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AF0" w:rsidRPr="00C77AF0" w:rsidRDefault="00C77AF0" w:rsidP="00C77AF0">
      <w:pPr>
        <w:pStyle w:val="Nagwek1"/>
        <w:jc w:val="both"/>
        <w:rPr>
          <w:rStyle w:val="FontStyle43"/>
          <w:rFonts w:ascii="Times New Roman" w:hAnsi="Times New Roman"/>
          <w:b/>
          <w:bCs/>
          <w:sz w:val="24"/>
          <w:szCs w:val="24"/>
        </w:rPr>
      </w:pPr>
      <w:r w:rsidRPr="00C77AF0">
        <w:rPr>
          <w:rStyle w:val="FontStyle43"/>
          <w:rFonts w:ascii="Times New Roman" w:hAnsi="Times New Roman"/>
          <w:bCs/>
          <w:sz w:val="24"/>
          <w:szCs w:val="24"/>
        </w:rPr>
        <w:t>ZAMAWIAJĄCY</w:t>
      </w:r>
    </w:p>
    <w:p w:rsidR="00C77AF0" w:rsidRPr="00C77AF0" w:rsidRDefault="00C77AF0" w:rsidP="00C77AF0">
      <w:pPr>
        <w:pStyle w:val="Style2"/>
        <w:widowControl/>
        <w:spacing w:line="240" w:lineRule="auto"/>
        <w:ind w:right="-5"/>
        <w:rPr>
          <w:rStyle w:val="FontStyle43"/>
          <w:rFonts w:ascii="Times New Roman" w:hAnsi="Times New Roman"/>
          <w:bCs/>
          <w:sz w:val="24"/>
        </w:rPr>
      </w:pPr>
      <w:r w:rsidRPr="00C77AF0">
        <w:rPr>
          <w:rStyle w:val="FontStyle43"/>
          <w:rFonts w:ascii="Times New Roman" w:hAnsi="Times New Roman"/>
          <w:bCs/>
          <w:sz w:val="24"/>
        </w:rPr>
        <w:t>Gmina Mrągowo</w:t>
      </w:r>
    </w:p>
    <w:p w:rsidR="00C77AF0" w:rsidRPr="00C77AF0" w:rsidRDefault="00C77AF0" w:rsidP="00C77AF0">
      <w:pPr>
        <w:pStyle w:val="Style2"/>
        <w:widowControl/>
        <w:spacing w:line="240" w:lineRule="auto"/>
        <w:ind w:right="-5"/>
        <w:rPr>
          <w:rStyle w:val="FontStyle43"/>
          <w:rFonts w:ascii="Times New Roman" w:hAnsi="Times New Roman"/>
          <w:bCs/>
          <w:sz w:val="24"/>
        </w:rPr>
      </w:pPr>
      <w:r w:rsidRPr="00C77AF0">
        <w:rPr>
          <w:rStyle w:val="FontStyle43"/>
          <w:rFonts w:ascii="Times New Roman" w:hAnsi="Times New Roman"/>
          <w:bCs/>
          <w:sz w:val="24"/>
        </w:rPr>
        <w:t>Reprezentowana przez Wójta Gminy Mrągowo</w:t>
      </w:r>
    </w:p>
    <w:p w:rsidR="00C77AF0" w:rsidRPr="00C77AF0" w:rsidRDefault="00C77AF0" w:rsidP="00C77AF0">
      <w:pPr>
        <w:pStyle w:val="Style2"/>
        <w:widowControl/>
        <w:spacing w:line="240" w:lineRule="auto"/>
        <w:ind w:right="-5"/>
        <w:rPr>
          <w:rStyle w:val="FontStyle43"/>
          <w:rFonts w:ascii="Times New Roman" w:hAnsi="Times New Roman"/>
          <w:bCs/>
          <w:sz w:val="24"/>
        </w:rPr>
      </w:pPr>
      <w:r w:rsidRPr="00C77AF0">
        <w:rPr>
          <w:rStyle w:val="FontStyle43"/>
          <w:rFonts w:ascii="Times New Roman" w:hAnsi="Times New Roman"/>
          <w:bCs/>
          <w:sz w:val="24"/>
        </w:rPr>
        <w:t>11-700 Mrągowo, ul. Królewiecka 60A</w:t>
      </w:r>
    </w:p>
    <w:p w:rsidR="00C77AF0" w:rsidRPr="00C77AF0" w:rsidRDefault="00C77AF0" w:rsidP="00C77AF0">
      <w:pPr>
        <w:pStyle w:val="Style2"/>
        <w:widowControl/>
        <w:spacing w:line="240" w:lineRule="auto"/>
        <w:ind w:right="-5"/>
        <w:rPr>
          <w:rStyle w:val="FontStyle43"/>
          <w:rFonts w:ascii="Times New Roman" w:hAnsi="Times New Roman"/>
          <w:bCs/>
          <w:sz w:val="24"/>
        </w:rPr>
      </w:pPr>
      <w:r w:rsidRPr="00C77AF0">
        <w:rPr>
          <w:rStyle w:val="FontStyle43"/>
          <w:rFonts w:ascii="Times New Roman" w:hAnsi="Times New Roman"/>
          <w:bCs/>
          <w:sz w:val="24"/>
        </w:rPr>
        <w:t>Tel/fax.89/741-29-24</w:t>
      </w:r>
    </w:p>
    <w:p w:rsidR="00C77AF0" w:rsidRPr="00C77AF0" w:rsidRDefault="00C77AF0" w:rsidP="00C77AF0">
      <w:pPr>
        <w:pStyle w:val="Style2"/>
        <w:widowControl/>
        <w:spacing w:line="240" w:lineRule="auto"/>
        <w:ind w:right="-5"/>
        <w:rPr>
          <w:rStyle w:val="FontStyle43"/>
          <w:rFonts w:ascii="Times New Roman" w:hAnsi="Times New Roman"/>
          <w:bCs/>
          <w:sz w:val="24"/>
        </w:rPr>
      </w:pPr>
      <w:r w:rsidRPr="00C77AF0">
        <w:rPr>
          <w:rStyle w:val="FontStyle43"/>
          <w:rFonts w:ascii="Times New Roman" w:hAnsi="Times New Roman"/>
          <w:bCs/>
          <w:sz w:val="24"/>
        </w:rPr>
        <w:t>Regon: 510742764</w:t>
      </w:r>
    </w:p>
    <w:p w:rsidR="00C77AF0" w:rsidRPr="00C77AF0" w:rsidRDefault="00C77AF0" w:rsidP="00C77AF0">
      <w:pPr>
        <w:pStyle w:val="Style2"/>
        <w:widowControl/>
        <w:spacing w:line="240" w:lineRule="auto"/>
        <w:ind w:right="-5"/>
        <w:rPr>
          <w:rStyle w:val="FontStyle43"/>
          <w:rFonts w:ascii="Times New Roman" w:hAnsi="Times New Roman"/>
          <w:bCs/>
          <w:sz w:val="24"/>
        </w:rPr>
      </w:pPr>
      <w:r w:rsidRPr="00C77AF0">
        <w:rPr>
          <w:rStyle w:val="FontStyle43"/>
          <w:rFonts w:ascii="Times New Roman" w:hAnsi="Times New Roman"/>
          <w:bCs/>
          <w:sz w:val="24"/>
        </w:rPr>
        <w:t>NIP 7422114037</w:t>
      </w:r>
    </w:p>
    <w:p w:rsidR="00C77AF0" w:rsidRPr="00C77AF0" w:rsidRDefault="00C77AF0" w:rsidP="00C77AF0">
      <w:pPr>
        <w:pStyle w:val="Style2"/>
        <w:widowControl/>
        <w:spacing w:line="240" w:lineRule="auto"/>
        <w:ind w:right="-5"/>
        <w:rPr>
          <w:rStyle w:val="FontStyle43"/>
          <w:rFonts w:ascii="Times New Roman" w:hAnsi="Times New Roman"/>
          <w:bCs/>
          <w:sz w:val="24"/>
        </w:rPr>
      </w:pPr>
      <w:r w:rsidRPr="00C77AF0">
        <w:rPr>
          <w:rStyle w:val="FontStyle43"/>
          <w:rFonts w:ascii="Times New Roman" w:hAnsi="Times New Roman"/>
          <w:bCs/>
          <w:sz w:val="24"/>
        </w:rPr>
        <w:t>e-mail</w:t>
      </w:r>
      <w:proofErr w:type="gramStart"/>
      <w:r w:rsidRPr="00C77AF0">
        <w:rPr>
          <w:rStyle w:val="FontStyle43"/>
          <w:rFonts w:ascii="Times New Roman" w:hAnsi="Times New Roman"/>
          <w:bCs/>
          <w:sz w:val="24"/>
        </w:rPr>
        <w:t>:poczta</w:t>
      </w:r>
      <w:proofErr w:type="gramEnd"/>
      <w:r w:rsidRPr="00C77AF0">
        <w:rPr>
          <w:rStyle w:val="FontStyle43"/>
          <w:rFonts w:ascii="Times New Roman" w:hAnsi="Times New Roman"/>
          <w:bCs/>
          <w:sz w:val="24"/>
        </w:rPr>
        <w:t>@gminamragowo.</w:t>
      </w:r>
      <w:proofErr w:type="gramStart"/>
      <w:r w:rsidRPr="00C77AF0">
        <w:rPr>
          <w:rStyle w:val="FontStyle43"/>
          <w:rFonts w:ascii="Times New Roman" w:hAnsi="Times New Roman"/>
          <w:bCs/>
          <w:sz w:val="24"/>
        </w:rPr>
        <w:t>pl</w:t>
      </w:r>
      <w:proofErr w:type="gramEnd"/>
    </w:p>
    <w:p w:rsidR="00C77AF0" w:rsidRPr="00C77AF0" w:rsidRDefault="00C77AF0" w:rsidP="00C77AF0">
      <w:pPr>
        <w:pStyle w:val="Style2"/>
        <w:widowControl/>
        <w:spacing w:line="240" w:lineRule="auto"/>
        <w:ind w:right="-5"/>
        <w:rPr>
          <w:rFonts w:ascii="Times New Roman" w:hAnsi="Times New Roman" w:cs="Times New Roman"/>
        </w:rPr>
      </w:pPr>
      <w:proofErr w:type="gramStart"/>
      <w:r w:rsidRPr="00C77AF0">
        <w:rPr>
          <w:rStyle w:val="FontStyle43"/>
          <w:rFonts w:ascii="Times New Roman" w:hAnsi="Times New Roman"/>
          <w:bCs/>
          <w:sz w:val="24"/>
        </w:rPr>
        <w:t>bip</w:t>
      </w:r>
      <w:proofErr w:type="gramEnd"/>
      <w:r w:rsidRPr="00C77AF0">
        <w:rPr>
          <w:rStyle w:val="FontStyle43"/>
          <w:rFonts w:ascii="Times New Roman" w:hAnsi="Times New Roman"/>
          <w:bCs/>
          <w:sz w:val="24"/>
        </w:rPr>
        <w:t>.</w:t>
      </w:r>
      <w:proofErr w:type="gramStart"/>
      <w:r w:rsidRPr="00C77AF0">
        <w:rPr>
          <w:rStyle w:val="FontStyle43"/>
          <w:rFonts w:ascii="Times New Roman" w:hAnsi="Times New Roman"/>
          <w:bCs/>
          <w:sz w:val="24"/>
        </w:rPr>
        <w:t>gminamragowo</w:t>
      </w:r>
      <w:proofErr w:type="gramEnd"/>
      <w:r w:rsidRPr="00C77AF0">
        <w:rPr>
          <w:rStyle w:val="FontStyle43"/>
          <w:rFonts w:ascii="Times New Roman" w:hAnsi="Times New Roman"/>
          <w:bCs/>
          <w:sz w:val="24"/>
        </w:rPr>
        <w:t>.</w:t>
      </w:r>
      <w:proofErr w:type="gramStart"/>
      <w:r w:rsidRPr="00C77AF0">
        <w:rPr>
          <w:rStyle w:val="FontStyle43"/>
          <w:rFonts w:ascii="Times New Roman" w:hAnsi="Times New Roman"/>
          <w:bCs/>
          <w:sz w:val="24"/>
        </w:rPr>
        <w:t>net</w:t>
      </w:r>
      <w:proofErr w:type="gramEnd"/>
    </w:p>
    <w:p w:rsidR="00C77AF0" w:rsidRPr="00C77AF0" w:rsidRDefault="00C77AF0" w:rsidP="00C77AF0">
      <w:pPr>
        <w:pStyle w:val="Style3"/>
        <w:widowControl/>
        <w:spacing w:line="360" w:lineRule="auto"/>
        <w:jc w:val="both"/>
        <w:rPr>
          <w:rFonts w:ascii="Times New Roman" w:hAnsi="Times New Roman" w:cs="Times New Roman"/>
        </w:rPr>
      </w:pPr>
    </w:p>
    <w:p w:rsidR="00AE48EB" w:rsidRPr="00C77AF0" w:rsidRDefault="000629D7" w:rsidP="008231E2">
      <w:pPr>
        <w:shd w:val="clear" w:color="auto" w:fill="FFFFFF"/>
        <w:jc w:val="both"/>
      </w:pPr>
      <w:r w:rsidRPr="008231E2">
        <w:rPr>
          <w:b/>
          <w:bCs/>
          <w:i/>
          <w:iCs/>
        </w:rPr>
        <w:tab/>
      </w:r>
      <w:r w:rsidRPr="008231E2">
        <w:rPr>
          <w:b/>
          <w:bCs/>
          <w:i/>
          <w:iCs/>
        </w:rPr>
        <w:tab/>
      </w:r>
      <w:r w:rsidR="008231E2">
        <w:rPr>
          <w:b/>
          <w:bCs/>
          <w:i/>
          <w:iCs/>
        </w:rPr>
        <w:tab/>
      </w:r>
      <w:r w:rsidR="00C77AF0" w:rsidRPr="00C77AF0">
        <w:rPr>
          <w:bCs/>
          <w:iCs/>
        </w:rPr>
        <w:t xml:space="preserve">                                             </w:t>
      </w:r>
      <w:r w:rsidR="00C77AF0">
        <w:rPr>
          <w:bCs/>
          <w:iCs/>
        </w:rPr>
        <w:t xml:space="preserve">              </w:t>
      </w:r>
      <w:r w:rsidR="00C77AF0" w:rsidRPr="00C77AF0">
        <w:rPr>
          <w:bCs/>
          <w:iCs/>
        </w:rPr>
        <w:t xml:space="preserve"> </w:t>
      </w:r>
      <w:r w:rsidRPr="00C77AF0">
        <w:rPr>
          <w:bCs/>
          <w:iCs/>
        </w:rPr>
        <w:t>Mrągowo, dnia 1</w:t>
      </w:r>
      <w:r w:rsidR="003529D2">
        <w:rPr>
          <w:bCs/>
          <w:iCs/>
        </w:rPr>
        <w:t>3</w:t>
      </w:r>
      <w:r w:rsidRPr="00C77AF0">
        <w:rPr>
          <w:bCs/>
          <w:iCs/>
        </w:rPr>
        <w:t>.01.2021</w:t>
      </w:r>
      <w:proofErr w:type="gramStart"/>
      <w:r w:rsidRPr="00C77AF0">
        <w:rPr>
          <w:bCs/>
          <w:iCs/>
        </w:rPr>
        <w:t>r</w:t>
      </w:r>
      <w:proofErr w:type="gramEnd"/>
      <w:r w:rsidRPr="00C77AF0">
        <w:rPr>
          <w:bCs/>
          <w:iCs/>
        </w:rPr>
        <w:t>.</w:t>
      </w:r>
    </w:p>
    <w:p w:rsidR="00C77AF0" w:rsidRPr="008A53EE" w:rsidRDefault="00C77AF0" w:rsidP="00C77AF0">
      <w:pPr>
        <w:pStyle w:val="Tytu"/>
        <w:jc w:val="left"/>
        <w:rPr>
          <w:rFonts w:ascii="Times New Roman" w:hAnsi="Times New Roman"/>
          <w:b w:val="0"/>
          <w:sz w:val="24"/>
          <w:szCs w:val="24"/>
        </w:rPr>
      </w:pPr>
      <w:r w:rsidRPr="008A53EE">
        <w:rPr>
          <w:rFonts w:ascii="Times New Roman" w:hAnsi="Times New Roman"/>
          <w:b w:val="0"/>
          <w:sz w:val="24"/>
          <w:szCs w:val="24"/>
        </w:rPr>
        <w:t>Znak sprawy:</w:t>
      </w:r>
    </w:p>
    <w:p w:rsidR="00C77AF0" w:rsidRPr="008A53EE" w:rsidRDefault="00C77AF0" w:rsidP="00C77AF0">
      <w:pPr>
        <w:pStyle w:val="Podtytu"/>
        <w:jc w:val="left"/>
        <w:rPr>
          <w:rFonts w:ascii="Times New Roman" w:hAnsi="Times New Roman" w:cs="Times New Roman"/>
        </w:rPr>
      </w:pPr>
      <w:r w:rsidRPr="008A53EE">
        <w:rPr>
          <w:rFonts w:ascii="Times New Roman" w:hAnsi="Times New Roman" w:cs="Times New Roman"/>
        </w:rPr>
        <w:t>RZP.I/12/2020</w:t>
      </w:r>
    </w:p>
    <w:p w:rsidR="00C77AF0" w:rsidRPr="008A53EE" w:rsidRDefault="00C77AF0" w:rsidP="00C77AF0">
      <w:pPr>
        <w:pStyle w:val="Podtytu"/>
        <w:jc w:val="left"/>
        <w:rPr>
          <w:rFonts w:ascii="Times New Roman" w:hAnsi="Times New Roman" w:cs="Times New Roman"/>
        </w:rPr>
      </w:pPr>
      <w:r w:rsidRPr="008A53EE">
        <w:rPr>
          <w:rFonts w:ascii="Times New Roman" w:hAnsi="Times New Roman" w:cs="Times New Roman"/>
        </w:rPr>
        <w:t>OA.253.9.2020</w:t>
      </w:r>
    </w:p>
    <w:p w:rsidR="00AE48EB" w:rsidRPr="000629D7" w:rsidRDefault="00C77AF0" w:rsidP="008A53EE">
      <w:pPr>
        <w:pStyle w:val="Podtytu"/>
        <w:jc w:val="left"/>
      </w:pPr>
      <w:r w:rsidRPr="008A53EE">
        <w:rPr>
          <w:rFonts w:ascii="Times New Roman" w:hAnsi="Times New Roman" w:cs="Times New Roman"/>
        </w:rPr>
        <w:t>IPP.271.12.2020</w:t>
      </w:r>
      <w:r w:rsidR="00AE48EB" w:rsidRPr="000629D7">
        <w:rPr>
          <w:b/>
          <w:bCs/>
        </w:rPr>
        <w:t> </w:t>
      </w:r>
    </w:p>
    <w:p w:rsidR="00AE48EB" w:rsidRPr="000629D7" w:rsidRDefault="00AE48EB" w:rsidP="008231E2">
      <w:pPr>
        <w:shd w:val="clear" w:color="auto" w:fill="FFFFFF"/>
        <w:spacing w:line="276" w:lineRule="auto"/>
        <w:jc w:val="both"/>
      </w:pPr>
      <w:r w:rsidRPr="000629D7">
        <w:t> </w:t>
      </w:r>
    </w:p>
    <w:p w:rsidR="008A53EE" w:rsidRDefault="00AE48EB" w:rsidP="008231E2">
      <w:pPr>
        <w:shd w:val="clear" w:color="auto" w:fill="FFFFFF"/>
        <w:spacing w:line="276" w:lineRule="auto"/>
        <w:jc w:val="both"/>
      </w:pPr>
      <w:r w:rsidRPr="008A53EE">
        <w:rPr>
          <w:b/>
          <w:u w:val="single"/>
        </w:rPr>
        <w:t>Dotyczy</w:t>
      </w:r>
      <w:proofErr w:type="gramStart"/>
      <w:r w:rsidRPr="008A53EE">
        <w:rPr>
          <w:b/>
          <w:u w:val="single"/>
        </w:rPr>
        <w:t>: Postępowania</w:t>
      </w:r>
      <w:proofErr w:type="gramEnd"/>
      <w:r w:rsidRPr="008A53EE">
        <w:rPr>
          <w:b/>
          <w:u w:val="single"/>
        </w:rPr>
        <w:t xml:space="preserve"> przetargowego o zamówienie publiczne prowadzonego w trybie przetargu nieograniczonego na realizację zadania: Ubezpieczenie mienie i odpowiedzialności Zamawiającego nr 774321-N-2020 z dnia 2020-12-30</w:t>
      </w:r>
      <w:r w:rsidR="008231E2" w:rsidRPr="008A53EE">
        <w:rPr>
          <w:b/>
        </w:rPr>
        <w:t>.</w:t>
      </w:r>
      <w:r w:rsidR="008231E2">
        <w:t xml:space="preserve"> </w:t>
      </w:r>
    </w:p>
    <w:p w:rsidR="008A53EE" w:rsidRDefault="008A53EE" w:rsidP="008231E2">
      <w:pPr>
        <w:shd w:val="clear" w:color="auto" w:fill="FFFFFF"/>
        <w:spacing w:line="276" w:lineRule="auto"/>
        <w:jc w:val="both"/>
      </w:pPr>
    </w:p>
    <w:p w:rsidR="00AE48EB" w:rsidRDefault="00AE48EB" w:rsidP="008231E2">
      <w:pPr>
        <w:shd w:val="clear" w:color="auto" w:fill="FFFFFF"/>
        <w:spacing w:line="276" w:lineRule="auto"/>
        <w:jc w:val="both"/>
      </w:pPr>
      <w:r w:rsidRPr="000629D7">
        <w:t xml:space="preserve">Gmina Mrągowo na podstawie art. 38 ust 1 i 2 Ustawy z dnia 29 stycznia 2004 r. Prawo zamówień publicznych (Dz. U. </w:t>
      </w:r>
      <w:proofErr w:type="gramStart"/>
      <w:r w:rsidRPr="000629D7">
        <w:t>z</w:t>
      </w:r>
      <w:proofErr w:type="gramEnd"/>
      <w:r w:rsidRPr="000629D7">
        <w:t xml:space="preserve"> 201</w:t>
      </w:r>
      <w:r w:rsidR="00C77AF0">
        <w:t>9</w:t>
      </w:r>
      <w:r w:rsidRPr="000629D7">
        <w:t xml:space="preserve"> r. poz. </w:t>
      </w:r>
      <w:r w:rsidR="00C77AF0">
        <w:t>1843</w:t>
      </w:r>
      <w:r w:rsidRPr="000629D7">
        <w:t xml:space="preserve"> z </w:t>
      </w:r>
      <w:proofErr w:type="spellStart"/>
      <w:r w:rsidRPr="000629D7">
        <w:t>późn</w:t>
      </w:r>
      <w:proofErr w:type="spellEnd"/>
      <w:r w:rsidRPr="000629D7">
        <w:t xml:space="preserve">. </w:t>
      </w:r>
      <w:proofErr w:type="gramStart"/>
      <w:r w:rsidRPr="000629D7">
        <w:t>zm</w:t>
      </w:r>
      <w:proofErr w:type="gramEnd"/>
      <w:r w:rsidRPr="000629D7">
        <w:t>.), informuje, że w ramach prowadzonego postępowania o zamówienie publi</w:t>
      </w:r>
      <w:r w:rsidR="008A53EE">
        <w:t>czne jw. wpłynęły zapytania od W</w:t>
      </w:r>
      <w:r w:rsidRPr="000629D7">
        <w:t>ykonawców, których treść przedstawiamy poniżej wraz z wyjaśnieniami Zamawiającego.</w:t>
      </w:r>
    </w:p>
    <w:p w:rsidR="00C77AF0" w:rsidRPr="000629D7" w:rsidRDefault="00C77AF0" w:rsidP="008231E2">
      <w:pPr>
        <w:shd w:val="clear" w:color="auto" w:fill="FFFFFF"/>
        <w:spacing w:line="276" w:lineRule="auto"/>
        <w:jc w:val="both"/>
      </w:pPr>
    </w:p>
    <w:p w:rsidR="00C77AF0" w:rsidRPr="00131599" w:rsidRDefault="00C77AF0" w:rsidP="00C77AF0">
      <w:pPr>
        <w:rPr>
          <w:b/>
          <w:noProof/>
          <w:u w:val="single"/>
        </w:rPr>
      </w:pPr>
      <w:r w:rsidRPr="00131599">
        <w:rPr>
          <w:b/>
          <w:noProof/>
          <w:u w:val="single"/>
        </w:rPr>
        <w:t>ODPOWIEDŹ</w:t>
      </w:r>
      <w:r>
        <w:rPr>
          <w:b/>
          <w:noProof/>
          <w:u w:val="single"/>
        </w:rPr>
        <w:t xml:space="preserve"> </w:t>
      </w:r>
      <w:r w:rsidRPr="00131599">
        <w:rPr>
          <w:b/>
          <w:noProof/>
          <w:u w:val="single"/>
        </w:rPr>
        <w:t xml:space="preserve"> ZAMAWIAJĄCEGO</w:t>
      </w:r>
      <w:r>
        <w:rPr>
          <w:b/>
          <w:noProof/>
          <w:u w:val="single"/>
        </w:rPr>
        <w:t xml:space="preserve"> </w:t>
      </w:r>
      <w:r w:rsidRPr="00131599">
        <w:rPr>
          <w:b/>
          <w:noProof/>
          <w:u w:val="single"/>
        </w:rPr>
        <w:t xml:space="preserve"> NA</w:t>
      </w:r>
      <w:r>
        <w:rPr>
          <w:b/>
          <w:noProof/>
          <w:u w:val="single"/>
        </w:rPr>
        <w:t xml:space="preserve"> </w:t>
      </w:r>
      <w:r w:rsidR="008A53EE">
        <w:rPr>
          <w:b/>
          <w:noProof/>
          <w:u w:val="single"/>
        </w:rPr>
        <w:t xml:space="preserve"> PYTANIA</w:t>
      </w:r>
      <w:r>
        <w:rPr>
          <w:b/>
          <w:noProof/>
          <w:u w:val="single"/>
        </w:rPr>
        <w:t xml:space="preserve"> </w:t>
      </w:r>
      <w:r w:rsidRPr="00131599">
        <w:rPr>
          <w:b/>
          <w:noProof/>
          <w:u w:val="single"/>
        </w:rPr>
        <w:t xml:space="preserve"> OFERENTA:</w:t>
      </w:r>
    </w:p>
    <w:p w:rsidR="00644E14" w:rsidRPr="000629D7" w:rsidRDefault="00644E14" w:rsidP="008231E2">
      <w:pPr>
        <w:spacing w:line="276" w:lineRule="auto"/>
        <w:jc w:val="both"/>
      </w:pPr>
    </w:p>
    <w:p w:rsidR="003529D2" w:rsidRDefault="003529D2" w:rsidP="003529D2">
      <w:pPr>
        <w:pStyle w:val="NormalnyWeb"/>
        <w:spacing w:after="0" w:afterAutospacing="0"/>
        <w:jc w:val="both"/>
        <w:rPr>
          <w:rFonts w:ascii="Times New Roman" w:hAnsi="Times New Roman" w:cs="Times New Roman"/>
          <w:color w:val="000000"/>
          <w:sz w:val="24"/>
          <w:szCs w:val="24"/>
        </w:rPr>
      </w:pPr>
      <w:r w:rsidRPr="00D9243F">
        <w:rPr>
          <w:rFonts w:ascii="Times New Roman" w:hAnsi="Times New Roman" w:cs="Times New Roman"/>
          <w:color w:val="000000"/>
          <w:sz w:val="24"/>
          <w:szCs w:val="24"/>
        </w:rPr>
        <w:t xml:space="preserve">1. Prosimy o udzielenie informacji o różnicach w zakresie ubezpieczenia Zamawiającego </w:t>
      </w:r>
      <w:r>
        <w:rPr>
          <w:rFonts w:ascii="Times New Roman" w:hAnsi="Times New Roman" w:cs="Times New Roman"/>
          <w:color w:val="000000"/>
          <w:sz w:val="24"/>
          <w:szCs w:val="24"/>
        </w:rPr>
        <w:br/>
      </w:r>
      <w:r w:rsidRPr="00D9243F">
        <w:rPr>
          <w:rFonts w:ascii="Times New Roman" w:hAnsi="Times New Roman" w:cs="Times New Roman"/>
          <w:color w:val="000000"/>
          <w:sz w:val="24"/>
          <w:szCs w:val="24"/>
        </w:rPr>
        <w:t>z ostatnich 3 lat w porównaniu do wnioskowanego (przedmiot, zakres, limity, franszyzy, udział własny).</w:t>
      </w:r>
    </w:p>
    <w:p w:rsidR="003529D2" w:rsidRPr="00D9243F" w:rsidRDefault="003529D2" w:rsidP="003529D2">
      <w:pPr>
        <w:pStyle w:val="NormalnyWeb"/>
        <w:spacing w:after="0" w:afterAutospacing="0"/>
        <w:jc w:val="both"/>
        <w:rPr>
          <w:rFonts w:ascii="Times New Roman" w:hAnsi="Times New Roman" w:cs="Times New Roman"/>
          <w:color w:val="000000"/>
          <w:sz w:val="24"/>
          <w:szCs w:val="24"/>
        </w:rPr>
      </w:pPr>
    </w:p>
    <w:p w:rsidR="003529D2" w:rsidRPr="00D9243F" w:rsidRDefault="003529D2" w:rsidP="003529D2">
      <w:pPr>
        <w:jc w:val="both"/>
        <w:rPr>
          <w:color w:val="000000"/>
        </w:rPr>
      </w:pPr>
      <w:r w:rsidRPr="00D9243F">
        <w:rPr>
          <w:color w:val="000000"/>
        </w:rPr>
        <w:t xml:space="preserve">Odp. Zakres ubezpieczenia mienia dotychczas był oparty na ryzykach nazwanych, a obecnie na </w:t>
      </w:r>
      <w:proofErr w:type="spellStart"/>
      <w:r w:rsidRPr="00D9243F">
        <w:rPr>
          <w:color w:val="000000"/>
        </w:rPr>
        <w:t>all</w:t>
      </w:r>
      <w:proofErr w:type="spellEnd"/>
      <w:r w:rsidRPr="00D9243F">
        <w:rPr>
          <w:color w:val="000000"/>
        </w:rPr>
        <w:t xml:space="preserve"> </w:t>
      </w:r>
      <w:proofErr w:type="spellStart"/>
      <w:r w:rsidRPr="00D9243F">
        <w:rPr>
          <w:color w:val="000000"/>
        </w:rPr>
        <w:t>risku</w:t>
      </w:r>
      <w:proofErr w:type="spellEnd"/>
      <w:r w:rsidRPr="00D9243F">
        <w:rPr>
          <w:color w:val="000000"/>
        </w:rPr>
        <w:t>; zostało wykreślone ubezpieczenie maszyn od awarii. Ponadto Zamawiający zwiększył sumę gwarancyjną OC z 800 000 zł do 2 000 000 zł, a dotychczas OC zarządcy dróg będące osobną sumą gwarancyjną stało się limitem sumy gwarancyjnej w wysokości 1 000 000 zł.</w:t>
      </w:r>
    </w:p>
    <w:p w:rsidR="003529D2" w:rsidRDefault="003529D2" w:rsidP="003529D2">
      <w:pPr>
        <w:jc w:val="both"/>
        <w:rPr>
          <w:color w:val="000000"/>
        </w:rPr>
      </w:pPr>
      <w:r w:rsidRPr="00D9243F">
        <w:rPr>
          <w:color w:val="000000"/>
        </w:rPr>
        <w:t>Franszyzy i udziały własne nie uległy zmianom.</w:t>
      </w:r>
    </w:p>
    <w:p w:rsidR="003529D2" w:rsidRDefault="003529D2" w:rsidP="003529D2">
      <w:pPr>
        <w:jc w:val="both"/>
        <w:rPr>
          <w:color w:val="000000"/>
        </w:rPr>
      </w:pPr>
    </w:p>
    <w:p w:rsidR="003529D2" w:rsidRDefault="003529D2" w:rsidP="003529D2">
      <w:pPr>
        <w:jc w:val="both"/>
        <w:rPr>
          <w:color w:val="000000"/>
        </w:rPr>
      </w:pPr>
      <w:r>
        <w:rPr>
          <w:color w:val="000000"/>
        </w:rPr>
        <w:t xml:space="preserve">2. </w:t>
      </w:r>
      <w:r w:rsidRPr="00D9243F">
        <w:rPr>
          <w:color w:val="000000"/>
        </w:rPr>
        <w:t xml:space="preserve">Czy Zamawiający wyraża zgodę na zmianę zakresu ubezpieczenia z wszystkich ryzyk </w:t>
      </w:r>
      <w:proofErr w:type="spellStart"/>
      <w:r w:rsidRPr="00D9243F">
        <w:rPr>
          <w:color w:val="000000"/>
        </w:rPr>
        <w:t>(al</w:t>
      </w:r>
      <w:proofErr w:type="spellEnd"/>
      <w:r w:rsidRPr="00D9243F">
        <w:rPr>
          <w:color w:val="000000"/>
        </w:rPr>
        <w:t xml:space="preserve">l </w:t>
      </w:r>
      <w:proofErr w:type="spellStart"/>
      <w:r w:rsidRPr="00D9243F">
        <w:rPr>
          <w:color w:val="000000"/>
        </w:rPr>
        <w:t>risk</w:t>
      </w:r>
      <w:proofErr w:type="spellEnd"/>
      <w:r w:rsidRPr="00D9243F">
        <w:rPr>
          <w:color w:val="000000"/>
        </w:rPr>
        <w:t>)</w:t>
      </w:r>
      <w:r w:rsidRPr="00D9243F">
        <w:t xml:space="preserve"> na ubezpieczenie mienia od ryzyk nazwanych</w:t>
      </w:r>
      <w:r w:rsidRPr="00D9243F">
        <w:rPr>
          <w:color w:val="000000"/>
        </w:rPr>
        <w:t>?</w:t>
      </w:r>
    </w:p>
    <w:p w:rsidR="003529D2" w:rsidRPr="00D9243F" w:rsidRDefault="003529D2" w:rsidP="003529D2">
      <w:pPr>
        <w:jc w:val="both"/>
        <w:rPr>
          <w:color w:val="000000"/>
        </w:rPr>
      </w:pPr>
    </w:p>
    <w:p w:rsidR="003529D2" w:rsidRPr="00D9243F" w:rsidRDefault="003529D2" w:rsidP="003529D2">
      <w:pPr>
        <w:jc w:val="both"/>
        <w:rPr>
          <w:color w:val="000000"/>
        </w:rPr>
      </w:pPr>
      <w:r w:rsidRPr="00D9243F">
        <w:rPr>
          <w:color w:val="000000"/>
        </w:rPr>
        <w:t xml:space="preserve">Odp. Zamawiający nie wyraża </w:t>
      </w:r>
      <w:proofErr w:type="gramStart"/>
      <w:r w:rsidRPr="00D9243F">
        <w:rPr>
          <w:color w:val="000000"/>
        </w:rPr>
        <w:t>zgody.</w:t>
      </w:r>
      <w:proofErr w:type="gramEnd"/>
    </w:p>
    <w:p w:rsidR="003529D2" w:rsidRPr="00D9243F" w:rsidRDefault="003529D2" w:rsidP="003529D2">
      <w:pPr>
        <w:pStyle w:val="Akapitzlist"/>
        <w:spacing w:after="0" w:line="240" w:lineRule="auto"/>
        <w:ind w:left="360"/>
        <w:jc w:val="both"/>
        <w:rPr>
          <w:rFonts w:ascii="Times New Roman" w:hAnsi="Times New Roman"/>
          <w:color w:val="000000"/>
          <w:sz w:val="24"/>
          <w:szCs w:val="24"/>
        </w:rPr>
      </w:pPr>
    </w:p>
    <w:p w:rsidR="003529D2" w:rsidRPr="00DA3876" w:rsidRDefault="003529D2" w:rsidP="003529D2">
      <w:pPr>
        <w:shd w:val="clear" w:color="auto" w:fill="FFFFFF"/>
        <w:jc w:val="both"/>
      </w:pPr>
      <w:r w:rsidRPr="00DA3876">
        <w:t xml:space="preserve">3. Czy przedmiotem ubezpieczenia są: podziemne instalacje, sieci wodociągowe </w:t>
      </w:r>
      <w:r w:rsidRPr="00DA3876">
        <w:br/>
        <w:t xml:space="preserve">i </w:t>
      </w:r>
      <w:proofErr w:type="gramStart"/>
      <w:r w:rsidRPr="00DA3876">
        <w:t>kanalizacyjne ?</w:t>
      </w:r>
      <w:proofErr w:type="gramEnd"/>
    </w:p>
    <w:p w:rsidR="003529D2" w:rsidRPr="00DA3876" w:rsidRDefault="003529D2" w:rsidP="003529D2">
      <w:pPr>
        <w:shd w:val="clear" w:color="auto" w:fill="FFFFFF"/>
        <w:jc w:val="both"/>
      </w:pPr>
    </w:p>
    <w:p w:rsidR="003529D2" w:rsidRPr="00DA3876" w:rsidRDefault="003529D2" w:rsidP="003529D2">
      <w:pPr>
        <w:shd w:val="clear" w:color="auto" w:fill="FFFFFF"/>
        <w:jc w:val="both"/>
      </w:pPr>
      <w:r w:rsidRPr="00DA3876">
        <w:t xml:space="preserve">Odp. </w:t>
      </w:r>
      <w:proofErr w:type="gramStart"/>
      <w:r w:rsidRPr="00DA3876">
        <w:t>Nie</w:t>
      </w:r>
      <w:proofErr w:type="gramEnd"/>
    </w:p>
    <w:p w:rsidR="003529D2" w:rsidRPr="00D9243F" w:rsidRDefault="003529D2" w:rsidP="003529D2">
      <w:pPr>
        <w:pStyle w:val="Akapitzlist"/>
        <w:shd w:val="clear" w:color="auto" w:fill="FFFFFF"/>
        <w:spacing w:after="0" w:line="240" w:lineRule="auto"/>
        <w:ind w:left="360"/>
        <w:jc w:val="both"/>
        <w:rPr>
          <w:rFonts w:ascii="Times New Roman" w:eastAsia="Times New Roman" w:hAnsi="Times New Roman"/>
          <w:color w:val="000000"/>
          <w:sz w:val="24"/>
          <w:szCs w:val="24"/>
          <w:lang w:eastAsia="pl-PL"/>
        </w:rPr>
      </w:pPr>
    </w:p>
    <w:p w:rsidR="003529D2" w:rsidRDefault="003529D2" w:rsidP="003529D2">
      <w:pPr>
        <w:shd w:val="clear" w:color="auto" w:fill="FFFFFF"/>
        <w:jc w:val="both"/>
      </w:pPr>
      <w:r>
        <w:t xml:space="preserve">4. </w:t>
      </w:r>
      <w:r w:rsidRPr="0063082C">
        <w:t>Prosimy o zmianę zakresu ubezpieczenia dla sieci wodociągowych i kanalizacyjnych oraz sanitarnych do zakresu od ognia i innych zdarzeń losowych.</w:t>
      </w:r>
    </w:p>
    <w:p w:rsidR="003529D2" w:rsidRPr="0063082C" w:rsidRDefault="003529D2" w:rsidP="003529D2">
      <w:pPr>
        <w:shd w:val="clear" w:color="auto" w:fill="FFFFFF"/>
        <w:jc w:val="both"/>
        <w:rPr>
          <w:color w:val="000000"/>
        </w:rPr>
      </w:pPr>
    </w:p>
    <w:p w:rsidR="003529D2" w:rsidRPr="0063082C" w:rsidRDefault="003529D2" w:rsidP="003529D2">
      <w:pPr>
        <w:jc w:val="both"/>
        <w:rPr>
          <w:color w:val="000000"/>
        </w:rPr>
      </w:pPr>
      <w:r w:rsidRPr="0063082C">
        <w:t xml:space="preserve">Odp. </w:t>
      </w:r>
      <w:r w:rsidRPr="0063082C">
        <w:rPr>
          <w:color w:val="000000"/>
        </w:rPr>
        <w:t>Zamawiający nie wyraża zgody.</w:t>
      </w:r>
    </w:p>
    <w:p w:rsidR="003529D2" w:rsidRPr="00D9243F" w:rsidRDefault="003529D2" w:rsidP="003529D2">
      <w:pPr>
        <w:pStyle w:val="Akapitzlist"/>
        <w:shd w:val="clear" w:color="auto" w:fill="FFFFFF"/>
        <w:spacing w:after="0" w:line="240" w:lineRule="auto"/>
        <w:ind w:left="360"/>
        <w:jc w:val="both"/>
        <w:rPr>
          <w:rFonts w:ascii="Times New Roman" w:eastAsia="Times New Roman" w:hAnsi="Times New Roman"/>
          <w:color w:val="000000"/>
          <w:sz w:val="24"/>
          <w:szCs w:val="24"/>
          <w:lang w:eastAsia="pl-PL"/>
        </w:rPr>
      </w:pPr>
    </w:p>
    <w:p w:rsidR="003529D2" w:rsidRPr="00D9243F" w:rsidRDefault="003529D2" w:rsidP="003529D2">
      <w:pPr>
        <w:jc w:val="both"/>
        <w:rPr>
          <w:color w:val="000000"/>
        </w:rPr>
      </w:pPr>
      <w:r>
        <w:rPr>
          <w:color w:val="000000"/>
        </w:rPr>
        <w:t xml:space="preserve">5. </w:t>
      </w:r>
      <w:r w:rsidRPr="00D9243F">
        <w:rPr>
          <w:color w:val="000000"/>
        </w:rPr>
        <w:t xml:space="preserve">Czy przedmiotem ubezpieczenia są powierzone </w:t>
      </w:r>
      <w:proofErr w:type="gramStart"/>
      <w:r w:rsidRPr="00D9243F">
        <w:rPr>
          <w:color w:val="000000"/>
        </w:rPr>
        <w:t>mieszkańcom:</w:t>
      </w:r>
      <w:proofErr w:type="gramEnd"/>
    </w:p>
    <w:p w:rsidR="003529D2" w:rsidRPr="00D9243F" w:rsidRDefault="003529D2" w:rsidP="003529D2">
      <w:pPr>
        <w:pStyle w:val="Akapitzlist"/>
        <w:numPr>
          <w:ilvl w:val="0"/>
          <w:numId w:val="2"/>
        </w:numPr>
        <w:spacing w:after="0" w:line="240" w:lineRule="auto"/>
        <w:jc w:val="both"/>
        <w:rPr>
          <w:rFonts w:ascii="Times New Roman" w:eastAsia="Times New Roman" w:hAnsi="Times New Roman"/>
          <w:color w:val="000000"/>
          <w:sz w:val="24"/>
          <w:szCs w:val="24"/>
          <w:lang w:eastAsia="pl-PL"/>
        </w:rPr>
      </w:pPr>
      <w:proofErr w:type="gramStart"/>
      <w:r w:rsidRPr="00D9243F">
        <w:rPr>
          <w:rFonts w:ascii="Times New Roman" w:eastAsia="Times New Roman" w:hAnsi="Times New Roman"/>
          <w:color w:val="000000"/>
          <w:sz w:val="24"/>
          <w:szCs w:val="24"/>
          <w:lang w:eastAsia="pl-PL"/>
        </w:rPr>
        <w:t>instalacje</w:t>
      </w:r>
      <w:proofErr w:type="gramEnd"/>
      <w:r w:rsidRPr="00D9243F">
        <w:rPr>
          <w:rFonts w:ascii="Times New Roman" w:eastAsia="Times New Roman" w:hAnsi="Times New Roman"/>
          <w:color w:val="000000"/>
          <w:sz w:val="24"/>
          <w:szCs w:val="24"/>
          <w:lang w:eastAsia="pl-PL"/>
        </w:rPr>
        <w:t xml:space="preserve"> solarne i fotowoltaiczne, </w:t>
      </w:r>
    </w:p>
    <w:p w:rsidR="003529D2" w:rsidRPr="00D9243F" w:rsidRDefault="003529D2" w:rsidP="003529D2">
      <w:pPr>
        <w:pStyle w:val="Akapitzlist"/>
        <w:numPr>
          <w:ilvl w:val="0"/>
          <w:numId w:val="2"/>
        </w:numPr>
        <w:spacing w:after="0" w:line="240" w:lineRule="auto"/>
        <w:jc w:val="both"/>
        <w:rPr>
          <w:rFonts w:ascii="Times New Roman" w:eastAsia="Times New Roman" w:hAnsi="Times New Roman"/>
          <w:color w:val="000000"/>
          <w:sz w:val="24"/>
          <w:szCs w:val="24"/>
          <w:lang w:eastAsia="pl-PL"/>
        </w:rPr>
      </w:pPr>
      <w:proofErr w:type="gramStart"/>
      <w:r w:rsidRPr="00D9243F">
        <w:rPr>
          <w:rFonts w:ascii="Times New Roman" w:eastAsia="Times New Roman" w:hAnsi="Times New Roman"/>
          <w:color w:val="000000"/>
          <w:sz w:val="24"/>
          <w:szCs w:val="24"/>
          <w:lang w:eastAsia="pl-PL"/>
        </w:rPr>
        <w:t>oczyszczalnie</w:t>
      </w:r>
      <w:proofErr w:type="gramEnd"/>
      <w:r w:rsidRPr="00D9243F">
        <w:rPr>
          <w:rFonts w:ascii="Times New Roman" w:eastAsia="Times New Roman" w:hAnsi="Times New Roman"/>
          <w:color w:val="000000"/>
          <w:sz w:val="24"/>
          <w:szCs w:val="24"/>
          <w:lang w:eastAsia="pl-PL"/>
        </w:rPr>
        <w:t xml:space="preserve"> przydomowe i pompy ciepła, </w:t>
      </w:r>
    </w:p>
    <w:p w:rsidR="003529D2" w:rsidRPr="00D9243F" w:rsidRDefault="003529D2" w:rsidP="003529D2">
      <w:pPr>
        <w:pStyle w:val="Akapitzlist"/>
        <w:numPr>
          <w:ilvl w:val="0"/>
          <w:numId w:val="2"/>
        </w:numPr>
        <w:spacing w:line="240" w:lineRule="auto"/>
        <w:jc w:val="both"/>
        <w:rPr>
          <w:rFonts w:ascii="Times New Roman" w:hAnsi="Times New Roman"/>
          <w:color w:val="000000"/>
          <w:sz w:val="24"/>
          <w:szCs w:val="24"/>
        </w:rPr>
      </w:pPr>
      <w:r w:rsidRPr="00D9243F">
        <w:rPr>
          <w:rFonts w:ascii="Times New Roman" w:hAnsi="Times New Roman"/>
          <w:color w:val="000000"/>
          <w:sz w:val="24"/>
          <w:szCs w:val="24"/>
        </w:rPr>
        <w:t xml:space="preserve">sprzęt elektroniczny nie wykazany w ryzyku sprzętu elektronicznego od wszystkich </w:t>
      </w:r>
      <w:proofErr w:type="gramStart"/>
      <w:r w:rsidRPr="00D9243F">
        <w:rPr>
          <w:rFonts w:ascii="Times New Roman" w:hAnsi="Times New Roman"/>
          <w:color w:val="000000"/>
          <w:sz w:val="24"/>
          <w:szCs w:val="24"/>
        </w:rPr>
        <w:t>ryzyk ?</w:t>
      </w:r>
      <w:proofErr w:type="gramEnd"/>
    </w:p>
    <w:p w:rsidR="003529D2" w:rsidRPr="00D9243F" w:rsidRDefault="003529D2" w:rsidP="003529D2">
      <w:pPr>
        <w:jc w:val="both"/>
        <w:rPr>
          <w:color w:val="000000"/>
        </w:rPr>
      </w:pPr>
      <w:r w:rsidRPr="00D9243F">
        <w:rPr>
          <w:color w:val="000000"/>
        </w:rPr>
        <w:t>Odp. Żadne z powyższych.</w:t>
      </w:r>
    </w:p>
    <w:p w:rsidR="003529D2" w:rsidRPr="00D9243F" w:rsidRDefault="003529D2" w:rsidP="003529D2">
      <w:pPr>
        <w:pStyle w:val="Akapitzlist"/>
        <w:spacing w:after="0" w:line="240" w:lineRule="auto"/>
        <w:jc w:val="both"/>
        <w:rPr>
          <w:rFonts w:ascii="Times New Roman" w:eastAsia="Times New Roman" w:hAnsi="Times New Roman"/>
          <w:color w:val="000000"/>
          <w:sz w:val="24"/>
          <w:szCs w:val="24"/>
          <w:lang w:eastAsia="pl-PL"/>
        </w:rPr>
      </w:pPr>
    </w:p>
    <w:p w:rsidR="003529D2" w:rsidRDefault="003529D2" w:rsidP="003529D2">
      <w:pPr>
        <w:jc w:val="both"/>
      </w:pPr>
      <w:r>
        <w:rPr>
          <w:color w:val="000000"/>
        </w:rPr>
        <w:t xml:space="preserve">6. </w:t>
      </w:r>
      <w:r w:rsidRPr="0063082C">
        <w:rPr>
          <w:color w:val="000000"/>
        </w:rPr>
        <w:t xml:space="preserve">Prosimy o informację czy w ramach ubezpieczenia mienia AR zostają zgłoszone mosty, przepusty, wiadukty i pomosty </w:t>
      </w:r>
      <w:proofErr w:type="gramStart"/>
      <w:r w:rsidRPr="0063082C">
        <w:rPr>
          <w:color w:val="000000"/>
        </w:rPr>
        <w:t xml:space="preserve">drewniane ? </w:t>
      </w:r>
      <w:proofErr w:type="gramEnd"/>
      <w:r w:rsidRPr="0063082C">
        <w:t>Jeśli tak to proszę o podanie liczby, wskazanie ich lokalizacji oraz jednostkowych sum ubezpieczenia.</w:t>
      </w:r>
    </w:p>
    <w:p w:rsidR="003529D2" w:rsidRPr="0063082C" w:rsidRDefault="003529D2" w:rsidP="003529D2">
      <w:pPr>
        <w:jc w:val="both"/>
        <w:rPr>
          <w:color w:val="000000"/>
        </w:rPr>
      </w:pPr>
    </w:p>
    <w:p w:rsidR="003529D2" w:rsidRPr="0063082C" w:rsidRDefault="003529D2" w:rsidP="003529D2">
      <w:pPr>
        <w:shd w:val="clear" w:color="auto" w:fill="FFFFFF"/>
        <w:jc w:val="both"/>
      </w:pPr>
      <w:r w:rsidRPr="0063082C">
        <w:t>Odp. Nie zostały zgłoszone.</w:t>
      </w:r>
    </w:p>
    <w:p w:rsidR="003529D2" w:rsidRPr="00D9243F" w:rsidRDefault="003529D2" w:rsidP="003529D2">
      <w:pPr>
        <w:pStyle w:val="Akapitzlist"/>
        <w:spacing w:after="0" w:line="240" w:lineRule="auto"/>
        <w:ind w:left="360"/>
        <w:jc w:val="both"/>
        <w:rPr>
          <w:rFonts w:ascii="Times New Roman" w:hAnsi="Times New Roman"/>
          <w:color w:val="000000"/>
          <w:sz w:val="24"/>
          <w:szCs w:val="24"/>
        </w:rPr>
      </w:pPr>
    </w:p>
    <w:p w:rsidR="003529D2" w:rsidRDefault="003529D2" w:rsidP="003529D2">
      <w:pPr>
        <w:jc w:val="both"/>
      </w:pPr>
      <w:r>
        <w:t xml:space="preserve">7. </w:t>
      </w:r>
      <w:r w:rsidRPr="0063082C">
        <w:t xml:space="preserve">Prosimy o informację czy wśród zgłoszonych do ubezpieczenia na pierwsze ryzyko budowli znajduje się mienie w postaci budowli hydrotechnicznych (tj. nabrzeża, mola, tamy, groble, kanały, wały przeciwpowodziowe i mienie na nich się </w:t>
      </w:r>
      <w:proofErr w:type="gramStart"/>
      <w:r w:rsidRPr="0063082C">
        <w:t xml:space="preserve">znajdujące) ? </w:t>
      </w:r>
      <w:proofErr w:type="gramEnd"/>
      <w:r w:rsidRPr="0063082C">
        <w:t>W przypadku odpowiedzi twierdzącej prosimy o wyłączenie go z zakresu ubezpieczenia mienia od ognia i innych zdarzeń losowych.</w:t>
      </w:r>
    </w:p>
    <w:p w:rsidR="003529D2" w:rsidRPr="0063082C" w:rsidRDefault="003529D2" w:rsidP="003529D2">
      <w:pPr>
        <w:jc w:val="both"/>
        <w:rPr>
          <w:color w:val="000000"/>
        </w:rPr>
      </w:pPr>
    </w:p>
    <w:p w:rsidR="003529D2" w:rsidRPr="0063082C" w:rsidRDefault="003529D2" w:rsidP="003529D2">
      <w:pPr>
        <w:shd w:val="clear" w:color="auto" w:fill="FFFFFF"/>
        <w:jc w:val="both"/>
      </w:pPr>
      <w:r w:rsidRPr="0063082C">
        <w:t>Odp. Nie.</w:t>
      </w:r>
    </w:p>
    <w:p w:rsidR="003529D2" w:rsidRPr="00D9243F" w:rsidRDefault="003529D2" w:rsidP="003529D2">
      <w:pPr>
        <w:pStyle w:val="Akapitzlist"/>
        <w:spacing w:after="0" w:line="240" w:lineRule="auto"/>
        <w:ind w:left="360"/>
        <w:jc w:val="both"/>
        <w:rPr>
          <w:rFonts w:ascii="Times New Roman" w:hAnsi="Times New Roman"/>
          <w:color w:val="000000"/>
          <w:sz w:val="24"/>
          <w:szCs w:val="24"/>
        </w:rPr>
      </w:pPr>
    </w:p>
    <w:p w:rsidR="003529D2" w:rsidRPr="0063082C" w:rsidRDefault="003529D2" w:rsidP="003529D2">
      <w:pPr>
        <w:jc w:val="both"/>
      </w:pPr>
      <w:r>
        <w:t xml:space="preserve">8. </w:t>
      </w:r>
      <w:r w:rsidRPr="0063082C">
        <w:t xml:space="preserve">Czy Zamawiający posiada/zarządza/administruje wysypiskiem śmieci i/lub zakładem utylizacji odpadów? Jeżeli tak to proszę o podanie poniższych informacji: </w:t>
      </w:r>
    </w:p>
    <w:p w:rsidR="003529D2" w:rsidRPr="00D9243F" w:rsidRDefault="003529D2" w:rsidP="003529D2">
      <w:pPr>
        <w:pStyle w:val="Default"/>
        <w:numPr>
          <w:ilvl w:val="0"/>
          <w:numId w:val="3"/>
        </w:numPr>
        <w:jc w:val="both"/>
        <w:rPr>
          <w:rFonts w:ascii="Times New Roman" w:hAnsi="Times New Roman" w:cs="Times New Roman"/>
        </w:rPr>
      </w:pPr>
      <w:proofErr w:type="gramStart"/>
      <w:r w:rsidRPr="00D9243F">
        <w:rPr>
          <w:rFonts w:ascii="Times New Roman" w:hAnsi="Times New Roman" w:cs="Times New Roman"/>
        </w:rPr>
        <w:t>gdzie</w:t>
      </w:r>
      <w:proofErr w:type="gramEnd"/>
      <w:r w:rsidRPr="00D9243F">
        <w:rPr>
          <w:rFonts w:ascii="Times New Roman" w:hAnsi="Times New Roman" w:cs="Times New Roman"/>
        </w:rPr>
        <w:t xml:space="preserve"> się znajduje – proszę podać adres </w:t>
      </w:r>
    </w:p>
    <w:p w:rsidR="003529D2" w:rsidRPr="00D9243F" w:rsidRDefault="003529D2" w:rsidP="003529D2">
      <w:pPr>
        <w:pStyle w:val="Default"/>
        <w:numPr>
          <w:ilvl w:val="0"/>
          <w:numId w:val="3"/>
        </w:numPr>
        <w:jc w:val="both"/>
        <w:rPr>
          <w:rFonts w:ascii="Times New Roman" w:hAnsi="Times New Roman" w:cs="Times New Roman"/>
        </w:rPr>
      </w:pPr>
      <w:proofErr w:type="gramStart"/>
      <w:r w:rsidRPr="00D9243F">
        <w:rPr>
          <w:rFonts w:ascii="Times New Roman" w:hAnsi="Times New Roman" w:cs="Times New Roman"/>
        </w:rPr>
        <w:t>od</w:t>
      </w:r>
      <w:proofErr w:type="gramEnd"/>
      <w:r w:rsidRPr="00D9243F">
        <w:rPr>
          <w:rFonts w:ascii="Times New Roman" w:hAnsi="Times New Roman" w:cs="Times New Roman"/>
        </w:rPr>
        <w:t xml:space="preserve"> kiedy funkcjonuje </w:t>
      </w:r>
    </w:p>
    <w:p w:rsidR="003529D2" w:rsidRPr="00D9243F" w:rsidRDefault="003529D2" w:rsidP="003529D2">
      <w:pPr>
        <w:pStyle w:val="Default"/>
        <w:numPr>
          <w:ilvl w:val="0"/>
          <w:numId w:val="3"/>
        </w:numPr>
        <w:jc w:val="both"/>
        <w:rPr>
          <w:rFonts w:ascii="Times New Roman" w:hAnsi="Times New Roman" w:cs="Times New Roman"/>
        </w:rPr>
      </w:pPr>
      <w:proofErr w:type="gramStart"/>
      <w:r w:rsidRPr="00D9243F">
        <w:rPr>
          <w:rFonts w:ascii="Times New Roman" w:hAnsi="Times New Roman" w:cs="Times New Roman"/>
        </w:rPr>
        <w:t>na</w:t>
      </w:r>
      <w:proofErr w:type="gramEnd"/>
      <w:r w:rsidRPr="00D9243F">
        <w:rPr>
          <w:rFonts w:ascii="Times New Roman" w:hAnsi="Times New Roman" w:cs="Times New Roman"/>
        </w:rPr>
        <w:t xml:space="preserve"> jak dużym obszarze się znajduje</w:t>
      </w:r>
    </w:p>
    <w:p w:rsidR="003529D2" w:rsidRPr="00D9243F" w:rsidRDefault="003529D2" w:rsidP="003529D2">
      <w:pPr>
        <w:pStyle w:val="Default"/>
        <w:numPr>
          <w:ilvl w:val="0"/>
          <w:numId w:val="3"/>
        </w:numPr>
        <w:jc w:val="both"/>
        <w:rPr>
          <w:rFonts w:ascii="Times New Roman" w:hAnsi="Times New Roman" w:cs="Times New Roman"/>
        </w:rPr>
      </w:pPr>
      <w:r w:rsidRPr="00D9243F">
        <w:rPr>
          <w:rFonts w:ascii="Times New Roman" w:hAnsi="Times New Roman" w:cs="Times New Roman"/>
        </w:rPr>
        <w:t xml:space="preserve">czy planowane jest jego zamknięcie, jeżeli tak </w:t>
      </w:r>
      <w:proofErr w:type="gramStart"/>
      <w:r w:rsidRPr="00D9243F">
        <w:rPr>
          <w:rFonts w:ascii="Times New Roman" w:hAnsi="Times New Roman" w:cs="Times New Roman"/>
        </w:rPr>
        <w:t>to kiedy</w:t>
      </w:r>
      <w:proofErr w:type="gramEnd"/>
      <w:r w:rsidRPr="00D9243F">
        <w:rPr>
          <w:rFonts w:ascii="Times New Roman" w:hAnsi="Times New Roman" w:cs="Times New Roman"/>
        </w:rPr>
        <w:t xml:space="preserve"> </w:t>
      </w:r>
    </w:p>
    <w:p w:rsidR="003529D2" w:rsidRDefault="003529D2" w:rsidP="003529D2">
      <w:pPr>
        <w:pStyle w:val="Akapitzlist"/>
        <w:numPr>
          <w:ilvl w:val="0"/>
          <w:numId w:val="3"/>
        </w:numPr>
        <w:spacing w:after="0" w:line="240" w:lineRule="auto"/>
        <w:jc w:val="both"/>
        <w:rPr>
          <w:rFonts w:ascii="Times New Roman" w:hAnsi="Times New Roman"/>
          <w:sz w:val="24"/>
          <w:szCs w:val="24"/>
        </w:rPr>
      </w:pPr>
      <w:r w:rsidRPr="00D9243F">
        <w:rPr>
          <w:rFonts w:ascii="Times New Roman" w:hAnsi="Times New Roman"/>
          <w:sz w:val="24"/>
          <w:szCs w:val="24"/>
        </w:rPr>
        <w:t xml:space="preserve">co znajduje się w najbliższym sąsiedztwie </w:t>
      </w:r>
      <w:proofErr w:type="gramStart"/>
      <w:r w:rsidRPr="00D9243F">
        <w:rPr>
          <w:rFonts w:ascii="Times New Roman" w:hAnsi="Times New Roman"/>
          <w:sz w:val="24"/>
          <w:szCs w:val="24"/>
        </w:rPr>
        <w:t>wysypiska ?</w:t>
      </w:r>
      <w:proofErr w:type="gramEnd"/>
    </w:p>
    <w:p w:rsidR="003529D2" w:rsidRPr="0063082C" w:rsidRDefault="003529D2" w:rsidP="003529D2">
      <w:pPr>
        <w:pStyle w:val="Akapitzlist"/>
        <w:spacing w:after="0" w:line="240" w:lineRule="auto"/>
        <w:jc w:val="both"/>
        <w:rPr>
          <w:rFonts w:ascii="Times New Roman" w:hAnsi="Times New Roman"/>
          <w:sz w:val="24"/>
          <w:szCs w:val="24"/>
        </w:rPr>
      </w:pPr>
    </w:p>
    <w:p w:rsidR="003529D2" w:rsidRPr="00D9243F" w:rsidRDefault="003529D2" w:rsidP="003529D2">
      <w:pPr>
        <w:shd w:val="clear" w:color="auto" w:fill="FFFFFF"/>
        <w:jc w:val="both"/>
        <w:rPr>
          <w:rFonts w:eastAsia="Calibri"/>
          <w:color w:val="000000"/>
          <w:lang w:eastAsia="en-US"/>
        </w:rPr>
      </w:pPr>
      <w:r w:rsidRPr="00D9243F">
        <w:rPr>
          <w:rFonts w:eastAsia="Calibri"/>
          <w:color w:val="000000"/>
          <w:lang w:eastAsia="en-US"/>
        </w:rPr>
        <w:t xml:space="preserve">Odp. Nie znajdują </w:t>
      </w:r>
      <w:proofErr w:type="gramStart"/>
      <w:r w:rsidRPr="00D9243F">
        <w:rPr>
          <w:rFonts w:eastAsia="Calibri"/>
          <w:color w:val="000000"/>
          <w:lang w:eastAsia="en-US"/>
        </w:rPr>
        <w:t>się.</w:t>
      </w:r>
      <w:proofErr w:type="gramEnd"/>
    </w:p>
    <w:p w:rsidR="003529D2" w:rsidRPr="00D9243F" w:rsidRDefault="003529D2" w:rsidP="003529D2">
      <w:pPr>
        <w:pStyle w:val="Akapitzlist"/>
        <w:spacing w:after="0" w:line="240" w:lineRule="auto"/>
        <w:jc w:val="both"/>
        <w:rPr>
          <w:rFonts w:ascii="Times New Roman" w:hAnsi="Times New Roman"/>
          <w:sz w:val="24"/>
          <w:szCs w:val="24"/>
        </w:rPr>
      </w:pPr>
    </w:p>
    <w:p w:rsidR="003529D2" w:rsidRPr="0063082C" w:rsidRDefault="003529D2" w:rsidP="003529D2">
      <w:pPr>
        <w:jc w:val="both"/>
      </w:pPr>
      <w:r>
        <w:t xml:space="preserve">9. </w:t>
      </w:r>
      <w:r w:rsidRPr="0063082C">
        <w:t xml:space="preserve">Czy w zbiorach bibliotecznych znajdują się starodruki lub </w:t>
      </w:r>
      <w:proofErr w:type="gramStart"/>
      <w:r w:rsidRPr="0063082C">
        <w:t xml:space="preserve">inkunabuły ? </w:t>
      </w:r>
      <w:proofErr w:type="gramEnd"/>
      <w:r w:rsidRPr="0063082C">
        <w:t xml:space="preserve">W przypadku odpowiedzi twierdzącej na powyższe pytanie prosimy o uzupełnienie następujących informacji: </w:t>
      </w:r>
    </w:p>
    <w:p w:rsidR="003529D2" w:rsidRPr="00D9243F" w:rsidRDefault="003529D2" w:rsidP="003529D2">
      <w:pPr>
        <w:pStyle w:val="Default"/>
        <w:numPr>
          <w:ilvl w:val="0"/>
          <w:numId w:val="4"/>
        </w:numPr>
        <w:jc w:val="both"/>
        <w:rPr>
          <w:rFonts w:ascii="Times New Roman" w:hAnsi="Times New Roman" w:cs="Times New Roman"/>
        </w:rPr>
      </w:pPr>
      <w:proofErr w:type="gramStart"/>
      <w:r w:rsidRPr="00D9243F">
        <w:rPr>
          <w:rFonts w:ascii="Times New Roman" w:hAnsi="Times New Roman" w:cs="Times New Roman"/>
        </w:rPr>
        <w:t>łączna</w:t>
      </w:r>
      <w:proofErr w:type="gramEnd"/>
      <w:r w:rsidRPr="00D9243F">
        <w:rPr>
          <w:rFonts w:ascii="Times New Roman" w:hAnsi="Times New Roman" w:cs="Times New Roman"/>
        </w:rPr>
        <w:t xml:space="preserve"> ilość starodruków i inkunabułów </w:t>
      </w:r>
    </w:p>
    <w:p w:rsidR="003529D2" w:rsidRPr="00D9243F" w:rsidRDefault="003529D2" w:rsidP="003529D2">
      <w:pPr>
        <w:pStyle w:val="Default"/>
        <w:numPr>
          <w:ilvl w:val="0"/>
          <w:numId w:val="4"/>
        </w:numPr>
        <w:jc w:val="both"/>
        <w:rPr>
          <w:rFonts w:ascii="Times New Roman" w:hAnsi="Times New Roman" w:cs="Times New Roman"/>
        </w:rPr>
      </w:pPr>
      <w:proofErr w:type="gramStart"/>
      <w:r w:rsidRPr="00D9243F">
        <w:rPr>
          <w:rFonts w:ascii="Times New Roman" w:hAnsi="Times New Roman" w:cs="Times New Roman"/>
        </w:rPr>
        <w:t>wartość</w:t>
      </w:r>
      <w:proofErr w:type="gramEnd"/>
      <w:r w:rsidRPr="00D9243F">
        <w:rPr>
          <w:rFonts w:ascii="Times New Roman" w:hAnsi="Times New Roman" w:cs="Times New Roman"/>
        </w:rPr>
        <w:t xml:space="preserve"> najdroższego starodruku lub inkunabułu </w:t>
      </w:r>
    </w:p>
    <w:p w:rsidR="003529D2" w:rsidRPr="00D9243F" w:rsidRDefault="003529D2" w:rsidP="003529D2">
      <w:pPr>
        <w:pStyle w:val="Default"/>
        <w:numPr>
          <w:ilvl w:val="0"/>
          <w:numId w:val="4"/>
        </w:numPr>
        <w:jc w:val="both"/>
        <w:rPr>
          <w:rFonts w:ascii="Times New Roman" w:hAnsi="Times New Roman" w:cs="Times New Roman"/>
        </w:rPr>
      </w:pPr>
      <w:proofErr w:type="gramStart"/>
      <w:r w:rsidRPr="00D9243F">
        <w:rPr>
          <w:rFonts w:ascii="Times New Roman" w:hAnsi="Times New Roman" w:cs="Times New Roman"/>
        </w:rPr>
        <w:t>prosimy</w:t>
      </w:r>
      <w:proofErr w:type="gramEnd"/>
      <w:r w:rsidRPr="00D9243F">
        <w:rPr>
          <w:rFonts w:ascii="Times New Roman" w:hAnsi="Times New Roman" w:cs="Times New Roman"/>
        </w:rPr>
        <w:t xml:space="preserve"> o wskazanie lokalizacji, w których znajdują się starodruki i/lub inkunabuły</w:t>
      </w:r>
    </w:p>
    <w:p w:rsidR="003529D2" w:rsidRPr="00D9243F" w:rsidRDefault="003529D2" w:rsidP="003529D2">
      <w:pPr>
        <w:pStyle w:val="Default"/>
        <w:numPr>
          <w:ilvl w:val="0"/>
          <w:numId w:val="4"/>
        </w:numPr>
        <w:jc w:val="both"/>
        <w:rPr>
          <w:rFonts w:ascii="Times New Roman" w:hAnsi="Times New Roman" w:cs="Times New Roman"/>
        </w:rPr>
      </w:pPr>
      <w:proofErr w:type="gramStart"/>
      <w:r w:rsidRPr="00D9243F">
        <w:rPr>
          <w:rFonts w:ascii="Times New Roman" w:hAnsi="Times New Roman" w:cs="Times New Roman"/>
        </w:rPr>
        <w:t>prosimy</w:t>
      </w:r>
      <w:proofErr w:type="gramEnd"/>
      <w:r w:rsidRPr="00D9243F">
        <w:rPr>
          <w:rFonts w:ascii="Times New Roman" w:hAnsi="Times New Roman" w:cs="Times New Roman"/>
        </w:rPr>
        <w:t xml:space="preserve"> o dokładny opis zabezpieczeń przeciwpożarowych i przeciw kradzieżowych w ww. miejscach ubezpieczenia.</w:t>
      </w:r>
    </w:p>
    <w:p w:rsidR="003529D2" w:rsidRPr="00D9243F" w:rsidRDefault="003529D2" w:rsidP="003529D2">
      <w:pPr>
        <w:shd w:val="clear" w:color="auto" w:fill="FFFFFF"/>
        <w:jc w:val="both"/>
        <w:rPr>
          <w:rFonts w:eastAsia="Calibri"/>
          <w:color w:val="000000"/>
          <w:lang w:eastAsia="en-US"/>
        </w:rPr>
      </w:pPr>
      <w:r w:rsidRPr="00D9243F">
        <w:rPr>
          <w:rFonts w:eastAsia="Calibri"/>
          <w:color w:val="000000"/>
          <w:lang w:eastAsia="en-US"/>
        </w:rPr>
        <w:t>Odp. Nie znajdują się.</w:t>
      </w:r>
    </w:p>
    <w:p w:rsidR="003529D2" w:rsidRPr="00D9243F" w:rsidRDefault="003529D2" w:rsidP="003529D2">
      <w:pPr>
        <w:pStyle w:val="Default"/>
        <w:ind w:left="720"/>
        <w:jc w:val="both"/>
        <w:rPr>
          <w:rFonts w:ascii="Times New Roman" w:hAnsi="Times New Roman" w:cs="Times New Roman"/>
        </w:rPr>
      </w:pPr>
    </w:p>
    <w:p w:rsidR="003529D2" w:rsidRDefault="003529D2" w:rsidP="003529D2">
      <w:pPr>
        <w:jc w:val="both"/>
        <w:rPr>
          <w:rStyle w:val="Pogrubienie"/>
          <w:b w:val="0"/>
          <w:bdr w:val="none" w:sz="0" w:space="0" w:color="auto" w:frame="1"/>
          <w:shd w:val="clear" w:color="auto" w:fill="FFFFFF"/>
        </w:rPr>
      </w:pPr>
      <w:r>
        <w:rPr>
          <w:rStyle w:val="Pogrubienie"/>
          <w:b w:val="0"/>
          <w:bdr w:val="none" w:sz="0" w:space="0" w:color="auto" w:frame="1"/>
          <w:shd w:val="clear" w:color="auto" w:fill="FFFFFF"/>
        </w:rPr>
        <w:t xml:space="preserve">10. </w:t>
      </w:r>
      <w:r w:rsidRPr="0063082C">
        <w:rPr>
          <w:rStyle w:val="Pogrubienie"/>
          <w:b w:val="0"/>
          <w:bdr w:val="none" w:sz="0" w:space="0" w:color="auto" w:frame="1"/>
          <w:shd w:val="clear" w:color="auto" w:fill="FFFFFF"/>
        </w:rPr>
        <w:t>Prosimy o wskazanie lokalizacji z wartością PML (prawdopodobną maksymalną szkodą) oraz określenie tej wartości.</w:t>
      </w:r>
    </w:p>
    <w:p w:rsidR="003529D2" w:rsidRPr="0063082C" w:rsidRDefault="003529D2" w:rsidP="003529D2">
      <w:pPr>
        <w:jc w:val="both"/>
        <w:rPr>
          <w:rStyle w:val="Pogrubienie"/>
          <w:b w:val="0"/>
          <w:bCs w:val="0"/>
          <w:color w:val="000000"/>
        </w:rPr>
      </w:pPr>
    </w:p>
    <w:p w:rsidR="003529D2" w:rsidRPr="0063082C" w:rsidRDefault="003529D2" w:rsidP="003529D2">
      <w:pPr>
        <w:shd w:val="clear" w:color="auto" w:fill="FFFFFF"/>
        <w:jc w:val="both"/>
      </w:pPr>
      <w:r w:rsidRPr="0063082C">
        <w:t>Odp. Jest to oczyszczalnia ścieków mechaniczno-biologiczna we wsi Boże o wartości księgowej brutto</w:t>
      </w:r>
      <w:proofErr w:type="gramStart"/>
      <w:r w:rsidRPr="0063082C">
        <w:t xml:space="preserve"> 1 987 825,61 zł</w:t>
      </w:r>
      <w:proofErr w:type="gramEnd"/>
    </w:p>
    <w:p w:rsidR="003529D2" w:rsidRPr="00D9243F" w:rsidRDefault="003529D2" w:rsidP="003529D2">
      <w:pPr>
        <w:pStyle w:val="Akapitzlist"/>
        <w:spacing w:after="0" w:line="240" w:lineRule="auto"/>
        <w:ind w:left="360"/>
        <w:jc w:val="both"/>
        <w:rPr>
          <w:rStyle w:val="Pogrubienie"/>
          <w:rFonts w:ascii="Times New Roman" w:hAnsi="Times New Roman"/>
          <w:b w:val="0"/>
          <w:bCs w:val="0"/>
          <w:color w:val="000000"/>
          <w:sz w:val="24"/>
          <w:szCs w:val="24"/>
        </w:rPr>
      </w:pPr>
    </w:p>
    <w:p w:rsidR="003529D2" w:rsidRDefault="003529D2" w:rsidP="003529D2">
      <w:pPr>
        <w:pStyle w:val="Akapitzlist"/>
        <w:numPr>
          <w:ilvl w:val="0"/>
          <w:numId w:val="1"/>
        </w:numPr>
        <w:shd w:val="clear" w:color="auto" w:fill="FFFFFF"/>
        <w:spacing w:after="0" w:line="240" w:lineRule="auto"/>
        <w:jc w:val="both"/>
        <w:rPr>
          <w:rFonts w:ascii="Times New Roman" w:eastAsia="Times New Roman" w:hAnsi="Times New Roman"/>
          <w:color w:val="000000"/>
          <w:sz w:val="24"/>
          <w:szCs w:val="24"/>
          <w:lang w:eastAsia="pl-PL"/>
        </w:rPr>
      </w:pPr>
      <w:r w:rsidRPr="00D9243F">
        <w:rPr>
          <w:rFonts w:ascii="Times New Roman" w:eastAsia="Times New Roman" w:hAnsi="Times New Roman"/>
          <w:color w:val="000000"/>
          <w:sz w:val="24"/>
          <w:szCs w:val="24"/>
          <w:lang w:eastAsia="pl-PL"/>
        </w:rPr>
        <w:t>Proszę podać wartość najdroższego budynku.</w:t>
      </w:r>
    </w:p>
    <w:p w:rsidR="003529D2" w:rsidRPr="00D9243F" w:rsidRDefault="003529D2" w:rsidP="003529D2">
      <w:pPr>
        <w:pStyle w:val="Akapitzlist"/>
        <w:shd w:val="clear" w:color="auto" w:fill="FFFFFF"/>
        <w:spacing w:after="0" w:line="240" w:lineRule="auto"/>
        <w:ind w:left="360"/>
        <w:jc w:val="both"/>
        <w:rPr>
          <w:rFonts w:ascii="Times New Roman" w:eastAsia="Times New Roman" w:hAnsi="Times New Roman"/>
          <w:color w:val="000000"/>
          <w:sz w:val="24"/>
          <w:szCs w:val="24"/>
          <w:lang w:eastAsia="pl-PL"/>
        </w:rPr>
      </w:pPr>
    </w:p>
    <w:p w:rsidR="003529D2" w:rsidRPr="0063082C" w:rsidRDefault="003529D2" w:rsidP="003529D2">
      <w:pPr>
        <w:shd w:val="clear" w:color="auto" w:fill="FFFFFF"/>
        <w:jc w:val="both"/>
      </w:pPr>
      <w:r w:rsidRPr="0063082C">
        <w:t xml:space="preserve">Odp. Jest to udział w budynku urzędu przy ul. </w:t>
      </w:r>
      <w:proofErr w:type="gramStart"/>
      <w:r w:rsidRPr="0063082C">
        <w:t xml:space="preserve">Królewieckiej 60 </w:t>
      </w:r>
      <w:r>
        <w:t>–</w:t>
      </w:r>
      <w:r w:rsidRPr="0063082C">
        <w:t xml:space="preserve"> 18</w:t>
      </w:r>
      <w:r>
        <w:t>,36</w:t>
      </w:r>
      <w:r w:rsidRPr="0063082C">
        <w:t>%  budynku</w:t>
      </w:r>
      <w:proofErr w:type="gramEnd"/>
      <w:r w:rsidRPr="0063082C">
        <w:t xml:space="preserve"> o wartości odtworzeniowej 1 827 000,00 zł</w:t>
      </w:r>
      <w:r>
        <w:t>.</w:t>
      </w:r>
    </w:p>
    <w:p w:rsidR="003529D2" w:rsidRPr="00DA3876" w:rsidRDefault="003529D2" w:rsidP="003529D2">
      <w:pPr>
        <w:pStyle w:val="Akapitzlist"/>
        <w:shd w:val="clear" w:color="auto" w:fill="FFFFFF"/>
        <w:spacing w:after="0" w:line="240" w:lineRule="auto"/>
        <w:ind w:left="360"/>
        <w:jc w:val="both"/>
        <w:rPr>
          <w:rFonts w:ascii="Times New Roman" w:eastAsia="Times New Roman" w:hAnsi="Times New Roman"/>
          <w:sz w:val="24"/>
          <w:szCs w:val="24"/>
          <w:lang w:eastAsia="pl-PL"/>
        </w:rPr>
      </w:pPr>
    </w:p>
    <w:p w:rsidR="003529D2" w:rsidRPr="00DA3876" w:rsidRDefault="003529D2" w:rsidP="003529D2">
      <w:pPr>
        <w:pStyle w:val="Akapitzlist"/>
        <w:numPr>
          <w:ilvl w:val="0"/>
          <w:numId w:val="1"/>
        </w:numPr>
        <w:spacing w:after="0" w:line="240" w:lineRule="auto"/>
        <w:jc w:val="both"/>
        <w:rPr>
          <w:rFonts w:ascii="Times New Roman" w:hAnsi="Times New Roman"/>
          <w:sz w:val="24"/>
          <w:szCs w:val="24"/>
        </w:rPr>
      </w:pPr>
      <w:r w:rsidRPr="00DA3876">
        <w:rPr>
          <w:rFonts w:ascii="Times New Roman" w:hAnsi="Times New Roman"/>
          <w:sz w:val="24"/>
          <w:szCs w:val="24"/>
        </w:rPr>
        <w:t>Proszę o przesłanie informacji dotyczącej podziału na strefy pożarowe dla budynku/ów.</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r w:rsidRPr="00DA3876">
        <w:rPr>
          <w:rFonts w:ascii="Times New Roman" w:hAnsi="Times New Roman"/>
          <w:sz w:val="24"/>
          <w:szCs w:val="24"/>
        </w:rPr>
        <w:t>Odp. Nie ma podziału na strefy pożarowe.</w:t>
      </w:r>
    </w:p>
    <w:p w:rsidR="003529D2" w:rsidRPr="00D9243F" w:rsidRDefault="003529D2" w:rsidP="003529D2">
      <w:pPr>
        <w:pStyle w:val="Akapitzlist"/>
        <w:spacing w:after="0" w:line="240" w:lineRule="auto"/>
        <w:ind w:left="360"/>
        <w:jc w:val="both"/>
        <w:rPr>
          <w:rFonts w:ascii="Times New Roman" w:hAnsi="Times New Roman"/>
          <w:color w:val="000000"/>
          <w:sz w:val="24"/>
          <w:szCs w:val="24"/>
        </w:rPr>
      </w:pPr>
    </w:p>
    <w:p w:rsidR="003529D2" w:rsidRPr="00D9243F" w:rsidRDefault="003529D2" w:rsidP="003529D2">
      <w:pPr>
        <w:pStyle w:val="Akapitzlist"/>
        <w:numPr>
          <w:ilvl w:val="0"/>
          <w:numId w:val="1"/>
        </w:numPr>
        <w:spacing w:after="0" w:line="240" w:lineRule="auto"/>
        <w:jc w:val="both"/>
        <w:rPr>
          <w:rFonts w:ascii="Times New Roman" w:hAnsi="Times New Roman"/>
          <w:color w:val="000000"/>
          <w:sz w:val="24"/>
          <w:szCs w:val="24"/>
        </w:rPr>
      </w:pPr>
      <w:r w:rsidRPr="00D9243F">
        <w:rPr>
          <w:rFonts w:ascii="Times New Roman" w:hAnsi="Times New Roman"/>
          <w:sz w:val="24"/>
          <w:szCs w:val="24"/>
        </w:rPr>
        <w:t>Czy Zamawiający posiada budynki wyłączone z eksploatacji/użytkowania, (pustostany)</w:t>
      </w:r>
      <w:r>
        <w:rPr>
          <w:rFonts w:ascii="Times New Roman" w:hAnsi="Times New Roman"/>
          <w:sz w:val="24"/>
          <w:szCs w:val="24"/>
        </w:rPr>
        <w:t xml:space="preserve"> </w:t>
      </w:r>
      <w:r w:rsidRPr="00D9243F">
        <w:rPr>
          <w:rFonts w:ascii="Times New Roman" w:hAnsi="Times New Roman"/>
          <w:sz w:val="24"/>
          <w:szCs w:val="24"/>
        </w:rPr>
        <w:t xml:space="preserve">przeznaczone do rozbiórki lub </w:t>
      </w:r>
      <w:proofErr w:type="gramStart"/>
      <w:r w:rsidRPr="00D9243F">
        <w:rPr>
          <w:rFonts w:ascii="Times New Roman" w:hAnsi="Times New Roman"/>
          <w:sz w:val="24"/>
          <w:szCs w:val="24"/>
        </w:rPr>
        <w:t>wyburzenia ?</w:t>
      </w:r>
      <w:proofErr w:type="gramEnd"/>
    </w:p>
    <w:p w:rsidR="003529D2" w:rsidRPr="0063082C" w:rsidRDefault="003529D2" w:rsidP="003529D2">
      <w:pPr>
        <w:shd w:val="clear" w:color="auto" w:fill="FFFFFF"/>
        <w:jc w:val="both"/>
      </w:pPr>
      <w:r w:rsidRPr="0063082C">
        <w:t xml:space="preserve">Odp. Takie budynki nie zostały włączone do zakresu </w:t>
      </w:r>
      <w:proofErr w:type="gramStart"/>
      <w:r w:rsidRPr="0063082C">
        <w:t>ubezpieczenia.</w:t>
      </w:r>
      <w:proofErr w:type="gramEnd"/>
    </w:p>
    <w:p w:rsidR="003529D2" w:rsidRPr="00D9243F" w:rsidRDefault="003529D2" w:rsidP="003529D2">
      <w:pPr>
        <w:pStyle w:val="Akapitzlist"/>
        <w:spacing w:after="0" w:line="240" w:lineRule="auto"/>
        <w:ind w:left="360"/>
        <w:jc w:val="both"/>
        <w:rPr>
          <w:rFonts w:ascii="Times New Roman" w:hAnsi="Times New Roman"/>
          <w:color w:val="000000"/>
          <w:sz w:val="24"/>
          <w:szCs w:val="24"/>
        </w:rPr>
      </w:pPr>
    </w:p>
    <w:p w:rsidR="003529D2" w:rsidRPr="0063082C" w:rsidRDefault="003529D2" w:rsidP="003529D2">
      <w:pPr>
        <w:pStyle w:val="Akapitzlist"/>
        <w:numPr>
          <w:ilvl w:val="0"/>
          <w:numId w:val="1"/>
        </w:numPr>
        <w:spacing w:after="0" w:line="240" w:lineRule="auto"/>
        <w:jc w:val="both"/>
        <w:rPr>
          <w:rStyle w:val="Pogrubienie"/>
          <w:rFonts w:ascii="Times New Roman" w:hAnsi="Times New Roman"/>
          <w:bCs w:val="0"/>
          <w:color w:val="000000"/>
          <w:sz w:val="24"/>
          <w:szCs w:val="24"/>
        </w:rPr>
      </w:pPr>
      <w:r w:rsidRPr="00D9243F">
        <w:rPr>
          <w:rStyle w:val="Pogrubienie"/>
          <w:rFonts w:ascii="Times New Roman" w:hAnsi="Times New Roman"/>
          <w:b w:val="0"/>
          <w:sz w:val="24"/>
          <w:szCs w:val="24"/>
          <w:bdr w:val="none" w:sz="0" w:space="0" w:color="auto" w:frame="1"/>
          <w:shd w:val="clear" w:color="auto" w:fill="FFFFFF"/>
        </w:rPr>
        <w:t>Czy Zamawiający wyraża zgodę na wyłączenie z ubezpieczenia</w:t>
      </w:r>
      <w:r w:rsidRPr="00D9243F">
        <w:rPr>
          <w:rStyle w:val="Pogrubienie"/>
          <w:rFonts w:ascii="Times New Roman" w:hAnsi="Times New Roman"/>
          <w:sz w:val="24"/>
          <w:szCs w:val="24"/>
          <w:bdr w:val="none" w:sz="0" w:space="0" w:color="auto" w:frame="1"/>
          <w:shd w:val="clear" w:color="auto" w:fill="FFFFFF"/>
        </w:rPr>
        <w:t xml:space="preserve"> </w:t>
      </w:r>
      <w:r w:rsidRPr="00D9243F">
        <w:rPr>
          <w:rFonts w:ascii="Times New Roman" w:hAnsi="Times New Roman"/>
          <w:sz w:val="24"/>
          <w:szCs w:val="24"/>
        </w:rPr>
        <w:t xml:space="preserve">budynków wyłączonych </w:t>
      </w:r>
      <w:r w:rsidRPr="00D9243F">
        <w:rPr>
          <w:rFonts w:ascii="Times New Roman" w:hAnsi="Times New Roman"/>
          <w:sz w:val="24"/>
          <w:szCs w:val="24"/>
        </w:rPr>
        <w:br/>
        <w:t>z eksploatacji/użytkowania (pustostany) lub</w:t>
      </w:r>
      <w:r w:rsidRPr="00D9243F">
        <w:rPr>
          <w:rStyle w:val="Pogrubienie"/>
          <w:rFonts w:ascii="Times New Roman" w:hAnsi="Times New Roman"/>
          <w:sz w:val="24"/>
          <w:szCs w:val="24"/>
          <w:bdr w:val="none" w:sz="0" w:space="0" w:color="auto" w:frame="1"/>
          <w:shd w:val="clear" w:color="auto" w:fill="FFFFFF"/>
        </w:rPr>
        <w:t xml:space="preserve"> </w:t>
      </w:r>
      <w:r w:rsidRPr="00D9243F">
        <w:rPr>
          <w:rStyle w:val="Pogrubienie"/>
          <w:rFonts w:ascii="Times New Roman" w:hAnsi="Times New Roman"/>
          <w:b w:val="0"/>
          <w:sz w:val="24"/>
          <w:szCs w:val="24"/>
          <w:bdr w:val="none" w:sz="0" w:space="0" w:color="auto" w:frame="1"/>
          <w:shd w:val="clear" w:color="auto" w:fill="FFFFFF"/>
        </w:rPr>
        <w:t>zawężenie zakresu ochrony dla mienia wyłączonego</w:t>
      </w:r>
      <w:r w:rsidRPr="0063082C">
        <w:rPr>
          <w:rStyle w:val="Pogrubienie"/>
          <w:rFonts w:ascii="Times New Roman" w:hAnsi="Times New Roman"/>
          <w:b w:val="0"/>
          <w:sz w:val="24"/>
          <w:szCs w:val="24"/>
          <w:bdr w:val="none" w:sz="0" w:space="0" w:color="auto" w:frame="1"/>
          <w:shd w:val="clear" w:color="auto" w:fill="FFFFFF"/>
        </w:rPr>
        <w:t xml:space="preserve"> z</w:t>
      </w:r>
      <w:r w:rsidRPr="00D9243F">
        <w:rPr>
          <w:rStyle w:val="Pogrubienie"/>
          <w:rFonts w:ascii="Times New Roman" w:hAnsi="Times New Roman"/>
          <w:sz w:val="24"/>
          <w:szCs w:val="24"/>
          <w:bdr w:val="none" w:sz="0" w:space="0" w:color="auto" w:frame="1"/>
          <w:shd w:val="clear" w:color="auto" w:fill="FFFFFF"/>
        </w:rPr>
        <w:t xml:space="preserve"> </w:t>
      </w:r>
      <w:r w:rsidRPr="00D9243F">
        <w:rPr>
          <w:rFonts w:ascii="Times New Roman" w:hAnsi="Times New Roman"/>
          <w:sz w:val="24"/>
          <w:szCs w:val="24"/>
        </w:rPr>
        <w:t>eksploatacji/użytkowania</w:t>
      </w:r>
      <w:r w:rsidRPr="00D9243F">
        <w:rPr>
          <w:rStyle w:val="Pogrubienie"/>
          <w:rFonts w:ascii="Times New Roman" w:hAnsi="Times New Roman"/>
          <w:b w:val="0"/>
          <w:sz w:val="24"/>
          <w:szCs w:val="24"/>
          <w:bdr w:val="none" w:sz="0" w:space="0" w:color="auto" w:frame="1"/>
          <w:shd w:val="clear" w:color="auto" w:fill="FFFFFF"/>
        </w:rPr>
        <w:t xml:space="preserve"> do zakresu FLEXA (ogień i inne zdarzenia </w:t>
      </w:r>
      <w:proofErr w:type="gramStart"/>
      <w:r w:rsidRPr="00D9243F">
        <w:rPr>
          <w:rStyle w:val="Pogrubienie"/>
          <w:rFonts w:ascii="Times New Roman" w:hAnsi="Times New Roman"/>
          <w:b w:val="0"/>
          <w:sz w:val="24"/>
          <w:szCs w:val="24"/>
          <w:bdr w:val="none" w:sz="0" w:space="0" w:color="auto" w:frame="1"/>
          <w:shd w:val="clear" w:color="auto" w:fill="FFFFFF"/>
        </w:rPr>
        <w:t>losowe) ?</w:t>
      </w:r>
      <w:proofErr w:type="gramEnd"/>
    </w:p>
    <w:p w:rsidR="003529D2" w:rsidRPr="00D9243F" w:rsidRDefault="003529D2" w:rsidP="003529D2">
      <w:pPr>
        <w:pStyle w:val="Akapitzlist"/>
        <w:spacing w:after="0" w:line="240" w:lineRule="auto"/>
        <w:ind w:left="360"/>
        <w:jc w:val="both"/>
        <w:rPr>
          <w:rStyle w:val="Pogrubienie"/>
          <w:rFonts w:ascii="Times New Roman" w:hAnsi="Times New Roman"/>
          <w:bCs w:val="0"/>
          <w:color w:val="000000"/>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Zamawiający wyraża zgodę do zawężenia zakresu do </w:t>
      </w:r>
      <w:proofErr w:type="gramStart"/>
      <w:r w:rsidRPr="00D9243F">
        <w:rPr>
          <w:rFonts w:ascii="Times New Roman" w:hAnsi="Times New Roman"/>
          <w:sz w:val="24"/>
          <w:szCs w:val="24"/>
        </w:rPr>
        <w:t>FLEXY.</w:t>
      </w:r>
      <w:proofErr w:type="gramEnd"/>
    </w:p>
    <w:p w:rsidR="003529D2" w:rsidRPr="00D9243F" w:rsidRDefault="003529D2" w:rsidP="003529D2">
      <w:pPr>
        <w:jc w:val="both"/>
        <w:rPr>
          <w:rStyle w:val="Pogrubienie"/>
          <w:bCs w:val="0"/>
          <w:color w:val="000000"/>
        </w:rPr>
      </w:pPr>
    </w:p>
    <w:p w:rsidR="003529D2" w:rsidRPr="0063082C" w:rsidRDefault="003529D2" w:rsidP="003529D2">
      <w:pPr>
        <w:pStyle w:val="Akapitzlist"/>
        <w:numPr>
          <w:ilvl w:val="0"/>
          <w:numId w:val="1"/>
        </w:numPr>
        <w:spacing w:after="0" w:line="240" w:lineRule="auto"/>
        <w:jc w:val="both"/>
        <w:rPr>
          <w:rFonts w:ascii="Times New Roman" w:hAnsi="Times New Roman"/>
          <w:color w:val="000000"/>
          <w:sz w:val="24"/>
          <w:szCs w:val="24"/>
        </w:rPr>
      </w:pPr>
      <w:r w:rsidRPr="00D9243F">
        <w:rPr>
          <w:rFonts w:ascii="Times New Roman" w:hAnsi="Times New Roman"/>
          <w:sz w:val="24"/>
          <w:szCs w:val="24"/>
        </w:rPr>
        <w:t xml:space="preserve">W przypadku braku możliwości zastosowania wyłączenia lub ograniczenia zakresu ubezpieczenia </w:t>
      </w:r>
      <w:r w:rsidRPr="00D9243F">
        <w:rPr>
          <w:rFonts w:ascii="Times New Roman" w:hAnsi="Times New Roman"/>
          <w:sz w:val="24"/>
          <w:szCs w:val="24"/>
        </w:rPr>
        <w:br/>
        <w:t xml:space="preserve">w lokalizacjach wyłączonych z użytkowania prosimy o informacje na temat dodatkowych </w:t>
      </w:r>
      <w:proofErr w:type="gramStart"/>
      <w:r w:rsidRPr="00D9243F">
        <w:rPr>
          <w:rFonts w:ascii="Times New Roman" w:hAnsi="Times New Roman"/>
          <w:sz w:val="24"/>
          <w:szCs w:val="24"/>
        </w:rPr>
        <w:t>zabezpieczeń jakie</w:t>
      </w:r>
      <w:proofErr w:type="gramEnd"/>
      <w:r w:rsidRPr="00D9243F">
        <w:rPr>
          <w:rFonts w:ascii="Times New Roman" w:hAnsi="Times New Roman"/>
          <w:sz w:val="24"/>
          <w:szCs w:val="24"/>
        </w:rPr>
        <w:t xml:space="preserve"> zastosował Zamawiający w celu zminimalizowania ryzyka wystąpienia szkody lub przed dostępem osób trzecich (np. ogrodzenie terenu, stały dozór, oświetlenie terenu, odcięcie wszelkich mediów).</w:t>
      </w:r>
    </w:p>
    <w:p w:rsidR="003529D2" w:rsidRPr="00D9243F" w:rsidRDefault="003529D2" w:rsidP="003529D2">
      <w:pPr>
        <w:pStyle w:val="Akapitzlist"/>
        <w:spacing w:after="0" w:line="240" w:lineRule="auto"/>
        <w:ind w:left="360"/>
        <w:jc w:val="both"/>
        <w:rPr>
          <w:rFonts w:ascii="Times New Roman" w:hAnsi="Times New Roman"/>
          <w:color w:val="000000"/>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Nie dotyczy.</w:t>
      </w:r>
    </w:p>
    <w:p w:rsidR="003529D2" w:rsidRPr="00D9243F" w:rsidRDefault="003529D2" w:rsidP="003529D2">
      <w:pPr>
        <w:pStyle w:val="Akapitzlist"/>
        <w:spacing w:after="0" w:line="240" w:lineRule="auto"/>
        <w:ind w:left="360"/>
        <w:jc w:val="both"/>
        <w:rPr>
          <w:rFonts w:ascii="Times New Roman" w:hAnsi="Times New Roman"/>
          <w:color w:val="000000"/>
          <w:sz w:val="24"/>
          <w:szCs w:val="24"/>
        </w:rPr>
      </w:pPr>
    </w:p>
    <w:p w:rsidR="003529D2" w:rsidRPr="00D9243F" w:rsidRDefault="003529D2" w:rsidP="003529D2">
      <w:pPr>
        <w:pStyle w:val="Akapitzlist"/>
        <w:numPr>
          <w:ilvl w:val="0"/>
          <w:numId w:val="1"/>
        </w:numPr>
        <w:spacing w:after="0" w:line="240" w:lineRule="auto"/>
        <w:jc w:val="both"/>
        <w:rPr>
          <w:rFonts w:ascii="Times New Roman" w:hAnsi="Times New Roman"/>
          <w:color w:val="000000"/>
          <w:sz w:val="24"/>
          <w:szCs w:val="24"/>
        </w:rPr>
      </w:pPr>
      <w:r w:rsidRPr="00D9243F">
        <w:rPr>
          <w:rFonts w:ascii="Times New Roman" w:hAnsi="Times New Roman"/>
          <w:sz w:val="24"/>
          <w:szCs w:val="24"/>
        </w:rPr>
        <w:t xml:space="preserve">Czy Zamawiający wyraża zgodę na wprowadzenie franszyzy redukcyjnej dla szkód powstałych w mieniu wyłączonym z eksploatacji w wysokości 5% nie mniej niż 1 000 </w:t>
      </w:r>
      <w:proofErr w:type="gramStart"/>
      <w:r w:rsidRPr="00D9243F">
        <w:rPr>
          <w:rFonts w:ascii="Times New Roman" w:hAnsi="Times New Roman"/>
          <w:sz w:val="24"/>
          <w:szCs w:val="24"/>
        </w:rPr>
        <w:t>zł ?</w:t>
      </w:r>
      <w:proofErr w:type="gramEnd"/>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Zamawiający nie wyraża </w:t>
      </w:r>
      <w:proofErr w:type="gramStart"/>
      <w:r w:rsidRPr="00D9243F">
        <w:rPr>
          <w:rFonts w:ascii="Times New Roman" w:hAnsi="Times New Roman"/>
          <w:sz w:val="24"/>
          <w:szCs w:val="24"/>
        </w:rPr>
        <w:t>zgody.</w:t>
      </w:r>
      <w:proofErr w:type="gramEnd"/>
    </w:p>
    <w:p w:rsidR="003529D2" w:rsidRPr="00D9243F" w:rsidRDefault="003529D2" w:rsidP="003529D2">
      <w:pPr>
        <w:pStyle w:val="Akapitzlist"/>
        <w:spacing w:after="0" w:line="240" w:lineRule="auto"/>
        <w:ind w:left="360"/>
        <w:jc w:val="both"/>
        <w:rPr>
          <w:rFonts w:ascii="Times New Roman" w:hAnsi="Times New Roman"/>
          <w:color w:val="000000"/>
          <w:sz w:val="24"/>
          <w:szCs w:val="24"/>
        </w:rPr>
      </w:pPr>
    </w:p>
    <w:p w:rsidR="003529D2" w:rsidRPr="00DA3876" w:rsidRDefault="003529D2" w:rsidP="003529D2">
      <w:pPr>
        <w:pStyle w:val="Akapitzlist"/>
        <w:numPr>
          <w:ilvl w:val="0"/>
          <w:numId w:val="1"/>
        </w:numPr>
        <w:spacing w:after="0" w:line="240" w:lineRule="auto"/>
        <w:jc w:val="both"/>
        <w:rPr>
          <w:rFonts w:ascii="Times New Roman" w:hAnsi="Times New Roman"/>
          <w:sz w:val="24"/>
          <w:szCs w:val="24"/>
        </w:rPr>
      </w:pPr>
      <w:r w:rsidRPr="00DA3876">
        <w:rPr>
          <w:rFonts w:ascii="Times New Roman" w:hAnsi="Times New Roman"/>
          <w:sz w:val="24"/>
          <w:szCs w:val="24"/>
        </w:rPr>
        <w:t>Prosimy o informację na temat Instrukcji Bezpieczeństwa Pożarowego - gdzie jest dostępna, kiedy ostatnio była aktualizowana.</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A3876">
        <w:rPr>
          <w:rFonts w:ascii="Times New Roman" w:hAnsi="Times New Roman"/>
          <w:sz w:val="24"/>
          <w:szCs w:val="24"/>
        </w:rPr>
        <w:t>Odp.  Brak</w:t>
      </w:r>
      <w:proofErr w:type="gramEnd"/>
      <w:r>
        <w:rPr>
          <w:rFonts w:ascii="Times New Roman" w:hAnsi="Times New Roman"/>
          <w:sz w:val="24"/>
          <w:szCs w:val="24"/>
        </w:rPr>
        <w:t xml:space="preserve"> informacji</w:t>
      </w:r>
      <w:r w:rsidRPr="00DA3876">
        <w:rPr>
          <w:rFonts w:ascii="Times New Roman" w:hAnsi="Times New Roman"/>
          <w:sz w:val="24"/>
          <w:szCs w:val="24"/>
        </w:rPr>
        <w:t>.</w:t>
      </w:r>
    </w:p>
    <w:p w:rsidR="003529D2" w:rsidRPr="00D9243F" w:rsidRDefault="003529D2" w:rsidP="003529D2">
      <w:pPr>
        <w:pStyle w:val="Akapitzlist"/>
        <w:spacing w:after="0" w:line="240" w:lineRule="auto"/>
        <w:ind w:left="360"/>
        <w:jc w:val="both"/>
        <w:rPr>
          <w:rFonts w:ascii="Times New Roman" w:hAnsi="Times New Roman"/>
          <w:color w:val="FF0000"/>
          <w:sz w:val="24"/>
          <w:szCs w:val="24"/>
        </w:rPr>
      </w:pPr>
    </w:p>
    <w:p w:rsidR="003529D2" w:rsidRDefault="003529D2" w:rsidP="003529D2">
      <w:pPr>
        <w:pStyle w:val="Akapitzlist"/>
        <w:numPr>
          <w:ilvl w:val="0"/>
          <w:numId w:val="1"/>
        </w:numPr>
        <w:spacing w:after="0" w:line="240" w:lineRule="auto"/>
        <w:jc w:val="both"/>
        <w:rPr>
          <w:rFonts w:ascii="Times New Roman" w:hAnsi="Times New Roman"/>
          <w:sz w:val="24"/>
          <w:szCs w:val="24"/>
        </w:rPr>
      </w:pPr>
      <w:r w:rsidRPr="00DA3876">
        <w:rPr>
          <w:rFonts w:ascii="Times New Roman" w:hAnsi="Times New Roman"/>
          <w:sz w:val="24"/>
          <w:szCs w:val="24"/>
        </w:rPr>
        <w:t xml:space="preserve">Prosimy o </w:t>
      </w:r>
      <w:proofErr w:type="gramStart"/>
      <w:r w:rsidRPr="00DA3876">
        <w:rPr>
          <w:rFonts w:ascii="Times New Roman" w:hAnsi="Times New Roman"/>
          <w:sz w:val="24"/>
          <w:szCs w:val="24"/>
        </w:rPr>
        <w:t>podanie kiedy</w:t>
      </w:r>
      <w:proofErr w:type="gramEnd"/>
      <w:r w:rsidRPr="00DA3876">
        <w:rPr>
          <w:rFonts w:ascii="Times New Roman" w:hAnsi="Times New Roman"/>
          <w:sz w:val="24"/>
          <w:szCs w:val="24"/>
        </w:rPr>
        <w:t xml:space="preserve"> dokonywano pomiaru ciśnienia w hydrantach i czy jest ono zgodne z wymogami dla danego rodzaju hydrantu.</w:t>
      </w:r>
    </w:p>
    <w:p w:rsidR="003529D2" w:rsidRPr="00DA3876" w:rsidRDefault="003529D2" w:rsidP="003529D2">
      <w:pPr>
        <w:pStyle w:val="Akapitzlist"/>
        <w:spacing w:after="0" w:line="240" w:lineRule="auto"/>
        <w:ind w:left="360"/>
        <w:jc w:val="both"/>
        <w:rPr>
          <w:rFonts w:ascii="Times New Roman" w:hAnsi="Times New Roman"/>
          <w:sz w:val="24"/>
          <w:szCs w:val="24"/>
        </w:rPr>
      </w:pP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r w:rsidRPr="00DA3876">
        <w:rPr>
          <w:rFonts w:ascii="Times New Roman" w:hAnsi="Times New Roman"/>
          <w:sz w:val="24"/>
          <w:szCs w:val="24"/>
        </w:rPr>
        <w:t xml:space="preserve">Odp. </w:t>
      </w:r>
      <w:r>
        <w:rPr>
          <w:rFonts w:ascii="Times New Roman" w:hAnsi="Times New Roman"/>
          <w:sz w:val="24"/>
          <w:szCs w:val="24"/>
        </w:rPr>
        <w:t>Brak informacji.</w:t>
      </w:r>
    </w:p>
    <w:p w:rsidR="003529D2" w:rsidRPr="00D9243F" w:rsidRDefault="003529D2" w:rsidP="003529D2">
      <w:pPr>
        <w:pStyle w:val="Akapitzlist"/>
        <w:spacing w:after="0" w:line="240" w:lineRule="auto"/>
        <w:ind w:left="360"/>
        <w:jc w:val="both"/>
        <w:rPr>
          <w:rFonts w:ascii="Times New Roman" w:hAnsi="Times New Roman"/>
          <w:color w:val="000000"/>
          <w:sz w:val="24"/>
          <w:szCs w:val="24"/>
        </w:rPr>
      </w:pPr>
    </w:p>
    <w:p w:rsidR="003529D2" w:rsidRPr="00D9243F" w:rsidRDefault="003529D2" w:rsidP="003529D2">
      <w:pPr>
        <w:pStyle w:val="Akapitzlist"/>
        <w:numPr>
          <w:ilvl w:val="0"/>
          <w:numId w:val="1"/>
        </w:numPr>
        <w:spacing w:after="0" w:line="240" w:lineRule="auto"/>
        <w:jc w:val="both"/>
        <w:rPr>
          <w:rFonts w:ascii="Times New Roman" w:hAnsi="Times New Roman"/>
          <w:color w:val="000000"/>
          <w:sz w:val="24"/>
          <w:szCs w:val="24"/>
        </w:rPr>
      </w:pPr>
      <w:r w:rsidRPr="00D9243F">
        <w:rPr>
          <w:rFonts w:ascii="Times New Roman" w:hAnsi="Times New Roman"/>
          <w:sz w:val="24"/>
          <w:szCs w:val="24"/>
        </w:rPr>
        <w:t xml:space="preserve">Czy Zamawiający wyraża zgodę na niestosowanie klauzuli katastrofy budowlanej dla mienia wyłączonego z </w:t>
      </w:r>
      <w:proofErr w:type="gramStart"/>
      <w:r w:rsidRPr="00D9243F">
        <w:rPr>
          <w:rFonts w:ascii="Times New Roman" w:hAnsi="Times New Roman"/>
          <w:sz w:val="24"/>
          <w:szCs w:val="24"/>
        </w:rPr>
        <w:t>użytkowania ?</w:t>
      </w:r>
      <w:proofErr w:type="gramEnd"/>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Zamawiający nie wyraża </w:t>
      </w:r>
      <w:proofErr w:type="gramStart"/>
      <w:r w:rsidRPr="00D9243F">
        <w:rPr>
          <w:rFonts w:ascii="Times New Roman" w:hAnsi="Times New Roman"/>
          <w:sz w:val="24"/>
          <w:szCs w:val="24"/>
        </w:rPr>
        <w:t>zgody.</w:t>
      </w:r>
      <w:proofErr w:type="gramEnd"/>
    </w:p>
    <w:p w:rsidR="003529D2" w:rsidRPr="00D9243F" w:rsidRDefault="003529D2" w:rsidP="003529D2">
      <w:pPr>
        <w:pStyle w:val="Akapitzlist"/>
        <w:spacing w:after="0" w:line="240" w:lineRule="auto"/>
        <w:ind w:left="360"/>
        <w:jc w:val="both"/>
        <w:rPr>
          <w:rFonts w:ascii="Times New Roman" w:hAnsi="Times New Roman"/>
          <w:color w:val="000000"/>
          <w:sz w:val="24"/>
          <w:szCs w:val="24"/>
        </w:rPr>
      </w:pPr>
    </w:p>
    <w:p w:rsidR="003529D2" w:rsidRPr="00D9243F" w:rsidRDefault="003529D2" w:rsidP="003529D2">
      <w:pPr>
        <w:pStyle w:val="Akapitzlist"/>
        <w:numPr>
          <w:ilvl w:val="0"/>
          <w:numId w:val="1"/>
        </w:numPr>
        <w:spacing w:after="0" w:line="240" w:lineRule="auto"/>
        <w:jc w:val="both"/>
        <w:rPr>
          <w:rFonts w:ascii="Times New Roman" w:hAnsi="Times New Roman"/>
          <w:color w:val="000000"/>
          <w:sz w:val="24"/>
          <w:szCs w:val="24"/>
        </w:rPr>
      </w:pPr>
      <w:r w:rsidRPr="00D9243F">
        <w:rPr>
          <w:rFonts w:ascii="Times New Roman" w:hAnsi="Times New Roman"/>
          <w:sz w:val="24"/>
          <w:szCs w:val="24"/>
        </w:rPr>
        <w:t>Czy Zamawiający wyraża zgodę na niestosowania klauzuli katastrofy budowlanej dla budynków w czasie przebudowy/remontu, na które wymagane jest pozwolenie na budowę?</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Zamawiający nie wyraża </w:t>
      </w:r>
      <w:proofErr w:type="gramStart"/>
      <w:r w:rsidRPr="00D9243F">
        <w:rPr>
          <w:rFonts w:ascii="Times New Roman" w:hAnsi="Times New Roman"/>
          <w:sz w:val="24"/>
          <w:szCs w:val="24"/>
        </w:rPr>
        <w:t>zgody.</w:t>
      </w:r>
      <w:proofErr w:type="gramEnd"/>
    </w:p>
    <w:p w:rsidR="003529D2" w:rsidRPr="00D9243F" w:rsidRDefault="003529D2" w:rsidP="003529D2">
      <w:pPr>
        <w:pStyle w:val="Akapitzlist"/>
        <w:spacing w:after="0" w:line="240" w:lineRule="auto"/>
        <w:ind w:left="360"/>
        <w:jc w:val="both"/>
        <w:rPr>
          <w:rStyle w:val="Pogrubienie"/>
          <w:rFonts w:ascii="Times New Roman" w:hAnsi="Times New Roman"/>
          <w:b w:val="0"/>
          <w:bCs w:val="0"/>
          <w:color w:val="000000"/>
          <w:sz w:val="24"/>
          <w:szCs w:val="24"/>
        </w:rPr>
      </w:pPr>
    </w:p>
    <w:p w:rsidR="003529D2" w:rsidRPr="00D9243F" w:rsidRDefault="003529D2" w:rsidP="003529D2">
      <w:pPr>
        <w:pStyle w:val="Akapitzlist"/>
        <w:numPr>
          <w:ilvl w:val="0"/>
          <w:numId w:val="1"/>
        </w:numPr>
        <w:spacing w:after="0" w:line="240" w:lineRule="auto"/>
        <w:jc w:val="both"/>
        <w:rPr>
          <w:rFonts w:ascii="Times New Roman" w:hAnsi="Times New Roman"/>
          <w:color w:val="000000"/>
          <w:sz w:val="24"/>
          <w:szCs w:val="24"/>
        </w:rPr>
      </w:pPr>
      <w:r w:rsidRPr="00D9243F">
        <w:rPr>
          <w:rFonts w:ascii="Times New Roman" w:hAnsi="Times New Roman"/>
          <w:color w:val="000000"/>
          <w:sz w:val="24"/>
          <w:szCs w:val="24"/>
        </w:rPr>
        <w:t>Wnioskujemy o ubezpieczenie budynków starszych niż 50 lat w wartości rzeczywistej (tj. WO mienia pomniejszona o zużycie techniczne).</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nie wyraża zgody.</w:t>
      </w:r>
    </w:p>
    <w:p w:rsidR="003529D2" w:rsidRPr="00D9243F" w:rsidRDefault="003529D2" w:rsidP="003529D2">
      <w:pPr>
        <w:pStyle w:val="Akapitzlist"/>
        <w:spacing w:after="0" w:line="240" w:lineRule="auto"/>
        <w:ind w:left="360"/>
        <w:jc w:val="both"/>
        <w:rPr>
          <w:rFonts w:ascii="Times New Roman" w:hAnsi="Times New Roman"/>
          <w:color w:val="000000"/>
          <w:sz w:val="24"/>
          <w:szCs w:val="24"/>
        </w:rPr>
      </w:pPr>
    </w:p>
    <w:p w:rsidR="003529D2" w:rsidRPr="00DA3876" w:rsidRDefault="003529D2" w:rsidP="003529D2">
      <w:pPr>
        <w:pStyle w:val="Akapitzlist"/>
        <w:numPr>
          <w:ilvl w:val="0"/>
          <w:numId w:val="1"/>
        </w:numPr>
        <w:spacing w:after="0" w:line="240" w:lineRule="auto"/>
        <w:jc w:val="both"/>
        <w:rPr>
          <w:rFonts w:ascii="Times New Roman" w:hAnsi="Times New Roman"/>
          <w:sz w:val="24"/>
          <w:szCs w:val="24"/>
        </w:rPr>
      </w:pPr>
      <w:r w:rsidRPr="00DA3876">
        <w:rPr>
          <w:rFonts w:ascii="Times New Roman" w:hAnsi="Times New Roman"/>
          <w:sz w:val="24"/>
          <w:szCs w:val="24"/>
        </w:rPr>
        <w:t>Prosimy o potwierdzenie, że wszystkie budynki zgłoszone do ubezpieczenia i ich instalacje poddawane są regularnym przeglądom wynikającym z przepisów prawa, co potwierdzone jest każdorazowo pisemnym protokołami; w przeciwnym wypadku prosimy o wskazanie budynków niespełniających powyższego warunku wraz z określeniem przyczyny.</w:t>
      </w: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r w:rsidRPr="00DA3876">
        <w:rPr>
          <w:rFonts w:ascii="Times New Roman" w:hAnsi="Times New Roman"/>
          <w:sz w:val="24"/>
          <w:szCs w:val="24"/>
        </w:rPr>
        <w:t>Odp. Zamawiający potwierdza.</w:t>
      </w:r>
    </w:p>
    <w:p w:rsidR="003529D2" w:rsidRPr="00DA3876" w:rsidRDefault="003529D2" w:rsidP="003529D2">
      <w:pPr>
        <w:pStyle w:val="Akapitzlist"/>
        <w:spacing w:after="0" w:line="240" w:lineRule="auto"/>
        <w:ind w:left="360"/>
        <w:jc w:val="both"/>
        <w:rPr>
          <w:rFonts w:ascii="Times New Roman" w:hAnsi="Times New Roman"/>
          <w:sz w:val="24"/>
          <w:szCs w:val="24"/>
        </w:rPr>
      </w:pPr>
    </w:p>
    <w:p w:rsidR="003529D2" w:rsidRPr="00DA3876" w:rsidRDefault="003529D2" w:rsidP="003529D2">
      <w:pPr>
        <w:pStyle w:val="Akapitzlist"/>
        <w:numPr>
          <w:ilvl w:val="0"/>
          <w:numId w:val="1"/>
        </w:numPr>
        <w:spacing w:after="0" w:line="240" w:lineRule="auto"/>
        <w:jc w:val="both"/>
        <w:rPr>
          <w:rFonts w:ascii="Times New Roman" w:hAnsi="Times New Roman"/>
          <w:sz w:val="24"/>
          <w:szCs w:val="24"/>
        </w:rPr>
      </w:pPr>
      <w:r w:rsidRPr="00DA3876">
        <w:rPr>
          <w:rFonts w:ascii="Times New Roman" w:hAnsi="Times New Roman"/>
          <w:sz w:val="24"/>
          <w:szCs w:val="24"/>
        </w:rPr>
        <w:t xml:space="preserve">Prosimy o potwierdzenie, że zabezpieczenia przeciwpożarowe zastosowane w miejscach ubezpieczenia są zgodne z obowiązującymi przepisami oraz posiadają aktualne przeglądy i badania; w przeciwnym wypadku prosimy o wskazanie lokalizacji niespełniających powyższego warunku wraz z określeniem przyczyny. </w:t>
      </w:r>
    </w:p>
    <w:p w:rsidR="003529D2" w:rsidRPr="00DA3876" w:rsidRDefault="003529D2" w:rsidP="003529D2">
      <w:pPr>
        <w:pStyle w:val="Akapitzlist"/>
        <w:spacing w:after="0" w:line="240" w:lineRule="auto"/>
        <w:ind w:left="360"/>
        <w:jc w:val="both"/>
        <w:rPr>
          <w:rFonts w:ascii="Times New Roman" w:hAnsi="Times New Roman"/>
          <w:sz w:val="24"/>
          <w:szCs w:val="24"/>
        </w:rPr>
      </w:pP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r w:rsidRPr="00DA3876">
        <w:rPr>
          <w:rFonts w:ascii="Times New Roman" w:hAnsi="Times New Roman"/>
          <w:sz w:val="24"/>
          <w:szCs w:val="24"/>
        </w:rPr>
        <w:t>Odp. Brak</w:t>
      </w:r>
      <w:r>
        <w:rPr>
          <w:rFonts w:ascii="Times New Roman" w:hAnsi="Times New Roman"/>
          <w:sz w:val="24"/>
          <w:szCs w:val="24"/>
        </w:rPr>
        <w:t xml:space="preserve"> informacji</w:t>
      </w:r>
      <w:r w:rsidRPr="00DA3876">
        <w:rPr>
          <w:rFonts w:ascii="Times New Roman" w:hAnsi="Times New Roman"/>
          <w:sz w:val="24"/>
          <w:szCs w:val="24"/>
        </w:rPr>
        <w:t>.</w:t>
      </w:r>
    </w:p>
    <w:p w:rsidR="003529D2" w:rsidRPr="00D9243F" w:rsidRDefault="003529D2" w:rsidP="003529D2">
      <w:pPr>
        <w:pStyle w:val="Akapitzlist"/>
        <w:spacing w:after="0" w:line="240" w:lineRule="auto"/>
        <w:ind w:left="360"/>
        <w:jc w:val="both"/>
        <w:rPr>
          <w:rFonts w:ascii="Times New Roman" w:hAnsi="Times New Roman"/>
          <w:color w:val="000000"/>
          <w:sz w:val="24"/>
          <w:szCs w:val="24"/>
        </w:rPr>
      </w:pPr>
    </w:p>
    <w:p w:rsidR="003529D2" w:rsidRPr="00DA3876" w:rsidRDefault="003529D2" w:rsidP="003529D2">
      <w:pPr>
        <w:pStyle w:val="Akapitzlist"/>
        <w:numPr>
          <w:ilvl w:val="0"/>
          <w:numId w:val="1"/>
        </w:numPr>
        <w:spacing w:after="0" w:line="240" w:lineRule="auto"/>
        <w:jc w:val="both"/>
        <w:rPr>
          <w:rFonts w:ascii="Times New Roman" w:hAnsi="Times New Roman"/>
          <w:color w:val="000000"/>
          <w:sz w:val="24"/>
          <w:szCs w:val="24"/>
        </w:rPr>
      </w:pPr>
      <w:r w:rsidRPr="00D9243F">
        <w:rPr>
          <w:rFonts w:ascii="Times New Roman" w:eastAsia="Times New Roman" w:hAnsi="Times New Roman"/>
          <w:color w:val="000000"/>
          <w:sz w:val="24"/>
          <w:szCs w:val="24"/>
          <w:lang w:eastAsia="pl-PL"/>
        </w:rPr>
        <w:t xml:space="preserve">Które z budynków znajdują się pod nadzorem konserwatora </w:t>
      </w:r>
      <w:proofErr w:type="gramStart"/>
      <w:r w:rsidRPr="00D9243F">
        <w:rPr>
          <w:rFonts w:ascii="Times New Roman" w:eastAsia="Times New Roman" w:hAnsi="Times New Roman"/>
          <w:color w:val="000000"/>
          <w:sz w:val="24"/>
          <w:szCs w:val="24"/>
          <w:lang w:eastAsia="pl-PL"/>
        </w:rPr>
        <w:t xml:space="preserve">zabytków ? </w:t>
      </w:r>
      <w:proofErr w:type="gramEnd"/>
      <w:r w:rsidRPr="00D9243F">
        <w:rPr>
          <w:rFonts w:ascii="Times New Roman" w:eastAsia="Times New Roman" w:hAnsi="Times New Roman"/>
          <w:color w:val="000000"/>
          <w:sz w:val="24"/>
          <w:szCs w:val="24"/>
          <w:lang w:eastAsia="pl-PL"/>
        </w:rPr>
        <w:t>Prosimy o podanie ich wartości.</w:t>
      </w:r>
    </w:p>
    <w:p w:rsidR="003529D2" w:rsidRPr="00D9243F" w:rsidRDefault="003529D2" w:rsidP="003529D2">
      <w:pPr>
        <w:pStyle w:val="Akapitzlist"/>
        <w:spacing w:after="0" w:line="240" w:lineRule="auto"/>
        <w:ind w:left="360"/>
        <w:jc w:val="both"/>
        <w:rPr>
          <w:rFonts w:ascii="Times New Roman" w:hAnsi="Times New Roman"/>
          <w:color w:val="000000"/>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Jest </w:t>
      </w:r>
      <w:proofErr w:type="gramStart"/>
      <w:r w:rsidRPr="00D9243F">
        <w:rPr>
          <w:rFonts w:ascii="Times New Roman" w:hAnsi="Times New Roman"/>
          <w:sz w:val="24"/>
          <w:szCs w:val="24"/>
        </w:rPr>
        <w:t>to  budynek</w:t>
      </w:r>
      <w:proofErr w:type="gramEnd"/>
      <w:r w:rsidRPr="00D9243F">
        <w:rPr>
          <w:rFonts w:ascii="Times New Roman" w:hAnsi="Times New Roman"/>
          <w:sz w:val="24"/>
          <w:szCs w:val="24"/>
        </w:rPr>
        <w:t xml:space="preserve"> urzędu przy ul. Królewieckiej 60 </w:t>
      </w:r>
      <w:r>
        <w:rPr>
          <w:rFonts w:ascii="Times New Roman" w:hAnsi="Times New Roman"/>
          <w:sz w:val="24"/>
          <w:szCs w:val="24"/>
        </w:rPr>
        <w:t>–</w:t>
      </w:r>
      <w:r w:rsidRPr="00D9243F">
        <w:rPr>
          <w:rFonts w:ascii="Times New Roman" w:hAnsi="Times New Roman"/>
          <w:sz w:val="24"/>
          <w:szCs w:val="24"/>
        </w:rPr>
        <w:t xml:space="preserve"> 18</w:t>
      </w:r>
      <w:r>
        <w:rPr>
          <w:rFonts w:ascii="Times New Roman" w:hAnsi="Times New Roman"/>
          <w:sz w:val="24"/>
          <w:szCs w:val="24"/>
        </w:rPr>
        <w:t>,36</w:t>
      </w:r>
      <w:r w:rsidRPr="00D9243F">
        <w:rPr>
          <w:rFonts w:ascii="Times New Roman" w:hAnsi="Times New Roman"/>
          <w:sz w:val="24"/>
          <w:szCs w:val="24"/>
        </w:rPr>
        <w:t>%  budynku o wartości odtworzeniowej 1 827 000,00 zł. Pozostałymi udziałowcami jest Powiat oraz Gmina Miejska.</w:t>
      </w:r>
    </w:p>
    <w:p w:rsidR="003529D2" w:rsidRPr="00DA3876" w:rsidRDefault="003529D2" w:rsidP="003529D2">
      <w:pPr>
        <w:pStyle w:val="Akapitzlist"/>
        <w:spacing w:after="0" w:line="240" w:lineRule="auto"/>
        <w:ind w:left="360"/>
        <w:jc w:val="both"/>
        <w:rPr>
          <w:rFonts w:ascii="Times New Roman" w:hAnsi="Times New Roman"/>
          <w:sz w:val="24"/>
          <w:szCs w:val="24"/>
        </w:rPr>
      </w:pPr>
    </w:p>
    <w:p w:rsidR="003529D2" w:rsidRPr="00DA3876" w:rsidRDefault="003529D2" w:rsidP="003529D2">
      <w:pPr>
        <w:pStyle w:val="Akapitzlist"/>
        <w:numPr>
          <w:ilvl w:val="0"/>
          <w:numId w:val="1"/>
        </w:numPr>
        <w:spacing w:after="0" w:line="240" w:lineRule="auto"/>
        <w:jc w:val="both"/>
        <w:rPr>
          <w:rStyle w:val="Pogrubienie"/>
          <w:rFonts w:ascii="Times New Roman" w:hAnsi="Times New Roman"/>
          <w:b w:val="0"/>
          <w:bCs w:val="0"/>
          <w:sz w:val="24"/>
          <w:szCs w:val="24"/>
        </w:rPr>
      </w:pPr>
      <w:r w:rsidRPr="00DA3876">
        <w:rPr>
          <w:rStyle w:val="Pogrubienie"/>
          <w:rFonts w:ascii="Times New Roman" w:hAnsi="Times New Roman"/>
          <w:b w:val="0"/>
          <w:sz w:val="24"/>
          <w:szCs w:val="24"/>
          <w:bdr w:val="none" w:sz="0" w:space="0" w:color="auto" w:frame="1"/>
          <w:shd w:val="clear" w:color="auto" w:fill="FFFFFF"/>
        </w:rPr>
        <w:t>Prosimy o informacje czy wszystkie budynki, budowle oraz lokale posiadają pozwolenie na użytkowanie zgodnie z obowiązującymi przepisami prawa.</w:t>
      </w: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r w:rsidRPr="00DA3876">
        <w:rPr>
          <w:rFonts w:ascii="Times New Roman" w:hAnsi="Times New Roman"/>
          <w:sz w:val="24"/>
          <w:szCs w:val="24"/>
        </w:rPr>
        <w:t xml:space="preserve">Odp. Brak informacji. </w:t>
      </w:r>
    </w:p>
    <w:p w:rsidR="003529D2" w:rsidRPr="00DA3876" w:rsidRDefault="003529D2" w:rsidP="003529D2">
      <w:pPr>
        <w:pStyle w:val="Akapitzlist"/>
        <w:spacing w:after="0" w:line="240" w:lineRule="auto"/>
        <w:ind w:left="360"/>
        <w:jc w:val="both"/>
        <w:rPr>
          <w:rStyle w:val="Pogrubienie"/>
          <w:rFonts w:ascii="Times New Roman" w:hAnsi="Times New Roman"/>
          <w:b w:val="0"/>
          <w:bCs w:val="0"/>
          <w:sz w:val="24"/>
          <w:szCs w:val="24"/>
        </w:rPr>
      </w:pPr>
    </w:p>
    <w:p w:rsidR="003529D2" w:rsidRPr="00DA3876" w:rsidRDefault="003529D2" w:rsidP="003529D2">
      <w:pPr>
        <w:pStyle w:val="Akapitzlist"/>
        <w:numPr>
          <w:ilvl w:val="0"/>
          <w:numId w:val="1"/>
        </w:numPr>
        <w:spacing w:after="0" w:line="240" w:lineRule="auto"/>
        <w:jc w:val="both"/>
        <w:rPr>
          <w:rFonts w:ascii="Times New Roman" w:hAnsi="Times New Roman"/>
          <w:sz w:val="24"/>
          <w:szCs w:val="24"/>
        </w:rPr>
      </w:pPr>
      <w:r w:rsidRPr="00DA3876">
        <w:rPr>
          <w:rFonts w:ascii="Times New Roman" w:hAnsi="Times New Roman"/>
          <w:sz w:val="24"/>
          <w:szCs w:val="24"/>
        </w:rPr>
        <w:t xml:space="preserve">Czy w którymkolwiek obiekcie zgłoszonym do ubezpieczenia znajduje się zadaszenie namiotowe, (łukowe, </w:t>
      </w:r>
      <w:proofErr w:type="gramStart"/>
      <w:r w:rsidRPr="00DA3876">
        <w:rPr>
          <w:rFonts w:ascii="Times New Roman" w:hAnsi="Times New Roman"/>
          <w:sz w:val="24"/>
          <w:szCs w:val="24"/>
        </w:rPr>
        <w:t>balonowe) ?</w:t>
      </w:r>
      <w:proofErr w:type="gramEnd"/>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r w:rsidRPr="00DA3876">
        <w:rPr>
          <w:rFonts w:ascii="Times New Roman" w:hAnsi="Times New Roman"/>
          <w:sz w:val="24"/>
          <w:szCs w:val="24"/>
        </w:rPr>
        <w:t xml:space="preserve">Odp. Nie znajduje </w:t>
      </w:r>
      <w:proofErr w:type="gramStart"/>
      <w:r w:rsidRPr="00DA3876">
        <w:rPr>
          <w:rFonts w:ascii="Times New Roman" w:hAnsi="Times New Roman"/>
          <w:sz w:val="24"/>
          <w:szCs w:val="24"/>
        </w:rPr>
        <w:t>się.</w:t>
      </w:r>
      <w:proofErr w:type="gramEnd"/>
    </w:p>
    <w:p w:rsidR="003529D2" w:rsidRPr="00D9243F" w:rsidRDefault="003529D2" w:rsidP="003529D2">
      <w:pPr>
        <w:pStyle w:val="Akapitzlist"/>
        <w:spacing w:after="0" w:line="240" w:lineRule="auto"/>
        <w:ind w:left="360"/>
        <w:jc w:val="both"/>
        <w:rPr>
          <w:rStyle w:val="Pogrubienie"/>
          <w:rFonts w:ascii="Times New Roman" w:hAnsi="Times New Roman"/>
          <w:b w:val="0"/>
          <w:bCs w:val="0"/>
          <w:color w:val="000000"/>
          <w:sz w:val="24"/>
          <w:szCs w:val="24"/>
        </w:rPr>
      </w:pPr>
    </w:p>
    <w:p w:rsidR="003529D2" w:rsidRPr="00D9243F" w:rsidRDefault="003529D2" w:rsidP="003529D2">
      <w:pPr>
        <w:pStyle w:val="Akapitzlist"/>
        <w:numPr>
          <w:ilvl w:val="0"/>
          <w:numId w:val="1"/>
        </w:numPr>
        <w:spacing w:after="0" w:line="240" w:lineRule="auto"/>
        <w:jc w:val="both"/>
        <w:rPr>
          <w:rStyle w:val="Pogrubienie"/>
          <w:rFonts w:ascii="Times New Roman" w:hAnsi="Times New Roman"/>
          <w:b w:val="0"/>
          <w:bCs w:val="0"/>
          <w:color w:val="000000"/>
          <w:sz w:val="24"/>
          <w:szCs w:val="24"/>
        </w:rPr>
      </w:pPr>
      <w:r w:rsidRPr="00D9243F">
        <w:rPr>
          <w:rStyle w:val="Pogrubienie"/>
          <w:rFonts w:ascii="Times New Roman" w:hAnsi="Times New Roman"/>
          <w:b w:val="0"/>
          <w:sz w:val="24"/>
          <w:szCs w:val="24"/>
        </w:rPr>
        <w:t xml:space="preserve">Proszę o informację, czy do dnia dzisiejszego </w:t>
      </w:r>
      <w:r w:rsidRPr="00D9243F">
        <w:rPr>
          <w:rStyle w:val="Pogrubienie"/>
          <w:rFonts w:ascii="Times New Roman" w:hAnsi="Times New Roman"/>
          <w:b w:val="0"/>
          <w:sz w:val="24"/>
          <w:szCs w:val="24"/>
          <w:u w:val="single"/>
        </w:rPr>
        <w:t>włącznie</w:t>
      </w:r>
      <w:r w:rsidRPr="00D9243F">
        <w:rPr>
          <w:rStyle w:val="Pogrubienie"/>
          <w:rFonts w:ascii="Times New Roman" w:hAnsi="Times New Roman"/>
          <w:b w:val="0"/>
          <w:sz w:val="24"/>
          <w:szCs w:val="24"/>
        </w:rPr>
        <w:t xml:space="preserve"> miały miejsce szkody, które nie zostały ujęte w załączniku do SIWZ z wykazem danych. </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Nie miały miejsca.</w:t>
      </w:r>
    </w:p>
    <w:p w:rsidR="003529D2" w:rsidRPr="00D9243F" w:rsidRDefault="003529D2" w:rsidP="003529D2">
      <w:pPr>
        <w:pStyle w:val="Akapitzlist"/>
        <w:spacing w:after="0" w:line="240" w:lineRule="auto"/>
        <w:ind w:left="360"/>
        <w:jc w:val="both"/>
        <w:rPr>
          <w:rStyle w:val="Pogrubienie"/>
          <w:rFonts w:ascii="Times New Roman" w:hAnsi="Times New Roman"/>
          <w:b w:val="0"/>
          <w:bCs w:val="0"/>
          <w:color w:val="000000"/>
          <w:sz w:val="24"/>
          <w:szCs w:val="24"/>
        </w:rPr>
      </w:pPr>
    </w:p>
    <w:p w:rsidR="003529D2" w:rsidRPr="00D9243F" w:rsidRDefault="003529D2" w:rsidP="003529D2">
      <w:pPr>
        <w:pStyle w:val="Tekstpodstawowy3"/>
        <w:numPr>
          <w:ilvl w:val="0"/>
          <w:numId w:val="1"/>
        </w:numPr>
        <w:spacing w:after="0"/>
        <w:jc w:val="both"/>
        <w:rPr>
          <w:color w:val="000000"/>
          <w:sz w:val="24"/>
          <w:szCs w:val="24"/>
        </w:rPr>
      </w:pPr>
      <w:r w:rsidRPr="00D9243F">
        <w:rPr>
          <w:color w:val="000000"/>
          <w:sz w:val="24"/>
          <w:szCs w:val="24"/>
        </w:rPr>
        <w:t>Czy zostały założone rezerwy</w:t>
      </w:r>
      <w:r w:rsidRPr="00D9243F">
        <w:rPr>
          <w:color w:val="000000"/>
          <w:sz w:val="24"/>
          <w:szCs w:val="24"/>
          <w:lang w:val="pl-PL"/>
        </w:rPr>
        <w:t xml:space="preserve"> </w:t>
      </w:r>
      <w:r w:rsidRPr="00D9243F">
        <w:rPr>
          <w:color w:val="000000"/>
          <w:sz w:val="24"/>
          <w:szCs w:val="24"/>
        </w:rPr>
        <w:t>? – dotyczy wszystkich ryzyk</w:t>
      </w:r>
      <w:r w:rsidRPr="00D9243F">
        <w:rPr>
          <w:color w:val="000000"/>
          <w:sz w:val="24"/>
          <w:szCs w:val="24"/>
          <w:lang w:val="pl-PL"/>
        </w:rPr>
        <w:t>.</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Brak rezerw – zgodnie z zał. nr 5 tabela szkodowość.</w:t>
      </w:r>
    </w:p>
    <w:p w:rsidR="003529D2" w:rsidRPr="00D9243F" w:rsidRDefault="003529D2" w:rsidP="003529D2">
      <w:pPr>
        <w:pStyle w:val="Tekstpodstawowy3"/>
        <w:spacing w:after="0"/>
        <w:ind w:left="360"/>
        <w:jc w:val="both"/>
        <w:rPr>
          <w:color w:val="000000"/>
          <w:sz w:val="24"/>
          <w:szCs w:val="24"/>
        </w:rPr>
      </w:pPr>
    </w:p>
    <w:p w:rsidR="003529D2" w:rsidRPr="00D9243F" w:rsidRDefault="003529D2" w:rsidP="003529D2">
      <w:pPr>
        <w:pStyle w:val="Akapitzlist"/>
        <w:numPr>
          <w:ilvl w:val="0"/>
          <w:numId w:val="1"/>
        </w:numPr>
        <w:spacing w:after="0" w:line="240" w:lineRule="auto"/>
        <w:jc w:val="both"/>
        <w:rPr>
          <w:rFonts w:ascii="Times New Roman" w:hAnsi="Times New Roman"/>
          <w:color w:val="000000"/>
          <w:sz w:val="24"/>
          <w:szCs w:val="24"/>
        </w:rPr>
      </w:pPr>
      <w:r w:rsidRPr="00D9243F">
        <w:rPr>
          <w:rFonts w:ascii="Times New Roman" w:hAnsi="Times New Roman"/>
          <w:sz w:val="24"/>
          <w:szCs w:val="24"/>
        </w:rPr>
        <w:t xml:space="preserve">Czy gmina jest położona na terenach powodziowych? </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w:t>
      </w:r>
      <w:proofErr w:type="gramStart"/>
      <w:r w:rsidRPr="00D9243F">
        <w:rPr>
          <w:rFonts w:ascii="Times New Roman" w:hAnsi="Times New Roman"/>
          <w:sz w:val="24"/>
          <w:szCs w:val="24"/>
        </w:rPr>
        <w:t>Nie.</w:t>
      </w:r>
      <w:proofErr w:type="gramEnd"/>
    </w:p>
    <w:p w:rsidR="003529D2" w:rsidRPr="00D9243F" w:rsidRDefault="003529D2" w:rsidP="003529D2">
      <w:pPr>
        <w:pStyle w:val="Akapitzlist"/>
        <w:spacing w:after="0" w:line="240" w:lineRule="auto"/>
        <w:ind w:left="360"/>
        <w:jc w:val="both"/>
        <w:rPr>
          <w:rFonts w:ascii="Times New Roman" w:hAnsi="Times New Roman"/>
          <w:color w:val="000000"/>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eastAsia="Times New Roman" w:hAnsi="Times New Roman"/>
          <w:color w:val="000000"/>
          <w:sz w:val="24"/>
          <w:szCs w:val="24"/>
          <w:lang w:eastAsia="pl-PL"/>
        </w:rPr>
      </w:pPr>
      <w:r w:rsidRPr="00D9243F">
        <w:rPr>
          <w:rFonts w:ascii="Times New Roman" w:hAnsi="Times New Roman"/>
          <w:color w:val="000000"/>
          <w:sz w:val="24"/>
          <w:szCs w:val="24"/>
        </w:rPr>
        <w:t xml:space="preserve">Czy były szkody z powodzi od roku 1997, jeżeli tak proszę o podanie wysokości </w:t>
      </w:r>
      <w:proofErr w:type="gramStart"/>
      <w:r w:rsidRPr="00D9243F">
        <w:rPr>
          <w:rFonts w:ascii="Times New Roman" w:hAnsi="Times New Roman"/>
          <w:color w:val="000000"/>
          <w:sz w:val="24"/>
          <w:szCs w:val="24"/>
        </w:rPr>
        <w:t>wypłat.</w:t>
      </w:r>
      <w:proofErr w:type="gramEnd"/>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Nie </w:t>
      </w:r>
      <w:proofErr w:type="gramStart"/>
      <w:r w:rsidRPr="00D9243F">
        <w:rPr>
          <w:rFonts w:ascii="Times New Roman" w:hAnsi="Times New Roman"/>
          <w:sz w:val="24"/>
          <w:szCs w:val="24"/>
        </w:rPr>
        <w:t>było.</w:t>
      </w:r>
      <w:proofErr w:type="gramEnd"/>
    </w:p>
    <w:p w:rsidR="003529D2" w:rsidRPr="00D9243F" w:rsidRDefault="003529D2" w:rsidP="003529D2">
      <w:pPr>
        <w:pStyle w:val="Akapitzlist"/>
        <w:shd w:val="clear" w:color="auto" w:fill="FFFFFF"/>
        <w:spacing w:after="0" w:line="240" w:lineRule="auto"/>
        <w:ind w:left="360"/>
        <w:jc w:val="both"/>
        <w:rPr>
          <w:rFonts w:ascii="Times New Roman" w:eastAsia="Times New Roman" w:hAnsi="Times New Roman"/>
          <w:color w:val="000000"/>
          <w:sz w:val="24"/>
          <w:szCs w:val="24"/>
          <w:lang w:eastAsia="pl-PL"/>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eastAsia="Times New Roman" w:hAnsi="Times New Roman"/>
          <w:color w:val="000000"/>
          <w:sz w:val="24"/>
          <w:szCs w:val="24"/>
          <w:lang w:eastAsia="pl-PL"/>
        </w:rPr>
      </w:pPr>
      <w:r w:rsidRPr="00D9243F">
        <w:rPr>
          <w:rFonts w:ascii="Times New Roman" w:hAnsi="Times New Roman"/>
          <w:sz w:val="24"/>
          <w:szCs w:val="24"/>
        </w:rPr>
        <w:t xml:space="preserve">Czy Zamawiający wyraża zgodę na wprowadzenie limitu dla ryzyka powodzi w wysokości 1 000 000 zł na jedno i na wszystkie zdarzenia w okresie </w:t>
      </w:r>
      <w:proofErr w:type="gramStart"/>
      <w:r w:rsidRPr="00D9243F">
        <w:rPr>
          <w:rFonts w:ascii="Times New Roman" w:hAnsi="Times New Roman"/>
          <w:sz w:val="24"/>
          <w:szCs w:val="24"/>
        </w:rPr>
        <w:t>ubezpieczenia ?</w:t>
      </w:r>
      <w:proofErr w:type="gramEnd"/>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Zmawiający nie widzi zasadności takiego limitu, nie jesteśmy położeni na terenach </w:t>
      </w:r>
      <w:proofErr w:type="gramStart"/>
      <w:r w:rsidRPr="00D9243F">
        <w:rPr>
          <w:rFonts w:ascii="Times New Roman" w:hAnsi="Times New Roman"/>
          <w:sz w:val="24"/>
          <w:szCs w:val="24"/>
        </w:rPr>
        <w:t>powodziowych.</w:t>
      </w:r>
      <w:proofErr w:type="gramEnd"/>
    </w:p>
    <w:p w:rsidR="003529D2" w:rsidRPr="00D9243F" w:rsidRDefault="003529D2" w:rsidP="003529D2">
      <w:pPr>
        <w:pStyle w:val="Akapitzlist"/>
        <w:shd w:val="clear" w:color="auto" w:fill="FFFFFF"/>
        <w:spacing w:after="0" w:line="240" w:lineRule="auto"/>
        <w:ind w:left="360"/>
        <w:jc w:val="both"/>
        <w:rPr>
          <w:rFonts w:ascii="Times New Roman" w:eastAsia="Times New Roman" w:hAnsi="Times New Roman"/>
          <w:color w:val="000000"/>
          <w:sz w:val="24"/>
          <w:szCs w:val="24"/>
          <w:lang w:eastAsia="pl-PL"/>
        </w:rPr>
      </w:pPr>
    </w:p>
    <w:p w:rsidR="003529D2" w:rsidRPr="00D9243F" w:rsidRDefault="003529D2" w:rsidP="003529D2">
      <w:pPr>
        <w:pStyle w:val="Akapitzlist"/>
        <w:numPr>
          <w:ilvl w:val="0"/>
          <w:numId w:val="1"/>
        </w:numPr>
        <w:spacing w:after="0" w:line="240" w:lineRule="auto"/>
        <w:jc w:val="both"/>
        <w:rPr>
          <w:rFonts w:ascii="Times New Roman" w:hAnsi="Times New Roman"/>
          <w:color w:val="000000"/>
          <w:sz w:val="24"/>
          <w:szCs w:val="24"/>
        </w:rPr>
      </w:pPr>
      <w:r w:rsidRPr="00D9243F">
        <w:rPr>
          <w:rFonts w:ascii="Times New Roman" w:hAnsi="Times New Roman"/>
          <w:color w:val="000000"/>
          <w:sz w:val="24"/>
          <w:szCs w:val="24"/>
        </w:rPr>
        <w:t xml:space="preserve">Czy były szkody </w:t>
      </w:r>
      <w:proofErr w:type="gramStart"/>
      <w:r w:rsidRPr="00D9243F">
        <w:rPr>
          <w:rFonts w:ascii="Times New Roman" w:hAnsi="Times New Roman"/>
          <w:color w:val="000000"/>
          <w:sz w:val="24"/>
          <w:szCs w:val="24"/>
        </w:rPr>
        <w:t>z  podtopienia</w:t>
      </w:r>
      <w:proofErr w:type="gramEnd"/>
      <w:r w:rsidRPr="00D9243F">
        <w:rPr>
          <w:rFonts w:ascii="Times New Roman" w:hAnsi="Times New Roman"/>
          <w:color w:val="000000"/>
          <w:sz w:val="24"/>
          <w:szCs w:val="24"/>
        </w:rPr>
        <w:t xml:space="preserve">, </w:t>
      </w:r>
      <w:r w:rsidRPr="00D9243F">
        <w:rPr>
          <w:rStyle w:val="Pogrubienie"/>
          <w:rFonts w:ascii="Times New Roman" w:hAnsi="Times New Roman"/>
          <w:b w:val="0"/>
          <w:sz w:val="24"/>
          <w:szCs w:val="24"/>
          <w:bdr w:val="none" w:sz="0" w:space="0" w:color="auto" w:frame="1"/>
          <w:shd w:val="clear" w:color="auto" w:fill="FFFFFF"/>
        </w:rPr>
        <w:t>zalania, cofnięcia wody ze studzienek wodno-kanalizacyjnych</w:t>
      </w:r>
      <w:r w:rsidRPr="00D9243F">
        <w:rPr>
          <w:rStyle w:val="Pogrubienie"/>
          <w:rFonts w:ascii="Times New Roman" w:hAnsi="Times New Roman"/>
          <w:sz w:val="24"/>
          <w:szCs w:val="24"/>
          <w:bdr w:val="none" w:sz="0" w:space="0" w:color="auto" w:frame="1"/>
          <w:shd w:val="clear" w:color="auto" w:fill="FFFFFF"/>
        </w:rPr>
        <w:t> </w:t>
      </w:r>
      <w:r w:rsidRPr="00D9243F">
        <w:rPr>
          <w:rFonts w:ascii="Times New Roman" w:hAnsi="Times New Roman"/>
          <w:color w:val="000000"/>
          <w:sz w:val="24"/>
          <w:szCs w:val="24"/>
        </w:rPr>
        <w:t>w miejscu ubezpieczenia, jeżeli tak proszę o podanie wysokości wypłat.</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Odp.  Nie</w:t>
      </w:r>
      <w:proofErr w:type="gramEnd"/>
      <w:r w:rsidRPr="00D9243F">
        <w:rPr>
          <w:rFonts w:ascii="Times New Roman" w:hAnsi="Times New Roman"/>
          <w:sz w:val="24"/>
          <w:szCs w:val="24"/>
        </w:rPr>
        <w:t xml:space="preserve"> było – zgodnie z raportem szkodowym.</w:t>
      </w:r>
    </w:p>
    <w:p w:rsidR="003529D2" w:rsidRPr="00D9243F" w:rsidRDefault="003529D2" w:rsidP="003529D2">
      <w:pPr>
        <w:pStyle w:val="Akapitzlist"/>
        <w:spacing w:after="0" w:line="240" w:lineRule="auto"/>
        <w:ind w:left="360"/>
        <w:jc w:val="both"/>
        <w:rPr>
          <w:rFonts w:ascii="Times New Roman" w:hAnsi="Times New Roman"/>
          <w:color w:val="000000"/>
          <w:sz w:val="24"/>
          <w:szCs w:val="24"/>
        </w:rPr>
      </w:pPr>
    </w:p>
    <w:p w:rsidR="003529D2" w:rsidRPr="00D9243F" w:rsidRDefault="003529D2" w:rsidP="003529D2">
      <w:pPr>
        <w:pStyle w:val="Akapitzlist"/>
        <w:numPr>
          <w:ilvl w:val="0"/>
          <w:numId w:val="1"/>
        </w:numPr>
        <w:spacing w:after="0" w:line="240" w:lineRule="auto"/>
        <w:jc w:val="both"/>
        <w:rPr>
          <w:rFonts w:ascii="Times New Roman" w:hAnsi="Times New Roman"/>
          <w:color w:val="000000"/>
          <w:sz w:val="24"/>
          <w:szCs w:val="24"/>
        </w:rPr>
      </w:pPr>
      <w:r w:rsidRPr="00D9243F">
        <w:rPr>
          <w:rFonts w:ascii="Times New Roman" w:hAnsi="Times New Roman"/>
          <w:sz w:val="24"/>
          <w:szCs w:val="24"/>
        </w:rPr>
        <w:t xml:space="preserve">Prosimy o </w:t>
      </w:r>
      <w:proofErr w:type="gramStart"/>
      <w:r w:rsidRPr="00D9243F">
        <w:rPr>
          <w:rFonts w:ascii="Times New Roman" w:hAnsi="Times New Roman"/>
          <w:sz w:val="24"/>
          <w:szCs w:val="24"/>
        </w:rPr>
        <w:t>potwierdzenie iż</w:t>
      </w:r>
      <w:proofErr w:type="gramEnd"/>
      <w:r w:rsidRPr="00D9243F">
        <w:rPr>
          <w:rFonts w:ascii="Times New Roman" w:hAnsi="Times New Roman"/>
          <w:sz w:val="24"/>
          <w:szCs w:val="24"/>
        </w:rPr>
        <w:t xml:space="preserve"> zakresu ubezpieczenia wyłączone jest osuwanie się ziemi w wyniku działalności człowieka.</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potwierdza.</w:t>
      </w:r>
    </w:p>
    <w:p w:rsidR="003529D2" w:rsidRPr="00D9243F" w:rsidRDefault="003529D2" w:rsidP="003529D2">
      <w:pPr>
        <w:pStyle w:val="Akapitzlist"/>
        <w:spacing w:after="0" w:line="240" w:lineRule="auto"/>
        <w:ind w:left="360"/>
        <w:jc w:val="both"/>
        <w:rPr>
          <w:rFonts w:ascii="Times New Roman" w:hAnsi="Times New Roman"/>
          <w:color w:val="000000"/>
          <w:sz w:val="24"/>
          <w:szCs w:val="24"/>
        </w:rPr>
      </w:pPr>
    </w:p>
    <w:p w:rsidR="003529D2" w:rsidRPr="002545DA" w:rsidRDefault="003529D2" w:rsidP="003529D2">
      <w:pPr>
        <w:pStyle w:val="Akapitzlist"/>
        <w:numPr>
          <w:ilvl w:val="0"/>
          <w:numId w:val="1"/>
        </w:numPr>
        <w:spacing w:after="0" w:line="240" w:lineRule="auto"/>
        <w:jc w:val="both"/>
        <w:rPr>
          <w:rFonts w:ascii="Times New Roman" w:hAnsi="Times New Roman"/>
          <w:sz w:val="24"/>
          <w:szCs w:val="24"/>
        </w:rPr>
      </w:pPr>
      <w:r w:rsidRPr="002545DA">
        <w:rPr>
          <w:rFonts w:ascii="Times New Roman" w:hAnsi="Times New Roman"/>
          <w:sz w:val="24"/>
          <w:szCs w:val="24"/>
        </w:rPr>
        <w:t xml:space="preserve">Proszę o informacje czy w </w:t>
      </w:r>
      <w:r w:rsidRPr="002545DA">
        <w:rPr>
          <w:rStyle w:val="Pogrubienie"/>
          <w:rFonts w:ascii="Times New Roman" w:hAnsi="Times New Roman"/>
          <w:b w:val="0"/>
          <w:sz w:val="24"/>
          <w:szCs w:val="24"/>
          <w:bdr w:val="none" w:sz="0" w:space="0" w:color="auto" w:frame="1"/>
          <w:shd w:val="clear" w:color="auto" w:fill="FFFFFF"/>
        </w:rPr>
        <w:t>ciągu 3 najbliższych lat</w:t>
      </w:r>
      <w:r w:rsidRPr="002545DA">
        <w:rPr>
          <w:rStyle w:val="Pogrubienie"/>
          <w:rFonts w:ascii="Times New Roman" w:hAnsi="Times New Roman"/>
          <w:sz w:val="24"/>
          <w:szCs w:val="24"/>
          <w:bdr w:val="none" w:sz="0" w:space="0" w:color="auto" w:frame="1"/>
          <w:shd w:val="clear" w:color="auto" w:fill="FFFFFF"/>
        </w:rPr>
        <w:t xml:space="preserve"> </w:t>
      </w:r>
      <w:r w:rsidRPr="002545DA">
        <w:rPr>
          <w:rFonts w:ascii="Times New Roman" w:hAnsi="Times New Roman"/>
          <w:sz w:val="24"/>
          <w:szCs w:val="24"/>
        </w:rPr>
        <w:t xml:space="preserve">Zamawiający planuje jakieś inwestycje, jeżeli tak </w:t>
      </w:r>
      <w:proofErr w:type="gramStart"/>
      <w:r w:rsidRPr="002545DA">
        <w:rPr>
          <w:rFonts w:ascii="Times New Roman" w:hAnsi="Times New Roman"/>
          <w:sz w:val="24"/>
          <w:szCs w:val="24"/>
        </w:rPr>
        <w:t>to czego</w:t>
      </w:r>
      <w:proofErr w:type="gramEnd"/>
      <w:r w:rsidRPr="002545DA">
        <w:rPr>
          <w:rFonts w:ascii="Times New Roman" w:hAnsi="Times New Roman"/>
          <w:sz w:val="24"/>
          <w:szCs w:val="24"/>
        </w:rPr>
        <w:t xml:space="preserve"> one dotyczą, jaka jest ich szacunkowa wartość.</w:t>
      </w:r>
    </w:p>
    <w:p w:rsidR="00671F4F" w:rsidRPr="002545DA" w:rsidRDefault="003529D2" w:rsidP="003529D2">
      <w:pPr>
        <w:pStyle w:val="Akapitzlist"/>
        <w:shd w:val="clear" w:color="auto" w:fill="FFFFFF"/>
        <w:spacing w:after="0" w:line="240" w:lineRule="auto"/>
        <w:ind w:left="360"/>
        <w:jc w:val="both"/>
        <w:rPr>
          <w:rFonts w:ascii="Times New Roman" w:hAnsi="Times New Roman"/>
          <w:sz w:val="24"/>
          <w:szCs w:val="24"/>
        </w:rPr>
      </w:pPr>
      <w:r w:rsidRPr="002545DA">
        <w:rPr>
          <w:rFonts w:ascii="Times New Roman" w:hAnsi="Times New Roman"/>
          <w:sz w:val="24"/>
          <w:szCs w:val="24"/>
        </w:rPr>
        <w:t xml:space="preserve">Odp. </w:t>
      </w:r>
      <w:r w:rsidR="00671F4F" w:rsidRPr="002545DA">
        <w:rPr>
          <w:rFonts w:ascii="Times New Roman" w:hAnsi="Times New Roman"/>
          <w:sz w:val="24"/>
          <w:szCs w:val="24"/>
        </w:rPr>
        <w:t xml:space="preserve">  </w:t>
      </w:r>
    </w:p>
    <w:p w:rsidR="003529D2" w:rsidRPr="002545DA" w:rsidRDefault="00671F4F" w:rsidP="003529D2">
      <w:pPr>
        <w:pStyle w:val="Akapitzlist"/>
        <w:shd w:val="clear" w:color="auto" w:fill="FFFFFF"/>
        <w:spacing w:after="0" w:line="240" w:lineRule="auto"/>
        <w:ind w:left="360"/>
        <w:jc w:val="both"/>
        <w:rPr>
          <w:rFonts w:ascii="Times New Roman" w:hAnsi="Times New Roman"/>
          <w:sz w:val="24"/>
          <w:szCs w:val="24"/>
        </w:rPr>
      </w:pPr>
      <w:r w:rsidRPr="002545DA">
        <w:rPr>
          <w:rFonts w:ascii="Times New Roman" w:hAnsi="Times New Roman"/>
          <w:sz w:val="24"/>
          <w:szCs w:val="24"/>
        </w:rPr>
        <w:t xml:space="preserve">- </w:t>
      </w:r>
      <w:r w:rsidR="003529D2" w:rsidRPr="002545DA">
        <w:rPr>
          <w:rFonts w:ascii="Times New Roman" w:hAnsi="Times New Roman"/>
          <w:sz w:val="24"/>
          <w:szCs w:val="24"/>
        </w:rPr>
        <w:t xml:space="preserve">Budowa </w:t>
      </w:r>
      <w:r w:rsidRPr="002545DA">
        <w:rPr>
          <w:rFonts w:ascii="Times New Roman" w:hAnsi="Times New Roman"/>
          <w:sz w:val="24"/>
          <w:szCs w:val="24"/>
        </w:rPr>
        <w:t xml:space="preserve">sieci kanalizacji sanitarnej Bagienice-Bagienice Nowe – ok. 2 </w:t>
      </w:r>
      <w:proofErr w:type="spellStart"/>
      <w:r w:rsidRPr="002545DA">
        <w:rPr>
          <w:rFonts w:ascii="Times New Roman" w:hAnsi="Times New Roman"/>
          <w:sz w:val="24"/>
          <w:szCs w:val="24"/>
        </w:rPr>
        <w:t>mln.</w:t>
      </w:r>
      <w:proofErr w:type="gramStart"/>
      <w:r w:rsidRPr="002545DA">
        <w:rPr>
          <w:rFonts w:ascii="Times New Roman" w:hAnsi="Times New Roman"/>
          <w:sz w:val="24"/>
          <w:szCs w:val="24"/>
        </w:rPr>
        <w:t>zł</w:t>
      </w:r>
      <w:proofErr w:type="spellEnd"/>
      <w:proofErr w:type="gramEnd"/>
      <w:r w:rsidRPr="002545DA">
        <w:rPr>
          <w:rFonts w:ascii="Times New Roman" w:hAnsi="Times New Roman"/>
          <w:sz w:val="24"/>
          <w:szCs w:val="24"/>
        </w:rPr>
        <w:t>.</w:t>
      </w:r>
    </w:p>
    <w:p w:rsidR="00671F4F" w:rsidRPr="002545DA" w:rsidRDefault="00671F4F" w:rsidP="00671F4F">
      <w:pPr>
        <w:pStyle w:val="Akapitzlist"/>
        <w:shd w:val="clear" w:color="auto" w:fill="FFFFFF"/>
        <w:spacing w:after="0" w:line="240" w:lineRule="auto"/>
        <w:ind w:left="360"/>
        <w:jc w:val="both"/>
        <w:rPr>
          <w:rFonts w:ascii="Times New Roman" w:hAnsi="Times New Roman"/>
          <w:sz w:val="24"/>
          <w:szCs w:val="24"/>
        </w:rPr>
      </w:pPr>
      <w:r w:rsidRPr="002545DA">
        <w:rPr>
          <w:rFonts w:ascii="Times New Roman" w:hAnsi="Times New Roman"/>
          <w:sz w:val="24"/>
          <w:szCs w:val="24"/>
        </w:rPr>
        <w:t xml:space="preserve">- Budowa sieci kanalizacji sanitarnej </w:t>
      </w:r>
      <w:proofErr w:type="gramStart"/>
      <w:r w:rsidRPr="002545DA">
        <w:rPr>
          <w:rFonts w:ascii="Times New Roman" w:hAnsi="Times New Roman"/>
          <w:sz w:val="24"/>
          <w:szCs w:val="24"/>
        </w:rPr>
        <w:t>Młynowo –  ok</w:t>
      </w:r>
      <w:proofErr w:type="gramEnd"/>
      <w:r w:rsidRPr="002545DA">
        <w:rPr>
          <w:rFonts w:ascii="Times New Roman" w:hAnsi="Times New Roman"/>
          <w:sz w:val="24"/>
          <w:szCs w:val="24"/>
        </w:rPr>
        <w:t xml:space="preserve">.1,2 </w:t>
      </w:r>
      <w:proofErr w:type="spellStart"/>
      <w:r w:rsidRPr="002545DA">
        <w:rPr>
          <w:rFonts w:ascii="Times New Roman" w:hAnsi="Times New Roman"/>
          <w:sz w:val="24"/>
          <w:szCs w:val="24"/>
        </w:rPr>
        <w:t>mln.</w:t>
      </w:r>
      <w:proofErr w:type="gramStart"/>
      <w:r w:rsidRPr="002545DA">
        <w:rPr>
          <w:rFonts w:ascii="Times New Roman" w:hAnsi="Times New Roman"/>
          <w:sz w:val="24"/>
          <w:szCs w:val="24"/>
        </w:rPr>
        <w:t>zł</w:t>
      </w:r>
      <w:proofErr w:type="spellEnd"/>
      <w:proofErr w:type="gramEnd"/>
      <w:r w:rsidRPr="002545DA">
        <w:rPr>
          <w:rFonts w:ascii="Times New Roman" w:hAnsi="Times New Roman"/>
          <w:sz w:val="24"/>
          <w:szCs w:val="24"/>
        </w:rPr>
        <w:t>.</w:t>
      </w:r>
    </w:p>
    <w:p w:rsidR="003529D2" w:rsidRDefault="00671F4F" w:rsidP="003529D2">
      <w:pPr>
        <w:pStyle w:val="Akapitzlist"/>
        <w:spacing w:after="0" w:line="240" w:lineRule="auto"/>
        <w:ind w:left="360"/>
        <w:jc w:val="both"/>
        <w:rPr>
          <w:rFonts w:ascii="Times New Roman" w:hAnsi="Times New Roman"/>
          <w:sz w:val="24"/>
          <w:szCs w:val="24"/>
        </w:rPr>
      </w:pPr>
      <w:r w:rsidRPr="002545DA">
        <w:rPr>
          <w:rFonts w:ascii="Times New Roman" w:hAnsi="Times New Roman"/>
          <w:sz w:val="24"/>
          <w:szCs w:val="24"/>
        </w:rPr>
        <w:t xml:space="preserve">- Budowa sieci </w:t>
      </w:r>
      <w:proofErr w:type="gramStart"/>
      <w:r w:rsidRPr="002545DA">
        <w:rPr>
          <w:rFonts w:ascii="Times New Roman" w:hAnsi="Times New Roman"/>
          <w:sz w:val="24"/>
          <w:szCs w:val="24"/>
        </w:rPr>
        <w:t>wodno-kanalizacyjnej  Nikutowo</w:t>
      </w:r>
      <w:proofErr w:type="gramEnd"/>
      <w:r w:rsidRPr="002545DA">
        <w:rPr>
          <w:rFonts w:ascii="Times New Roman" w:hAnsi="Times New Roman"/>
          <w:sz w:val="24"/>
          <w:szCs w:val="24"/>
        </w:rPr>
        <w:t xml:space="preserve"> – ok.1,1 mln zł.</w:t>
      </w:r>
    </w:p>
    <w:p w:rsidR="002545DA" w:rsidRPr="002545DA" w:rsidRDefault="002545DA" w:rsidP="003529D2">
      <w:pPr>
        <w:pStyle w:val="Akapitzlist"/>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pacing w:after="0" w:line="240" w:lineRule="auto"/>
        <w:jc w:val="both"/>
        <w:rPr>
          <w:rStyle w:val="Pogrubienie"/>
          <w:rFonts w:ascii="Times New Roman" w:hAnsi="Times New Roman"/>
          <w:b w:val="0"/>
          <w:bCs w:val="0"/>
          <w:color w:val="000000"/>
          <w:sz w:val="24"/>
          <w:szCs w:val="24"/>
        </w:rPr>
      </w:pPr>
      <w:r w:rsidRPr="00D9243F">
        <w:rPr>
          <w:rStyle w:val="Pogrubienie"/>
          <w:rFonts w:ascii="Times New Roman" w:hAnsi="Times New Roman"/>
          <w:b w:val="0"/>
          <w:sz w:val="24"/>
          <w:szCs w:val="24"/>
          <w:bdr w:val="none" w:sz="0" w:space="0" w:color="auto" w:frame="1"/>
          <w:shd w:val="clear" w:color="auto" w:fill="FFFFFF"/>
        </w:rPr>
        <w:t>Czy Zamawiający wyraża zgodę na niestosowania klauzuli katastrofy budowlanej dla mienia wyłączonego z eksploatacji/</w:t>
      </w:r>
      <w:proofErr w:type="gramStart"/>
      <w:r w:rsidRPr="00D9243F">
        <w:rPr>
          <w:rStyle w:val="Pogrubienie"/>
          <w:rFonts w:ascii="Times New Roman" w:hAnsi="Times New Roman"/>
          <w:b w:val="0"/>
          <w:sz w:val="24"/>
          <w:szCs w:val="24"/>
          <w:bdr w:val="none" w:sz="0" w:space="0" w:color="auto" w:frame="1"/>
          <w:shd w:val="clear" w:color="auto" w:fill="FFFFFF"/>
        </w:rPr>
        <w:t>użytkowania ?</w:t>
      </w:r>
      <w:proofErr w:type="gramEnd"/>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Zamawiający nie wyraża </w:t>
      </w:r>
      <w:proofErr w:type="gramStart"/>
      <w:r w:rsidRPr="00D9243F">
        <w:rPr>
          <w:rFonts w:ascii="Times New Roman" w:hAnsi="Times New Roman"/>
          <w:sz w:val="24"/>
          <w:szCs w:val="24"/>
        </w:rPr>
        <w:t>zgody.</w:t>
      </w:r>
      <w:proofErr w:type="gramEnd"/>
    </w:p>
    <w:p w:rsidR="003529D2" w:rsidRPr="00D9243F" w:rsidRDefault="003529D2" w:rsidP="003529D2">
      <w:pPr>
        <w:pStyle w:val="Akapitzlist"/>
        <w:spacing w:after="0" w:line="240" w:lineRule="auto"/>
        <w:ind w:left="360"/>
        <w:jc w:val="both"/>
        <w:rPr>
          <w:rStyle w:val="Pogrubienie"/>
          <w:rFonts w:ascii="Times New Roman" w:hAnsi="Times New Roman"/>
          <w:b w:val="0"/>
          <w:bCs w:val="0"/>
          <w:color w:val="000000"/>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eastAsia="Times New Roman" w:hAnsi="Times New Roman"/>
          <w:color w:val="000000"/>
          <w:sz w:val="24"/>
          <w:szCs w:val="24"/>
          <w:lang w:eastAsia="pl-PL"/>
        </w:rPr>
      </w:pPr>
      <w:r w:rsidRPr="00D9243F">
        <w:rPr>
          <w:rFonts w:ascii="Times New Roman" w:hAnsi="Times New Roman"/>
          <w:sz w:val="24"/>
          <w:szCs w:val="24"/>
        </w:rPr>
        <w:t>W odniesieniu do szkód powstałych podczas pokazów sztucznych ogni (w OC z tytułu organizacji imprez) prosimy o potwierdzenie, że pokaz jest organizowany przez firmę profesjonalnie zajmującą się organizowaniem takich pokazów.</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potwierdza. Uregulowane jest to w zał. nr 5 program ubezpieczenia w ryzyku A odpowiedzialność cywilna w punkcie 4.15</w:t>
      </w:r>
      <w:r>
        <w:rPr>
          <w:rFonts w:ascii="Times New Roman" w:hAnsi="Times New Roman"/>
          <w:sz w:val="24"/>
          <w:szCs w:val="24"/>
        </w:rPr>
        <w:t>.</w:t>
      </w:r>
      <w:r w:rsidRPr="00D9243F">
        <w:rPr>
          <w:rFonts w:ascii="Times New Roman" w:hAnsi="Times New Roman"/>
          <w:sz w:val="24"/>
          <w:szCs w:val="24"/>
        </w:rPr>
        <w:t xml:space="preserve"> W odniesieniu do szkód powstałych podczas pokazów pirotechnicznych limit odpowiedzialności wynosi</w:t>
      </w:r>
      <w:proofErr w:type="gramStart"/>
      <w:r w:rsidRPr="00D9243F">
        <w:rPr>
          <w:rFonts w:ascii="Times New Roman" w:hAnsi="Times New Roman"/>
          <w:sz w:val="24"/>
          <w:szCs w:val="24"/>
        </w:rPr>
        <w:t xml:space="preserve"> 300 000,00 zł</w:t>
      </w:r>
      <w:proofErr w:type="gramEnd"/>
      <w:r w:rsidRPr="00D9243F">
        <w:rPr>
          <w:rFonts w:ascii="Times New Roman" w:hAnsi="Times New Roman"/>
          <w:sz w:val="24"/>
          <w:szCs w:val="24"/>
        </w:rPr>
        <w:t>, pod warunkiem, że pokaz pirotechniczny będzie przeprowadzany przez podmiot zajmujący się profesjonalnie taką działalnością.</w:t>
      </w:r>
    </w:p>
    <w:p w:rsidR="003529D2" w:rsidRPr="00D9243F" w:rsidRDefault="003529D2" w:rsidP="003529D2">
      <w:pPr>
        <w:pStyle w:val="Akapitzlist"/>
        <w:shd w:val="clear" w:color="auto" w:fill="FFFFFF"/>
        <w:spacing w:after="0" w:line="240" w:lineRule="auto"/>
        <w:ind w:left="360"/>
        <w:jc w:val="both"/>
        <w:rPr>
          <w:rFonts w:ascii="Times New Roman" w:eastAsia="Times New Roman" w:hAnsi="Times New Roman"/>
          <w:color w:val="000000"/>
          <w:sz w:val="24"/>
          <w:szCs w:val="24"/>
          <w:lang w:eastAsia="pl-PL"/>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eastAsia="Times New Roman" w:hAnsi="Times New Roman"/>
          <w:color w:val="000000"/>
          <w:sz w:val="24"/>
          <w:szCs w:val="24"/>
          <w:lang w:eastAsia="pl-PL"/>
        </w:rPr>
      </w:pPr>
      <w:r w:rsidRPr="00D9243F">
        <w:rPr>
          <w:rFonts w:ascii="Times New Roman" w:hAnsi="Times New Roman"/>
          <w:sz w:val="24"/>
          <w:szCs w:val="24"/>
        </w:rPr>
        <w:t>Czy Zamawiający wyraża zgodę na wprowadzenie limitu w odpowiedzialności cywilnej za szkody w związku z przeprowadzaniem pokazów sztucznych ogni w wysokości 50 000 zł na jedno i na wszystkie zdarzenia w okresie ubezpieczenia?</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Zamawiający nie wyraża </w:t>
      </w:r>
      <w:proofErr w:type="gramStart"/>
      <w:r w:rsidRPr="00D9243F">
        <w:rPr>
          <w:rFonts w:ascii="Times New Roman" w:hAnsi="Times New Roman"/>
          <w:sz w:val="24"/>
          <w:szCs w:val="24"/>
        </w:rPr>
        <w:t>zgody.</w:t>
      </w:r>
      <w:proofErr w:type="gramEnd"/>
    </w:p>
    <w:p w:rsidR="003529D2" w:rsidRPr="00D9243F" w:rsidRDefault="003529D2" w:rsidP="003529D2">
      <w:pPr>
        <w:pStyle w:val="Akapitzlist"/>
        <w:shd w:val="clear" w:color="auto" w:fill="FFFFFF"/>
        <w:spacing w:after="0" w:line="240" w:lineRule="auto"/>
        <w:ind w:left="360"/>
        <w:jc w:val="both"/>
        <w:rPr>
          <w:rFonts w:ascii="Times New Roman" w:eastAsia="Times New Roman" w:hAnsi="Times New Roman"/>
          <w:color w:val="000000"/>
          <w:sz w:val="24"/>
          <w:szCs w:val="24"/>
          <w:lang w:eastAsia="pl-PL"/>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eastAsia="Times New Roman" w:hAnsi="Times New Roman"/>
          <w:color w:val="000000"/>
          <w:sz w:val="24"/>
          <w:szCs w:val="24"/>
          <w:lang w:eastAsia="pl-PL"/>
        </w:rPr>
      </w:pPr>
      <w:r w:rsidRPr="00D9243F">
        <w:rPr>
          <w:rFonts w:ascii="Times New Roman" w:hAnsi="Times New Roman"/>
          <w:sz w:val="24"/>
          <w:szCs w:val="24"/>
        </w:rPr>
        <w:t xml:space="preserve">Prosimy o potwierdzenie, że zakres ubezpieczenia OC z tytułu organizowania imprez nie obejmuje szkód związanych z organizacją imprez związanych ze sportami motorowymi, </w:t>
      </w:r>
      <w:proofErr w:type="spellStart"/>
      <w:r w:rsidRPr="00D9243F">
        <w:rPr>
          <w:rFonts w:ascii="Times New Roman" w:hAnsi="Times New Roman"/>
          <w:sz w:val="24"/>
          <w:szCs w:val="24"/>
        </w:rPr>
        <w:t>motoro-wodnymi</w:t>
      </w:r>
      <w:proofErr w:type="spellEnd"/>
      <w:r w:rsidRPr="00D9243F">
        <w:rPr>
          <w:rFonts w:ascii="Times New Roman" w:hAnsi="Times New Roman"/>
          <w:sz w:val="24"/>
          <w:szCs w:val="24"/>
        </w:rPr>
        <w:t>, lotniczymi, a także imprez, gdzie celem jest osiągnięcie maksymalnej prędkości.</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63082C"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potwierdza. Uregulowane jest to w zał. nr 5 program ubezpieczenia w ryzyku A odpowiedzialność cywilna w punkcie 4.15</w:t>
      </w:r>
      <w:r>
        <w:rPr>
          <w:rFonts w:ascii="Times New Roman" w:hAnsi="Times New Roman"/>
          <w:sz w:val="24"/>
          <w:szCs w:val="24"/>
        </w:rPr>
        <w:t xml:space="preserve">. </w:t>
      </w:r>
      <w:r w:rsidRPr="0063082C">
        <w:rPr>
          <w:rFonts w:ascii="Times New Roman" w:hAnsi="Times New Roman"/>
          <w:sz w:val="24"/>
          <w:szCs w:val="24"/>
        </w:rPr>
        <w:t>Ochrona w ramach tego rozszerzenia nie obejmuje odpowiedzialności za organizacje imprez związanych ze sportami ekstremalnymi, samochodowymi, wodnymi, motorowymi lub lotniczymi;</w:t>
      </w:r>
    </w:p>
    <w:p w:rsidR="003529D2" w:rsidRPr="00D9243F" w:rsidRDefault="003529D2" w:rsidP="003529D2">
      <w:pPr>
        <w:pStyle w:val="Akapitzlist"/>
        <w:shd w:val="clear" w:color="auto" w:fill="FFFFFF"/>
        <w:spacing w:after="0" w:line="240" w:lineRule="auto"/>
        <w:ind w:left="360"/>
        <w:jc w:val="both"/>
        <w:rPr>
          <w:rFonts w:ascii="Times New Roman" w:eastAsia="Times New Roman" w:hAnsi="Times New Roman"/>
          <w:color w:val="000000"/>
          <w:sz w:val="24"/>
          <w:szCs w:val="24"/>
          <w:lang w:eastAsia="pl-PL"/>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eastAsia="Times New Roman" w:hAnsi="Times New Roman"/>
          <w:color w:val="000000"/>
          <w:sz w:val="24"/>
          <w:szCs w:val="24"/>
          <w:lang w:eastAsia="pl-PL"/>
        </w:rPr>
      </w:pPr>
      <w:r w:rsidRPr="00D9243F">
        <w:rPr>
          <w:rFonts w:ascii="Times New Roman" w:hAnsi="Times New Roman"/>
          <w:sz w:val="24"/>
          <w:szCs w:val="24"/>
        </w:rPr>
        <w:t xml:space="preserve">Prosimy o </w:t>
      </w:r>
      <w:proofErr w:type="gramStart"/>
      <w:r w:rsidRPr="00D9243F">
        <w:rPr>
          <w:rFonts w:ascii="Times New Roman" w:hAnsi="Times New Roman"/>
          <w:sz w:val="24"/>
          <w:szCs w:val="24"/>
        </w:rPr>
        <w:t>potwierdzenie że</w:t>
      </w:r>
      <w:proofErr w:type="gramEnd"/>
      <w:r w:rsidRPr="00D9243F">
        <w:rPr>
          <w:rFonts w:ascii="Times New Roman" w:hAnsi="Times New Roman"/>
          <w:sz w:val="24"/>
          <w:szCs w:val="24"/>
        </w:rPr>
        <w:t xml:space="preserve"> ochroną ubezpieczeniową w ramach OC organizatora imprez nie będą objęte imprezy ekstremalne, rozumiane jako sporty wysokiego ryzyka uprawiane w celu osiągnięcia maksymalnych wrażeń, związane z aktywnością fizyczną zagrażającą zdrowiu i życiu zgodnie z definicją poniżej:</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b/>
          <w:sz w:val="24"/>
          <w:szCs w:val="24"/>
        </w:rPr>
        <w:t>sporty wysokiego ryzyka</w:t>
      </w:r>
      <w:r w:rsidRPr="00D9243F">
        <w:rPr>
          <w:rFonts w:ascii="Times New Roman" w:hAnsi="Times New Roman"/>
          <w:sz w:val="24"/>
          <w:szCs w:val="24"/>
        </w:rPr>
        <w:t xml:space="preserve"> – sporty motorowe i motorowodne (tj. sporty, których nie można uprawiać bez silnika </w:t>
      </w:r>
      <w:proofErr w:type="gramStart"/>
      <w:r w:rsidRPr="00D9243F">
        <w:rPr>
          <w:rFonts w:ascii="Times New Roman" w:hAnsi="Times New Roman"/>
          <w:sz w:val="24"/>
          <w:szCs w:val="24"/>
        </w:rPr>
        <w:t>stosowanego jako</w:t>
      </w:r>
      <w:proofErr w:type="gramEnd"/>
      <w:r w:rsidRPr="00D9243F">
        <w:rPr>
          <w:rFonts w:ascii="Times New Roman" w:hAnsi="Times New Roman"/>
          <w:sz w:val="24"/>
          <w:szCs w:val="24"/>
        </w:rPr>
        <w:t xml:space="preserve"> bezpośredni napęd lub jako siła pociągowa), lotnicze (szybownictwo, baloniarstwo, spadochroniarstwo, lotniarstwo, paralotniarstwo, motolotniarstwo oraz wszelkie ich odmiany), alpinizm, speleologia, wspinaczka skalna, </w:t>
      </w:r>
      <w:proofErr w:type="spellStart"/>
      <w:r w:rsidRPr="00D9243F">
        <w:rPr>
          <w:rFonts w:ascii="Times New Roman" w:hAnsi="Times New Roman"/>
          <w:sz w:val="24"/>
          <w:szCs w:val="24"/>
        </w:rPr>
        <w:t>rafting</w:t>
      </w:r>
      <w:proofErr w:type="spellEnd"/>
      <w:r w:rsidRPr="00D9243F">
        <w:rPr>
          <w:rFonts w:ascii="Times New Roman" w:hAnsi="Times New Roman"/>
          <w:sz w:val="24"/>
          <w:szCs w:val="24"/>
        </w:rPr>
        <w:t xml:space="preserve"> i wszystkie jego odmiany, nurkowanie z użyciem specjalistycznego sprzętu, żeglarstwo morskie, surfing, </w:t>
      </w:r>
      <w:proofErr w:type="spellStart"/>
      <w:r w:rsidRPr="00D9243F">
        <w:rPr>
          <w:rFonts w:ascii="Times New Roman" w:hAnsi="Times New Roman"/>
          <w:sz w:val="24"/>
          <w:szCs w:val="24"/>
        </w:rPr>
        <w:t>kitesurfing</w:t>
      </w:r>
      <w:proofErr w:type="spellEnd"/>
      <w:r w:rsidRPr="00D9243F">
        <w:rPr>
          <w:rFonts w:ascii="Times New Roman" w:hAnsi="Times New Roman"/>
          <w:sz w:val="24"/>
          <w:szCs w:val="24"/>
        </w:rPr>
        <w:t xml:space="preserve">, windsurfing, jazda na nartach lub snowboardzie poza oznakowanymi trasami zjazdowymi, skoki </w:t>
      </w:r>
      <w:proofErr w:type="spellStart"/>
      <w:r w:rsidRPr="00D9243F">
        <w:rPr>
          <w:rFonts w:ascii="Times New Roman" w:hAnsi="Times New Roman"/>
          <w:sz w:val="24"/>
          <w:szCs w:val="24"/>
        </w:rPr>
        <w:t>bungee</w:t>
      </w:r>
      <w:proofErr w:type="spellEnd"/>
      <w:r w:rsidRPr="00D9243F">
        <w:rPr>
          <w:rFonts w:ascii="Times New Roman" w:hAnsi="Times New Roman"/>
          <w:sz w:val="24"/>
          <w:szCs w:val="24"/>
        </w:rPr>
        <w:t>, sporty walki oraz uczestniczenie w wyprawach do miejsc charakteryzujących się ekstremalnymi warunkami klimatycznymi lub przyrodniczymi.</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Odp.  Zamawiający</w:t>
      </w:r>
      <w:proofErr w:type="gramEnd"/>
      <w:r w:rsidRPr="00D9243F">
        <w:rPr>
          <w:rFonts w:ascii="Times New Roman" w:hAnsi="Times New Roman"/>
          <w:sz w:val="24"/>
          <w:szCs w:val="24"/>
        </w:rPr>
        <w:t xml:space="preserve"> potwierdza.</w:t>
      </w:r>
    </w:p>
    <w:p w:rsidR="003529D2" w:rsidRPr="00D9243F" w:rsidRDefault="003529D2" w:rsidP="003529D2">
      <w:pPr>
        <w:pStyle w:val="Akapitzlist"/>
        <w:shd w:val="clear" w:color="auto" w:fill="FFFFFF"/>
        <w:spacing w:after="0" w:line="240" w:lineRule="auto"/>
        <w:ind w:left="360"/>
        <w:jc w:val="both"/>
        <w:rPr>
          <w:rFonts w:ascii="Times New Roman" w:eastAsia="Times New Roman" w:hAnsi="Times New Roman"/>
          <w:color w:val="000000"/>
          <w:sz w:val="24"/>
          <w:szCs w:val="24"/>
          <w:lang w:eastAsia="pl-PL"/>
        </w:rPr>
      </w:pPr>
    </w:p>
    <w:p w:rsidR="003529D2" w:rsidRPr="00DA3876" w:rsidRDefault="003529D2" w:rsidP="003529D2">
      <w:pPr>
        <w:pStyle w:val="Akapitzlist"/>
        <w:numPr>
          <w:ilvl w:val="0"/>
          <w:numId w:val="1"/>
        </w:numPr>
        <w:shd w:val="clear" w:color="auto" w:fill="FFFFFF"/>
        <w:spacing w:after="0" w:line="240" w:lineRule="auto"/>
        <w:jc w:val="both"/>
        <w:rPr>
          <w:rFonts w:ascii="Times New Roman" w:eastAsia="Times New Roman" w:hAnsi="Times New Roman"/>
          <w:sz w:val="24"/>
          <w:szCs w:val="24"/>
          <w:lang w:eastAsia="pl-PL"/>
        </w:rPr>
      </w:pPr>
      <w:r w:rsidRPr="00DA3876">
        <w:rPr>
          <w:rFonts w:ascii="Times New Roman" w:hAnsi="Times New Roman"/>
          <w:sz w:val="24"/>
          <w:szCs w:val="24"/>
        </w:rPr>
        <w:t>Prosimy o informację o stanie dróg zgłoszonych do ubezpieczenia.</w:t>
      </w: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r w:rsidRPr="00DA3876">
        <w:rPr>
          <w:rFonts w:ascii="Times New Roman" w:hAnsi="Times New Roman"/>
          <w:sz w:val="24"/>
          <w:szCs w:val="24"/>
        </w:rPr>
        <w:t>Odp. Dobry.</w:t>
      </w:r>
    </w:p>
    <w:p w:rsidR="003529D2" w:rsidRPr="00D9243F" w:rsidRDefault="003529D2" w:rsidP="003529D2">
      <w:pPr>
        <w:pStyle w:val="Akapitzlist"/>
        <w:shd w:val="clear" w:color="auto" w:fill="FFFFFF"/>
        <w:spacing w:after="0" w:line="240" w:lineRule="auto"/>
        <w:ind w:left="360"/>
        <w:jc w:val="both"/>
        <w:rPr>
          <w:rFonts w:ascii="Times New Roman" w:eastAsia="Times New Roman" w:hAnsi="Times New Roman"/>
          <w:color w:val="000000"/>
          <w:sz w:val="24"/>
          <w:szCs w:val="24"/>
          <w:lang w:eastAsia="pl-PL"/>
        </w:rPr>
      </w:pPr>
    </w:p>
    <w:p w:rsidR="003529D2" w:rsidRPr="00AF12AA" w:rsidRDefault="003529D2" w:rsidP="003529D2">
      <w:pPr>
        <w:pStyle w:val="Akapitzlist"/>
        <w:numPr>
          <w:ilvl w:val="0"/>
          <w:numId w:val="1"/>
        </w:numPr>
        <w:shd w:val="clear" w:color="auto" w:fill="FFFFFF"/>
        <w:spacing w:after="0" w:line="240" w:lineRule="auto"/>
        <w:jc w:val="both"/>
        <w:rPr>
          <w:rFonts w:ascii="Times New Roman" w:eastAsia="Times New Roman" w:hAnsi="Times New Roman"/>
          <w:color w:val="000000"/>
          <w:sz w:val="24"/>
          <w:szCs w:val="24"/>
          <w:lang w:eastAsia="pl-PL"/>
        </w:rPr>
      </w:pPr>
      <w:r w:rsidRPr="00D9243F">
        <w:rPr>
          <w:rFonts w:ascii="Times New Roman" w:hAnsi="Times New Roman"/>
          <w:sz w:val="24"/>
          <w:szCs w:val="24"/>
        </w:rPr>
        <w:t>Pros</w:t>
      </w:r>
      <w:r w:rsidRPr="00AF12AA">
        <w:rPr>
          <w:rFonts w:ascii="Times New Roman" w:hAnsi="Times New Roman"/>
          <w:sz w:val="24"/>
          <w:szCs w:val="24"/>
        </w:rPr>
        <w:t xml:space="preserve">imy o informację czy przedmiotem ubezpieczenia mienia od wszystkich ryzyk mają być drogi. </w:t>
      </w:r>
      <w:r w:rsidRPr="00AF12AA">
        <w:rPr>
          <w:rFonts w:ascii="Times New Roman" w:hAnsi="Times New Roman"/>
        </w:rPr>
        <w:t>W przypadku odpowiedzi twierdzącej na powyższe prosimy o podanie całkowitej ich długości oraz wartości.</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Zakres ubezpieczenia mienia od wszystkich ryzyk nie obejmuje dróg publicznych poza drogami wewnętrznymi z limitem odpowiedzialności 50 000 zł.</w:t>
      </w:r>
    </w:p>
    <w:p w:rsidR="003529D2" w:rsidRPr="00DA3876" w:rsidRDefault="003529D2" w:rsidP="003529D2">
      <w:pPr>
        <w:pStyle w:val="Akapitzlist"/>
        <w:shd w:val="clear" w:color="auto" w:fill="FFFFFF"/>
        <w:spacing w:after="0" w:line="240" w:lineRule="auto"/>
        <w:ind w:left="360"/>
        <w:jc w:val="both"/>
        <w:rPr>
          <w:rFonts w:ascii="Times New Roman" w:eastAsia="Times New Roman" w:hAnsi="Times New Roman"/>
          <w:sz w:val="24"/>
          <w:szCs w:val="24"/>
          <w:lang w:eastAsia="pl-PL"/>
        </w:rPr>
      </w:pPr>
    </w:p>
    <w:p w:rsidR="003529D2" w:rsidRPr="00DA3876" w:rsidRDefault="003529D2" w:rsidP="003529D2">
      <w:pPr>
        <w:pStyle w:val="Default"/>
        <w:numPr>
          <w:ilvl w:val="0"/>
          <w:numId w:val="1"/>
        </w:numPr>
        <w:jc w:val="both"/>
        <w:rPr>
          <w:rFonts w:ascii="Times New Roman" w:hAnsi="Times New Roman" w:cs="Times New Roman"/>
          <w:color w:val="auto"/>
        </w:rPr>
      </w:pPr>
      <w:r w:rsidRPr="00DA3876">
        <w:rPr>
          <w:rFonts w:ascii="Times New Roman" w:hAnsi="Times New Roman" w:cs="Times New Roman"/>
          <w:color w:val="auto"/>
        </w:rPr>
        <w:t xml:space="preserve">Proszę o informację ile km dróg jest utwardzonych a ile km </w:t>
      </w:r>
      <w:proofErr w:type="gramStart"/>
      <w:r w:rsidRPr="00DA3876">
        <w:rPr>
          <w:rFonts w:ascii="Times New Roman" w:hAnsi="Times New Roman" w:cs="Times New Roman"/>
          <w:color w:val="auto"/>
        </w:rPr>
        <w:t>nieutwardzonych ?</w:t>
      </w:r>
      <w:proofErr w:type="gramEnd"/>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r w:rsidRPr="00DA3876">
        <w:rPr>
          <w:rFonts w:ascii="Times New Roman" w:hAnsi="Times New Roman"/>
          <w:sz w:val="24"/>
          <w:szCs w:val="24"/>
        </w:rPr>
        <w:t>Odp. 24 km dróg utwardzonych, 900 km dróg nieutwardzonych.</w:t>
      </w:r>
    </w:p>
    <w:p w:rsidR="003529D2" w:rsidRPr="00D9243F" w:rsidRDefault="003529D2" w:rsidP="003529D2">
      <w:pPr>
        <w:pStyle w:val="Default"/>
        <w:ind w:left="360"/>
        <w:jc w:val="both"/>
        <w:rPr>
          <w:rFonts w:ascii="Times New Roman" w:hAnsi="Times New Roman" w:cs="Times New Roman"/>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eastAsia="Times New Roman" w:hAnsi="Times New Roman"/>
          <w:color w:val="000000"/>
          <w:sz w:val="24"/>
          <w:szCs w:val="24"/>
          <w:lang w:eastAsia="pl-PL"/>
        </w:rPr>
      </w:pPr>
      <w:r w:rsidRPr="00D9243F">
        <w:rPr>
          <w:rFonts w:ascii="Times New Roman" w:hAnsi="Times New Roman"/>
          <w:sz w:val="24"/>
          <w:szCs w:val="24"/>
        </w:rPr>
        <w:t xml:space="preserve">Prosimy o wprowadzenie limitu dla szkód polegających na zalaniu wskutek topnienia śniegu i </w:t>
      </w:r>
      <w:proofErr w:type="gramStart"/>
      <w:r w:rsidRPr="00D9243F">
        <w:rPr>
          <w:rFonts w:ascii="Times New Roman" w:hAnsi="Times New Roman"/>
          <w:sz w:val="24"/>
          <w:szCs w:val="24"/>
        </w:rPr>
        <w:t>lodu</w:t>
      </w:r>
      <w:proofErr w:type="gramEnd"/>
      <w:r w:rsidRPr="00D9243F">
        <w:rPr>
          <w:rFonts w:ascii="Times New Roman" w:hAnsi="Times New Roman"/>
          <w:sz w:val="24"/>
          <w:szCs w:val="24"/>
        </w:rPr>
        <w:t xml:space="preserve"> w wysokości 100 000 zł na jedno i wszystkie zdarzenia w okresie ubezpieczenia.</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nie wyraża zgody.</w:t>
      </w:r>
    </w:p>
    <w:p w:rsidR="003529D2" w:rsidRPr="00D9243F" w:rsidRDefault="003529D2" w:rsidP="003529D2">
      <w:pPr>
        <w:pStyle w:val="Akapitzlist"/>
        <w:shd w:val="clear" w:color="auto" w:fill="FFFFFF"/>
        <w:spacing w:after="0" w:line="240" w:lineRule="auto"/>
        <w:ind w:left="360"/>
        <w:jc w:val="both"/>
        <w:rPr>
          <w:rFonts w:ascii="Times New Roman" w:eastAsia="Times New Roman" w:hAnsi="Times New Roman"/>
          <w:color w:val="000000"/>
          <w:sz w:val="24"/>
          <w:szCs w:val="24"/>
          <w:lang w:eastAsia="pl-PL"/>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eastAsia="Times New Roman" w:hAnsi="Times New Roman"/>
          <w:color w:val="000000"/>
          <w:sz w:val="24"/>
          <w:szCs w:val="24"/>
          <w:lang w:eastAsia="pl-PL"/>
        </w:rPr>
      </w:pPr>
      <w:r w:rsidRPr="00D9243F">
        <w:rPr>
          <w:rFonts w:ascii="Times New Roman" w:hAnsi="Times New Roman"/>
          <w:sz w:val="24"/>
          <w:szCs w:val="24"/>
        </w:rPr>
        <w:t>Prosimy o potwierdzenie, że zakres ochrony ubezpieczenia Odpowiedzialności Cywilnej nie będzie obejmować szkód powstałych w związku z prowadzeniem działalności medycznej, badawczej, farmaceutycznej, a także udzielaniem świadczeń zdrowotnych.</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potwierdza.</w:t>
      </w:r>
    </w:p>
    <w:p w:rsidR="003529D2" w:rsidRPr="00D9243F" w:rsidRDefault="003529D2" w:rsidP="003529D2">
      <w:pPr>
        <w:pStyle w:val="Akapitzlist"/>
        <w:shd w:val="clear" w:color="auto" w:fill="FFFFFF"/>
        <w:spacing w:after="0" w:line="240" w:lineRule="auto"/>
        <w:ind w:left="360"/>
        <w:jc w:val="both"/>
        <w:rPr>
          <w:rFonts w:ascii="Times New Roman" w:eastAsia="Times New Roman" w:hAnsi="Times New Roman"/>
          <w:color w:val="000000"/>
          <w:sz w:val="24"/>
          <w:szCs w:val="24"/>
          <w:lang w:eastAsia="pl-PL"/>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eastAsia="Times New Roman" w:hAnsi="Times New Roman"/>
          <w:color w:val="000000"/>
          <w:sz w:val="24"/>
          <w:szCs w:val="24"/>
          <w:lang w:eastAsia="pl-PL"/>
        </w:rPr>
      </w:pPr>
      <w:r w:rsidRPr="00D9243F">
        <w:rPr>
          <w:rFonts w:ascii="Times New Roman" w:hAnsi="Times New Roman"/>
          <w:sz w:val="24"/>
          <w:szCs w:val="24"/>
        </w:rPr>
        <w:t xml:space="preserve">W odniesieniu do rozszerzenia o OC z tyt. wykonywania władzy publicznej prosimy o wprowadzenie dodatkowego zapisu o treści: „Poza włączeniami określonymi w OWU Ubezpieczyciel nie odpowiada również za szkody: </w:t>
      </w:r>
    </w:p>
    <w:p w:rsidR="003529D2" w:rsidRPr="00D9243F" w:rsidRDefault="003529D2" w:rsidP="003529D2">
      <w:pPr>
        <w:pStyle w:val="Default"/>
        <w:numPr>
          <w:ilvl w:val="0"/>
          <w:numId w:val="5"/>
        </w:numPr>
        <w:rPr>
          <w:rFonts w:ascii="Times New Roman" w:hAnsi="Times New Roman" w:cs="Times New Roman"/>
        </w:rPr>
      </w:pPr>
      <w:proofErr w:type="gramStart"/>
      <w:r w:rsidRPr="00D9243F">
        <w:rPr>
          <w:rFonts w:ascii="Times New Roman" w:hAnsi="Times New Roman" w:cs="Times New Roman"/>
        </w:rPr>
        <w:t>związane</w:t>
      </w:r>
      <w:proofErr w:type="gramEnd"/>
      <w:r w:rsidRPr="00D9243F">
        <w:rPr>
          <w:rFonts w:ascii="Times New Roman" w:hAnsi="Times New Roman" w:cs="Times New Roman"/>
        </w:rPr>
        <w:t xml:space="preserve"> z popełnieniem przestępstwa przez osobę objętą ubezpieczeniem </w:t>
      </w:r>
    </w:p>
    <w:p w:rsidR="003529D2" w:rsidRPr="00D9243F" w:rsidRDefault="003529D2" w:rsidP="003529D2">
      <w:pPr>
        <w:pStyle w:val="Default"/>
        <w:numPr>
          <w:ilvl w:val="0"/>
          <w:numId w:val="5"/>
        </w:numPr>
        <w:rPr>
          <w:rFonts w:ascii="Times New Roman" w:hAnsi="Times New Roman" w:cs="Times New Roman"/>
        </w:rPr>
      </w:pPr>
      <w:proofErr w:type="gramStart"/>
      <w:r w:rsidRPr="00D9243F">
        <w:rPr>
          <w:rFonts w:ascii="Times New Roman" w:hAnsi="Times New Roman" w:cs="Times New Roman"/>
        </w:rPr>
        <w:t>które</w:t>
      </w:r>
      <w:proofErr w:type="gramEnd"/>
      <w:r w:rsidRPr="00D9243F">
        <w:rPr>
          <w:rFonts w:ascii="Times New Roman" w:hAnsi="Times New Roman" w:cs="Times New Roman"/>
        </w:rPr>
        <w:t xml:space="preserve"> Ubezpieczony jest obowiązany naprawić wyłącznie z uwagi na względy słuszności </w:t>
      </w:r>
    </w:p>
    <w:p w:rsidR="003529D2" w:rsidRPr="00D9243F" w:rsidRDefault="003529D2" w:rsidP="003529D2">
      <w:pPr>
        <w:pStyle w:val="Default"/>
        <w:numPr>
          <w:ilvl w:val="0"/>
          <w:numId w:val="5"/>
        </w:numPr>
        <w:rPr>
          <w:rFonts w:ascii="Times New Roman" w:hAnsi="Times New Roman" w:cs="Times New Roman"/>
        </w:rPr>
      </w:pPr>
      <w:proofErr w:type="gramStart"/>
      <w:r w:rsidRPr="00D9243F">
        <w:rPr>
          <w:rFonts w:ascii="Times New Roman" w:hAnsi="Times New Roman" w:cs="Times New Roman"/>
        </w:rPr>
        <w:t>powstałe</w:t>
      </w:r>
      <w:proofErr w:type="gramEnd"/>
      <w:r w:rsidRPr="00D9243F">
        <w:rPr>
          <w:rFonts w:ascii="Times New Roman" w:hAnsi="Times New Roman" w:cs="Times New Roman"/>
        </w:rPr>
        <w:t xml:space="preserve"> w wyniku niewypłacalności </w:t>
      </w:r>
    </w:p>
    <w:p w:rsidR="003529D2" w:rsidRPr="00D9243F" w:rsidRDefault="003529D2" w:rsidP="003529D2">
      <w:pPr>
        <w:pStyle w:val="Default"/>
        <w:numPr>
          <w:ilvl w:val="0"/>
          <w:numId w:val="5"/>
        </w:numPr>
        <w:rPr>
          <w:rFonts w:ascii="Times New Roman" w:hAnsi="Times New Roman" w:cs="Times New Roman"/>
        </w:rPr>
      </w:pPr>
      <w:proofErr w:type="gramStart"/>
      <w:r w:rsidRPr="00D9243F">
        <w:rPr>
          <w:rFonts w:ascii="Times New Roman" w:hAnsi="Times New Roman" w:cs="Times New Roman"/>
        </w:rPr>
        <w:t>powstałe</w:t>
      </w:r>
      <w:proofErr w:type="gramEnd"/>
      <w:r w:rsidRPr="00D9243F">
        <w:rPr>
          <w:rFonts w:ascii="Times New Roman" w:hAnsi="Times New Roman" w:cs="Times New Roman"/>
        </w:rPr>
        <w:t xml:space="preserve"> wskutek ujawnienia wiadomości poufnej </w:t>
      </w:r>
    </w:p>
    <w:p w:rsidR="003529D2" w:rsidRPr="00D9243F" w:rsidRDefault="003529D2" w:rsidP="003529D2">
      <w:pPr>
        <w:pStyle w:val="Akapitzlist"/>
        <w:numPr>
          <w:ilvl w:val="0"/>
          <w:numId w:val="5"/>
        </w:numPr>
        <w:shd w:val="clear" w:color="auto" w:fill="FFFFFF"/>
        <w:spacing w:after="0" w:line="240" w:lineRule="auto"/>
        <w:jc w:val="both"/>
        <w:rPr>
          <w:rFonts w:ascii="Times New Roman" w:hAnsi="Times New Roman"/>
          <w:sz w:val="24"/>
          <w:szCs w:val="24"/>
        </w:rPr>
      </w:pPr>
      <w:proofErr w:type="gramStart"/>
      <w:r w:rsidRPr="00D9243F">
        <w:rPr>
          <w:rFonts w:ascii="Times New Roman" w:hAnsi="Times New Roman"/>
          <w:sz w:val="24"/>
          <w:szCs w:val="24"/>
        </w:rPr>
        <w:t>wynikłe</w:t>
      </w:r>
      <w:proofErr w:type="gramEnd"/>
      <w:r w:rsidRPr="00D9243F">
        <w:rPr>
          <w:rFonts w:ascii="Times New Roman" w:hAnsi="Times New Roman"/>
          <w:sz w:val="24"/>
          <w:szCs w:val="24"/>
        </w:rPr>
        <w:t xml:space="preserve"> z decyzji podjętych przez Ubezpieczonego w zakresie sprawowanej przez niego funkcji, za które uzyskał korzyść osobistą lub dążył do jej uzyskania”.</w:t>
      </w:r>
    </w:p>
    <w:p w:rsidR="003529D2" w:rsidRDefault="003529D2" w:rsidP="003529D2">
      <w:pPr>
        <w:shd w:val="clear" w:color="auto" w:fill="FFFFFF"/>
        <w:ind w:left="360"/>
        <w:jc w:val="both"/>
        <w:rPr>
          <w:rFonts w:eastAsia="Calibri"/>
          <w:lang w:eastAsia="en-US"/>
        </w:rPr>
      </w:pPr>
    </w:p>
    <w:p w:rsidR="003529D2" w:rsidRPr="00D9243F" w:rsidRDefault="003529D2" w:rsidP="003529D2">
      <w:pPr>
        <w:shd w:val="clear" w:color="auto" w:fill="FFFFFF"/>
        <w:ind w:left="360"/>
        <w:jc w:val="both"/>
        <w:rPr>
          <w:rFonts w:eastAsia="Calibri"/>
          <w:color w:val="000000"/>
          <w:lang w:eastAsia="en-US"/>
        </w:rPr>
      </w:pPr>
      <w:r w:rsidRPr="00D9243F">
        <w:rPr>
          <w:rFonts w:eastAsia="Calibri"/>
          <w:lang w:eastAsia="en-US"/>
        </w:rPr>
        <w:t xml:space="preserve">Odp. </w:t>
      </w:r>
      <w:r w:rsidRPr="00D9243F">
        <w:rPr>
          <w:rFonts w:eastAsia="Calibri"/>
          <w:color w:val="000000"/>
          <w:lang w:eastAsia="en-US"/>
        </w:rPr>
        <w:t>Zamawiający wyraża zgodę na dołączenie zapisów do listy wyłączeń.</w:t>
      </w:r>
    </w:p>
    <w:p w:rsidR="003529D2" w:rsidRPr="00D9243F" w:rsidRDefault="003529D2" w:rsidP="003529D2">
      <w:pPr>
        <w:pStyle w:val="Akapitzlist"/>
        <w:shd w:val="clear" w:color="auto" w:fill="FFFFFF"/>
        <w:spacing w:after="0" w:line="240" w:lineRule="auto"/>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eastAsia="Times New Roman" w:hAnsi="Times New Roman"/>
          <w:color w:val="000000"/>
          <w:sz w:val="24"/>
          <w:szCs w:val="24"/>
          <w:lang w:eastAsia="pl-PL"/>
        </w:rPr>
      </w:pPr>
      <w:r w:rsidRPr="00D9243F">
        <w:rPr>
          <w:rFonts w:ascii="Times New Roman" w:hAnsi="Times New Roman"/>
          <w:sz w:val="24"/>
          <w:szCs w:val="24"/>
        </w:rPr>
        <w:t xml:space="preserve">Proszę o </w:t>
      </w:r>
      <w:proofErr w:type="gramStart"/>
      <w:r w:rsidRPr="00D9243F">
        <w:rPr>
          <w:rFonts w:ascii="Times New Roman" w:hAnsi="Times New Roman"/>
          <w:sz w:val="24"/>
          <w:szCs w:val="24"/>
        </w:rPr>
        <w:t>potwierdzenie że</w:t>
      </w:r>
      <w:proofErr w:type="gramEnd"/>
      <w:r w:rsidRPr="00D9243F">
        <w:rPr>
          <w:rFonts w:ascii="Times New Roman" w:hAnsi="Times New Roman"/>
          <w:sz w:val="24"/>
          <w:szCs w:val="24"/>
        </w:rPr>
        <w:t xml:space="preserve"> zakres terytorialny ubezpieczenia OC poza terytorium RP (Europa) dotyczy tylko podróży służbowych, wycieczek oraz wymiany uczniów itp.</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Odp.  Zamawiający</w:t>
      </w:r>
      <w:proofErr w:type="gramEnd"/>
      <w:r w:rsidRPr="00D9243F">
        <w:rPr>
          <w:rFonts w:ascii="Times New Roman" w:hAnsi="Times New Roman"/>
          <w:sz w:val="24"/>
          <w:szCs w:val="24"/>
        </w:rPr>
        <w:t xml:space="preserve"> potwierdza.</w:t>
      </w:r>
    </w:p>
    <w:p w:rsidR="003529D2" w:rsidRPr="00D9243F" w:rsidRDefault="003529D2" w:rsidP="003529D2">
      <w:pPr>
        <w:pStyle w:val="Akapitzlist"/>
        <w:shd w:val="clear" w:color="auto" w:fill="FFFFFF"/>
        <w:spacing w:after="0" w:line="240" w:lineRule="auto"/>
        <w:ind w:left="360"/>
        <w:jc w:val="both"/>
        <w:rPr>
          <w:rFonts w:ascii="Times New Roman" w:eastAsia="Times New Roman" w:hAnsi="Times New Roman"/>
          <w:color w:val="000000"/>
          <w:sz w:val="24"/>
          <w:szCs w:val="24"/>
          <w:lang w:eastAsia="pl-PL"/>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eastAsia="Times New Roman" w:hAnsi="Times New Roman"/>
          <w:color w:val="000000"/>
          <w:sz w:val="24"/>
          <w:szCs w:val="24"/>
          <w:lang w:eastAsia="pl-PL"/>
        </w:rPr>
      </w:pPr>
      <w:r w:rsidRPr="00D9243F">
        <w:rPr>
          <w:rFonts w:ascii="Times New Roman" w:hAnsi="Times New Roman"/>
          <w:sz w:val="24"/>
          <w:szCs w:val="24"/>
        </w:rPr>
        <w:t xml:space="preserve">Prosimy o </w:t>
      </w:r>
      <w:proofErr w:type="gramStart"/>
      <w:r w:rsidRPr="00D9243F">
        <w:rPr>
          <w:rFonts w:ascii="Times New Roman" w:hAnsi="Times New Roman"/>
          <w:sz w:val="24"/>
          <w:szCs w:val="24"/>
        </w:rPr>
        <w:t>potwierdzenie że</w:t>
      </w:r>
      <w:proofErr w:type="gramEnd"/>
      <w:r w:rsidRPr="00D9243F">
        <w:rPr>
          <w:rFonts w:ascii="Times New Roman" w:hAnsi="Times New Roman"/>
          <w:sz w:val="24"/>
          <w:szCs w:val="24"/>
        </w:rPr>
        <w:t xml:space="preserve"> w sprawach nieuregulowanych w niniejszej SIWZ zastosowanie mają przepisy prawa oraz Ogólne Warunki Ubezpieczenia Wykonawcy. Jeżeli OWU wskazują przesłanki wyłączające bądź ograniczające odpowiedzialność Ubezpieczyciela to mają one zastosowanie, </w:t>
      </w:r>
      <w:proofErr w:type="gramStart"/>
      <w:r w:rsidRPr="00D9243F">
        <w:rPr>
          <w:rFonts w:ascii="Times New Roman" w:hAnsi="Times New Roman"/>
          <w:sz w:val="24"/>
          <w:szCs w:val="24"/>
        </w:rPr>
        <w:t>chyba że</w:t>
      </w:r>
      <w:proofErr w:type="gramEnd"/>
      <w:r w:rsidRPr="00D9243F">
        <w:rPr>
          <w:rFonts w:ascii="Times New Roman" w:hAnsi="Times New Roman"/>
          <w:sz w:val="24"/>
          <w:szCs w:val="24"/>
        </w:rPr>
        <w:t xml:space="preserve"> Zamawiający włączył je wprost do zakresu ubezpieczenia w niniejszej SIWZ.</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eastAsia="Times New Roman" w:hAnsi="Times New Roman"/>
          <w:color w:val="000000"/>
          <w:sz w:val="24"/>
          <w:szCs w:val="24"/>
          <w:lang w:eastAsia="pl-PL"/>
        </w:rPr>
      </w:pPr>
      <w:r w:rsidRPr="00D9243F">
        <w:rPr>
          <w:rFonts w:ascii="Times New Roman" w:hAnsi="Times New Roman"/>
          <w:sz w:val="24"/>
          <w:szCs w:val="24"/>
        </w:rPr>
        <w:t>Odp. Zamawiający potwierdza.</w:t>
      </w:r>
    </w:p>
    <w:p w:rsidR="003529D2" w:rsidRPr="00D9243F" w:rsidRDefault="003529D2" w:rsidP="003529D2">
      <w:pPr>
        <w:pStyle w:val="Akapitzlist"/>
        <w:shd w:val="clear" w:color="auto" w:fill="FFFFFF"/>
        <w:spacing w:after="0" w:line="240" w:lineRule="auto"/>
        <w:ind w:left="360"/>
        <w:jc w:val="both"/>
        <w:rPr>
          <w:rFonts w:ascii="Times New Roman" w:eastAsia="Times New Roman" w:hAnsi="Times New Roman"/>
          <w:color w:val="000000"/>
          <w:sz w:val="24"/>
          <w:szCs w:val="24"/>
          <w:lang w:eastAsia="pl-PL"/>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eastAsia="Times New Roman" w:hAnsi="Times New Roman"/>
          <w:color w:val="000000"/>
          <w:sz w:val="24"/>
          <w:szCs w:val="24"/>
          <w:lang w:eastAsia="pl-PL"/>
        </w:rPr>
      </w:pPr>
      <w:bookmarkStart w:id="0" w:name="_Hlk56601970"/>
      <w:r w:rsidRPr="00D9243F">
        <w:rPr>
          <w:rFonts w:ascii="Times New Roman" w:hAnsi="Times New Roman"/>
          <w:sz w:val="24"/>
          <w:szCs w:val="24"/>
        </w:rPr>
        <w:t xml:space="preserve">Część I: </w:t>
      </w:r>
      <w:bookmarkEnd w:id="0"/>
      <w:r w:rsidRPr="00D9243F">
        <w:rPr>
          <w:rFonts w:ascii="Times New Roman" w:hAnsi="Times New Roman"/>
          <w:sz w:val="24"/>
          <w:szCs w:val="24"/>
        </w:rPr>
        <w:t>Prosimy o potwierdzenie, że zakres ochrony dla  ubezpieczenia mienia od wszystkich ryzyk dotyczy szkód    w mieniu objętych zakresem ubezpieczenia, powstałych na skutek uszczerbku majątkowego powstałego      w następstwie utraty</w:t>
      </w:r>
      <w:proofErr w:type="gramStart"/>
      <w:r w:rsidRPr="00D9243F">
        <w:rPr>
          <w:rFonts w:ascii="Times New Roman" w:hAnsi="Times New Roman"/>
          <w:sz w:val="24"/>
          <w:szCs w:val="24"/>
        </w:rPr>
        <w:t xml:space="preserve"> ,uszkodzenia</w:t>
      </w:r>
      <w:proofErr w:type="gramEnd"/>
      <w:r w:rsidRPr="00D9243F">
        <w:rPr>
          <w:rFonts w:ascii="Times New Roman" w:hAnsi="Times New Roman"/>
          <w:sz w:val="24"/>
          <w:szCs w:val="24"/>
        </w:rPr>
        <w:t xml:space="preserve"> lub zniszczenia ubezpieczonego przedmiotu ubezpieczenia spowodowanego zdarzeniem szkodowym objętym umową ubezpieczenia.</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Odp.  Zamawiający</w:t>
      </w:r>
      <w:proofErr w:type="gramEnd"/>
      <w:r w:rsidRPr="00D9243F">
        <w:rPr>
          <w:rFonts w:ascii="Times New Roman" w:hAnsi="Times New Roman"/>
          <w:sz w:val="24"/>
          <w:szCs w:val="24"/>
        </w:rPr>
        <w:t xml:space="preserve"> potwierdza. Zostało to zdefiniowane w SIWZ w zał. nr 5 w ryzyku </w:t>
      </w:r>
      <w:proofErr w:type="gramStart"/>
      <w:r w:rsidRPr="00D9243F">
        <w:rPr>
          <w:rFonts w:ascii="Times New Roman" w:hAnsi="Times New Roman"/>
          <w:sz w:val="24"/>
          <w:szCs w:val="24"/>
        </w:rPr>
        <w:t>B jako</w:t>
      </w:r>
      <w:proofErr w:type="gramEnd"/>
      <w:r w:rsidRPr="00D9243F">
        <w:rPr>
          <w:rFonts w:ascii="Times New Roman" w:hAnsi="Times New Roman"/>
          <w:sz w:val="24"/>
          <w:szCs w:val="24"/>
        </w:rPr>
        <w:t>:</w:t>
      </w:r>
    </w:p>
    <w:p w:rsidR="003529D2" w:rsidRPr="00D9243F" w:rsidRDefault="003529D2" w:rsidP="003529D2">
      <w:pPr>
        <w:tabs>
          <w:tab w:val="left" w:pos="645"/>
        </w:tabs>
        <w:jc w:val="both"/>
        <w:rPr>
          <w:rFonts w:eastAsia="Calibri"/>
          <w:lang w:eastAsia="en-US"/>
        </w:rPr>
      </w:pPr>
      <w:r w:rsidRPr="00D9243F">
        <w:rPr>
          <w:rFonts w:eastAsia="Calibri"/>
          <w:lang w:eastAsia="en-US"/>
        </w:rPr>
        <w:t>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Ubezpieczyciela nie mają zastosowania).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w:t>
      </w:r>
      <w:proofErr w:type="gramStart"/>
      <w:r w:rsidRPr="00D9243F">
        <w:rPr>
          <w:rFonts w:ascii="Times New Roman" w:hAnsi="Times New Roman"/>
          <w:sz w:val="24"/>
          <w:szCs w:val="24"/>
        </w:rPr>
        <w:t>I:  Prosimy</w:t>
      </w:r>
      <w:proofErr w:type="gramEnd"/>
      <w:r w:rsidRPr="00D9243F">
        <w:rPr>
          <w:rFonts w:ascii="Times New Roman" w:hAnsi="Times New Roman"/>
          <w:sz w:val="24"/>
          <w:szCs w:val="24"/>
        </w:rPr>
        <w:t xml:space="preserve"> o potwierdzenie, że napowietrzne sieci elektryczne, elektroenergetyczne                     i telekomunikacyjne znajdują się w odległości nie większej niż 500 m od miejsca ubezpieczenia określonego w  umowie ubezpieczenia.</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wprowadził limit 750 m.</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w:t>
      </w:r>
      <w:proofErr w:type="gramStart"/>
      <w:r w:rsidRPr="00D9243F">
        <w:rPr>
          <w:rFonts w:ascii="Times New Roman" w:hAnsi="Times New Roman"/>
          <w:sz w:val="24"/>
          <w:szCs w:val="24"/>
        </w:rPr>
        <w:t>I:  Czy</w:t>
      </w:r>
      <w:proofErr w:type="gramEnd"/>
      <w:r w:rsidRPr="00D9243F">
        <w:rPr>
          <w:rFonts w:ascii="Times New Roman" w:hAnsi="Times New Roman"/>
          <w:sz w:val="24"/>
          <w:szCs w:val="24"/>
        </w:rPr>
        <w:t xml:space="preserve"> budynki w złym stanie technicznym są przeznaczone do rozbioru, czy będą przeznaczone do remontu, jaki przewidywany zakres prac remontowych w obiektach w złym stanie technicznym oraz w pozycjach wskazanych, że będzie remont/wymagany remont/przewidywany remont. Proszę podać </w:t>
      </w:r>
      <w:proofErr w:type="gramStart"/>
      <w:r w:rsidRPr="00D9243F">
        <w:rPr>
          <w:rFonts w:ascii="Times New Roman" w:hAnsi="Times New Roman"/>
          <w:sz w:val="24"/>
          <w:szCs w:val="24"/>
        </w:rPr>
        <w:t>jak  są</w:t>
      </w:r>
      <w:proofErr w:type="gramEnd"/>
      <w:r w:rsidRPr="00D9243F">
        <w:rPr>
          <w:rFonts w:ascii="Times New Roman" w:hAnsi="Times New Roman"/>
          <w:sz w:val="24"/>
          <w:szCs w:val="24"/>
        </w:rPr>
        <w:t xml:space="preserve"> zabezpieczone.</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Nie dotyczy, zakres ubezpieczenia obecnie nie obejmuje mienia przeznaczonego do rozbiórki.</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w:t>
      </w:r>
      <w:proofErr w:type="gramStart"/>
      <w:r w:rsidRPr="00D9243F">
        <w:rPr>
          <w:rFonts w:ascii="Times New Roman" w:hAnsi="Times New Roman"/>
          <w:sz w:val="24"/>
          <w:szCs w:val="24"/>
        </w:rPr>
        <w:t>I:  W</w:t>
      </w:r>
      <w:proofErr w:type="gramEnd"/>
      <w:r w:rsidRPr="00D9243F">
        <w:rPr>
          <w:rFonts w:ascii="Times New Roman" w:hAnsi="Times New Roman"/>
          <w:sz w:val="24"/>
          <w:szCs w:val="24"/>
        </w:rPr>
        <w:t xml:space="preserve"> ubezpieczeniu mienia od ognia i innych zdarzeń losowych/ </w:t>
      </w:r>
      <w:proofErr w:type="spellStart"/>
      <w:r w:rsidRPr="00D9243F">
        <w:rPr>
          <w:rFonts w:ascii="Times New Roman" w:hAnsi="Times New Roman"/>
          <w:sz w:val="24"/>
          <w:szCs w:val="24"/>
        </w:rPr>
        <w:t>all</w:t>
      </w:r>
      <w:proofErr w:type="spellEnd"/>
      <w:r w:rsidRPr="00D9243F">
        <w:rPr>
          <w:rFonts w:ascii="Times New Roman" w:hAnsi="Times New Roman"/>
          <w:sz w:val="24"/>
          <w:szCs w:val="24"/>
        </w:rPr>
        <w:t xml:space="preserve"> </w:t>
      </w:r>
      <w:proofErr w:type="spellStart"/>
      <w:r w:rsidRPr="00D9243F">
        <w:rPr>
          <w:rFonts w:ascii="Times New Roman" w:hAnsi="Times New Roman"/>
          <w:sz w:val="24"/>
          <w:szCs w:val="24"/>
        </w:rPr>
        <w:t>risk</w:t>
      </w:r>
      <w:proofErr w:type="spellEnd"/>
      <w:r w:rsidRPr="00D9243F">
        <w:rPr>
          <w:rFonts w:ascii="Times New Roman" w:hAnsi="Times New Roman"/>
          <w:sz w:val="24"/>
          <w:szCs w:val="24"/>
        </w:rPr>
        <w:t xml:space="preserve">  w odniesieniu do ryzyka zapadania i osuwania się ziemi proszę o potwierdzenie, że Zamawiający nie oczekuje ochrony wskutek zapadania i osuwania się ziemi jako następstwa działalności człowieka. Prosimy o dopisanie tego ryzyka do wyłączeń w SIWZ</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potwierdza. Zostało to wpisane w punkcie 12 listy wyłączeń.</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Cześć I: Czy w ostatnich 20 lat wystąpiło ryzyko powodzi / </w:t>
      </w:r>
      <w:proofErr w:type="gramStart"/>
      <w:r w:rsidRPr="00D9243F">
        <w:rPr>
          <w:rFonts w:ascii="Times New Roman" w:hAnsi="Times New Roman"/>
          <w:sz w:val="24"/>
          <w:szCs w:val="24"/>
        </w:rPr>
        <w:t>podtopienia ?</w:t>
      </w:r>
      <w:proofErr w:type="gramEnd"/>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Nie wystąpiło.</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Cześć I: Wnioskujemy o wprowadzenie limitu dla ryzyka powodzi w wysokości 1.000.000,00 </w:t>
      </w:r>
      <w:proofErr w:type="gramStart"/>
      <w:r w:rsidRPr="00D9243F">
        <w:rPr>
          <w:rFonts w:ascii="Times New Roman" w:hAnsi="Times New Roman"/>
          <w:sz w:val="24"/>
          <w:szCs w:val="24"/>
        </w:rPr>
        <w:t>zł</w:t>
      </w:r>
      <w:proofErr w:type="gramEnd"/>
      <w:r w:rsidRPr="00D9243F">
        <w:rPr>
          <w:rFonts w:ascii="Times New Roman" w:hAnsi="Times New Roman"/>
          <w:sz w:val="24"/>
          <w:szCs w:val="24"/>
        </w:rPr>
        <w:t xml:space="preserve"> na jedno i wszystkie zdarzenia w każdym okresie rozliczeniowym lub zaproponowanie innej wysokości </w:t>
      </w:r>
      <w:proofErr w:type="spellStart"/>
      <w:r w:rsidRPr="00D9243F">
        <w:rPr>
          <w:rFonts w:ascii="Times New Roman" w:hAnsi="Times New Roman"/>
          <w:sz w:val="24"/>
          <w:szCs w:val="24"/>
        </w:rPr>
        <w:t>sublimitu</w:t>
      </w:r>
      <w:proofErr w:type="spellEnd"/>
      <w:r>
        <w:rPr>
          <w:rFonts w:ascii="Times New Roman" w:hAnsi="Times New Roman"/>
          <w:sz w:val="24"/>
          <w:szCs w:val="24"/>
        </w:rPr>
        <w:t>.</w:t>
      </w:r>
      <w:r w:rsidRPr="00D9243F">
        <w:rPr>
          <w:rFonts w:ascii="Times New Roman" w:hAnsi="Times New Roman"/>
          <w:sz w:val="24"/>
          <w:szCs w:val="24"/>
        </w:rPr>
        <w:t xml:space="preserve"> </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Zmawiający nie widzi zasadności takiego limitu, nie jesteśmy położeni na terenach powodziowych.</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Cześć I</w:t>
      </w:r>
      <w:r>
        <w:rPr>
          <w:rFonts w:ascii="Times New Roman" w:hAnsi="Times New Roman"/>
          <w:sz w:val="24"/>
          <w:szCs w:val="24"/>
        </w:rPr>
        <w:t>:</w:t>
      </w:r>
      <w:r w:rsidRPr="00D9243F">
        <w:rPr>
          <w:rFonts w:ascii="Times New Roman" w:hAnsi="Times New Roman"/>
          <w:sz w:val="24"/>
          <w:szCs w:val="24"/>
        </w:rPr>
        <w:t xml:space="preserve"> Czy po ostatnich czerwcowych nawałnicach i deszczach ulewnych szkodowość klienta nie uległa zmianie? Jeśli tak prosimy podać wysokość rezerw/wypłat </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Zakres szkód obejmuje czas to grudnia 2020, wiec wszystkie szkody z oczekiwanego okresu zostały tam opisane.</w:t>
      </w:r>
    </w:p>
    <w:p w:rsidR="003529D2" w:rsidRPr="00D9243F" w:rsidRDefault="003529D2" w:rsidP="003529D2">
      <w:pPr>
        <w:shd w:val="clear" w:color="auto" w:fill="FFFFFF"/>
        <w:jc w:val="both"/>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 Część I: Czy Zamawiający posiada/zarządza/administruje wysypiskiem śmieci i/lub zakładem utylizacji odpadów? Jeżeli tak to proszę o podanie poniższych informacji:</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a</w:t>
      </w:r>
      <w:proofErr w:type="gramEnd"/>
      <w:r w:rsidRPr="00D9243F">
        <w:rPr>
          <w:rFonts w:ascii="Times New Roman" w:hAnsi="Times New Roman"/>
          <w:sz w:val="24"/>
          <w:szCs w:val="24"/>
        </w:rPr>
        <w:t xml:space="preserve">. Gdzie się znajduję – </w:t>
      </w:r>
      <w:proofErr w:type="gramStart"/>
      <w:r w:rsidRPr="00D9243F">
        <w:rPr>
          <w:rFonts w:ascii="Times New Roman" w:hAnsi="Times New Roman"/>
          <w:sz w:val="24"/>
          <w:szCs w:val="24"/>
        </w:rPr>
        <w:t>adres</w:t>
      </w:r>
      <w:proofErr w:type="gramEnd"/>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b. Od kiedy</w:t>
      </w:r>
      <w:proofErr w:type="gramEnd"/>
      <w:r w:rsidRPr="00D9243F">
        <w:rPr>
          <w:rFonts w:ascii="Times New Roman" w:hAnsi="Times New Roman"/>
          <w:sz w:val="24"/>
          <w:szCs w:val="24"/>
        </w:rPr>
        <w:t xml:space="preserve"> funkcjonuje</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c</w:t>
      </w:r>
      <w:proofErr w:type="gramEnd"/>
      <w:r w:rsidRPr="00D9243F">
        <w:rPr>
          <w:rFonts w:ascii="Times New Roman" w:hAnsi="Times New Roman"/>
          <w:sz w:val="24"/>
          <w:szCs w:val="24"/>
        </w:rPr>
        <w:t>. Na jak dużym obszarze</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d</w:t>
      </w:r>
      <w:proofErr w:type="gramEnd"/>
      <w:r w:rsidRPr="00D9243F">
        <w:rPr>
          <w:rFonts w:ascii="Times New Roman" w:hAnsi="Times New Roman"/>
          <w:sz w:val="24"/>
          <w:szCs w:val="24"/>
        </w:rPr>
        <w:t xml:space="preserve">. Czy planowane jest jego zamknięcie, jeżeli tak </w:t>
      </w:r>
      <w:proofErr w:type="gramStart"/>
      <w:r w:rsidRPr="00D9243F">
        <w:rPr>
          <w:rFonts w:ascii="Times New Roman" w:hAnsi="Times New Roman"/>
          <w:sz w:val="24"/>
          <w:szCs w:val="24"/>
        </w:rPr>
        <w:t>to kiedy</w:t>
      </w:r>
      <w:proofErr w:type="gramEnd"/>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e</w:t>
      </w:r>
      <w:proofErr w:type="gramEnd"/>
      <w:r w:rsidRPr="00D9243F">
        <w:rPr>
          <w:rFonts w:ascii="Times New Roman" w:hAnsi="Times New Roman"/>
          <w:sz w:val="24"/>
          <w:szCs w:val="24"/>
        </w:rPr>
        <w:t xml:space="preserve">. Co znajduje się w najbliższym sąsiedztwie </w:t>
      </w:r>
      <w:proofErr w:type="gramStart"/>
      <w:r w:rsidRPr="00D9243F">
        <w:rPr>
          <w:rFonts w:ascii="Times New Roman" w:hAnsi="Times New Roman"/>
          <w:sz w:val="24"/>
          <w:szCs w:val="24"/>
        </w:rPr>
        <w:t>wysypiska</w:t>
      </w:r>
      <w:proofErr w:type="gramEnd"/>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w:t>
      </w:r>
      <w:proofErr w:type="gramStart"/>
      <w:r w:rsidRPr="00D9243F">
        <w:rPr>
          <w:rFonts w:ascii="Times New Roman" w:hAnsi="Times New Roman"/>
          <w:sz w:val="24"/>
          <w:szCs w:val="24"/>
        </w:rPr>
        <w:t>Nie.</w:t>
      </w:r>
      <w:proofErr w:type="gramEnd"/>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Prosimy o włączenie do zakresu ubezpieczenia Klauzula </w:t>
      </w:r>
      <w:proofErr w:type="spellStart"/>
      <w:proofErr w:type="gramStart"/>
      <w:r w:rsidRPr="00D9243F">
        <w:rPr>
          <w:rFonts w:ascii="Times New Roman" w:hAnsi="Times New Roman"/>
          <w:sz w:val="24"/>
          <w:szCs w:val="24"/>
        </w:rPr>
        <w:t>Cyber</w:t>
      </w:r>
      <w:proofErr w:type="spellEnd"/>
      <w:r w:rsidRPr="00D9243F">
        <w:rPr>
          <w:rFonts w:ascii="Times New Roman" w:hAnsi="Times New Roman"/>
          <w:sz w:val="24"/>
          <w:szCs w:val="24"/>
        </w:rPr>
        <w:t xml:space="preserve">  do</w:t>
      </w:r>
      <w:proofErr w:type="gramEnd"/>
      <w:r w:rsidRPr="00D9243F">
        <w:rPr>
          <w:rFonts w:ascii="Times New Roman" w:hAnsi="Times New Roman"/>
          <w:sz w:val="24"/>
          <w:szCs w:val="24"/>
        </w:rPr>
        <w:t xml:space="preserve"> ryzyk:</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bookmarkStart w:id="1" w:name="_Hlk56603137"/>
      <w:r w:rsidRPr="00D9243F">
        <w:rPr>
          <w:rFonts w:ascii="Times New Roman" w:hAnsi="Times New Roman"/>
          <w:sz w:val="24"/>
          <w:szCs w:val="24"/>
        </w:rPr>
        <w:t xml:space="preserve">Ubezpieczenia mienia od wszystkich ryzyk, Ubezpieczenia sprzętu elektronicznego od wszystkich ryzyk. </w:t>
      </w:r>
    </w:p>
    <w:bookmarkEnd w:id="1"/>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Na potrzeby niniejszej klauzuli zastosowanie znajdują następujące definicje:</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„Sieć Komputerowa” oznacza grupę systemów komputerowych oraz innych sprzętów elektronicznych lub urządzeń sieciowych połączonych z użyciem dowolnej formy technologii komunikacyjnej, w tym także przez </w:t>
      </w:r>
      <w:proofErr w:type="spellStart"/>
      <w:r w:rsidRPr="00D9243F">
        <w:rPr>
          <w:rFonts w:ascii="Times New Roman" w:hAnsi="Times New Roman"/>
          <w:sz w:val="24"/>
          <w:szCs w:val="24"/>
        </w:rPr>
        <w:t>internet</w:t>
      </w:r>
      <w:proofErr w:type="spellEnd"/>
      <w:r w:rsidRPr="00D9243F">
        <w:rPr>
          <w:rFonts w:ascii="Times New Roman" w:hAnsi="Times New Roman"/>
          <w:sz w:val="24"/>
          <w:szCs w:val="24"/>
        </w:rPr>
        <w:t>, sieć intranet lub wirtualne sieci prywatne (VPN) umożliwiające sprzętom komputerowym działającym w sieci wymianę danych elektronicznych,</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„Dane Elektroniczne” oznaczają informacje wykorzystywane, udostępnione, przetwarzane, przekazywane lub przechowywane w Systemie Komputerowym,</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„Złośliwe oprogramowanie lub podobne aplikacje” oznacza wszelkie kody oprogramowania, instrukcje programowe lub inne zestawy instrukcji opracowane z zamiarem uszkodzenia, zaburzenia lub wywierania innego negatywnego wpływu, 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„Przerwa w funkcjonowaniu” oznacza czas, w którym dostawy prądu lub innych mediów nie są dostępne lub gdy sprzęt nie działa.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Wyłączona jest odpowiedzialność Towarzystwa z tytułu wszelkich strat, szkód, zobowiązań, wydatków, grzywien lub kar oraz wszelkich innych kwot należnych bezpośrednio lub pośrednio na skutek:</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wykorzystywania</w:t>
      </w:r>
      <w:proofErr w:type="gramEnd"/>
      <w:r w:rsidRPr="00D9243F">
        <w:rPr>
          <w:rFonts w:ascii="Times New Roman" w:hAnsi="Times New Roman"/>
          <w:sz w:val="24"/>
          <w:szCs w:val="24"/>
        </w:rPr>
        <w:t xml:space="preserve"> lub posługiwania się jakimikolwiek systemami komputerowymi lub siecią komputerową,</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ograniczenia</w:t>
      </w:r>
      <w:proofErr w:type="gramEnd"/>
      <w:r w:rsidRPr="00D9243F">
        <w:rPr>
          <w:rFonts w:ascii="Times New Roman" w:hAnsi="Times New Roman"/>
          <w:sz w:val="24"/>
          <w:szCs w:val="24"/>
        </w:rPr>
        <w:t xml:space="preserve"> lub utraty zdolności wykorzystywania lub posługiwania się systemem komputerowym, siecią komputerową lub danymi elektronicznymi,</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dostępu</w:t>
      </w:r>
      <w:proofErr w:type="gramEnd"/>
      <w:r w:rsidRPr="00D9243F">
        <w:rPr>
          <w:rFonts w:ascii="Times New Roman" w:hAnsi="Times New Roman"/>
          <w:sz w:val="24"/>
          <w:szCs w:val="24"/>
        </w:rPr>
        <w:t xml:space="preserve"> do danych elektronicznych, ich przetwarzania, transmisji, przechowywania lub wykorzystywania,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braku</w:t>
      </w:r>
      <w:proofErr w:type="gramEnd"/>
      <w:r w:rsidRPr="00D9243F">
        <w:rPr>
          <w:rFonts w:ascii="Times New Roman" w:hAnsi="Times New Roman"/>
          <w:sz w:val="24"/>
          <w:szCs w:val="24"/>
        </w:rPr>
        <w:t xml:space="preserve"> dostępu, przetwarzania, transmisji, przechowywania lub wykorzystywania jakichkolwiek danych elektronicznych,</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o</w:t>
      </w:r>
      <w:proofErr w:type="gramEnd"/>
      <w:r w:rsidRPr="00D9243F">
        <w:rPr>
          <w:rFonts w:ascii="Times New Roman" w:hAnsi="Times New Roman"/>
          <w:sz w:val="24"/>
          <w:szCs w:val="24"/>
        </w:rPr>
        <w:t xml:space="preserve"> ile jest to rezultat:</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(a) </w:t>
      </w:r>
      <w:r w:rsidRPr="00D9243F">
        <w:rPr>
          <w:rFonts w:ascii="Times New Roman" w:hAnsi="Times New Roman"/>
          <w:sz w:val="24"/>
          <w:szCs w:val="24"/>
        </w:rPr>
        <w:tab/>
        <w:t xml:space="preserve">nieuprawnionych lub złośliwych działań, niezależnie od </w:t>
      </w:r>
      <w:proofErr w:type="gramStart"/>
      <w:r w:rsidRPr="00D9243F">
        <w:rPr>
          <w:rFonts w:ascii="Times New Roman" w:hAnsi="Times New Roman"/>
          <w:sz w:val="24"/>
          <w:szCs w:val="24"/>
        </w:rPr>
        <w:t>tego kiedy</w:t>
      </w:r>
      <w:proofErr w:type="gramEnd"/>
      <w:r w:rsidRPr="00D9243F">
        <w:rPr>
          <w:rFonts w:ascii="Times New Roman" w:hAnsi="Times New Roman"/>
          <w:sz w:val="24"/>
          <w:szCs w:val="24"/>
        </w:rPr>
        <w:t xml:space="preserve"> i gdzie one wystąpią, lub zagrożenia wystąpienia oszustwa w związku z powyższym,</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(b</w:t>
      </w:r>
      <w:proofErr w:type="gramStart"/>
      <w:r w:rsidRPr="00D9243F">
        <w:rPr>
          <w:rFonts w:ascii="Times New Roman" w:hAnsi="Times New Roman"/>
          <w:sz w:val="24"/>
          <w:szCs w:val="24"/>
        </w:rPr>
        <w:t>)</w:t>
      </w:r>
      <w:r w:rsidRPr="00D9243F">
        <w:rPr>
          <w:rFonts w:ascii="Times New Roman" w:hAnsi="Times New Roman"/>
          <w:sz w:val="24"/>
          <w:szCs w:val="24"/>
        </w:rPr>
        <w:tab/>
        <w:t>oprogramowania</w:t>
      </w:r>
      <w:proofErr w:type="gramEnd"/>
      <w:r w:rsidRPr="00D9243F">
        <w:rPr>
          <w:rFonts w:ascii="Times New Roman" w:hAnsi="Times New Roman"/>
          <w:sz w:val="24"/>
          <w:szCs w:val="24"/>
        </w:rPr>
        <w:t xml:space="preserve"> złośliwego lub innej podobnej aplikacji,</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(c</w:t>
      </w:r>
      <w:proofErr w:type="gramStart"/>
      <w:r w:rsidRPr="00D9243F">
        <w:rPr>
          <w:rFonts w:ascii="Times New Roman" w:hAnsi="Times New Roman"/>
          <w:sz w:val="24"/>
          <w:szCs w:val="24"/>
        </w:rPr>
        <w:t>)</w:t>
      </w:r>
      <w:r w:rsidRPr="00D9243F">
        <w:rPr>
          <w:rFonts w:ascii="Times New Roman" w:hAnsi="Times New Roman"/>
          <w:sz w:val="24"/>
          <w:szCs w:val="24"/>
        </w:rPr>
        <w:tab/>
        <w:t>błędu</w:t>
      </w:r>
      <w:proofErr w:type="gramEnd"/>
      <w:r w:rsidRPr="00D9243F">
        <w:rPr>
          <w:rFonts w:ascii="Times New Roman" w:hAnsi="Times New Roman"/>
          <w:sz w:val="24"/>
          <w:szCs w:val="24"/>
        </w:rPr>
        <w:t xml:space="preserve"> w programowaniu lub błędu operatora po stronie ubezpieczonego,</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(d</w:t>
      </w:r>
      <w:proofErr w:type="gramStart"/>
      <w:r w:rsidRPr="00D9243F">
        <w:rPr>
          <w:rFonts w:ascii="Times New Roman" w:hAnsi="Times New Roman"/>
          <w:sz w:val="24"/>
          <w:szCs w:val="24"/>
        </w:rPr>
        <w:t>)</w:t>
      </w:r>
      <w:r w:rsidRPr="00D9243F">
        <w:rPr>
          <w:rFonts w:ascii="Times New Roman" w:hAnsi="Times New Roman"/>
          <w:sz w:val="24"/>
          <w:szCs w:val="24"/>
        </w:rPr>
        <w:tab/>
        <w:t>wszelkich</w:t>
      </w:r>
      <w:proofErr w:type="gramEnd"/>
      <w:r w:rsidRPr="00D9243F">
        <w:rPr>
          <w:rFonts w:ascii="Times New Roman" w:hAnsi="Times New Roman"/>
          <w:sz w:val="24"/>
          <w:szCs w:val="24"/>
        </w:rPr>
        <w:t xml:space="preserve"> niecelowych i nieplanowanych przerw w funkcjonowaniu systemu komputerowego, sieci komputerowej lub danych elektronicznych ubezpieczonego nie spowodowanych bezpośrednio przez fizyczną stratę lub szkodę.</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Niezależnie od powyższego, z zastrzeżeniem wszelkich pozostałych postanowień, warunków i wyłączeń zawartych w OWU i innych klauzulach, ochrona obejmuje straty lub szkody w mieniu, w tym zakłócenia w prowadzeniu działalności gospodarczej i spowodowane tym zakłócenia w prowadzeniu działalności przez kontrahentów ubezpieczonego, towarzyszące bezpośrednio jednemu lub wielu zdarzeniom ubezpieczeniowym, pomimo iż przyczyna określona w punkcie 2 stanowi czynnik przyczyniający się do wystąpienia takiego zdarzenia. Niemniej jednak ochrona ubezpieczeniowa z tytułu fizycznej straty lub szkody na mieniu nie uchyla ogólnego zastosowania wyłączeń odpowiedzialności wskazanych w punkcie 2, a żadna z okoliczności określonych w tymże punkcie sama w sobie nie będzie uznawana za fizyczną stratę lub szkodę.</w:t>
      </w:r>
      <w:r w:rsidRPr="00D9243F">
        <w:rPr>
          <w:rFonts w:ascii="Times New Roman" w:hAnsi="Times New Roman"/>
          <w:sz w:val="24"/>
          <w:szCs w:val="24"/>
        </w:rPr>
        <w:tab/>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Niezależnie od </w:t>
      </w:r>
      <w:proofErr w:type="gramStart"/>
      <w:r w:rsidRPr="00D9243F">
        <w:rPr>
          <w:rFonts w:ascii="Times New Roman" w:hAnsi="Times New Roman"/>
          <w:sz w:val="24"/>
          <w:szCs w:val="24"/>
        </w:rPr>
        <w:t>powyższego -  o</w:t>
      </w:r>
      <w:proofErr w:type="gramEnd"/>
      <w:r w:rsidRPr="00D9243F">
        <w:rPr>
          <w:rFonts w:ascii="Times New Roman" w:hAnsi="Times New Roman"/>
          <w:sz w:val="24"/>
          <w:szCs w:val="24"/>
        </w:rPr>
        <w:t xml:space="preserve"> ile jest to objęte ochroną ubezpieczeniowa zgodnie z  OWU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w:t>
      </w:r>
      <w:proofErr w:type="gramStart"/>
      <w:r w:rsidRPr="00D9243F">
        <w:rPr>
          <w:rFonts w:ascii="Times New Roman" w:hAnsi="Times New Roman"/>
          <w:sz w:val="24"/>
          <w:szCs w:val="24"/>
        </w:rPr>
        <w:t>nawet gdy</w:t>
      </w:r>
      <w:proofErr w:type="gramEnd"/>
      <w:r w:rsidRPr="00D9243F">
        <w:rPr>
          <w:rFonts w:ascii="Times New Roman" w:hAnsi="Times New Roman"/>
          <w:sz w:val="24"/>
          <w:szCs w:val="24"/>
        </w:rPr>
        <w:t xml:space="preserve"> przedmiotowe dane elektroniczne nie mogą zostać odtworzone, pozyskane ani skompilowane.</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wyraża zgodę na włączenie treści klauzuli do ryzyka mienia od wszystkich ryzyk, a w ryzyku elektroniki od wszystkich ryzyk zamianę naszej klauzuli IT na treść Wykonawcy.</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Jeżeli nie będzie zgody na włączenie do zakresu ubezpieczenia Klauzuli </w:t>
      </w:r>
      <w:proofErr w:type="spellStart"/>
      <w:r w:rsidRPr="00D9243F">
        <w:rPr>
          <w:rFonts w:ascii="Times New Roman" w:hAnsi="Times New Roman"/>
          <w:sz w:val="24"/>
          <w:szCs w:val="24"/>
        </w:rPr>
        <w:t>Cyber</w:t>
      </w:r>
      <w:proofErr w:type="spellEnd"/>
      <w:r w:rsidRPr="00D9243F">
        <w:rPr>
          <w:rFonts w:ascii="Times New Roman" w:hAnsi="Times New Roman"/>
          <w:sz w:val="24"/>
          <w:szCs w:val="24"/>
        </w:rPr>
        <w:t xml:space="preserve">- to prosimy o możliwość </w:t>
      </w:r>
      <w:proofErr w:type="gramStart"/>
      <w:r w:rsidRPr="00D9243F">
        <w:rPr>
          <w:rFonts w:ascii="Times New Roman" w:hAnsi="Times New Roman"/>
          <w:sz w:val="24"/>
          <w:szCs w:val="24"/>
        </w:rPr>
        <w:t>włączenia  Klauzuli</w:t>
      </w:r>
      <w:proofErr w:type="gramEnd"/>
      <w:r w:rsidRPr="00D9243F">
        <w:rPr>
          <w:rFonts w:ascii="Times New Roman" w:hAnsi="Times New Roman"/>
          <w:sz w:val="24"/>
          <w:szCs w:val="24"/>
        </w:rPr>
        <w:t xml:space="preserve"> IT w Państwa treści również do ryzyka: Ubezpieczenia mienia od wszystkich ryzyk, Ubezpieczenia sprzętu elektronicznego od wszystkich ryzyk. </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Nie dotyczy.</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Część I Zamówienia: dotyczy zapisu: „koszty działań podjętych przez ubezpieczającego/ubezpieczonego w celu zapobieżenia szkodzie lub zmniejszenia jej rozmiarów, jeżeli działania te były celowe, chociażby okazały się bezskuteczne.” Prosimy o potwierdzenie, ze ochrona w tym zakresie dotyczy tylko kosztów poniesionych w przypadku zajścia wypadku ubezpieczeniowego. W przypadku odpowiedzi negatywnej prosimy o zlimitowanie tych kosztów do 10% sumy gwarancyjnej.</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potwierdza.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Część I Zamówienia: wnioskujemy o potwierdzenie, że zakresem ochrony nie będą objęte szkody powstałe wskutek przyjęcia przez Ubezpieczonego odpowiedzialności wykraczającej poza ustawową odpowiedzialność, w tym umownego przyjęcia odpowiedzialności szerszej niż wynikająca z powszechnie obowiązujących przepisów albo umownego przejęcia odpowiedzialności osoby trzeciej.</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potwierdza.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Część I Zamówienia: wnioskujemy o potwierdzenie, że w OC organizatora lub współorganizatora imprez niepodlegających obowiązkowemu ubezpieczeniu pokazy sztucznych ogni będą objęte ochroną wyłącznie w sytuacji, gdy będą przeprowadzane przez podmioty profesjonalnie zajmujące się takimi pokazami.</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odpowiedź udzielona w pyt. </w:t>
      </w:r>
      <w:proofErr w:type="gramStart"/>
      <w:r w:rsidRPr="00D9243F">
        <w:rPr>
          <w:rFonts w:ascii="Times New Roman" w:hAnsi="Times New Roman"/>
          <w:sz w:val="24"/>
          <w:szCs w:val="24"/>
        </w:rPr>
        <w:t>nr</w:t>
      </w:r>
      <w:proofErr w:type="gramEnd"/>
      <w:r w:rsidRPr="00D9243F">
        <w:rPr>
          <w:rFonts w:ascii="Times New Roman" w:hAnsi="Times New Roman"/>
          <w:sz w:val="24"/>
          <w:szCs w:val="24"/>
        </w:rPr>
        <w:t xml:space="preserve"> 48</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w odniesieniu do rozszerzenia zakresu ubezpieczenia odpowiedzialności cywilnej o szkody powstałe w związku z organizacją lub </w:t>
      </w:r>
      <w:proofErr w:type="spellStart"/>
      <w:r w:rsidRPr="00D9243F">
        <w:rPr>
          <w:rFonts w:ascii="Times New Roman" w:hAnsi="Times New Roman"/>
          <w:sz w:val="24"/>
          <w:szCs w:val="24"/>
        </w:rPr>
        <w:t>współorganizacją</w:t>
      </w:r>
      <w:proofErr w:type="spellEnd"/>
      <w:r w:rsidRPr="00D9243F">
        <w:rPr>
          <w:rFonts w:ascii="Times New Roman" w:hAnsi="Times New Roman"/>
          <w:sz w:val="24"/>
          <w:szCs w:val="24"/>
        </w:rPr>
        <w:t xml:space="preserve"> imprez wnioskujemy o potwierdzenie, że z ochrony ubezpieczenia wyłączone są imprezy motorowe, motorowodne, lotnicze, imprezy obejmujące sporty motorowe, motorowodne, lotnicze oraz inne imprezy, gdzie celem jest osiągnięcie maksymalnej prędkości.</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odpowiedź udzielona w pyt. </w:t>
      </w:r>
      <w:proofErr w:type="gramStart"/>
      <w:r w:rsidRPr="00D9243F">
        <w:rPr>
          <w:rFonts w:ascii="Times New Roman" w:hAnsi="Times New Roman"/>
          <w:sz w:val="24"/>
          <w:szCs w:val="24"/>
        </w:rPr>
        <w:t>nr</w:t>
      </w:r>
      <w:proofErr w:type="gramEnd"/>
      <w:r w:rsidRPr="00D9243F">
        <w:rPr>
          <w:rFonts w:ascii="Times New Roman" w:hAnsi="Times New Roman"/>
          <w:sz w:val="24"/>
          <w:szCs w:val="24"/>
        </w:rPr>
        <w:t xml:space="preserve"> 49</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Część I Zamówienia: wnioskujemy o potwierdzenie, że w zakresie OC za szkody w środowisku ochrona ubezpieczeniowa nie obejmuje kosztów usuwania substancji niebezpiecznych dla środowiska z nieruchomości, która jest własnością, w posiadaniu, dzierżawie lub w inny sposób w pieczy Ubezpieczonego, o ile nie było to celowe dla zmniejszenia szkód wyrządzonych osobom trzecim lub minimalizacji kosztów wymienionych powyżej.</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Nie zostało wprowadzone takie rozszerzenie w OC.</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Część I Zamówienia: wnioskujemy o potwierdzenie, że w zakresie przeniesienia chorób zakaźnych ochrona ubezpieczeniowa nie obejmuje szkód wyrządzonych z winy umyślnej bądź wskutek rażącego niedbalstwa Ubezpieczonego.</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potwierdza. Przeniesienie chorób zakaźnych dotyczy ryzyka wody i żywności,</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Część I Zamówienia: wnioskujemy o potwierdzenie, że OC za szkody w powierzonych dokumentach będzie dotyczyć wyłącznie kosztów ich odtworzenia.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nie potwierdza.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prosimy o informację, czy Zamawiający prowadzi parkingi strzeżone? Jeśli tak, prosimy o </w:t>
      </w:r>
      <w:proofErr w:type="gramStart"/>
      <w:r w:rsidRPr="00D9243F">
        <w:rPr>
          <w:rFonts w:ascii="Times New Roman" w:hAnsi="Times New Roman"/>
          <w:sz w:val="24"/>
          <w:szCs w:val="24"/>
        </w:rPr>
        <w:t>informacje w jaki</w:t>
      </w:r>
      <w:proofErr w:type="gramEnd"/>
      <w:r w:rsidRPr="00D9243F">
        <w:rPr>
          <w:rFonts w:ascii="Times New Roman" w:hAnsi="Times New Roman"/>
          <w:sz w:val="24"/>
          <w:szCs w:val="24"/>
        </w:rPr>
        <w:t xml:space="preserve"> sposób są zabezpieczone przed dostępem osób trzecich i ile ich jest?</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nie prowadzi parkingu strzeżonego.</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Część I Zamówienia: wnioskujemy o potwierdzenie, że limity odpowiedzialności wprowadzone zapisami SIWZ będą miały zastosowanie do umowy, choćby OWU Wykonawcy nie przewidywały limitu odpowiedzialności dla danego ryzyka lub przewidywały go w wyższej wysokości, niż limit określony zapisami SIWZ.</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Zamawiający uregulował ten </w:t>
      </w:r>
      <w:proofErr w:type="gramStart"/>
      <w:r w:rsidRPr="00D9243F">
        <w:rPr>
          <w:rFonts w:ascii="Times New Roman" w:hAnsi="Times New Roman"/>
          <w:sz w:val="24"/>
          <w:szCs w:val="24"/>
        </w:rPr>
        <w:t xml:space="preserve">zakres w </w:t>
      </w:r>
      <w:proofErr w:type="spellStart"/>
      <w:r w:rsidRPr="00D9243F">
        <w:rPr>
          <w:rFonts w:ascii="Times New Roman" w:hAnsi="Times New Roman"/>
          <w:sz w:val="24"/>
          <w:szCs w:val="24"/>
        </w:rPr>
        <w:t>zął</w:t>
      </w:r>
      <w:proofErr w:type="spellEnd"/>
      <w:proofErr w:type="gramEnd"/>
      <w:r w:rsidRPr="00D9243F">
        <w:rPr>
          <w:rFonts w:ascii="Times New Roman" w:hAnsi="Times New Roman"/>
          <w:sz w:val="24"/>
          <w:szCs w:val="24"/>
        </w:rPr>
        <w:t xml:space="preserve">. Nr 5 do SIWZ Założenia do wszystkich rodzajów ubezpieczeń. </w:t>
      </w:r>
      <w:proofErr w:type="spellStart"/>
      <w:r w:rsidRPr="00D9243F">
        <w:rPr>
          <w:rFonts w:ascii="Times New Roman" w:hAnsi="Times New Roman"/>
          <w:sz w:val="24"/>
          <w:szCs w:val="24"/>
        </w:rPr>
        <w:t>Wporwadzenie</w:t>
      </w:r>
      <w:proofErr w:type="spellEnd"/>
      <w:r w:rsidRPr="00D9243F">
        <w:rPr>
          <w:rFonts w:ascii="Times New Roman" w:hAnsi="Times New Roman"/>
          <w:sz w:val="24"/>
          <w:szCs w:val="24"/>
        </w:rPr>
        <w:t xml:space="preserve"> limitów odpowiedzialności oznacza, że do takiej kwoty w rocznym okresie ubezpieczenia odpowiada Wykonawca.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wnioskujemy o potwierdzenie, że ogólne wyłączenia lub ograniczenia odpowiedzialności ujęte w OWU wykonawcy mają zastosowanie, </w:t>
      </w:r>
      <w:proofErr w:type="gramStart"/>
      <w:r w:rsidRPr="00D9243F">
        <w:rPr>
          <w:rFonts w:ascii="Times New Roman" w:hAnsi="Times New Roman"/>
          <w:sz w:val="24"/>
          <w:szCs w:val="24"/>
        </w:rPr>
        <w:t>chyba że</w:t>
      </w:r>
      <w:proofErr w:type="gramEnd"/>
      <w:r w:rsidRPr="00D9243F">
        <w:rPr>
          <w:rFonts w:ascii="Times New Roman" w:hAnsi="Times New Roman"/>
          <w:sz w:val="24"/>
          <w:szCs w:val="24"/>
        </w:rPr>
        <w:t xml:space="preserve"> opisane w nich sytuacje zostały wprost włączone do zakresu ubezpieczenia zawartego w SIWZ i programie ubezpieczenia, i że powyższe dotyczy również ryzyk, dla których wskazano wyłączenia odpowiedzialności w programie ubezpieczenia (np. czyste straty finansowe, szkody w środowisku naturalnym, OC pracodawcy).</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Zamawiający uregulował ten </w:t>
      </w:r>
      <w:proofErr w:type="gramStart"/>
      <w:r w:rsidRPr="00D9243F">
        <w:rPr>
          <w:rFonts w:ascii="Times New Roman" w:hAnsi="Times New Roman"/>
          <w:sz w:val="24"/>
          <w:szCs w:val="24"/>
        </w:rPr>
        <w:t xml:space="preserve">zakres w </w:t>
      </w:r>
      <w:proofErr w:type="spellStart"/>
      <w:r w:rsidRPr="00D9243F">
        <w:rPr>
          <w:rFonts w:ascii="Times New Roman" w:hAnsi="Times New Roman"/>
          <w:sz w:val="24"/>
          <w:szCs w:val="24"/>
        </w:rPr>
        <w:t>zął</w:t>
      </w:r>
      <w:proofErr w:type="spellEnd"/>
      <w:proofErr w:type="gramEnd"/>
      <w:r w:rsidRPr="00D9243F">
        <w:rPr>
          <w:rFonts w:ascii="Times New Roman" w:hAnsi="Times New Roman"/>
          <w:sz w:val="24"/>
          <w:szCs w:val="24"/>
        </w:rPr>
        <w:t>. Nr 5 do SIWZ Założenia do wszystkich rodzajów ubezpieczeń:</w:t>
      </w:r>
    </w:p>
    <w:p w:rsidR="003529D2" w:rsidRPr="00D9243F" w:rsidRDefault="003529D2" w:rsidP="003529D2">
      <w:pPr>
        <w:jc w:val="both"/>
        <w:rPr>
          <w:rFonts w:eastAsia="Calibri"/>
          <w:lang w:eastAsia="en-US"/>
        </w:rPr>
      </w:pPr>
      <w:bookmarkStart w:id="2" w:name="OLE_LINK4"/>
      <w:bookmarkStart w:id="3" w:name="OLE_LINK5"/>
      <w:r w:rsidRPr="00D9243F">
        <w:rPr>
          <w:rFonts w:eastAsia="Calibri"/>
          <w:lang w:eastAsia="en-US"/>
        </w:rPr>
        <w:t xml:space="preserve">Zakres opisany poniżej jest zakresem minimalnym. Jeżeli w ogólnych warunkach ubezpieczeń (OWU) znajdują się dodatkowe uregulowania, z których wynika, że zakres ubezpieczeń jest szerszy od proponowanego poniżej to automatycznie zostają włączone do ochrony ubezpieczeniowej Zamawiającego. </w:t>
      </w:r>
    </w:p>
    <w:bookmarkEnd w:id="2"/>
    <w:bookmarkEnd w:id="3"/>
    <w:p w:rsidR="003529D2" w:rsidRPr="00D9243F" w:rsidRDefault="003529D2" w:rsidP="003529D2">
      <w:pPr>
        <w:autoSpaceDE w:val="0"/>
        <w:autoSpaceDN w:val="0"/>
        <w:adjustRightInd w:val="0"/>
        <w:jc w:val="both"/>
        <w:rPr>
          <w:rFonts w:eastAsia="Calibri"/>
          <w:lang w:eastAsia="en-US"/>
        </w:rPr>
      </w:pPr>
      <w:r w:rsidRPr="00D9243F">
        <w:rPr>
          <w:rFonts w:eastAsia="Calibri"/>
          <w:lang w:eastAsia="en-US"/>
        </w:rPr>
        <w:t xml:space="preserve">Zapisy w OWU, z których wynika, iż zakres ubezpieczenia jest węższy niż zakres opisany poniżej, nie mają zastosowania. W kwestiach </w:t>
      </w:r>
      <w:proofErr w:type="gramStart"/>
      <w:r w:rsidRPr="00D9243F">
        <w:rPr>
          <w:rFonts w:eastAsia="Calibri"/>
          <w:lang w:eastAsia="en-US"/>
        </w:rPr>
        <w:t>nieuregulowanych w SIWZ</w:t>
      </w:r>
      <w:proofErr w:type="gramEnd"/>
      <w:r w:rsidRPr="00D9243F">
        <w:rPr>
          <w:rFonts w:eastAsia="Calibri"/>
          <w:lang w:eastAsia="en-US"/>
        </w:rPr>
        <w:t xml:space="preserve"> zastosowanie mają przepisy prawa oraz OWU Wykonawcy. W ubezpieczeniu mienia od wszystkich ryzyk mają zastosowanie tylko wyłączenia odpowiedzialności wskazane w programie ubezpieczenia, w pozostałych ubezpieczeniach </w:t>
      </w:r>
      <w:proofErr w:type="gramStart"/>
      <w:r w:rsidRPr="00D9243F">
        <w:rPr>
          <w:rFonts w:eastAsia="Calibri"/>
          <w:lang w:eastAsia="en-US"/>
        </w:rPr>
        <w:t>postanowienia  OWU</w:t>
      </w:r>
      <w:proofErr w:type="gramEnd"/>
      <w:r w:rsidRPr="00D9243F">
        <w:rPr>
          <w:rFonts w:eastAsia="Calibri"/>
          <w:lang w:eastAsia="en-US"/>
        </w:rPr>
        <w:t xml:space="preserve">  ograniczające lub wyłączające odpowiedzialność Wykonawcy  mają  zastosowanie, chyba że opisane w nich ryzyka zostały wprost włączone do zakresu ubezpieczenia zawartego  w  SIWZ i programie ubezpieczenia. 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Jeżeli dany rodzaj mienia został wykazany w programie ubezpieczenia lub załącznikach do ubezpieczenia, to jest on ubezpieczony w pełnym zakresie wynikającym z SIWZ i programu ubezpieczenia.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wnioskujemy o wprowadzenie </w:t>
      </w:r>
      <w:proofErr w:type="spellStart"/>
      <w:r w:rsidRPr="00D9243F">
        <w:rPr>
          <w:rFonts w:ascii="Times New Roman" w:hAnsi="Times New Roman"/>
          <w:sz w:val="24"/>
          <w:szCs w:val="24"/>
        </w:rPr>
        <w:t>sublimitu</w:t>
      </w:r>
      <w:proofErr w:type="spellEnd"/>
      <w:r w:rsidRPr="00D9243F">
        <w:rPr>
          <w:rFonts w:ascii="Times New Roman" w:hAnsi="Times New Roman"/>
          <w:sz w:val="24"/>
          <w:szCs w:val="24"/>
        </w:rPr>
        <w:t xml:space="preserve"> sumy gwarancyjnej w wysokości 50.000 </w:t>
      </w:r>
      <w:proofErr w:type="gramStart"/>
      <w:r w:rsidRPr="00D9243F">
        <w:rPr>
          <w:rFonts w:ascii="Times New Roman" w:hAnsi="Times New Roman"/>
          <w:sz w:val="24"/>
          <w:szCs w:val="24"/>
        </w:rPr>
        <w:t>zł</w:t>
      </w:r>
      <w:proofErr w:type="gramEnd"/>
      <w:r w:rsidRPr="00D9243F">
        <w:rPr>
          <w:rFonts w:ascii="Times New Roman" w:hAnsi="Times New Roman"/>
          <w:sz w:val="24"/>
          <w:szCs w:val="24"/>
        </w:rPr>
        <w:t xml:space="preserve"> na jeden i wszystkie wypadki w każdym okresie rozliczeniowym w ubezpieczeniu odpowiedzialności cywilnej za szkody w przedmiocie ładunku.</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Odp.  Zamawiający</w:t>
      </w:r>
      <w:proofErr w:type="gramEnd"/>
      <w:r w:rsidRPr="00D9243F">
        <w:rPr>
          <w:rFonts w:ascii="Times New Roman" w:hAnsi="Times New Roman"/>
          <w:sz w:val="24"/>
          <w:szCs w:val="24"/>
        </w:rPr>
        <w:t xml:space="preserve"> nie wprowadził takiego zapisu w ryzyku OC.</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Część I Zamówienia: wnioskujemy o potwierdzenie, że szkody w przedmiocie ładunku są objęte ochroną, o ile ładunek stanowi własność osoby trzeciej.</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nie potwierdza. W cz. I zapisu o ładunku dotyczą klauzuli transportowania.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Część I Zamówienia: wnioskujemy o potwierdzenie, że zakres ochrony w odniesieniu do szkód wynikających z prowadzenia prac wyburzeniowych i rozbiórek, nie obejmuje i Wykonawca nie odpowiada za szkody:</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powstałe</w:t>
      </w:r>
      <w:proofErr w:type="gramEnd"/>
      <w:r w:rsidRPr="00D9243F">
        <w:rPr>
          <w:rFonts w:ascii="Times New Roman" w:hAnsi="Times New Roman"/>
          <w:sz w:val="24"/>
          <w:szCs w:val="24"/>
        </w:rPr>
        <w:t xml:space="preserve"> w okręgu o promieniu nieprzekraczającym wysokości wyburzanej budowli, mierzonym od wyburzanej budowli – dotyczy prac wyburzeniowych bez użycia materiałów wybuchowych;</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w</w:t>
      </w:r>
      <w:proofErr w:type="gramEnd"/>
      <w:r w:rsidRPr="00D9243F">
        <w:rPr>
          <w:rFonts w:ascii="Times New Roman" w:hAnsi="Times New Roman"/>
          <w:sz w:val="24"/>
          <w:szCs w:val="24"/>
        </w:rPr>
        <w:t xml:space="preserve"> przypadku prowadzenia prac z użyciem materiałów wybuchowych powstałe w odległości mniejszej niż 100 metrów od epicentrum wybuchu.</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Zamawiający wyraża zgodę </w:t>
      </w:r>
      <w:proofErr w:type="gramStart"/>
      <w:r w:rsidRPr="00D9243F">
        <w:rPr>
          <w:rFonts w:ascii="Times New Roman" w:hAnsi="Times New Roman"/>
          <w:sz w:val="24"/>
          <w:szCs w:val="24"/>
        </w:rPr>
        <w:t>na  ograniczenie</w:t>
      </w:r>
      <w:proofErr w:type="gramEnd"/>
      <w:r w:rsidRPr="00D9243F">
        <w:rPr>
          <w:rFonts w:ascii="Times New Roman" w:hAnsi="Times New Roman"/>
          <w:sz w:val="24"/>
          <w:szCs w:val="24"/>
        </w:rPr>
        <w:t xml:space="preserve"> odpowiedzialności do 100 m od epicentrum wybuchu w przypadku prowadzenia prac z użyciem materiałów wybuchowych</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w:t>
      </w:r>
      <w:bookmarkStart w:id="4" w:name="_Hlk54877492"/>
      <w:r w:rsidRPr="00D9243F">
        <w:rPr>
          <w:rFonts w:ascii="Times New Roman" w:hAnsi="Times New Roman"/>
          <w:sz w:val="24"/>
          <w:szCs w:val="24"/>
        </w:rPr>
        <w:t xml:space="preserve">wnioskujemy o wprowadzenie </w:t>
      </w:r>
      <w:proofErr w:type="spellStart"/>
      <w:r w:rsidRPr="00D9243F">
        <w:rPr>
          <w:rFonts w:ascii="Times New Roman" w:hAnsi="Times New Roman"/>
          <w:sz w:val="24"/>
          <w:szCs w:val="24"/>
        </w:rPr>
        <w:t>sublimitu</w:t>
      </w:r>
      <w:proofErr w:type="spellEnd"/>
      <w:r w:rsidRPr="00D9243F">
        <w:rPr>
          <w:rFonts w:ascii="Times New Roman" w:hAnsi="Times New Roman"/>
          <w:sz w:val="24"/>
          <w:szCs w:val="24"/>
        </w:rPr>
        <w:t xml:space="preserve"> w wysokości 100.000 PLN na jeden i wszystkie wypadki w każdym okresie rozliczeniowym w ubezpieczeniu odpowiedzialności cywilnej z tytułu szkód powstałych w wyniku wibracji.</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nie uregulował w SIWZ w zakresie OC sytuacji związanych z wibracją. W taki wypadku działają OWU Wykonawcy.</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bookmarkEnd w:id="4"/>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Część I Zamówienia: wnioskujemy o potwierdzenie</w:t>
      </w:r>
      <w:proofErr w:type="gramStart"/>
      <w:r w:rsidRPr="00D9243F">
        <w:rPr>
          <w:rFonts w:ascii="Times New Roman" w:hAnsi="Times New Roman"/>
          <w:sz w:val="24"/>
          <w:szCs w:val="24"/>
        </w:rPr>
        <w:t>,  że</w:t>
      </w:r>
      <w:proofErr w:type="gramEnd"/>
      <w:r w:rsidRPr="00D9243F">
        <w:rPr>
          <w:rFonts w:ascii="Times New Roman" w:hAnsi="Times New Roman"/>
          <w:sz w:val="24"/>
          <w:szCs w:val="24"/>
        </w:rPr>
        <w:t xml:space="preserve"> zakres ochrony w odniesieniu do szkód wynikających z wibracji nie obejmuje i Wykonawca nie odpowiada za szkody polegające na uszkodzeniach powierzchniowych, które ani nie pogarszają stateczności mienia, ani nie zagrażają ich użytkownikom.</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Odp.  Zamawiający</w:t>
      </w:r>
      <w:proofErr w:type="gramEnd"/>
      <w:r w:rsidRPr="00D9243F">
        <w:rPr>
          <w:rFonts w:ascii="Times New Roman" w:hAnsi="Times New Roman"/>
          <w:sz w:val="24"/>
          <w:szCs w:val="24"/>
        </w:rPr>
        <w:t xml:space="preserve"> potwierdza.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wnioskujemy o wprowadzenie możliwości wypowiedzenia </w:t>
      </w:r>
      <w:proofErr w:type="gramStart"/>
      <w:r w:rsidRPr="00D9243F">
        <w:rPr>
          <w:rFonts w:ascii="Times New Roman" w:hAnsi="Times New Roman"/>
          <w:sz w:val="24"/>
          <w:szCs w:val="24"/>
        </w:rPr>
        <w:t>umowy                            i</w:t>
      </w:r>
      <w:proofErr w:type="gramEnd"/>
      <w:r w:rsidRPr="00D9243F">
        <w:rPr>
          <w:rFonts w:ascii="Times New Roman" w:hAnsi="Times New Roman"/>
          <w:sz w:val="24"/>
          <w:szCs w:val="24"/>
        </w:rPr>
        <w:t xml:space="preserve"> akceptację klauzuli wypowiedzenia umowy:</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„Z zachowaniem pozostałych, niezmienionych poniższym zapisem, postanowień umowy ubezpieczenia, w tym określonych w SIWZ oraz Ogólnych Warunkach Ubezpieczenia Wykonawcy strony uzgodniły, że każda ze stron może wypowiedzieć umowę ubezpieczenia wyłącznie z zachowaniem 60 -dniowego okresu wypowiedzenia ze skutkiem na koniec pierwszego oraz drugiego okresu ubezpieczenia. Przyczyną wypowiedzenia mogą być wyłącznie: </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przekroczenie wskaźnika szkodowości z przedmiotowej umowy (wskaźnik ponad 60%), </w:t>
      </w:r>
      <w:proofErr w:type="gramStart"/>
      <w:r w:rsidRPr="00D9243F">
        <w:rPr>
          <w:rFonts w:ascii="Times New Roman" w:hAnsi="Times New Roman"/>
          <w:sz w:val="24"/>
          <w:szCs w:val="24"/>
        </w:rPr>
        <w:t>rozumianego jako</w:t>
      </w:r>
      <w:proofErr w:type="gramEnd"/>
      <w:r w:rsidRPr="00D9243F">
        <w:rPr>
          <w:rFonts w:ascii="Times New Roman" w:hAnsi="Times New Roman"/>
          <w:sz w:val="24"/>
          <w:szCs w:val="24"/>
        </w:rPr>
        <w:t xml:space="preserve"> iloczyn sumy wypłaconych odszkodowań oraz założonych rezerw szkodowych z tytułu ubezpieczenia danego rodzaju do zainkasowanej składki z tego samego rodzaju ubezpieczenia, za pierwsze 9- miesięcy ochrony w pierwszym i drugim okresie ubezpieczenia (jeżeli wskaźnik szkodowości za pierwsze 9- miesięcy ochrony w pierwszym i drugim okresie ubezpieczenia nie przekroczy 60% w odniesieniu do ubezpieczenia danego rodzaju, Wykonawca utrzyma składki minimalne i warunki ubezpieczenia określone w ofercie w odniesieniu do ubezpieczenia danego rodzaju na kolejny 12-miesięczny okres ubezpieczenia);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niemożność</w:t>
      </w:r>
      <w:proofErr w:type="gramEnd"/>
      <w:r w:rsidRPr="00D9243F">
        <w:rPr>
          <w:rFonts w:ascii="Times New Roman" w:hAnsi="Times New Roman"/>
          <w:sz w:val="24"/>
          <w:szCs w:val="24"/>
        </w:rPr>
        <w:t xml:space="preserve"> uzyskania przez Wykonawcę pokrycia reasekuracyjnego dla jakichkolwiek ryzyk wskazanych w umowie ubezpieczenia;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istotne</w:t>
      </w:r>
      <w:proofErr w:type="gramEnd"/>
      <w:r w:rsidRPr="00D9243F">
        <w:rPr>
          <w:rFonts w:ascii="Times New Roman" w:hAnsi="Times New Roman"/>
          <w:sz w:val="24"/>
          <w:szCs w:val="24"/>
        </w:rPr>
        <w:t xml:space="preserve"> pogorszenie finansowych lub poza finansowych warunków reasekuracyjnych,</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zmiana</w:t>
      </w:r>
      <w:proofErr w:type="gramEnd"/>
      <w:r w:rsidRPr="00D9243F">
        <w:rPr>
          <w:rFonts w:ascii="Times New Roman" w:hAnsi="Times New Roman"/>
          <w:sz w:val="24"/>
          <w:szCs w:val="24"/>
        </w:rPr>
        <w:t xml:space="preserve"> polityki polegająca na wycofaniu się Wykonawcy z danego segmentu Klientów lub danej grupy ryzyk ubezpieczeniowych.</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naruszenie przepisów prawa powszechnie obowiązującego, w </w:t>
      </w:r>
      <w:proofErr w:type="gramStart"/>
      <w:r w:rsidRPr="00D9243F">
        <w:rPr>
          <w:rFonts w:ascii="Times New Roman" w:hAnsi="Times New Roman"/>
          <w:sz w:val="24"/>
          <w:szCs w:val="24"/>
        </w:rPr>
        <w:t>tym jeżeli</w:t>
      </w:r>
      <w:proofErr w:type="gramEnd"/>
      <w:r w:rsidRPr="00D9243F">
        <w:rPr>
          <w:rFonts w:ascii="Times New Roman" w:hAnsi="Times New Roman"/>
          <w:sz w:val="24"/>
          <w:szCs w:val="24"/>
        </w:rPr>
        <w:t xml:space="preserve"> Ubezpieczający/ Ubezpieczony wyłudził lub usiłował wyłudzić świadczenie z umowy ubezpieczenia, przy czym wyłudzenie lub usiłowanie wyłudzenia odszkodowania musi być potwierdzone prawomocnym orzeczeniem sądowym lub</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D9243F">
        <w:rPr>
          <w:rFonts w:ascii="Times New Roman" w:hAnsi="Times New Roman"/>
          <w:sz w:val="24"/>
          <w:szCs w:val="24"/>
        </w:rPr>
        <w:t>jeżeli</w:t>
      </w:r>
      <w:proofErr w:type="gramEnd"/>
      <w:r w:rsidRPr="00D9243F">
        <w:rPr>
          <w:rFonts w:ascii="Times New Roman" w:hAnsi="Times New Roman"/>
          <w:sz w:val="24"/>
          <w:szCs w:val="24"/>
        </w:rPr>
        <w:t xml:space="preserve"> w związku z zawarciem lub wykonaniem umowy ubezpieczenia Ubezpieczający/ Ubezpieczony usiłował popełnić przestępstwo, przy czym popełnienie lub usiłowanie popełnienia przestępstwa musi być potwierdzone prawomocnym orzeczeniem sądowym</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2. Zajście wypadku ubezpieczeniowego czy wypłata odszkodowania nie może być w żadnym razie uważane za ważny powód uzasadniający rozwiązanie umowy przez Wykonawcę, w innym niż powyższy trybie.</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3. Składka za kolejne okresy ubezpieczenia/okresy rozliczeniowe w żadnym wypadku nie staje się należna i/lub wymagalna”.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nie wyraża zgody. We wzorach umowy zostały przywidziane okoliczności wypowiedzenia umowy.</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wnioskujemy o </w:t>
      </w:r>
      <w:proofErr w:type="gramStart"/>
      <w:r w:rsidRPr="00D9243F">
        <w:rPr>
          <w:rFonts w:ascii="Times New Roman" w:hAnsi="Times New Roman"/>
          <w:sz w:val="24"/>
          <w:szCs w:val="24"/>
        </w:rPr>
        <w:t>potwierdzenie,  że</w:t>
      </w:r>
      <w:proofErr w:type="gramEnd"/>
      <w:r w:rsidRPr="00D9243F">
        <w:rPr>
          <w:rFonts w:ascii="Times New Roman" w:hAnsi="Times New Roman"/>
          <w:sz w:val="24"/>
          <w:szCs w:val="24"/>
        </w:rPr>
        <w:t xml:space="preserve"> zakres ochrony nie obejmuje i Wykonawca nie odpowiada za szkody z tytułu odpowiedzialności ponoszonej na podstawie przepisów stanowiących transpozycję Dyrektywy 2004/35/WE Parlamentu Europejskiego i Rady z dnia 21 kwietnia 2004 w sprawie odpowiedzialności za środowisko w odniesieniu do zapobiegania i zaradzania szkodom wyrządzonym środowisku naturalnemu, w tym w szczególności ustawy z dnia 13.04.2007 </w:t>
      </w:r>
      <w:proofErr w:type="gramStart"/>
      <w:r w:rsidRPr="00D9243F">
        <w:rPr>
          <w:rFonts w:ascii="Times New Roman" w:hAnsi="Times New Roman"/>
          <w:sz w:val="24"/>
          <w:szCs w:val="24"/>
        </w:rPr>
        <w:t>r</w:t>
      </w:r>
      <w:proofErr w:type="gramEnd"/>
      <w:r w:rsidRPr="00D9243F">
        <w:rPr>
          <w:rFonts w:ascii="Times New Roman" w:hAnsi="Times New Roman"/>
          <w:sz w:val="24"/>
          <w:szCs w:val="24"/>
        </w:rPr>
        <w:t>. o zapobieganiu szkodom w środowisku i ich naprawie.</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potwierdza.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 Część I Zamówienia: prosimy o informację czy w zakres ubezpieczonej działalność podmiotów objętych ochroną ubezpieczeniową wchodzi:</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działalność oczyszczalni ścieków,</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prowadzenie składowiska odpadów w tym komunalnych lub pełniących funkcję czasowego magazynowania i składowania odpadów? Jeżeli tak, to ile jest takich obiektów, jaka jest ich powierzchnia, czy są to obiekty czynne oraz czy są tam składowane odpady niebezpieczne, co znajduje się w najbliższym sąsiedztwie?</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posiadanie/zarządzanie/administrowanie sortownią śmieci, zakładem recyklingu lub utylizacji odpadów? Jeżeli tak to ile jest tego typu obiektów i czy odbywa się tam termiczna obróbka śmieci, co znajduje się w najbliższym sąsiedztwie?</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W działalność Gminy Mrągowo wchodzi działalność oczyszczalni ścieków. Pozostałe wymienione działalności nie są prowadzone przez Gminę.</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bookmarkStart w:id="5" w:name="_Hlk56601474"/>
      <w:r w:rsidRPr="00D9243F">
        <w:rPr>
          <w:rFonts w:ascii="Times New Roman" w:hAnsi="Times New Roman"/>
          <w:sz w:val="24"/>
          <w:szCs w:val="24"/>
        </w:rPr>
        <w:t xml:space="preserve">Część I Zamówienia: Prosimy o akceptację klauzuli </w:t>
      </w:r>
      <w:bookmarkEnd w:id="5"/>
      <w:r w:rsidRPr="00D9243F">
        <w:rPr>
          <w:rFonts w:ascii="Times New Roman" w:hAnsi="Times New Roman"/>
          <w:sz w:val="24"/>
          <w:szCs w:val="24"/>
        </w:rPr>
        <w:t xml:space="preserve">wyłączającej ryzyko COVID’19 / PANDEMII, w treści poniżej: </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Niezależnie od pozostałych warunków ubezpieczenia, ubezpieczenie nie obejmuje odpowiedzialności cywilnej za szkody, straty, wydatki, grzywny, kary lub jakiekolwiek inne kwoty bezpośrednio lub pośrednio wynikające z lub związane z ( w tym obawą lub zagrożeniem rzeczywistym lub rzekomym):</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 </w:t>
      </w:r>
      <w:proofErr w:type="spellStart"/>
      <w:r w:rsidRPr="00D9243F">
        <w:rPr>
          <w:rFonts w:ascii="Times New Roman" w:hAnsi="Times New Roman"/>
          <w:sz w:val="24"/>
          <w:szCs w:val="24"/>
        </w:rPr>
        <w:t>koronawirusem</w:t>
      </w:r>
      <w:proofErr w:type="spellEnd"/>
      <w:r w:rsidRPr="00D9243F">
        <w:rPr>
          <w:rFonts w:ascii="Times New Roman" w:hAnsi="Times New Roman"/>
          <w:sz w:val="24"/>
          <w:szCs w:val="24"/>
        </w:rPr>
        <w:t xml:space="preserve"> (</w:t>
      </w:r>
      <w:proofErr w:type="spellStart"/>
      <w:r w:rsidRPr="00D9243F">
        <w:rPr>
          <w:rFonts w:ascii="Times New Roman" w:hAnsi="Times New Roman"/>
          <w:sz w:val="24"/>
          <w:szCs w:val="24"/>
        </w:rPr>
        <w:t>Covid</w:t>
      </w:r>
      <w:proofErr w:type="spellEnd"/>
      <w:r w:rsidRPr="00D9243F">
        <w:rPr>
          <w:rFonts w:ascii="Times New Roman" w:hAnsi="Times New Roman"/>
          <w:sz w:val="24"/>
          <w:szCs w:val="24"/>
        </w:rPr>
        <w:t xml:space="preserve"> – 19), w tym wszelkich jego mutacji lub odmian;</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pandemią lub epidemią ogłoszoną przez Światową Organizację Zdrowia lub organ władzy publicznej. W przypadku braku zgody nie będzie możliwości złożenia oferty.</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akceptuje.</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Część I Zamówienia: Prosimy o akceptację klauzuli CHORÓB ZAKAŹNYCH, w treści poniżej:</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Ochrona ubezpieczeniowa obejmuje odpowiedzialność cywilną Ubezpieczonego za szkody wynikające z przeniesienia chorób zakaźnych, za wyjątkiem szkód wyrządzonych z winy umyślnej bądź wskutek rażącego niedbalstwa Ubezpieczonego. Ochrona ubezpieczeniowa nie obejmuje i Ubezpieczyciel nie odpowiada dodatkowo za szkody spowodowane przez wirus HIV, BSE, TSE, HTLV III, LAV, chorobę </w:t>
      </w:r>
      <w:proofErr w:type="spellStart"/>
      <w:r w:rsidRPr="00D9243F">
        <w:rPr>
          <w:rFonts w:ascii="Times New Roman" w:hAnsi="Times New Roman"/>
          <w:sz w:val="24"/>
          <w:szCs w:val="24"/>
        </w:rPr>
        <w:t>Creutzfelda-Jakoba</w:t>
      </w:r>
      <w:proofErr w:type="spellEnd"/>
      <w:r w:rsidRPr="00D9243F">
        <w:rPr>
          <w:rFonts w:ascii="Times New Roman" w:hAnsi="Times New Roman"/>
          <w:sz w:val="24"/>
          <w:szCs w:val="24"/>
        </w:rPr>
        <w:t xml:space="preserve"> lub szkody spowodowane w wyniku lub w związku z uszkodzeniem lub modyfikacją kodu genetycznego. W przypadku braku zgody nie będzie możliwości złożenia oferty.</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w:t>
      </w:r>
      <w:proofErr w:type="spellStart"/>
      <w:r w:rsidRPr="00D9243F">
        <w:rPr>
          <w:rFonts w:ascii="Times New Roman" w:hAnsi="Times New Roman"/>
          <w:sz w:val="24"/>
          <w:szCs w:val="24"/>
        </w:rPr>
        <w:t>Zamawiajacy</w:t>
      </w:r>
      <w:proofErr w:type="spellEnd"/>
      <w:r w:rsidRPr="00D9243F">
        <w:rPr>
          <w:rFonts w:ascii="Times New Roman" w:hAnsi="Times New Roman"/>
          <w:sz w:val="24"/>
          <w:szCs w:val="24"/>
        </w:rPr>
        <w:t xml:space="preserve"> wyraża zgodę.</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2545DA"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2545DA">
        <w:rPr>
          <w:rFonts w:ascii="Times New Roman" w:hAnsi="Times New Roman"/>
          <w:sz w:val="24"/>
          <w:szCs w:val="24"/>
        </w:rPr>
        <w:t>Część I Zamówienia: Prosimy o informację, czy obecnie trwają lub są planowane w okresie wykonania zamówienia na terenie zgłoszonych do ubezpieczenia lokalizacji jakieś inwestycje, budowy, remonty, modernizacje? Czy teren prac jest/będzie wyłączony z użytkowania, czy jest/będzie tam prowadzona działalność? Czy prace te wymagają pozwolenia na budowę, czy nie naruszają konstrukcji nośnej obiektu lub konstrukcji dachu? Czy wykonawcy prac posiadają polisę OC adekwatną do wartości i rodzaju prac? Czy ww. prace mogą niekorzystnie oddziaływać na mienie osób trzecich/mienie otaczające?</w:t>
      </w:r>
    </w:p>
    <w:p w:rsidR="003529D2" w:rsidRPr="002545DA" w:rsidRDefault="003529D2" w:rsidP="003529D2">
      <w:pPr>
        <w:pStyle w:val="Akapitzlist"/>
        <w:shd w:val="clear" w:color="auto" w:fill="FFFFFF"/>
        <w:spacing w:after="0" w:line="240" w:lineRule="auto"/>
        <w:ind w:left="360"/>
        <w:jc w:val="both"/>
        <w:rPr>
          <w:rFonts w:ascii="Times New Roman" w:hAnsi="Times New Roman"/>
          <w:sz w:val="24"/>
          <w:szCs w:val="24"/>
        </w:rPr>
      </w:pPr>
      <w:proofErr w:type="gramStart"/>
      <w:r w:rsidRPr="002545DA">
        <w:rPr>
          <w:rFonts w:ascii="Times New Roman" w:hAnsi="Times New Roman"/>
          <w:sz w:val="24"/>
          <w:szCs w:val="24"/>
        </w:rPr>
        <w:t xml:space="preserve">Odp. </w:t>
      </w:r>
      <w:r w:rsidR="002545DA" w:rsidRPr="002545DA">
        <w:rPr>
          <w:rFonts w:ascii="Times New Roman" w:hAnsi="Times New Roman"/>
          <w:sz w:val="24"/>
          <w:szCs w:val="24"/>
        </w:rPr>
        <w:t xml:space="preserve"> Głównymi</w:t>
      </w:r>
      <w:proofErr w:type="gramEnd"/>
      <w:r w:rsidR="002545DA" w:rsidRPr="002545DA">
        <w:rPr>
          <w:rFonts w:ascii="Times New Roman" w:hAnsi="Times New Roman"/>
          <w:sz w:val="24"/>
          <w:szCs w:val="24"/>
        </w:rPr>
        <w:t xml:space="preserve"> inwestycjami, które aktualnie  realizuje Zamawiający są :</w:t>
      </w:r>
    </w:p>
    <w:p w:rsidR="002545DA" w:rsidRPr="002545DA" w:rsidRDefault="002545DA" w:rsidP="002545DA">
      <w:pPr>
        <w:pStyle w:val="Akapitzlist"/>
        <w:shd w:val="clear" w:color="auto" w:fill="FFFFFF"/>
        <w:spacing w:after="0" w:line="240" w:lineRule="auto"/>
        <w:ind w:left="360"/>
        <w:jc w:val="both"/>
        <w:rPr>
          <w:rFonts w:ascii="Times New Roman" w:hAnsi="Times New Roman"/>
          <w:sz w:val="24"/>
          <w:szCs w:val="24"/>
        </w:rPr>
      </w:pPr>
      <w:r w:rsidRPr="002545DA">
        <w:rPr>
          <w:rFonts w:ascii="Times New Roman" w:hAnsi="Times New Roman"/>
          <w:sz w:val="24"/>
          <w:szCs w:val="24"/>
        </w:rPr>
        <w:t xml:space="preserve">- Budowa sieci kanalizacji sanitarnej Bagienice-Bagienice Nowe – ok. 2 </w:t>
      </w:r>
      <w:proofErr w:type="spellStart"/>
      <w:r w:rsidRPr="002545DA">
        <w:rPr>
          <w:rFonts w:ascii="Times New Roman" w:hAnsi="Times New Roman"/>
          <w:sz w:val="24"/>
          <w:szCs w:val="24"/>
        </w:rPr>
        <w:t>mln.</w:t>
      </w:r>
      <w:proofErr w:type="gramStart"/>
      <w:r w:rsidRPr="002545DA">
        <w:rPr>
          <w:rFonts w:ascii="Times New Roman" w:hAnsi="Times New Roman"/>
          <w:sz w:val="24"/>
          <w:szCs w:val="24"/>
        </w:rPr>
        <w:t>zł</w:t>
      </w:r>
      <w:proofErr w:type="spellEnd"/>
      <w:proofErr w:type="gramEnd"/>
      <w:r w:rsidRPr="002545DA">
        <w:rPr>
          <w:rFonts w:ascii="Times New Roman" w:hAnsi="Times New Roman"/>
          <w:sz w:val="24"/>
          <w:szCs w:val="24"/>
        </w:rPr>
        <w:t>.</w:t>
      </w:r>
    </w:p>
    <w:p w:rsidR="002545DA" w:rsidRPr="002545DA" w:rsidRDefault="002545DA" w:rsidP="002545DA">
      <w:pPr>
        <w:pStyle w:val="Akapitzlist"/>
        <w:shd w:val="clear" w:color="auto" w:fill="FFFFFF"/>
        <w:spacing w:after="0" w:line="240" w:lineRule="auto"/>
        <w:ind w:left="360"/>
        <w:jc w:val="both"/>
        <w:rPr>
          <w:rFonts w:ascii="Times New Roman" w:hAnsi="Times New Roman"/>
          <w:sz w:val="24"/>
          <w:szCs w:val="24"/>
        </w:rPr>
      </w:pPr>
      <w:r w:rsidRPr="002545DA">
        <w:rPr>
          <w:rFonts w:ascii="Times New Roman" w:hAnsi="Times New Roman"/>
          <w:sz w:val="24"/>
          <w:szCs w:val="24"/>
        </w:rPr>
        <w:t xml:space="preserve">- Budowa sieci kanalizacji sanitarnej </w:t>
      </w:r>
      <w:proofErr w:type="gramStart"/>
      <w:r w:rsidRPr="002545DA">
        <w:rPr>
          <w:rFonts w:ascii="Times New Roman" w:hAnsi="Times New Roman"/>
          <w:sz w:val="24"/>
          <w:szCs w:val="24"/>
        </w:rPr>
        <w:t>Młynowo –  ok</w:t>
      </w:r>
      <w:proofErr w:type="gramEnd"/>
      <w:r w:rsidRPr="002545DA">
        <w:rPr>
          <w:rFonts w:ascii="Times New Roman" w:hAnsi="Times New Roman"/>
          <w:sz w:val="24"/>
          <w:szCs w:val="24"/>
        </w:rPr>
        <w:t xml:space="preserve">.1,2 </w:t>
      </w:r>
      <w:proofErr w:type="spellStart"/>
      <w:r w:rsidRPr="002545DA">
        <w:rPr>
          <w:rFonts w:ascii="Times New Roman" w:hAnsi="Times New Roman"/>
          <w:sz w:val="24"/>
          <w:szCs w:val="24"/>
        </w:rPr>
        <w:t>mln.</w:t>
      </w:r>
      <w:proofErr w:type="gramStart"/>
      <w:r w:rsidRPr="002545DA">
        <w:rPr>
          <w:rFonts w:ascii="Times New Roman" w:hAnsi="Times New Roman"/>
          <w:sz w:val="24"/>
          <w:szCs w:val="24"/>
        </w:rPr>
        <w:t>zł</w:t>
      </w:r>
      <w:proofErr w:type="spellEnd"/>
      <w:proofErr w:type="gramEnd"/>
      <w:r w:rsidRPr="002545DA">
        <w:rPr>
          <w:rFonts w:ascii="Times New Roman" w:hAnsi="Times New Roman"/>
          <w:sz w:val="24"/>
          <w:szCs w:val="24"/>
        </w:rPr>
        <w:t>.</w:t>
      </w:r>
    </w:p>
    <w:p w:rsidR="002545DA" w:rsidRPr="002545DA" w:rsidRDefault="002545DA" w:rsidP="002545DA">
      <w:pPr>
        <w:pStyle w:val="Akapitzlist"/>
        <w:spacing w:after="0" w:line="240" w:lineRule="auto"/>
        <w:ind w:left="360"/>
        <w:jc w:val="both"/>
        <w:rPr>
          <w:rFonts w:ascii="Times New Roman" w:hAnsi="Times New Roman"/>
          <w:sz w:val="24"/>
          <w:szCs w:val="24"/>
        </w:rPr>
      </w:pPr>
      <w:r w:rsidRPr="002545DA">
        <w:rPr>
          <w:rFonts w:ascii="Times New Roman" w:hAnsi="Times New Roman"/>
          <w:sz w:val="24"/>
          <w:szCs w:val="24"/>
        </w:rPr>
        <w:t xml:space="preserve">- Budowa sieci </w:t>
      </w:r>
      <w:proofErr w:type="gramStart"/>
      <w:r w:rsidRPr="002545DA">
        <w:rPr>
          <w:rFonts w:ascii="Times New Roman" w:hAnsi="Times New Roman"/>
          <w:sz w:val="24"/>
          <w:szCs w:val="24"/>
        </w:rPr>
        <w:t>wodno-kanalizacyjnej  Nikutowo</w:t>
      </w:r>
      <w:proofErr w:type="gramEnd"/>
      <w:r w:rsidRPr="002545DA">
        <w:rPr>
          <w:rFonts w:ascii="Times New Roman" w:hAnsi="Times New Roman"/>
          <w:sz w:val="24"/>
          <w:szCs w:val="24"/>
        </w:rPr>
        <w:t xml:space="preserve"> – ok.1,1 mln zł.</w:t>
      </w:r>
    </w:p>
    <w:p w:rsidR="002545DA" w:rsidRPr="002545DA" w:rsidRDefault="002545DA" w:rsidP="003529D2">
      <w:pPr>
        <w:pStyle w:val="Akapitzlist"/>
        <w:shd w:val="clear" w:color="auto" w:fill="FFFFFF"/>
        <w:spacing w:after="0" w:line="240" w:lineRule="auto"/>
        <w:ind w:left="360"/>
        <w:jc w:val="both"/>
        <w:rPr>
          <w:rFonts w:ascii="Times New Roman" w:hAnsi="Times New Roman"/>
          <w:sz w:val="24"/>
          <w:szCs w:val="24"/>
        </w:rPr>
      </w:pPr>
      <w:r w:rsidRPr="002545DA">
        <w:rPr>
          <w:rFonts w:ascii="Times New Roman" w:hAnsi="Times New Roman"/>
          <w:sz w:val="24"/>
          <w:szCs w:val="24"/>
        </w:rPr>
        <w:t xml:space="preserve">Zadania wymagały pozwolenia na budowę, a wykonawcy robót posiadają polisę OC zgodnie z przepisami </w:t>
      </w:r>
      <w:proofErr w:type="spellStart"/>
      <w:r w:rsidRPr="002545DA">
        <w:rPr>
          <w:rFonts w:ascii="Times New Roman" w:hAnsi="Times New Roman"/>
          <w:sz w:val="24"/>
          <w:szCs w:val="24"/>
        </w:rPr>
        <w:t>Pzp</w:t>
      </w:r>
      <w:proofErr w:type="spellEnd"/>
      <w:r w:rsidRPr="002545DA">
        <w:rPr>
          <w:rFonts w:ascii="Times New Roman" w:hAnsi="Times New Roman"/>
          <w:sz w:val="24"/>
          <w:szCs w:val="24"/>
        </w:rPr>
        <w:t>.</w:t>
      </w:r>
    </w:p>
    <w:p w:rsidR="003529D2" w:rsidRPr="002545DA"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A3876"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A3876">
        <w:rPr>
          <w:rFonts w:ascii="Times New Roman" w:hAnsi="Times New Roman"/>
          <w:sz w:val="24"/>
          <w:szCs w:val="24"/>
        </w:rPr>
        <w:t>Część I Zamówienia: Prosimy o udzielenie informacji nt. stanu technicznego dróg oraz budżecie przeznaczonym na ich remonty w okresie najbliższych 3 lat.</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r w:rsidRPr="00DA3876">
        <w:rPr>
          <w:rFonts w:ascii="Times New Roman" w:hAnsi="Times New Roman"/>
          <w:sz w:val="24"/>
          <w:szCs w:val="24"/>
        </w:rPr>
        <w:t>Odp. Stan techniczny dobry, budżet roczny</w:t>
      </w:r>
      <w:proofErr w:type="gramStart"/>
      <w:r w:rsidRPr="00DA3876">
        <w:rPr>
          <w:rFonts w:ascii="Times New Roman" w:hAnsi="Times New Roman"/>
          <w:sz w:val="24"/>
          <w:szCs w:val="24"/>
        </w:rPr>
        <w:t xml:space="preserve"> 200 000,00zł</w:t>
      </w:r>
      <w:proofErr w:type="gramEnd"/>
      <w:r w:rsidRPr="00DA3876">
        <w:rPr>
          <w:rFonts w:ascii="Times New Roman" w:hAnsi="Times New Roman"/>
          <w:sz w:val="24"/>
          <w:szCs w:val="24"/>
        </w:rPr>
        <w:t>.</w:t>
      </w: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r w:rsidRPr="00DA3876">
        <w:rPr>
          <w:rFonts w:ascii="Times New Roman" w:hAnsi="Times New Roman"/>
          <w:sz w:val="24"/>
          <w:szCs w:val="24"/>
        </w:rPr>
        <w:t>Część I Zamówienia: Prosimy o udzielenie informacji czy do ubezpieczenia zostały zgłoszone:</w:t>
      </w: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r w:rsidRPr="00DA3876">
        <w:rPr>
          <w:rFonts w:ascii="Times New Roman" w:hAnsi="Times New Roman"/>
          <w:sz w:val="24"/>
          <w:szCs w:val="24"/>
        </w:rPr>
        <w:t xml:space="preserve">1. </w:t>
      </w:r>
      <w:proofErr w:type="gramStart"/>
      <w:r w:rsidRPr="00DA3876">
        <w:rPr>
          <w:rFonts w:ascii="Times New Roman" w:hAnsi="Times New Roman"/>
          <w:sz w:val="24"/>
          <w:szCs w:val="24"/>
        </w:rPr>
        <w:t>budynki</w:t>
      </w:r>
      <w:proofErr w:type="gramEnd"/>
      <w:r w:rsidRPr="00DA3876">
        <w:rPr>
          <w:rFonts w:ascii="Times New Roman" w:hAnsi="Times New Roman"/>
          <w:sz w:val="24"/>
          <w:szCs w:val="24"/>
        </w:rPr>
        <w:t xml:space="preserve"> wyłączone z eksploatacji,</w:t>
      </w: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r w:rsidRPr="00DA3876">
        <w:rPr>
          <w:rFonts w:ascii="Times New Roman" w:hAnsi="Times New Roman"/>
          <w:sz w:val="24"/>
          <w:szCs w:val="24"/>
        </w:rPr>
        <w:t xml:space="preserve">2. </w:t>
      </w:r>
      <w:proofErr w:type="gramStart"/>
      <w:r w:rsidRPr="00DA3876">
        <w:rPr>
          <w:rFonts w:ascii="Times New Roman" w:hAnsi="Times New Roman"/>
          <w:sz w:val="24"/>
          <w:szCs w:val="24"/>
        </w:rPr>
        <w:t>pustostany</w:t>
      </w:r>
      <w:proofErr w:type="gramEnd"/>
      <w:r w:rsidRPr="00DA3876">
        <w:rPr>
          <w:rFonts w:ascii="Times New Roman" w:hAnsi="Times New Roman"/>
          <w:sz w:val="24"/>
          <w:szCs w:val="24"/>
        </w:rPr>
        <w:t>,</w:t>
      </w: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r w:rsidRPr="00DA3876">
        <w:rPr>
          <w:rFonts w:ascii="Times New Roman" w:hAnsi="Times New Roman"/>
          <w:sz w:val="24"/>
          <w:szCs w:val="24"/>
        </w:rPr>
        <w:t xml:space="preserve">3. </w:t>
      </w:r>
      <w:proofErr w:type="gramStart"/>
      <w:r w:rsidRPr="00DA3876">
        <w:rPr>
          <w:rFonts w:ascii="Times New Roman" w:hAnsi="Times New Roman"/>
          <w:sz w:val="24"/>
          <w:szCs w:val="24"/>
        </w:rPr>
        <w:t>budynki</w:t>
      </w:r>
      <w:proofErr w:type="gramEnd"/>
      <w:r w:rsidRPr="00DA3876">
        <w:rPr>
          <w:rFonts w:ascii="Times New Roman" w:hAnsi="Times New Roman"/>
          <w:sz w:val="24"/>
          <w:szCs w:val="24"/>
        </w:rPr>
        <w:t xml:space="preserve"> w złym lub awaryjnym stanie technicznym.</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r w:rsidRPr="00DA3876">
        <w:rPr>
          <w:rFonts w:ascii="Times New Roman" w:hAnsi="Times New Roman"/>
          <w:sz w:val="24"/>
          <w:szCs w:val="24"/>
        </w:rPr>
        <w:t>Jeżeli tak prosimy o podanie ich sum ubezpieczenia i lokalizacji oraz sposobie zabezpieczenia. Ponadto prosimy o potwierdzenie, iż obiekty takie są zabezpieczone przed dostępem osób postronnych, odłączone są media oraz podlegają okresowemu monitoringowi.</w:t>
      </w: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r w:rsidRPr="00DA3876">
        <w:rPr>
          <w:rFonts w:ascii="Times New Roman" w:hAnsi="Times New Roman"/>
          <w:sz w:val="24"/>
          <w:szCs w:val="24"/>
        </w:rPr>
        <w:t>Odp. Nie zostały zgłoszone.</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Prosimy o informację czy w ramach ubezpieczonych jednostek Zamawiającego jest budynek pływalni/basenu? Jeśli tak, prosimy o podanie </w:t>
      </w:r>
      <w:proofErr w:type="gramStart"/>
      <w:r w:rsidRPr="00D9243F">
        <w:rPr>
          <w:rFonts w:ascii="Times New Roman" w:hAnsi="Times New Roman"/>
          <w:sz w:val="24"/>
          <w:szCs w:val="24"/>
        </w:rPr>
        <w:t>daty od kiedy</w:t>
      </w:r>
      <w:proofErr w:type="gramEnd"/>
      <w:r w:rsidRPr="00D9243F">
        <w:rPr>
          <w:rFonts w:ascii="Times New Roman" w:hAnsi="Times New Roman"/>
          <w:sz w:val="24"/>
          <w:szCs w:val="24"/>
        </w:rPr>
        <w:t xml:space="preserve"> funkcjonuje ww. obiekt.</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Nie ma.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 Część I Zamówienia: Prosimy o potwierdzenie, iż w ramach odpowiedzialności cywilnej za szkody wyrządzone w następstwie działania lub zaniechania, które mogą wyniknąć w związku z administrowaniem nieruchomościami komunalnymi i należącymi do wspólnot mieszkaniowych wyłączone są szkody spowodowane przez czynności związane z wykonywaniem określonego zawodu, a w szczególności:</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1) zarządcy nieruchomości, o których mowa w ustawie o gospodarce nieruchomościami,</w:t>
      </w:r>
    </w:p>
    <w:p w:rsidR="003529D2"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2) przedsiębiorców wykonujących działalność z zakresu usługowego prowadzenia ksiąg rachunkowych, o których mowa w ustawie o rachunkowości (zapisy pkt. 4 Ubezpieczenie odpowiedzialności cywilnej lit. w).</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Gmina Mrągowo administruje tylko swoim majątkiem. Nie pełni roli zarządcy nieruchomości we wspólnotach mieszkaniowych. Zakres </w:t>
      </w:r>
      <w:proofErr w:type="spellStart"/>
      <w:r w:rsidRPr="00D9243F">
        <w:rPr>
          <w:rFonts w:ascii="Times New Roman" w:hAnsi="Times New Roman"/>
          <w:sz w:val="24"/>
          <w:szCs w:val="24"/>
        </w:rPr>
        <w:t>ubezp</w:t>
      </w:r>
      <w:proofErr w:type="spellEnd"/>
      <w:r w:rsidRPr="00D9243F">
        <w:rPr>
          <w:rFonts w:ascii="Times New Roman" w:hAnsi="Times New Roman"/>
          <w:sz w:val="24"/>
          <w:szCs w:val="24"/>
        </w:rPr>
        <w:t xml:space="preserve">. </w:t>
      </w:r>
      <w:proofErr w:type="gramStart"/>
      <w:r w:rsidRPr="00D9243F">
        <w:rPr>
          <w:rFonts w:ascii="Times New Roman" w:hAnsi="Times New Roman"/>
          <w:sz w:val="24"/>
          <w:szCs w:val="24"/>
        </w:rPr>
        <w:t>nie</w:t>
      </w:r>
      <w:proofErr w:type="gramEnd"/>
      <w:r w:rsidRPr="00D9243F">
        <w:rPr>
          <w:rFonts w:ascii="Times New Roman" w:hAnsi="Times New Roman"/>
          <w:sz w:val="24"/>
          <w:szCs w:val="24"/>
        </w:rPr>
        <w:t xml:space="preserve"> obejmuje działalności zarządcy nieruchomości.</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A3876">
        <w:rPr>
          <w:rFonts w:ascii="Times New Roman" w:hAnsi="Times New Roman"/>
          <w:sz w:val="24"/>
          <w:szCs w:val="24"/>
        </w:rPr>
        <w:t>Część I Zamówienia: Prosimy o informację czy Zamawiający jest odpowiedzialny za jakikolwiek element transportu publicznego? Czy jest odpowiedzialny za organizację ruchu transportowego?</w:t>
      </w: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A3876" w:rsidRDefault="003529D2" w:rsidP="003529D2">
      <w:pPr>
        <w:pStyle w:val="Akapitzlist"/>
        <w:shd w:val="clear" w:color="auto" w:fill="FFFFFF"/>
        <w:spacing w:after="0" w:line="240" w:lineRule="auto"/>
        <w:ind w:left="360"/>
        <w:jc w:val="both"/>
        <w:rPr>
          <w:rFonts w:ascii="Times New Roman" w:hAnsi="Times New Roman"/>
          <w:sz w:val="24"/>
          <w:szCs w:val="24"/>
        </w:rPr>
      </w:pPr>
      <w:r w:rsidRPr="00DA3876">
        <w:rPr>
          <w:rFonts w:ascii="Times New Roman" w:hAnsi="Times New Roman"/>
          <w:sz w:val="24"/>
          <w:szCs w:val="24"/>
        </w:rPr>
        <w:t xml:space="preserve">Odp. </w:t>
      </w:r>
      <w:proofErr w:type="gramStart"/>
      <w:r w:rsidRPr="00DA3876">
        <w:rPr>
          <w:rFonts w:ascii="Times New Roman" w:hAnsi="Times New Roman"/>
          <w:sz w:val="24"/>
          <w:szCs w:val="24"/>
        </w:rPr>
        <w:t>Nie.</w:t>
      </w:r>
      <w:proofErr w:type="gramEnd"/>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Prosimy o wprowadzenie w odniesieniu do ryzyka określonego w </w:t>
      </w:r>
      <w:proofErr w:type="spellStart"/>
      <w:r w:rsidRPr="00D9243F">
        <w:rPr>
          <w:rFonts w:ascii="Times New Roman" w:hAnsi="Times New Roman"/>
          <w:sz w:val="24"/>
          <w:szCs w:val="24"/>
        </w:rPr>
        <w:t>pkt</w:t>
      </w:r>
      <w:proofErr w:type="spellEnd"/>
      <w:r w:rsidRPr="00D9243F">
        <w:rPr>
          <w:rFonts w:ascii="Times New Roman" w:hAnsi="Times New Roman"/>
          <w:sz w:val="24"/>
          <w:szCs w:val="24"/>
        </w:rPr>
        <w:t xml:space="preserve"> 4.36 </w:t>
      </w:r>
      <w:proofErr w:type="spellStart"/>
      <w:r w:rsidRPr="00D9243F">
        <w:rPr>
          <w:rFonts w:ascii="Times New Roman" w:hAnsi="Times New Roman"/>
          <w:sz w:val="24"/>
          <w:szCs w:val="24"/>
        </w:rPr>
        <w:t>sublimitu</w:t>
      </w:r>
      <w:proofErr w:type="spellEnd"/>
      <w:r w:rsidRPr="00D9243F">
        <w:rPr>
          <w:rFonts w:ascii="Times New Roman" w:hAnsi="Times New Roman"/>
          <w:sz w:val="24"/>
          <w:szCs w:val="24"/>
        </w:rPr>
        <w:t xml:space="preserve"> w wysokości 200.000,00 PLN na jeden i wszystkie wypadki lub innego akceptowalnego przez Zamawiającego i zmianę w tym zakresie aktualnego zakresu obligatoryjnego SIWZ. W przypadku braku wprowadzenia </w:t>
      </w:r>
      <w:proofErr w:type="spellStart"/>
      <w:r w:rsidRPr="00D9243F">
        <w:rPr>
          <w:rFonts w:ascii="Times New Roman" w:hAnsi="Times New Roman"/>
          <w:sz w:val="24"/>
          <w:szCs w:val="24"/>
        </w:rPr>
        <w:t>sublimitu</w:t>
      </w:r>
      <w:proofErr w:type="spellEnd"/>
      <w:r w:rsidRPr="00D9243F">
        <w:rPr>
          <w:rFonts w:ascii="Times New Roman" w:hAnsi="Times New Roman"/>
          <w:sz w:val="24"/>
          <w:szCs w:val="24"/>
        </w:rPr>
        <w:t xml:space="preserve"> nie będzie możliwości złożenia oferty.</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Zamawiający </w:t>
      </w:r>
      <w:proofErr w:type="gramStart"/>
      <w:r w:rsidRPr="00D9243F">
        <w:rPr>
          <w:rFonts w:ascii="Times New Roman" w:hAnsi="Times New Roman"/>
          <w:sz w:val="24"/>
          <w:szCs w:val="24"/>
        </w:rPr>
        <w:t>przywidział</w:t>
      </w:r>
      <w:proofErr w:type="gramEnd"/>
      <w:r w:rsidRPr="00D9243F">
        <w:rPr>
          <w:rFonts w:ascii="Times New Roman" w:hAnsi="Times New Roman"/>
          <w:sz w:val="24"/>
          <w:szCs w:val="24"/>
        </w:rPr>
        <w:t xml:space="preserve"> </w:t>
      </w:r>
      <w:proofErr w:type="spellStart"/>
      <w:r w:rsidRPr="00D9243F">
        <w:rPr>
          <w:rFonts w:ascii="Times New Roman" w:hAnsi="Times New Roman"/>
          <w:sz w:val="24"/>
          <w:szCs w:val="24"/>
        </w:rPr>
        <w:t>sublimit</w:t>
      </w:r>
      <w:proofErr w:type="spellEnd"/>
      <w:r w:rsidRPr="00D9243F">
        <w:rPr>
          <w:rFonts w:ascii="Times New Roman" w:hAnsi="Times New Roman"/>
          <w:sz w:val="24"/>
          <w:szCs w:val="24"/>
        </w:rPr>
        <w:t xml:space="preserve"> w wysokości 200 000 zł.</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Prosimy o wyłączenie z zakresu ochrony lub wprowadzenie w odniesieniu do szkód z tytułu przeniesienia chorób zakaźnych </w:t>
      </w:r>
      <w:proofErr w:type="spellStart"/>
      <w:r w:rsidRPr="00D9243F">
        <w:rPr>
          <w:rFonts w:ascii="Times New Roman" w:hAnsi="Times New Roman"/>
          <w:sz w:val="24"/>
          <w:szCs w:val="24"/>
        </w:rPr>
        <w:t>sublimitu</w:t>
      </w:r>
      <w:proofErr w:type="spellEnd"/>
      <w:r w:rsidRPr="00D9243F">
        <w:rPr>
          <w:rFonts w:ascii="Times New Roman" w:hAnsi="Times New Roman"/>
          <w:sz w:val="24"/>
          <w:szCs w:val="24"/>
        </w:rPr>
        <w:t xml:space="preserve"> w wysokości 100.000,00 PLN na jeden i wszystkie wypadki lub innego akceptowalnego przez Zamawiającego i zmianę w tym zakresie aktualnego zakresu obligatoryjnego SIWZ. W przypadku braku wprowadzenia </w:t>
      </w:r>
      <w:proofErr w:type="spellStart"/>
      <w:r w:rsidRPr="00D9243F">
        <w:rPr>
          <w:rFonts w:ascii="Times New Roman" w:hAnsi="Times New Roman"/>
          <w:sz w:val="24"/>
          <w:szCs w:val="24"/>
        </w:rPr>
        <w:t>sublimitu</w:t>
      </w:r>
      <w:proofErr w:type="spellEnd"/>
      <w:r w:rsidRPr="00D9243F">
        <w:rPr>
          <w:rFonts w:ascii="Times New Roman" w:hAnsi="Times New Roman"/>
          <w:sz w:val="24"/>
          <w:szCs w:val="24"/>
        </w:rPr>
        <w:t xml:space="preserve"> nie będzie możliwości złożenia oferty.</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nie wprowadził takiego zapisu do ryzyka OC.</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Prosimy o wprowadzenie w odniesieniu do szkód z wyrządzonych przez ratowników w następstwie prowadzonych przez nich działań ratowniczych na kąpieliskach, pływalniach oraz wyznaczonych miejscach wykorzystywanych do kąpieli </w:t>
      </w:r>
      <w:proofErr w:type="spellStart"/>
      <w:r w:rsidRPr="00D9243F">
        <w:rPr>
          <w:rFonts w:ascii="Times New Roman" w:hAnsi="Times New Roman"/>
          <w:sz w:val="24"/>
          <w:szCs w:val="24"/>
        </w:rPr>
        <w:t>sublimitu</w:t>
      </w:r>
      <w:proofErr w:type="spellEnd"/>
      <w:r w:rsidRPr="00D9243F">
        <w:rPr>
          <w:rFonts w:ascii="Times New Roman" w:hAnsi="Times New Roman"/>
          <w:sz w:val="24"/>
          <w:szCs w:val="24"/>
        </w:rPr>
        <w:t xml:space="preserve"> w wysokości 100.000,00 PLN na jeden i wszystkie wypadki lub innego akceptowalnego przez Zamawiającego i zmianę w tym zakresie aktualnego zakresu obligatoryjnego SIWZ. W przypadku braku wprowadzenia </w:t>
      </w:r>
      <w:proofErr w:type="spellStart"/>
      <w:r w:rsidRPr="00D9243F">
        <w:rPr>
          <w:rFonts w:ascii="Times New Roman" w:hAnsi="Times New Roman"/>
          <w:sz w:val="24"/>
          <w:szCs w:val="24"/>
        </w:rPr>
        <w:t>sublimitu</w:t>
      </w:r>
      <w:proofErr w:type="spellEnd"/>
      <w:r w:rsidRPr="00D9243F">
        <w:rPr>
          <w:rFonts w:ascii="Times New Roman" w:hAnsi="Times New Roman"/>
          <w:sz w:val="24"/>
          <w:szCs w:val="24"/>
        </w:rPr>
        <w:t xml:space="preserve"> nie będzie możliwości złożenia oferty.</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Zamawiający wyraża zgodę na wprowadzenie </w:t>
      </w:r>
      <w:proofErr w:type="spellStart"/>
      <w:r w:rsidRPr="00D9243F">
        <w:rPr>
          <w:rFonts w:ascii="Times New Roman" w:hAnsi="Times New Roman"/>
          <w:sz w:val="24"/>
          <w:szCs w:val="24"/>
        </w:rPr>
        <w:t>sublimitu</w:t>
      </w:r>
      <w:proofErr w:type="spellEnd"/>
      <w:r w:rsidRPr="00D9243F">
        <w:rPr>
          <w:rFonts w:ascii="Times New Roman" w:hAnsi="Times New Roman"/>
          <w:sz w:val="24"/>
          <w:szCs w:val="24"/>
        </w:rPr>
        <w:t xml:space="preserve"> 500 000 zł na jeden i wszystkie wypadki</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Prosimy o wprowadzenie w odniesieniu do OC za szkody w mieniu ruchomym </w:t>
      </w:r>
      <w:proofErr w:type="spellStart"/>
      <w:r w:rsidRPr="00D9243F">
        <w:rPr>
          <w:rFonts w:ascii="Times New Roman" w:hAnsi="Times New Roman"/>
          <w:sz w:val="24"/>
          <w:szCs w:val="24"/>
        </w:rPr>
        <w:t>sublimitu</w:t>
      </w:r>
      <w:proofErr w:type="spellEnd"/>
      <w:r w:rsidRPr="00D9243F">
        <w:rPr>
          <w:rFonts w:ascii="Times New Roman" w:hAnsi="Times New Roman"/>
          <w:sz w:val="24"/>
          <w:szCs w:val="24"/>
        </w:rPr>
        <w:t xml:space="preserve"> w wysokości 500.000,00 PLN na jeden i wszystkie wypadki lub innego akceptowalnego przez Zamawiającego i wyłączenie z zakresu ochrony szkód w sprzęcie elektronicznym lub komputerowym oraz zmianę w tym zakresie aktualnego zakresu obligatoryjnego SIWZ. </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wyraża zgodę na wprowadzenie limitu, ale nie wyraża zgody na wyłączenie sprzętu elektronicznego.</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Prosimy o wprowadzenie w odniesieniu do OC za szkody wyrządzone w związku z działalnością </w:t>
      </w:r>
      <w:proofErr w:type="spellStart"/>
      <w:r w:rsidRPr="00D9243F">
        <w:rPr>
          <w:rFonts w:ascii="Times New Roman" w:hAnsi="Times New Roman"/>
          <w:sz w:val="24"/>
          <w:szCs w:val="24"/>
        </w:rPr>
        <w:t>sportowo-usługowo-rekreacyjną</w:t>
      </w:r>
      <w:proofErr w:type="spellEnd"/>
      <w:r w:rsidRPr="00D9243F">
        <w:rPr>
          <w:rFonts w:ascii="Times New Roman" w:hAnsi="Times New Roman"/>
          <w:sz w:val="24"/>
          <w:szCs w:val="24"/>
        </w:rPr>
        <w:t xml:space="preserve"> związaną z ośrodkiem narciarskim „Góra 4 Wiatrów”, w tym trasy narciarskie i wyciąg narciarski </w:t>
      </w:r>
      <w:proofErr w:type="spellStart"/>
      <w:r w:rsidRPr="00D9243F">
        <w:rPr>
          <w:rFonts w:ascii="Times New Roman" w:hAnsi="Times New Roman"/>
          <w:sz w:val="24"/>
          <w:szCs w:val="24"/>
        </w:rPr>
        <w:t>sublimitu</w:t>
      </w:r>
      <w:proofErr w:type="spellEnd"/>
      <w:r w:rsidRPr="00D9243F">
        <w:rPr>
          <w:rFonts w:ascii="Times New Roman" w:hAnsi="Times New Roman"/>
          <w:sz w:val="24"/>
          <w:szCs w:val="24"/>
        </w:rPr>
        <w:t xml:space="preserve"> w wysokości 500.000,00 PLN na jeden i wszystkie wypadki lub innego akceptowalnego przez Zamawiającego. W przypadku braku wprowadzenia </w:t>
      </w:r>
      <w:proofErr w:type="spellStart"/>
      <w:r w:rsidRPr="00D9243F">
        <w:rPr>
          <w:rFonts w:ascii="Times New Roman" w:hAnsi="Times New Roman"/>
          <w:sz w:val="24"/>
          <w:szCs w:val="24"/>
        </w:rPr>
        <w:t>sublimitu</w:t>
      </w:r>
      <w:proofErr w:type="spellEnd"/>
      <w:r w:rsidRPr="00D9243F">
        <w:rPr>
          <w:rFonts w:ascii="Times New Roman" w:hAnsi="Times New Roman"/>
          <w:sz w:val="24"/>
          <w:szCs w:val="24"/>
        </w:rPr>
        <w:t xml:space="preserve"> nie będzie możliwości złożenia oferty.</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 Odp. Zamawiający wyraża zgodę na wprowadzenie </w:t>
      </w:r>
      <w:proofErr w:type="spellStart"/>
      <w:r w:rsidRPr="00D9243F">
        <w:rPr>
          <w:rFonts w:ascii="Times New Roman" w:hAnsi="Times New Roman"/>
          <w:sz w:val="24"/>
          <w:szCs w:val="24"/>
        </w:rPr>
        <w:t>sublimitu</w:t>
      </w:r>
      <w:proofErr w:type="spellEnd"/>
      <w:r w:rsidRPr="00D9243F">
        <w:rPr>
          <w:rFonts w:ascii="Times New Roman" w:hAnsi="Times New Roman"/>
          <w:sz w:val="24"/>
          <w:szCs w:val="24"/>
        </w:rPr>
        <w:t xml:space="preserve"> 1 000 000 zł. Działalność ośrodka obecnie jest dzierżawiona wykonawcy zewnętrznemu.</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Prosimy o wprowadzenie w odniesieniu do OC za szkody powstałe w mieniu należącym do pracowników Ubezpieczonego lub do ich osób bliskich lub innych </w:t>
      </w:r>
      <w:proofErr w:type="gramStart"/>
      <w:r w:rsidRPr="00D9243F">
        <w:rPr>
          <w:rFonts w:ascii="Times New Roman" w:hAnsi="Times New Roman"/>
          <w:sz w:val="24"/>
          <w:szCs w:val="24"/>
        </w:rPr>
        <w:t>osób za które</w:t>
      </w:r>
      <w:proofErr w:type="gramEnd"/>
      <w:r w:rsidRPr="00D9243F">
        <w:rPr>
          <w:rFonts w:ascii="Times New Roman" w:hAnsi="Times New Roman"/>
          <w:sz w:val="24"/>
          <w:szCs w:val="24"/>
        </w:rPr>
        <w:t xml:space="preserve"> Ubezpieczony ponosi odpowiedzialność, w tym szkody w pojazdach mechanicznych, pod warunkiem iż pojazdy będą pozostawione w miejscach do tego przeznaczonych. Zakres ochrony nie obejmujemy kradzieży pojazdów; </w:t>
      </w:r>
      <w:proofErr w:type="spellStart"/>
      <w:r w:rsidRPr="00D9243F">
        <w:rPr>
          <w:rFonts w:ascii="Times New Roman" w:hAnsi="Times New Roman"/>
          <w:sz w:val="24"/>
          <w:szCs w:val="24"/>
        </w:rPr>
        <w:t>sublimitu</w:t>
      </w:r>
      <w:proofErr w:type="spellEnd"/>
      <w:r w:rsidRPr="00D9243F">
        <w:rPr>
          <w:rFonts w:ascii="Times New Roman" w:hAnsi="Times New Roman"/>
          <w:sz w:val="24"/>
          <w:szCs w:val="24"/>
        </w:rPr>
        <w:t xml:space="preserve"> w wysokości 300.000,00 PLN na jeden i wszystkie wypadki lub innego akceptowalnego przez Zamawiającego.</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AF12AA"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 xml:space="preserve">Odp. Zamawiający potwierdza. Zostaje wprowadzony limit w zał. nr 5 ryzyko A odpowiedzialność cywilna punkt 4.24. </w:t>
      </w:r>
      <w:r w:rsidRPr="00AF12AA">
        <w:rPr>
          <w:rFonts w:ascii="Times New Roman" w:hAnsi="Times New Roman"/>
          <w:sz w:val="24"/>
          <w:szCs w:val="24"/>
        </w:rPr>
        <w:t xml:space="preserve">odpowiedzialność za szkody powstałe w mieniu należącym do pracowników Ubezpieczonego lub do ich osób bliskich lub innych </w:t>
      </w:r>
      <w:proofErr w:type="gramStart"/>
      <w:r w:rsidRPr="00AF12AA">
        <w:rPr>
          <w:rFonts w:ascii="Times New Roman" w:hAnsi="Times New Roman"/>
          <w:sz w:val="24"/>
          <w:szCs w:val="24"/>
        </w:rPr>
        <w:t>osób za które</w:t>
      </w:r>
      <w:proofErr w:type="gramEnd"/>
      <w:r w:rsidRPr="00AF12AA">
        <w:rPr>
          <w:rFonts w:ascii="Times New Roman" w:hAnsi="Times New Roman"/>
          <w:sz w:val="24"/>
          <w:szCs w:val="24"/>
        </w:rPr>
        <w:t xml:space="preserve"> Ubezpieczony ponosi odpowiedzialność, w tym szkody w pojazdach mechanicznych, pod warunkiem iż pojazdy będą pozostawione w miejscach do tego przeznaczonych. Zakres ochrony nie obejmujemy kradzieży pojazdów;</w:t>
      </w:r>
      <w:r w:rsidRPr="00AF12AA">
        <w:rPr>
          <w:rFonts w:ascii="Times New Roman" w:hAnsi="Times New Roman"/>
          <w:b/>
          <w:bCs/>
          <w:sz w:val="24"/>
          <w:szCs w:val="24"/>
        </w:rPr>
        <w:t xml:space="preserve"> limit odpowiedzialności 300 000 zł na jeden i wszystkie wypadki ubezpieczeniowe;</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Część I Zamówienia: Prosimy o potwierdzenie, że w zakresie przeniesienia chorób zakaźnych ochrona ubezpieczeniowa nie obejmuje szkód spowodowanych przez wirus HIV lub priony.</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potwierdza.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Część I Zamówienia: Prosimy o potwierdzenie, że w zakresie przeniesienia chorób zakaźnych ochrona ubezpieczeniowa nie obejmuje szkód wyrządzonych wskutek rażącego niedbalstwa Ubezpieczonego</w:t>
      </w:r>
    </w:p>
    <w:p w:rsidR="003529D2" w:rsidRPr="00AF12AA" w:rsidRDefault="003529D2" w:rsidP="003529D2">
      <w:pPr>
        <w:shd w:val="clear" w:color="auto" w:fill="FFFFFF"/>
        <w:jc w:val="both"/>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potwierdza.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Klauzula warunków i taryf - prosimy o potwierdzenie, że postanowienia niniejszej klauzuli nie mają zastosowania do przypadku uregulowanego w art. 816 kodeksu cywilnego oraz że klauzula nie dotyczy ryzyk wcześniej </w:t>
      </w:r>
      <w:proofErr w:type="gramStart"/>
      <w:r w:rsidRPr="00D9243F">
        <w:rPr>
          <w:rFonts w:ascii="Times New Roman" w:hAnsi="Times New Roman"/>
          <w:sz w:val="24"/>
          <w:szCs w:val="24"/>
        </w:rPr>
        <w:t>nie obejmowanych</w:t>
      </w:r>
      <w:proofErr w:type="gramEnd"/>
      <w:r w:rsidRPr="00D9243F">
        <w:rPr>
          <w:rFonts w:ascii="Times New Roman" w:hAnsi="Times New Roman"/>
          <w:sz w:val="24"/>
          <w:szCs w:val="24"/>
        </w:rPr>
        <w:t xml:space="preserve"> ochroną.</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potwierdza.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Część I Zamówienia: Prosimy o potwierdzenie, że zakres ubezpieczenia odpowiedzialności cywilnej nie obejmuje i nie będzie obejmować szkód powstałych w związku z działalnością medyczną, badawczą, farmaceutyczną, a także udzielaniem świadczeń opieki zdrowotnej oraz zarządzaniem jednostkami służby zdrowia oraz, że żadna z jednostek Gminy nie jest Podmiotem Leczniczym w rozumieniu ustawy o działalności leczniczej. Oraz potwierdzenie, że nie jest planowane rozpoczęcie takiej działalności w okresie ubezpieczenia.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potwierdza.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Prosimy o potwierdzenie, iż zestawienie szkodowości w ubezpieczeniu OC oznacza brak jakichkolwiek innych roszczeń zgłoszonych do Ubezpieczonego oraz brak jakichkolwiek okoliczności, o których Zamawiający wie lub przy dołożeniu należytej staranności powinien wiedzieć, z </w:t>
      </w:r>
      <w:proofErr w:type="gramStart"/>
      <w:r w:rsidRPr="00D9243F">
        <w:rPr>
          <w:rFonts w:ascii="Times New Roman" w:hAnsi="Times New Roman"/>
          <w:sz w:val="24"/>
          <w:szCs w:val="24"/>
        </w:rPr>
        <w:t>tytułu których</w:t>
      </w:r>
      <w:proofErr w:type="gramEnd"/>
      <w:r w:rsidRPr="00D9243F">
        <w:rPr>
          <w:rFonts w:ascii="Times New Roman" w:hAnsi="Times New Roman"/>
          <w:sz w:val="24"/>
          <w:szCs w:val="24"/>
        </w:rPr>
        <w:t xml:space="preserve"> mogą zostać zgłoszone roszczenia w przyszłości.</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r w:rsidRPr="00D9243F">
        <w:rPr>
          <w:rFonts w:ascii="Times New Roman" w:hAnsi="Times New Roman"/>
          <w:sz w:val="24"/>
          <w:szCs w:val="24"/>
        </w:rPr>
        <w:t>Odp. Zamawiający potwierdza.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3529D2" w:rsidRDefault="003529D2" w:rsidP="003529D2">
      <w:pPr>
        <w:pStyle w:val="Akapitzlist"/>
        <w:numPr>
          <w:ilvl w:val="0"/>
          <w:numId w:val="1"/>
        </w:numPr>
        <w:shd w:val="clear" w:color="auto" w:fill="FFFFFF"/>
        <w:spacing w:after="0" w:line="240" w:lineRule="auto"/>
        <w:jc w:val="both"/>
        <w:rPr>
          <w:rFonts w:ascii="Times New Roman" w:hAnsi="Times New Roman"/>
          <w:sz w:val="24"/>
          <w:szCs w:val="24"/>
        </w:rPr>
      </w:pPr>
      <w:r w:rsidRPr="00D9243F">
        <w:rPr>
          <w:rFonts w:ascii="Times New Roman" w:hAnsi="Times New Roman"/>
          <w:sz w:val="24"/>
          <w:szCs w:val="24"/>
        </w:rPr>
        <w:t xml:space="preserve">Część I Zamówienia: Prosimy o informację, czy zestawienie szkodowości w ubezpieczeniu OC jest </w:t>
      </w:r>
      <w:proofErr w:type="spellStart"/>
      <w:r w:rsidRPr="00D9243F">
        <w:rPr>
          <w:rFonts w:ascii="Times New Roman" w:hAnsi="Times New Roman"/>
          <w:sz w:val="24"/>
          <w:szCs w:val="24"/>
        </w:rPr>
        <w:t>wg</w:t>
      </w:r>
      <w:proofErr w:type="spellEnd"/>
      <w:r w:rsidRPr="00D9243F">
        <w:rPr>
          <w:rFonts w:ascii="Times New Roman" w:hAnsi="Times New Roman"/>
          <w:sz w:val="24"/>
          <w:szCs w:val="24"/>
        </w:rPr>
        <w:t xml:space="preserve">. daty powstania szkody, czy </w:t>
      </w:r>
      <w:proofErr w:type="spellStart"/>
      <w:r w:rsidRPr="00D9243F">
        <w:rPr>
          <w:rFonts w:ascii="Times New Roman" w:hAnsi="Times New Roman"/>
          <w:sz w:val="24"/>
          <w:szCs w:val="24"/>
        </w:rPr>
        <w:t>wg</w:t>
      </w:r>
      <w:proofErr w:type="spellEnd"/>
      <w:r w:rsidRPr="00D9243F">
        <w:rPr>
          <w:rFonts w:ascii="Times New Roman" w:hAnsi="Times New Roman"/>
          <w:sz w:val="24"/>
          <w:szCs w:val="24"/>
        </w:rPr>
        <w:t>. daty wypłaty odszkodowania.</w:t>
      </w:r>
    </w:p>
    <w:p w:rsidR="003529D2" w:rsidRPr="00D9243F" w:rsidRDefault="003529D2" w:rsidP="003529D2">
      <w:pPr>
        <w:pStyle w:val="Akapitzlist"/>
        <w:shd w:val="clear" w:color="auto" w:fill="FFFFFF"/>
        <w:spacing w:after="0" w:line="240" w:lineRule="auto"/>
        <w:ind w:left="360"/>
        <w:jc w:val="both"/>
        <w:rPr>
          <w:rFonts w:ascii="Times New Roman" w:hAnsi="Times New Roman"/>
          <w:sz w:val="24"/>
          <w:szCs w:val="24"/>
        </w:rPr>
      </w:pPr>
    </w:p>
    <w:p w:rsidR="008D46A5" w:rsidRDefault="003529D2" w:rsidP="003529D2">
      <w:pPr>
        <w:pStyle w:val="NormalnyWeb"/>
        <w:spacing w:line="276" w:lineRule="auto"/>
        <w:jc w:val="both"/>
        <w:rPr>
          <w:rFonts w:ascii="Times New Roman" w:hAnsi="Times New Roman"/>
          <w:sz w:val="24"/>
          <w:szCs w:val="24"/>
        </w:rPr>
      </w:pPr>
      <w:r w:rsidRPr="00D9243F">
        <w:rPr>
          <w:rFonts w:ascii="Times New Roman" w:hAnsi="Times New Roman"/>
          <w:sz w:val="24"/>
          <w:szCs w:val="24"/>
        </w:rPr>
        <w:t>Odp. Raport szkodowy został przygotowany według daty</w:t>
      </w:r>
      <w:r w:rsidRPr="003529D2">
        <w:rPr>
          <w:rFonts w:ascii="Times New Roman" w:hAnsi="Times New Roman"/>
          <w:sz w:val="24"/>
          <w:szCs w:val="24"/>
        </w:rPr>
        <w:t xml:space="preserve"> </w:t>
      </w:r>
      <w:r w:rsidRPr="00D9243F">
        <w:rPr>
          <w:rFonts w:ascii="Times New Roman" w:hAnsi="Times New Roman"/>
          <w:sz w:val="24"/>
          <w:szCs w:val="24"/>
        </w:rPr>
        <w:t>powstania szkody.</w:t>
      </w:r>
    </w:p>
    <w:p w:rsidR="002545DA" w:rsidRPr="008A53EE" w:rsidRDefault="002545DA" w:rsidP="003529D2">
      <w:pPr>
        <w:pStyle w:val="NormalnyWeb"/>
        <w:spacing w:line="276" w:lineRule="auto"/>
        <w:jc w:val="both"/>
        <w:rPr>
          <w:rFonts w:ascii="Times New Roman" w:eastAsia="Times New Roman" w:hAnsi="Times New Roman" w:cs="Times New Roman"/>
          <w:b/>
          <w:sz w:val="24"/>
          <w:szCs w:val="24"/>
        </w:rPr>
      </w:pPr>
    </w:p>
    <w:p w:rsidR="008A53EE" w:rsidRPr="008A53EE" w:rsidRDefault="008A53EE" w:rsidP="008A53EE">
      <w:pPr>
        <w:ind w:left="3540" w:firstLine="708"/>
        <w:rPr>
          <w:b/>
        </w:rPr>
      </w:pPr>
      <w:r w:rsidRPr="008A53EE">
        <w:rPr>
          <w:b/>
        </w:rPr>
        <w:t xml:space="preserve">   </w:t>
      </w:r>
      <w:r w:rsidR="003529D2">
        <w:rPr>
          <w:b/>
        </w:rPr>
        <w:t xml:space="preserve">Z-CA </w:t>
      </w:r>
      <w:r w:rsidRPr="008A53EE">
        <w:rPr>
          <w:b/>
        </w:rPr>
        <w:t>WÓJT</w:t>
      </w:r>
      <w:r w:rsidR="003529D2">
        <w:rPr>
          <w:b/>
        </w:rPr>
        <w:t>A</w:t>
      </w:r>
      <w:r w:rsidRPr="008A53EE">
        <w:rPr>
          <w:b/>
        </w:rPr>
        <w:t xml:space="preserve"> GMINY MRĄGOWO  </w:t>
      </w:r>
    </w:p>
    <w:p w:rsidR="008A53EE" w:rsidRPr="008A53EE" w:rsidRDefault="008A53EE" w:rsidP="008A53EE">
      <w:pPr>
        <w:ind w:left="3540" w:firstLine="708"/>
        <w:rPr>
          <w:b/>
        </w:rPr>
      </w:pPr>
    </w:p>
    <w:p w:rsidR="00AE48EB" w:rsidRPr="008A53EE" w:rsidRDefault="008A53EE" w:rsidP="008A53EE">
      <w:pPr>
        <w:spacing w:line="276" w:lineRule="auto"/>
        <w:jc w:val="both"/>
        <w:rPr>
          <w:b/>
        </w:rPr>
      </w:pPr>
      <w:r w:rsidRPr="008A53EE">
        <w:rPr>
          <w:b/>
        </w:rPr>
        <w:tab/>
      </w:r>
      <w:r w:rsidRPr="008A53EE">
        <w:rPr>
          <w:b/>
        </w:rPr>
        <w:tab/>
      </w:r>
      <w:r w:rsidRPr="008A53EE">
        <w:rPr>
          <w:b/>
        </w:rPr>
        <w:tab/>
      </w:r>
      <w:r w:rsidRPr="008A53EE">
        <w:rPr>
          <w:b/>
        </w:rPr>
        <w:tab/>
      </w:r>
      <w:r w:rsidRPr="008A53EE">
        <w:rPr>
          <w:b/>
        </w:rPr>
        <w:tab/>
      </w:r>
      <w:r w:rsidRPr="008A53EE">
        <w:rPr>
          <w:b/>
        </w:rPr>
        <w:tab/>
        <w:t xml:space="preserve">   </w:t>
      </w:r>
      <w:r w:rsidR="002545DA">
        <w:rPr>
          <w:b/>
        </w:rPr>
        <w:t xml:space="preserve">    </w:t>
      </w:r>
      <w:r w:rsidRPr="008A53EE">
        <w:rPr>
          <w:b/>
        </w:rPr>
        <w:t xml:space="preserve"> (…) </w:t>
      </w:r>
      <w:r w:rsidR="003529D2">
        <w:rPr>
          <w:b/>
        </w:rPr>
        <w:t>ADRIANA ROKOSZ</w:t>
      </w:r>
    </w:p>
    <w:p w:rsidR="008A53EE" w:rsidRPr="008D46A5" w:rsidRDefault="008A53EE">
      <w:pPr>
        <w:spacing w:line="276" w:lineRule="auto"/>
        <w:jc w:val="both"/>
      </w:pPr>
    </w:p>
    <w:sectPr w:rsidR="008A53EE" w:rsidRPr="008D46A5" w:rsidSect="008A57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F06E7"/>
    <w:multiLevelType w:val="hybridMultilevel"/>
    <w:tmpl w:val="EB5CB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6D1058"/>
    <w:multiLevelType w:val="hybridMultilevel"/>
    <w:tmpl w:val="0F826496"/>
    <w:lvl w:ilvl="0" w:tplc="2B26D6A8">
      <w:start w:val="1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9D33F82"/>
    <w:multiLevelType w:val="hybridMultilevel"/>
    <w:tmpl w:val="BBB48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9E65798"/>
    <w:multiLevelType w:val="hybridMultilevel"/>
    <w:tmpl w:val="5BF65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D434472"/>
    <w:multiLevelType w:val="hybridMultilevel"/>
    <w:tmpl w:val="1B9CB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71BF"/>
    <w:rsid w:val="000629D7"/>
    <w:rsid w:val="002545DA"/>
    <w:rsid w:val="00342444"/>
    <w:rsid w:val="003529D2"/>
    <w:rsid w:val="00354BA1"/>
    <w:rsid w:val="004C71BF"/>
    <w:rsid w:val="005A5D4B"/>
    <w:rsid w:val="00644E14"/>
    <w:rsid w:val="00671F4F"/>
    <w:rsid w:val="008231E2"/>
    <w:rsid w:val="008A53EE"/>
    <w:rsid w:val="008A5749"/>
    <w:rsid w:val="008D46A5"/>
    <w:rsid w:val="009805DD"/>
    <w:rsid w:val="00AE48EB"/>
    <w:rsid w:val="00B24108"/>
    <w:rsid w:val="00C25FE3"/>
    <w:rsid w:val="00C77AF0"/>
    <w:rsid w:val="00EE5472"/>
    <w:rsid w:val="00EF63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48E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C77AF0"/>
    <w:pPr>
      <w:spacing w:before="240"/>
      <w:outlineLvl w:val="0"/>
    </w:pPr>
    <w:rPr>
      <w:rFonts w:ascii="Arial" w:hAnsi="Arial"/>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E48EB"/>
    <w:pPr>
      <w:spacing w:before="100" w:beforeAutospacing="1" w:after="100" w:afterAutospacing="1"/>
    </w:pPr>
    <w:rPr>
      <w:rFonts w:ascii="Calibri" w:eastAsiaTheme="minorHAnsi" w:hAnsi="Calibri" w:cs="Calibri"/>
      <w:sz w:val="22"/>
      <w:szCs w:val="22"/>
    </w:rPr>
  </w:style>
  <w:style w:type="paragraph" w:styleId="Tekstdymka">
    <w:name w:val="Balloon Text"/>
    <w:basedOn w:val="Normalny"/>
    <w:link w:val="TekstdymkaZnak"/>
    <w:uiPriority w:val="99"/>
    <w:semiHidden/>
    <w:unhideWhenUsed/>
    <w:rsid w:val="00AE48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48EB"/>
    <w:rPr>
      <w:rFonts w:ascii="Segoe UI" w:eastAsia="Times New Roman" w:hAnsi="Segoe UI" w:cs="Segoe UI"/>
      <w:sz w:val="18"/>
      <w:szCs w:val="18"/>
      <w:lang w:eastAsia="pl-PL"/>
    </w:rPr>
  </w:style>
  <w:style w:type="paragraph" w:styleId="Tytu">
    <w:name w:val="Title"/>
    <w:basedOn w:val="Normalny"/>
    <w:next w:val="Podtytu"/>
    <w:link w:val="TytuZnak"/>
    <w:qFormat/>
    <w:rsid w:val="00C77AF0"/>
    <w:pPr>
      <w:suppressAutoHyphens/>
      <w:spacing w:before="240" w:after="60"/>
      <w:jc w:val="center"/>
    </w:pPr>
    <w:rPr>
      <w:rFonts w:ascii="Arial" w:hAnsi="Arial"/>
      <w:b/>
      <w:kern w:val="17153"/>
      <w:sz w:val="32"/>
      <w:szCs w:val="20"/>
    </w:rPr>
  </w:style>
  <w:style w:type="character" w:customStyle="1" w:styleId="TytuZnak">
    <w:name w:val="Tytuł Znak"/>
    <w:basedOn w:val="Domylnaczcionkaakapitu"/>
    <w:link w:val="Tytu"/>
    <w:rsid w:val="00C77AF0"/>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77AF0"/>
    <w:pPr>
      <w:spacing w:after="60"/>
      <w:jc w:val="center"/>
      <w:outlineLvl w:val="1"/>
    </w:pPr>
    <w:rPr>
      <w:rFonts w:ascii="Arial" w:hAnsi="Arial" w:cs="Arial"/>
    </w:rPr>
  </w:style>
  <w:style w:type="character" w:customStyle="1" w:styleId="PodtytuZnak">
    <w:name w:val="Podtytuł Znak"/>
    <w:basedOn w:val="Domylnaczcionkaakapitu"/>
    <w:link w:val="Podtytu"/>
    <w:rsid w:val="00C77AF0"/>
    <w:rPr>
      <w:rFonts w:ascii="Arial" w:eastAsia="Times New Roman" w:hAnsi="Arial" w:cs="Arial"/>
      <w:sz w:val="24"/>
      <w:szCs w:val="24"/>
      <w:lang w:eastAsia="pl-PL"/>
    </w:rPr>
  </w:style>
  <w:style w:type="character" w:customStyle="1" w:styleId="Nagwek1Znak">
    <w:name w:val="Nagłówek 1 Znak"/>
    <w:basedOn w:val="Domylnaczcionkaakapitu"/>
    <w:link w:val="Nagwek1"/>
    <w:uiPriority w:val="99"/>
    <w:rsid w:val="00C77AF0"/>
    <w:rPr>
      <w:rFonts w:ascii="Arial" w:eastAsia="Times New Roman" w:hAnsi="Arial" w:cs="Times New Roman"/>
      <w:b/>
      <w:sz w:val="24"/>
      <w:szCs w:val="20"/>
      <w:u w:val="single"/>
      <w:lang w:eastAsia="pl-PL"/>
    </w:rPr>
  </w:style>
  <w:style w:type="paragraph" w:customStyle="1" w:styleId="Style2">
    <w:name w:val="Style2"/>
    <w:basedOn w:val="Normalny"/>
    <w:uiPriority w:val="99"/>
    <w:rsid w:val="00C77AF0"/>
    <w:pPr>
      <w:widowControl w:val="0"/>
      <w:autoSpaceDE w:val="0"/>
      <w:autoSpaceDN w:val="0"/>
      <w:adjustRightInd w:val="0"/>
      <w:spacing w:line="269" w:lineRule="exact"/>
      <w:jc w:val="both"/>
    </w:pPr>
    <w:rPr>
      <w:rFonts w:ascii="Arial" w:hAnsi="Arial" w:cs="Arial"/>
    </w:rPr>
  </w:style>
  <w:style w:type="paragraph" w:customStyle="1" w:styleId="Style3">
    <w:name w:val="Style3"/>
    <w:basedOn w:val="Normalny"/>
    <w:uiPriority w:val="99"/>
    <w:rsid w:val="00C77AF0"/>
    <w:pPr>
      <w:widowControl w:val="0"/>
      <w:autoSpaceDE w:val="0"/>
      <w:autoSpaceDN w:val="0"/>
      <w:adjustRightInd w:val="0"/>
    </w:pPr>
    <w:rPr>
      <w:rFonts w:ascii="Arial" w:hAnsi="Arial" w:cs="Arial"/>
    </w:rPr>
  </w:style>
  <w:style w:type="character" w:customStyle="1" w:styleId="FontStyle43">
    <w:name w:val="Font Style43"/>
    <w:uiPriority w:val="99"/>
    <w:rsid w:val="00C77AF0"/>
    <w:rPr>
      <w:rFonts w:ascii="Arial" w:hAnsi="Arial"/>
      <w:b/>
      <w:sz w:val="18"/>
    </w:rPr>
  </w:style>
  <w:style w:type="paragraph" w:styleId="Akapitzlist">
    <w:name w:val="List Paragraph"/>
    <w:aliases w:val="L1,Numerowanie,Akapit z listą5,CW_Lista,T_SZ_List Paragraph,Akapit z listą BS,Kolorowa lista — akcent 11"/>
    <w:basedOn w:val="Normalny"/>
    <w:link w:val="AkapitzlistZnak"/>
    <w:uiPriority w:val="99"/>
    <w:qFormat/>
    <w:rsid w:val="003529D2"/>
    <w:pPr>
      <w:spacing w:after="160" w:line="259" w:lineRule="auto"/>
      <w:ind w:left="720"/>
      <w:contextualSpacing/>
    </w:pPr>
    <w:rPr>
      <w:rFonts w:ascii="Calibri" w:eastAsia="Calibri" w:hAnsi="Calibri"/>
      <w:sz w:val="22"/>
      <w:szCs w:val="22"/>
      <w:lang w:eastAsia="en-US"/>
    </w:rPr>
  </w:style>
  <w:style w:type="character" w:styleId="Pogrubienie">
    <w:name w:val="Strong"/>
    <w:uiPriority w:val="22"/>
    <w:qFormat/>
    <w:rsid w:val="003529D2"/>
    <w:rPr>
      <w:b/>
      <w:bCs/>
    </w:rPr>
  </w:style>
  <w:style w:type="paragraph" w:styleId="Tekstpodstawowy3">
    <w:name w:val="Body Text 3"/>
    <w:basedOn w:val="Normalny"/>
    <w:link w:val="Tekstpodstawowy3Znak"/>
    <w:rsid w:val="003529D2"/>
    <w:pPr>
      <w:widowControl w:val="0"/>
      <w:spacing w:after="120"/>
    </w:pPr>
    <w:rPr>
      <w:sz w:val="16"/>
      <w:szCs w:val="16"/>
      <w:lang/>
    </w:rPr>
  </w:style>
  <w:style w:type="character" w:customStyle="1" w:styleId="Tekstpodstawowy3Znak">
    <w:name w:val="Tekst podstawowy 3 Znak"/>
    <w:basedOn w:val="Domylnaczcionkaakapitu"/>
    <w:link w:val="Tekstpodstawowy3"/>
    <w:rsid w:val="003529D2"/>
    <w:rPr>
      <w:rFonts w:ascii="Times New Roman" w:eastAsia="Times New Roman" w:hAnsi="Times New Roman" w:cs="Times New Roman"/>
      <w:sz w:val="16"/>
      <w:szCs w:val="16"/>
      <w:lang/>
    </w:rPr>
  </w:style>
  <w:style w:type="paragraph" w:customStyle="1" w:styleId="Default">
    <w:name w:val="Default"/>
    <w:rsid w:val="003529D2"/>
    <w:pPr>
      <w:autoSpaceDE w:val="0"/>
      <w:autoSpaceDN w:val="0"/>
      <w:adjustRightInd w:val="0"/>
      <w:spacing w:after="0" w:line="240" w:lineRule="auto"/>
    </w:pPr>
    <w:rPr>
      <w:rFonts w:ascii="Arial" w:eastAsia="Calibri" w:hAnsi="Arial" w:cs="Arial"/>
      <w:color w:val="000000"/>
      <w:sz w:val="24"/>
      <w:szCs w:val="24"/>
    </w:rPr>
  </w:style>
  <w:style w:type="character" w:customStyle="1" w:styleId="AkapitzlistZnak">
    <w:name w:val="Akapit z listą Znak"/>
    <w:aliases w:val="L1 Znak,Numerowanie Znak,Akapit z listą5 Znak,CW_Lista Znak,T_SZ_List Paragraph Znak,Akapit z listą BS Znak,Kolorowa lista — akcent 11 Znak"/>
    <w:basedOn w:val="Domylnaczcionkaakapitu"/>
    <w:link w:val="Akapitzlist"/>
    <w:uiPriority w:val="99"/>
    <w:qFormat/>
    <w:locked/>
    <w:rsid w:val="003529D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7582188">
      <w:bodyDiv w:val="1"/>
      <w:marLeft w:val="0"/>
      <w:marRight w:val="0"/>
      <w:marTop w:val="0"/>
      <w:marBottom w:val="0"/>
      <w:divBdr>
        <w:top w:val="none" w:sz="0" w:space="0" w:color="auto"/>
        <w:left w:val="none" w:sz="0" w:space="0" w:color="auto"/>
        <w:bottom w:val="none" w:sz="0" w:space="0" w:color="auto"/>
        <w:right w:val="none" w:sz="0" w:space="0" w:color="auto"/>
      </w:divBdr>
    </w:div>
    <w:div w:id="7285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1AF54-1C0C-46E0-80B2-D5DE887B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6163</Words>
  <Characters>36979</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Kowalska</dc:creator>
  <cp:lastModifiedBy>Beata Mularczyk</cp:lastModifiedBy>
  <cp:revision>2</cp:revision>
  <cp:lastPrinted>2021-01-12T12:52:00Z</cp:lastPrinted>
  <dcterms:created xsi:type="dcterms:W3CDTF">2021-01-13T14:11:00Z</dcterms:created>
  <dcterms:modified xsi:type="dcterms:W3CDTF">2021-01-13T14:11:00Z</dcterms:modified>
</cp:coreProperties>
</file>