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D" w:rsidRPr="0084023F" w:rsidRDefault="00781FA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2400E4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400E4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F73332" w:rsidRDefault="00781FAD" w:rsidP="00F7333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781FAD" w:rsidRDefault="00781FA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</w:t>
      </w:r>
      <w:r w:rsidR="00F152DA">
        <w:rPr>
          <w:rFonts w:ascii="Times New Roman" w:hAnsi="Times New Roman"/>
          <w:b/>
          <w:sz w:val="24"/>
          <w:szCs w:val="24"/>
          <w:lang w:eastAsia="ar-SA"/>
        </w:rPr>
        <w:t xml:space="preserve">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A85EED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F152DA" w:rsidRPr="00EC60A0" w:rsidRDefault="00F152DA" w:rsidP="00F152DA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F152DA" w:rsidRPr="003F22A1" w:rsidRDefault="00F152DA" w:rsidP="00F152DA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>
        <w:tab/>
      </w:r>
      <w:r>
        <w:tab/>
        <w:t xml:space="preserve">       </w:t>
      </w:r>
      <w:r>
        <w:tab/>
      </w:r>
      <w:r w:rsidRPr="003F22A1">
        <w:rPr>
          <w:sz w:val="24"/>
          <w:szCs w:val="24"/>
        </w:rPr>
        <w:t xml:space="preserve"> </w:t>
      </w:r>
    </w:p>
    <w:p w:rsidR="00A85EED" w:rsidRPr="007245AA" w:rsidRDefault="00F152DA" w:rsidP="00F152DA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>
        <w:t>IPP.7013</w:t>
      </w:r>
      <w:r w:rsidRPr="00722CB7">
        <w:t>.42.202</w:t>
      </w:r>
    </w:p>
    <w:p w:rsidR="00781FAD" w:rsidRDefault="00A85EE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Data………………</w:t>
      </w: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  <w:r w:rsidRPr="00437E53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</w:p>
    <w:p w:rsidR="00F152DA" w:rsidRPr="00F152DA" w:rsidRDefault="00F152DA" w:rsidP="00F152DA">
      <w:pPr>
        <w:spacing w:line="240" w:lineRule="auto"/>
        <w:jc w:val="both"/>
        <w:rPr>
          <w:rStyle w:val="FontStyle48"/>
          <w:rFonts w:ascii="Times New Roman" w:hAnsi="Times New Roman"/>
          <w:b/>
          <w:sz w:val="28"/>
          <w:szCs w:val="28"/>
        </w:rPr>
      </w:pPr>
      <w:r w:rsidRPr="00F152DA">
        <w:rPr>
          <w:rFonts w:ascii="Times New Roman" w:hAnsi="Times New Roman"/>
          <w:b/>
          <w:sz w:val="28"/>
          <w:szCs w:val="28"/>
        </w:rPr>
        <w:t xml:space="preserve">„Budowa sieci wodociągu rozdzielczego wraz z przyłączami do gospodarstw domowych w miejscowościach Śniadowo oraz </w:t>
      </w:r>
      <w:proofErr w:type="spellStart"/>
      <w:r w:rsidRPr="00F152DA">
        <w:rPr>
          <w:rFonts w:ascii="Times New Roman" w:hAnsi="Times New Roman"/>
          <w:b/>
          <w:sz w:val="28"/>
          <w:szCs w:val="28"/>
        </w:rPr>
        <w:t>Pełkowo</w:t>
      </w:r>
      <w:proofErr w:type="spellEnd"/>
      <w:r w:rsidRPr="00F152DA">
        <w:rPr>
          <w:rFonts w:ascii="Times New Roman" w:hAnsi="Times New Roman"/>
          <w:b/>
          <w:sz w:val="28"/>
          <w:szCs w:val="28"/>
        </w:rPr>
        <w:t xml:space="preserve"> Gmina Mrągowo” </w:t>
      </w:r>
    </w:p>
    <w:p w:rsidR="00873DDD" w:rsidRDefault="00F152DA" w:rsidP="00873D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152DA">
        <w:rPr>
          <w:rFonts w:ascii="Times New Roman" w:hAnsi="Times New Roman"/>
          <w:b/>
          <w:sz w:val="28"/>
          <w:szCs w:val="28"/>
        </w:rPr>
        <w:t>w</w:t>
      </w:r>
      <w:proofErr w:type="gramEnd"/>
      <w:r w:rsidRPr="00F152DA">
        <w:rPr>
          <w:rFonts w:ascii="Times New Roman" w:hAnsi="Times New Roman"/>
          <w:b/>
          <w:sz w:val="28"/>
          <w:szCs w:val="28"/>
        </w:rPr>
        <w:t xml:space="preserve"> ramach dofinansowania ze środków </w:t>
      </w:r>
    </w:p>
    <w:p w:rsidR="00F152DA" w:rsidRPr="00F152DA" w:rsidRDefault="00F152DA" w:rsidP="00873D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2DA">
        <w:rPr>
          <w:rFonts w:ascii="Times New Roman" w:hAnsi="Times New Roman"/>
          <w:b/>
          <w:sz w:val="28"/>
          <w:szCs w:val="28"/>
        </w:rPr>
        <w:t>Rządowego Funduszu Inwestycji Lokalnych.</w:t>
      </w:r>
    </w:p>
    <w:p w:rsidR="00F152DA" w:rsidRDefault="00F152DA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F152DA" w:rsidRDefault="00F152DA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152DA" w:rsidRDefault="00F152DA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lastRenderedPageBreak/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zgodnie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65CA9">
        <w:rPr>
          <w:rFonts w:ascii="Times New Roman" w:hAnsi="Times New Roman"/>
          <w:sz w:val="24"/>
          <w:szCs w:val="24"/>
          <w:u w:val="single"/>
        </w:rPr>
        <w:t>z załączonym do oferty</w:t>
      </w:r>
      <w:r>
        <w:rPr>
          <w:rFonts w:ascii="Times New Roman" w:hAnsi="Times New Roman"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873DDD" w:rsidRDefault="00781FAD" w:rsidP="00BB2F7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873DDD">
        <w:rPr>
          <w:rFonts w:ascii="Times New Roman" w:hAnsi="Times New Roman"/>
          <w:b/>
          <w:sz w:val="24"/>
          <w:szCs w:val="24"/>
        </w:rPr>
        <w:t>Doświadczenie kierownika budowy z uprawnieniami budowlanymi</w:t>
      </w:r>
      <w:r w:rsidRPr="00873DDD">
        <w:rPr>
          <w:rFonts w:ascii="Times New Roman" w:hAnsi="Times New Roman"/>
          <w:sz w:val="24"/>
          <w:szCs w:val="24"/>
        </w:rPr>
        <w:t xml:space="preserve"> </w:t>
      </w:r>
      <w:r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do wykonywania sieci </w:t>
      </w:r>
      <w:proofErr w:type="gramStart"/>
      <w:r w:rsidR="00F73332" w:rsidRPr="00873DDD">
        <w:rPr>
          <w:rFonts w:ascii="Times New Roman" w:hAnsi="Times New Roman"/>
          <w:b/>
          <w:sz w:val="24"/>
          <w:szCs w:val="24"/>
        </w:rPr>
        <w:t>wodociągowej</w:t>
      </w:r>
      <w:r w:rsidRPr="00873DDD">
        <w:rPr>
          <w:rFonts w:ascii="Times New Roman" w:hAnsi="Times New Roman"/>
          <w:b/>
          <w:sz w:val="24"/>
          <w:szCs w:val="24"/>
        </w:rPr>
        <w:t xml:space="preserve">  </w:t>
      </w:r>
      <w:r w:rsidR="00873DDD" w:rsidRPr="00873DDD">
        <w:rPr>
          <w:rFonts w:ascii="Times New Roman" w:hAnsi="Times New Roman"/>
          <w:b/>
          <w:sz w:val="24"/>
          <w:szCs w:val="24"/>
        </w:rPr>
        <w:t>lub</w:t>
      </w:r>
      <w:proofErr w:type="gramEnd"/>
      <w:r w:rsidR="00873DDD" w:rsidRPr="00873DDD">
        <w:rPr>
          <w:rFonts w:ascii="Times New Roman" w:hAnsi="Times New Roman"/>
          <w:b/>
          <w:sz w:val="24"/>
          <w:szCs w:val="24"/>
        </w:rPr>
        <w:t xml:space="preserve"> </w:t>
      </w:r>
      <w:r w:rsidR="00873DDD" w:rsidRPr="00873DDD">
        <w:rPr>
          <w:rFonts w:ascii="Times New Roman" w:hAnsi="Times New Roman"/>
          <w:b/>
          <w:bCs/>
          <w:sz w:val="24"/>
          <w:szCs w:val="24"/>
        </w:rPr>
        <w:t xml:space="preserve">ciśnieniowej sieci kanalizacyjnej </w:t>
      </w:r>
      <w:r w:rsidR="00F73332" w:rsidRPr="00873DDD">
        <w:rPr>
          <w:rFonts w:ascii="Times New Roman" w:hAnsi="Times New Roman"/>
          <w:b/>
          <w:sz w:val="24"/>
          <w:szCs w:val="24"/>
        </w:rPr>
        <w:t>w o</w:t>
      </w:r>
      <w:r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873DDD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do wykonywania sieci </w:t>
            </w:r>
            <w:r w:rsidR="00F73332" w:rsidRPr="00873DDD">
              <w:rPr>
                <w:rFonts w:ascii="Times New Roman" w:hAnsi="Times New Roman"/>
                <w:sz w:val="24"/>
                <w:szCs w:val="24"/>
              </w:rPr>
              <w:t>wodociągowej</w:t>
            </w:r>
            <w:r w:rsidRPr="00873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73DDD" w:rsidRPr="00873DDD">
              <w:rPr>
                <w:rFonts w:ascii="Times New Roman" w:hAnsi="Times New Roman"/>
                <w:sz w:val="24"/>
                <w:szCs w:val="24"/>
              </w:rPr>
              <w:t xml:space="preserve">lub </w:t>
            </w:r>
            <w:r w:rsidRPr="00873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DDD" w:rsidRPr="00873DDD">
              <w:rPr>
                <w:rFonts w:ascii="Times New Roman" w:hAnsi="Times New Roman"/>
                <w:bCs/>
                <w:sz w:val="24"/>
                <w:szCs w:val="24"/>
              </w:rPr>
              <w:t>ciśnieniowej</w:t>
            </w:r>
            <w:proofErr w:type="gramEnd"/>
            <w:r w:rsidR="00873DDD"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sieci kanalizacyjnej </w:t>
            </w:r>
            <w:r w:rsidRPr="00873DDD">
              <w:rPr>
                <w:rFonts w:ascii="Times New Roman" w:hAnsi="Times New Roman"/>
                <w:sz w:val="24"/>
                <w:szCs w:val="24"/>
                <w:u w:val="single"/>
              </w:rPr>
              <w:t>w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</w:t>
      </w:r>
      <w:proofErr w:type="gramStart"/>
      <w:r w:rsidRPr="007245AA">
        <w:rPr>
          <w:rFonts w:ascii="Times New Roman" w:hAnsi="Times New Roman"/>
          <w:sz w:val="24"/>
          <w:szCs w:val="24"/>
        </w:rPr>
        <w:t>z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201</w:t>
      </w:r>
      <w:r w:rsidR="00F73332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332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 xml:space="preserve">. zm.)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Pr="00FF7AA1">
        <w:rPr>
          <w:rFonts w:ascii="Times New Roman" w:hAnsi="Times New Roman"/>
          <w:b/>
          <w:sz w:val="24"/>
          <w:szCs w:val="24"/>
        </w:rPr>
        <w:t>36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</w:t>
      </w:r>
      <w:r w:rsidR="00F152DA" w:rsidRPr="00F152DA">
        <w:rPr>
          <w:rFonts w:ascii="Times New Roman" w:hAnsi="Times New Roman"/>
          <w:b/>
          <w:sz w:val="24"/>
          <w:szCs w:val="24"/>
        </w:rPr>
        <w:t>5</w:t>
      </w:r>
      <w:r w:rsidRPr="00F152DA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>
        <w:rPr>
          <w:rFonts w:ascii="Times New Roman" w:hAnsi="Times New Roman"/>
          <w:sz w:val="24"/>
          <w:szCs w:val="24"/>
        </w:rPr>
        <w:t xml:space="preserve">brutto , </w:t>
      </w:r>
      <w:proofErr w:type="gramEnd"/>
      <w:r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81FAD">
        <w:rPr>
          <w:rFonts w:ascii="Times New Roman" w:hAnsi="Times New Roman"/>
          <w:sz w:val="24"/>
          <w:szCs w:val="24"/>
        </w:rPr>
        <w:t>.Oświadczamy, że jesteśmy małym/średnim przedsiębiorstwem</w:t>
      </w:r>
      <w:r w:rsidR="00781FAD"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1FAD"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 w:rsidR="00781FAD">
        <w:rPr>
          <w:rFonts w:ascii="Times New Roman" w:hAnsi="Times New Roman"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23F"/>
    <w:rsid w:val="000B1499"/>
    <w:rsid w:val="00165CA9"/>
    <w:rsid w:val="0017765C"/>
    <w:rsid w:val="001C5304"/>
    <w:rsid w:val="001D53C7"/>
    <w:rsid w:val="002400E4"/>
    <w:rsid w:val="00262E17"/>
    <w:rsid w:val="002E3D34"/>
    <w:rsid w:val="00331BFD"/>
    <w:rsid w:val="00371FD3"/>
    <w:rsid w:val="0041648A"/>
    <w:rsid w:val="00437E53"/>
    <w:rsid w:val="00442AE9"/>
    <w:rsid w:val="00451822"/>
    <w:rsid w:val="004B7F60"/>
    <w:rsid w:val="005049B7"/>
    <w:rsid w:val="005C38E5"/>
    <w:rsid w:val="005D44B8"/>
    <w:rsid w:val="005D53C4"/>
    <w:rsid w:val="00607DC6"/>
    <w:rsid w:val="00693090"/>
    <w:rsid w:val="006D4A06"/>
    <w:rsid w:val="007245AA"/>
    <w:rsid w:val="00737C35"/>
    <w:rsid w:val="00781FAD"/>
    <w:rsid w:val="007A34CF"/>
    <w:rsid w:val="00803917"/>
    <w:rsid w:val="00810CA5"/>
    <w:rsid w:val="008276DE"/>
    <w:rsid w:val="0084023F"/>
    <w:rsid w:val="00873DDD"/>
    <w:rsid w:val="00875194"/>
    <w:rsid w:val="008A0B2C"/>
    <w:rsid w:val="008A5988"/>
    <w:rsid w:val="008B672D"/>
    <w:rsid w:val="008E78A5"/>
    <w:rsid w:val="008F537D"/>
    <w:rsid w:val="00903273"/>
    <w:rsid w:val="00917F65"/>
    <w:rsid w:val="00930FCF"/>
    <w:rsid w:val="009E6D23"/>
    <w:rsid w:val="009F5185"/>
    <w:rsid w:val="00A230F6"/>
    <w:rsid w:val="00A239D1"/>
    <w:rsid w:val="00A43DE3"/>
    <w:rsid w:val="00A47273"/>
    <w:rsid w:val="00A538C1"/>
    <w:rsid w:val="00A85EED"/>
    <w:rsid w:val="00B50F45"/>
    <w:rsid w:val="00B638A5"/>
    <w:rsid w:val="00BA1D92"/>
    <w:rsid w:val="00BB2F7A"/>
    <w:rsid w:val="00BB7664"/>
    <w:rsid w:val="00C05137"/>
    <w:rsid w:val="00C607C1"/>
    <w:rsid w:val="00C829DC"/>
    <w:rsid w:val="00C878A5"/>
    <w:rsid w:val="00CF3AC8"/>
    <w:rsid w:val="00D4528A"/>
    <w:rsid w:val="00D634A0"/>
    <w:rsid w:val="00D643F9"/>
    <w:rsid w:val="00DC69FA"/>
    <w:rsid w:val="00E26E6A"/>
    <w:rsid w:val="00E64CBD"/>
    <w:rsid w:val="00E9175D"/>
    <w:rsid w:val="00EC60A0"/>
    <w:rsid w:val="00F152DA"/>
    <w:rsid w:val="00F17936"/>
    <w:rsid w:val="00F73332"/>
    <w:rsid w:val="00F97606"/>
    <w:rsid w:val="00FC46A3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711</Words>
  <Characters>6409</Characters>
  <Application>Microsoft Office Word</Application>
  <DocSecurity>0</DocSecurity>
  <Lines>53</Lines>
  <Paragraphs>14</Paragraphs>
  <ScaleCrop>false</ScaleCrop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9</cp:revision>
  <cp:lastPrinted>2020-12-15T10:15:00Z</cp:lastPrinted>
  <dcterms:created xsi:type="dcterms:W3CDTF">2020-01-17T12:37:00Z</dcterms:created>
  <dcterms:modified xsi:type="dcterms:W3CDTF">2020-12-15T10:16:00Z</dcterms:modified>
</cp:coreProperties>
</file>