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EF9" w:rsidRDefault="00C50EF9" w:rsidP="00C50EF9">
      <w:pPr>
        <w:autoSpaceDE w:val="0"/>
        <w:autoSpaceDN w:val="0"/>
        <w:spacing w:line="276" w:lineRule="auto"/>
        <w:jc w:val="both"/>
        <w:rPr>
          <w:b/>
          <w:bCs/>
          <w:iCs/>
        </w:rPr>
      </w:pPr>
      <w:r>
        <w:rPr>
          <w:b/>
          <w:bCs/>
          <w:iCs/>
        </w:rPr>
        <w:t>Zał. Nr 6</w:t>
      </w:r>
    </w:p>
    <w:p w:rsidR="00C50EF9" w:rsidRDefault="00C50EF9" w:rsidP="00C50EF9">
      <w:pPr>
        <w:autoSpaceDE w:val="0"/>
        <w:autoSpaceDN w:val="0"/>
        <w:spacing w:line="276" w:lineRule="auto"/>
        <w:jc w:val="both"/>
        <w:rPr>
          <w:b/>
        </w:rPr>
      </w:pPr>
      <w:r>
        <w:rPr>
          <w:b/>
          <w:bCs/>
          <w:iCs/>
        </w:rPr>
        <w:t>„Świadczenie usług pocztowych o wadze do i powyżej 500 g w obrocie krajowym oraz świadczenie usług pocztowych o wadze do i powyżej 50 g w obrocie zagranicznym, w zakresie przyjmowania, przemieszczania, doręczania przesyłek pocztowych i ich ewentualnych zwrotów, jak również odbioru przesyłek z lokalizacji Zamawiającego przy ul. Królewieckiej 60A 11-700 Mrągowo”.</w:t>
      </w:r>
      <w:r>
        <w:rPr>
          <w:b/>
        </w:rPr>
        <w:t xml:space="preserve"> </w:t>
      </w:r>
    </w:p>
    <w:p w:rsidR="00900C1D" w:rsidRPr="001F175E" w:rsidRDefault="00900C1D" w:rsidP="00900C1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1F17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 RODO</w:t>
      </w:r>
    </w:p>
    <w:p w:rsidR="00B53DC9" w:rsidRPr="001F175E" w:rsidRDefault="00B53DC9" w:rsidP="00EE1F89">
      <w:pPr>
        <w:pStyle w:val="NormalnyWeb"/>
        <w:jc w:val="both"/>
      </w:pPr>
      <w:r w:rsidRPr="001F175E">
        <w:t xml:space="preserve">Zgodnie z </w:t>
      </w:r>
      <w:r w:rsidR="00E05CDC" w:rsidRPr="001F175E">
        <w:t xml:space="preserve">art. 13 ust. 1 i 2 </w:t>
      </w:r>
      <w:r w:rsidRPr="001F175E"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900C1D" w:rsidRPr="001F175E" w:rsidRDefault="00900C1D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Państwa danych osobowych jest </w:t>
      </w:r>
      <w:r w:rsidR="00E05CDC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Mrągowo, </w:t>
      </w: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 w </w:t>
      </w:r>
      <w:proofErr w:type="gramStart"/>
      <w:r w:rsidR="00BF4112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Mrągowie , </w:t>
      </w: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</w:t>
      </w:r>
      <w:proofErr w:type="gramEnd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F4112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Królewiecka 60A, 11-700 Mrągowo, </w:t>
      </w:r>
      <w:r w:rsidR="00E05CDC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reprezentowana przez Wójta Gminy Mrągowo. </w:t>
      </w:r>
    </w:p>
    <w:p w:rsidR="00E05CDC" w:rsidRPr="001F175E" w:rsidRDefault="00E05CDC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Wyznaczyliśmy inspektora ochrony danych, z którym może Pani/Pan kontaktować się we wszystkich sprawach dotyczących przetwarzania danych osobowych oraz korzystania z </w:t>
      </w:r>
      <w:proofErr w:type="gramStart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praw</w:t>
      </w:r>
      <w:proofErr w:type="gramEnd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związanych z przetwarzaniem danych osobowych drogą elektroniczną (iod@warmiainkaso.</w:t>
      </w:r>
      <w:proofErr w:type="gramStart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) lub telefonicznie; 517109217</w:t>
      </w:r>
    </w:p>
    <w:p w:rsidR="00E05CDC" w:rsidRPr="001F175E" w:rsidRDefault="00E05CDC" w:rsidP="001F175E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 xml:space="preserve">Pani/Pana dane osobowe przetwarzane są w celu/celach: </w:t>
      </w:r>
    </w:p>
    <w:p w:rsidR="00E05CDC" w:rsidRPr="001F175E" w:rsidRDefault="00E05CDC" w:rsidP="001F175E">
      <w:pPr>
        <w:numPr>
          <w:ilvl w:val="1"/>
          <w:numId w:val="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wypełnienia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obowiązku prawnego ciążącego na Administratorze (art. 6 ust. 1 lit. c RODO),</w:t>
      </w:r>
    </w:p>
    <w:p w:rsidR="00E05CDC" w:rsidRPr="001F175E" w:rsidRDefault="00E05CDC" w:rsidP="001F175E">
      <w:pPr>
        <w:numPr>
          <w:ilvl w:val="1"/>
          <w:numId w:val="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wypełnienia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obowiązków prawnych ciążących na Administratorze (art. 6 ust. 1 lit. e RODO),</w:t>
      </w:r>
    </w:p>
    <w:p w:rsidR="00E05CDC" w:rsidRPr="001F175E" w:rsidRDefault="00E05CDC" w:rsidP="001F175E">
      <w:pPr>
        <w:numPr>
          <w:ilvl w:val="1"/>
          <w:numId w:val="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realizacji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zawartych umó</w:t>
      </w:r>
      <w:r w:rsidR="001F175E">
        <w:rPr>
          <w:rFonts w:ascii="Times New Roman" w:hAnsi="Times New Roman" w:cs="Times New Roman"/>
          <w:sz w:val="24"/>
          <w:szCs w:val="24"/>
        </w:rPr>
        <w:t xml:space="preserve">w (art. 6 ust. 1 lit. b RODO), </w:t>
      </w:r>
      <w:r w:rsidRPr="001F175E">
        <w:rPr>
          <w:rFonts w:ascii="Times New Roman" w:hAnsi="Times New Roman" w:cs="Times New Roman"/>
          <w:sz w:val="24"/>
          <w:szCs w:val="24"/>
        </w:rPr>
        <w:t>w pozostałych przypadkach Pani/Pana dane osobowe przetwarzane są wyłącznie na podstawie udzielonej zgody w zakresie i celu określonym w treści zgody (art. 6 ust. 1 lit. a RODO).</w:t>
      </w:r>
    </w:p>
    <w:p w:rsidR="001F175E" w:rsidRP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Podstawą prawną przetwarzania Pani/Pana danych osobowych są obowiązujące przepisy </w:t>
      </w:r>
      <w:proofErr w:type="gramStart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prawa , </w:t>
      </w:r>
      <w:proofErr w:type="gramEnd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zawarte umowy lub udzielona przez Panią/ Pana zgoda.</w:t>
      </w:r>
    </w:p>
    <w:p w:rsidR="00E05CDC" w:rsidRPr="001F175E" w:rsidRDefault="00E05CDC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mogą zostać przekazane: – organom władzy publicznej oraz podmiotom wykonującym zadania publiczne lub działających na zlecenie organów władzy publicznej, w zakresie i w celach, które wynikają z przepisów powszechnie obowiązującego prawa, innym podmiotom, które na podstawie stosownych umów podpisanych z Gminą Mrągowo przetwarzają dane osobowe dla których </w:t>
      </w:r>
      <w:proofErr w:type="gramStart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jest  Administratorem</w:t>
      </w:r>
      <w:proofErr w:type="gramEnd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Z danych osobowych będziemy korzystać do momentu zakończenia realizacji celów określonych w pkt 3, a po tym czasie przez okres oraz w zakresie wymaganym przez przepisy powszechnie obowiązującego prawa.</w:t>
      </w:r>
    </w:p>
    <w:p w:rsidR="001F175E" w:rsidRP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hAnsi="Times New Roman" w:cs="Times New Roman"/>
          <w:sz w:val="24"/>
          <w:szCs w:val="24"/>
        </w:rPr>
        <w:t>Pani/Pana dane mogą być przetwarzane w sposób zautomatyzowany i nie będą podlegać profilowaniu.</w:t>
      </w:r>
    </w:p>
    <w:p w:rsidR="001F175E" w:rsidRP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hAnsi="Times New Roman" w:cs="Times New Roman"/>
          <w:sz w:val="24"/>
          <w:szCs w:val="24"/>
        </w:rPr>
        <w:t>Pan/Pana dane nie trafią poza Europejski Obszar Gospodarczy (obejmujący Unię Europejską, Norwegię, Liechtenstein i Islandię).</w:t>
      </w:r>
    </w:p>
    <w:p w:rsidR="001F175E" w:rsidRP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hAnsi="Times New Roman" w:cs="Times New Roman"/>
          <w:sz w:val="24"/>
          <w:szCs w:val="24"/>
        </w:rPr>
        <w:t xml:space="preserve">W związku z przetwarzaniem Pani/Pana danych osobowych, przysługują Pani/Panu następujące prawa: 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prawo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dostępu do danych osobowych,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lastRenderedPageBreak/>
        <w:t>prawo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żądania sprostowania/poprawienia danych osobowych,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prawo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żądania usunięcia danych osobowych przetwarzanych bezpodstawnie; informujemy, że w zakresie, w jakim Pani/Pana dane są przetwarzane na podstawie zgody ma Pani/Pan prawo wycofania zgody na przetwarzanie danych w dowolnym momencie,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prawo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żądania ograniczenia przetwarzania danych osobowych,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prawo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wyrażenia sprzeciwu wobec przetwarzania Pani/Pana danych osobowych ze względu na Pani/Pana szczególną sytuację – w przypadkach, gdy przetwarzamy dane na podstawie naszego prawnie usprawiedliwionego interesu,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 xml:space="preserve">prawo do przenoszenia Pani/Pana danych osobowych, tj. prawo otrzymania od nas swoich danych osobowych; prawo do przenoszenia danych osobowych przysługuje </w:t>
      </w:r>
      <w:proofErr w:type="gramStart"/>
      <w:r w:rsidRPr="001F175E">
        <w:rPr>
          <w:rFonts w:ascii="Times New Roman" w:hAnsi="Times New Roman" w:cs="Times New Roman"/>
          <w:sz w:val="24"/>
          <w:szCs w:val="24"/>
        </w:rPr>
        <w:t>tylko co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do tych danych, które przetwarzamy na podstawie Pani/Pana zgody,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prawo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wniesienia skargi do organu nadzorczego – Prezesa Urzędu Ochrony Danych Osobowych, gdy uzna Pani/Pan, iż przetwarzanie danych osobowych narusza przepisy ogólnego rozporządzenia o ochronie danych osobowych.</w:t>
      </w:r>
    </w:p>
    <w:p w:rsidR="001F175E" w:rsidRPr="001F175E" w:rsidRDefault="001F175E" w:rsidP="001F175E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 xml:space="preserve">W </w:t>
      </w: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przypadku gdy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:rsidR="001F175E" w:rsidRPr="001F175E" w:rsidRDefault="001F175E" w:rsidP="001F175E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 xml:space="preserve">Podanie przez Panią/Pana danych osobowych jest obowiązkowe, w </w:t>
      </w:r>
      <w:proofErr w:type="gramStart"/>
      <w:r w:rsidRPr="001F175E">
        <w:rPr>
          <w:rFonts w:ascii="Times New Roman" w:hAnsi="Times New Roman" w:cs="Times New Roman"/>
          <w:sz w:val="24"/>
          <w:szCs w:val="24"/>
        </w:rPr>
        <w:t>sytuacji gdy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przesłankę przetwarzania danych osobowych stanowi przepis prawa.</w:t>
      </w:r>
    </w:p>
    <w:p w:rsidR="00900C1D" w:rsidRDefault="00900C1D" w:rsidP="00EE1F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3D5D" w:rsidRDefault="001C3D5D" w:rsidP="00EE1F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3D5D" w:rsidRPr="001F175E" w:rsidRDefault="001C3D5D" w:rsidP="00EE1F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629F" w:rsidRPr="001F175E" w:rsidRDefault="001C3D5D" w:rsidP="00EE1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C80B6D" w:rsidRPr="001F175E" w:rsidRDefault="001C3D5D" w:rsidP="001C3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podpis</w:t>
      </w:r>
      <w:r w:rsidR="00900C1D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sectPr w:rsidR="00C80B6D" w:rsidRPr="001F175E" w:rsidSect="00503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FAC" w:rsidRDefault="00B27FAC" w:rsidP="00645FB7">
      <w:pPr>
        <w:spacing w:after="0" w:line="240" w:lineRule="auto"/>
      </w:pPr>
      <w:r>
        <w:separator/>
      </w:r>
    </w:p>
  </w:endnote>
  <w:endnote w:type="continuationSeparator" w:id="0">
    <w:p w:rsidR="00B27FAC" w:rsidRDefault="00B27FAC" w:rsidP="00645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FAC" w:rsidRDefault="00B27FAC" w:rsidP="00645FB7">
      <w:pPr>
        <w:spacing w:after="0" w:line="240" w:lineRule="auto"/>
      </w:pPr>
      <w:r>
        <w:separator/>
      </w:r>
    </w:p>
  </w:footnote>
  <w:footnote w:type="continuationSeparator" w:id="0">
    <w:p w:rsidR="00B27FAC" w:rsidRDefault="00B27FAC" w:rsidP="00645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5944"/>
    <w:multiLevelType w:val="multilevel"/>
    <w:tmpl w:val="C318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157F35"/>
    <w:multiLevelType w:val="multilevel"/>
    <w:tmpl w:val="D83E4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CD30E4"/>
    <w:multiLevelType w:val="multilevel"/>
    <w:tmpl w:val="D062E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294C5D"/>
    <w:multiLevelType w:val="multilevel"/>
    <w:tmpl w:val="97D66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140E8C"/>
    <w:multiLevelType w:val="hybridMultilevel"/>
    <w:tmpl w:val="F66AD9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A36FAF"/>
    <w:multiLevelType w:val="multilevel"/>
    <w:tmpl w:val="D1F4F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1265E3"/>
    <w:multiLevelType w:val="multilevel"/>
    <w:tmpl w:val="EB2697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7D7D82"/>
    <w:multiLevelType w:val="multilevel"/>
    <w:tmpl w:val="5EF41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C1D"/>
    <w:rsid w:val="00023E73"/>
    <w:rsid w:val="000B2B17"/>
    <w:rsid w:val="00111401"/>
    <w:rsid w:val="001C3D5D"/>
    <w:rsid w:val="001F175E"/>
    <w:rsid w:val="00207712"/>
    <w:rsid w:val="0022466E"/>
    <w:rsid w:val="00283988"/>
    <w:rsid w:val="003A0160"/>
    <w:rsid w:val="004D4918"/>
    <w:rsid w:val="005020E0"/>
    <w:rsid w:val="00503326"/>
    <w:rsid w:val="00561759"/>
    <w:rsid w:val="00603D2E"/>
    <w:rsid w:val="00645FB7"/>
    <w:rsid w:val="006B4709"/>
    <w:rsid w:val="006F02EF"/>
    <w:rsid w:val="00721B14"/>
    <w:rsid w:val="00737C66"/>
    <w:rsid w:val="007F0B4D"/>
    <w:rsid w:val="00824C35"/>
    <w:rsid w:val="008E3F11"/>
    <w:rsid w:val="00900C1D"/>
    <w:rsid w:val="00A20789"/>
    <w:rsid w:val="00A550C2"/>
    <w:rsid w:val="00AA4260"/>
    <w:rsid w:val="00B27FAC"/>
    <w:rsid w:val="00B51D09"/>
    <w:rsid w:val="00B53DC9"/>
    <w:rsid w:val="00BC0225"/>
    <w:rsid w:val="00BF4112"/>
    <w:rsid w:val="00C369B7"/>
    <w:rsid w:val="00C50EF9"/>
    <w:rsid w:val="00C80B6D"/>
    <w:rsid w:val="00CE4E1B"/>
    <w:rsid w:val="00CF629F"/>
    <w:rsid w:val="00D22754"/>
    <w:rsid w:val="00D54E12"/>
    <w:rsid w:val="00D72047"/>
    <w:rsid w:val="00E05CDC"/>
    <w:rsid w:val="00E17FF7"/>
    <w:rsid w:val="00E239B2"/>
    <w:rsid w:val="00EC7B67"/>
    <w:rsid w:val="00EE1F89"/>
    <w:rsid w:val="00F04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27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00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00C1D"/>
    <w:rPr>
      <w:i/>
      <w:iCs/>
    </w:rPr>
  </w:style>
  <w:style w:type="character" w:styleId="Pogrubienie">
    <w:name w:val="Strong"/>
    <w:basedOn w:val="Domylnaczcionkaakapitu"/>
    <w:uiPriority w:val="22"/>
    <w:qFormat/>
    <w:rsid w:val="00900C1D"/>
    <w:rPr>
      <w:b/>
      <w:bCs/>
    </w:rPr>
  </w:style>
  <w:style w:type="character" w:styleId="Hipercze">
    <w:name w:val="Hyperlink"/>
    <w:basedOn w:val="Domylnaczcionkaakapitu"/>
    <w:uiPriority w:val="99"/>
    <w:unhideWhenUsed/>
    <w:rsid w:val="00900C1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4E9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5F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5F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5FB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45FB7"/>
    <w:pPr>
      <w:ind w:left="720"/>
      <w:contextualSpacing/>
    </w:pPr>
  </w:style>
  <w:style w:type="paragraph" w:customStyle="1" w:styleId="Style3">
    <w:name w:val="Style3"/>
    <w:basedOn w:val="Normalny"/>
    <w:uiPriority w:val="99"/>
    <w:rsid w:val="00824C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00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00C1D"/>
    <w:rPr>
      <w:i/>
      <w:iCs/>
    </w:rPr>
  </w:style>
  <w:style w:type="character" w:styleId="Pogrubienie">
    <w:name w:val="Strong"/>
    <w:basedOn w:val="Domylnaczcionkaakapitu"/>
    <w:uiPriority w:val="22"/>
    <w:qFormat/>
    <w:rsid w:val="00900C1D"/>
    <w:rPr>
      <w:b/>
      <w:bCs/>
    </w:rPr>
  </w:style>
  <w:style w:type="character" w:styleId="Hipercze">
    <w:name w:val="Hyperlink"/>
    <w:basedOn w:val="Domylnaczcionkaakapitu"/>
    <w:uiPriority w:val="99"/>
    <w:unhideWhenUsed/>
    <w:rsid w:val="00900C1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4E9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5F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5F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5FB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45FB7"/>
    <w:pPr>
      <w:ind w:left="720"/>
      <w:contextualSpacing/>
    </w:pPr>
  </w:style>
  <w:style w:type="paragraph" w:customStyle="1" w:styleId="Style3">
    <w:name w:val="Style3"/>
    <w:basedOn w:val="Normalny"/>
    <w:uiPriority w:val="99"/>
    <w:rsid w:val="00824C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2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10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20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6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29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7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87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5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Gajo Joanna</dc:creator>
  <cp:lastModifiedBy>Beata Mularczyk</cp:lastModifiedBy>
  <cp:revision>2</cp:revision>
  <cp:lastPrinted>2019-04-01T07:16:00Z</cp:lastPrinted>
  <dcterms:created xsi:type="dcterms:W3CDTF">2020-11-24T11:55:00Z</dcterms:created>
  <dcterms:modified xsi:type="dcterms:W3CDTF">2020-11-24T11:55:00Z</dcterms:modified>
</cp:coreProperties>
</file>