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0B425" w14:textId="77777777" w:rsidR="00893145" w:rsidRPr="00893145" w:rsidRDefault="00893145" w:rsidP="009C5A26">
      <w:pPr>
        <w:tabs>
          <w:tab w:val="left" w:pos="360"/>
        </w:tabs>
        <w:spacing w:before="38" w:line="360" w:lineRule="auto"/>
        <w:jc w:val="both"/>
        <w:outlineLvl w:val="0"/>
        <w:rPr>
          <w:color w:val="000000"/>
          <w:spacing w:val="-13"/>
        </w:rPr>
      </w:pPr>
      <w:r w:rsidRPr="00893145">
        <w:rPr>
          <w:color w:val="000000"/>
          <w:spacing w:val="-13"/>
        </w:rPr>
        <w:t>Załącznik nr 2</w:t>
      </w:r>
    </w:p>
    <w:p w14:paraId="1A3BD605" w14:textId="77777777" w:rsidR="00C2705E" w:rsidRPr="001F3DD8" w:rsidRDefault="00C2705E" w:rsidP="009C5A26">
      <w:pPr>
        <w:tabs>
          <w:tab w:val="left" w:pos="360"/>
        </w:tabs>
        <w:spacing w:before="38" w:line="360" w:lineRule="auto"/>
        <w:jc w:val="both"/>
        <w:outlineLvl w:val="0"/>
        <w:rPr>
          <w:b/>
          <w:bCs/>
          <w:color w:val="000000"/>
          <w:spacing w:val="-13"/>
          <w:u w:val="single"/>
        </w:rPr>
      </w:pPr>
      <w:r w:rsidRPr="001F3DD8">
        <w:rPr>
          <w:b/>
          <w:bCs/>
          <w:color w:val="000000"/>
          <w:spacing w:val="-13"/>
          <w:u w:val="single"/>
        </w:rPr>
        <w:t>OPIS PRZEDMIOTU ZAMÓWIENIA</w:t>
      </w:r>
    </w:p>
    <w:p w14:paraId="048E4AD9" w14:textId="77777777" w:rsidR="00FB2583" w:rsidRPr="001F3DD8" w:rsidRDefault="00FB2583" w:rsidP="009C5A26">
      <w:pPr>
        <w:tabs>
          <w:tab w:val="left" w:pos="360"/>
        </w:tabs>
        <w:spacing w:line="360" w:lineRule="auto"/>
        <w:jc w:val="both"/>
        <w:outlineLvl w:val="0"/>
        <w:rPr>
          <w:b/>
          <w:bCs/>
          <w:color w:val="000000"/>
        </w:rPr>
      </w:pPr>
      <w:r w:rsidRPr="001F3DD8">
        <w:rPr>
          <w:b/>
          <w:bCs/>
          <w:color w:val="000000"/>
          <w:spacing w:val="-13"/>
        </w:rPr>
        <w:t>1.</w:t>
      </w:r>
      <w:r w:rsidRPr="001F3DD8">
        <w:rPr>
          <w:b/>
          <w:bCs/>
          <w:color w:val="000000"/>
        </w:rPr>
        <w:t xml:space="preserve"> WSTĘP </w:t>
      </w:r>
    </w:p>
    <w:p w14:paraId="61DA0FD1" w14:textId="77777777" w:rsidR="00FB2583" w:rsidRPr="001F3DD8" w:rsidRDefault="00FB2583" w:rsidP="00815DBB">
      <w:pPr>
        <w:spacing w:before="120" w:line="360" w:lineRule="auto"/>
        <w:ind w:left="11"/>
        <w:jc w:val="both"/>
        <w:rPr>
          <w:b/>
          <w:bCs/>
          <w:color w:val="000000"/>
        </w:rPr>
      </w:pPr>
      <w:r w:rsidRPr="001F3DD8">
        <w:rPr>
          <w:b/>
          <w:bCs/>
          <w:color w:val="000000"/>
        </w:rPr>
        <w:t>1.1. Przedmiot dokumentacji projektowej</w:t>
      </w:r>
    </w:p>
    <w:p w14:paraId="059DAC7B" w14:textId="77777777" w:rsidR="00FB2583" w:rsidRPr="001F3DD8" w:rsidRDefault="00FB2583" w:rsidP="00815DBB">
      <w:pPr>
        <w:pStyle w:val="Nagwek1"/>
        <w:numPr>
          <w:ilvl w:val="0"/>
          <w:numId w:val="0"/>
        </w:numPr>
        <w:shd w:val="clear" w:color="auto" w:fill="FFFFFF"/>
        <w:tabs>
          <w:tab w:val="left" w:pos="238"/>
        </w:tabs>
        <w:spacing w:line="360" w:lineRule="auto"/>
        <w:jc w:val="both"/>
        <w:rPr>
          <w:rFonts w:ascii="Times New Roman" w:hAnsi="Times New Roman" w:cs="Times New Roman"/>
          <w:color w:val="000000"/>
          <w:sz w:val="24"/>
          <w:szCs w:val="24"/>
        </w:rPr>
      </w:pPr>
      <w:r w:rsidRPr="001F3DD8">
        <w:rPr>
          <w:rFonts w:ascii="Times New Roman" w:hAnsi="Times New Roman" w:cs="Times New Roman"/>
          <w:color w:val="000000"/>
          <w:sz w:val="24"/>
          <w:szCs w:val="24"/>
        </w:rPr>
        <w:t>Przedmiotem niniejszego opisu są wymagania dotyczące wykonania</w:t>
      </w:r>
      <w:r w:rsidR="00C2705E" w:rsidRPr="001F3DD8">
        <w:rPr>
          <w:rFonts w:ascii="Times New Roman" w:hAnsi="Times New Roman" w:cs="Times New Roman"/>
          <w:color w:val="000000"/>
          <w:sz w:val="24"/>
          <w:szCs w:val="24"/>
        </w:rPr>
        <w:t xml:space="preserve"> </w:t>
      </w:r>
      <w:r w:rsidRPr="001F3DD8">
        <w:rPr>
          <w:rFonts w:ascii="Times New Roman" w:hAnsi="Times New Roman" w:cs="Times New Roman"/>
          <w:color w:val="000000"/>
          <w:sz w:val="24"/>
          <w:szCs w:val="24"/>
        </w:rPr>
        <w:t>i odbioru dokumentacji projektowej (</w:t>
      </w:r>
      <w:r w:rsidR="00C2705E" w:rsidRPr="001F3DD8">
        <w:rPr>
          <w:rFonts w:ascii="Times New Roman" w:hAnsi="Times New Roman" w:cs="Times New Roman"/>
          <w:color w:val="000000"/>
          <w:sz w:val="24"/>
          <w:szCs w:val="24"/>
        </w:rPr>
        <w:t xml:space="preserve">wraz z </w:t>
      </w:r>
      <w:r w:rsidR="008B2477" w:rsidRPr="001F3DD8">
        <w:rPr>
          <w:rFonts w:ascii="Times New Roman" w:hAnsi="Times New Roman" w:cs="Times New Roman"/>
          <w:color w:val="000000"/>
          <w:sz w:val="24"/>
          <w:szCs w:val="24"/>
        </w:rPr>
        <w:t xml:space="preserve">uzyskaniem zaświadczenia o przyjęciu do wiadomości zgłoszonych robót budowlanych lub </w:t>
      </w:r>
      <w:r w:rsidR="00C2705E" w:rsidRPr="001F3DD8">
        <w:rPr>
          <w:rFonts w:ascii="Times New Roman" w:hAnsi="Times New Roman" w:cs="Times New Roman"/>
          <w:color w:val="000000"/>
          <w:sz w:val="24"/>
          <w:szCs w:val="24"/>
        </w:rPr>
        <w:t>uzyskaniem decyzji o pozwoleniu na budowę</w:t>
      </w:r>
      <w:r w:rsidR="001A4896" w:rsidRPr="001F3DD8">
        <w:rPr>
          <w:rFonts w:ascii="Times New Roman" w:hAnsi="Times New Roman" w:cs="Times New Roman"/>
          <w:color w:val="000000"/>
          <w:sz w:val="24"/>
          <w:szCs w:val="24"/>
        </w:rPr>
        <w:t>,</w:t>
      </w:r>
      <w:r w:rsidR="00C2705E" w:rsidRPr="001F3DD8">
        <w:rPr>
          <w:rFonts w:ascii="Times New Roman" w:hAnsi="Times New Roman" w:cs="Times New Roman"/>
          <w:color w:val="000000"/>
          <w:sz w:val="24"/>
          <w:szCs w:val="24"/>
        </w:rPr>
        <w:t xml:space="preserve"> </w:t>
      </w:r>
      <w:r w:rsidR="00F66FE8" w:rsidRPr="001F3DD8">
        <w:rPr>
          <w:rFonts w:ascii="Times New Roman" w:hAnsi="Times New Roman" w:cs="Times New Roman"/>
          <w:color w:val="000000"/>
          <w:sz w:val="24"/>
          <w:szCs w:val="24"/>
        </w:rPr>
        <w:t xml:space="preserve">bądź </w:t>
      </w:r>
      <w:r w:rsidRPr="001F3DD8">
        <w:rPr>
          <w:rFonts w:ascii="Times New Roman" w:hAnsi="Times New Roman" w:cs="Times New Roman"/>
          <w:color w:val="000000"/>
          <w:sz w:val="24"/>
          <w:szCs w:val="24"/>
        </w:rPr>
        <w:t>decyzj</w:t>
      </w:r>
      <w:r w:rsidR="00F66FE8" w:rsidRPr="001F3DD8">
        <w:rPr>
          <w:rFonts w:ascii="Times New Roman" w:hAnsi="Times New Roman" w:cs="Times New Roman"/>
          <w:color w:val="000000"/>
          <w:sz w:val="24"/>
          <w:szCs w:val="24"/>
        </w:rPr>
        <w:t>i</w:t>
      </w:r>
      <w:r w:rsidRPr="001F3DD8">
        <w:rPr>
          <w:rFonts w:ascii="Times New Roman" w:hAnsi="Times New Roman" w:cs="Times New Roman"/>
          <w:color w:val="000000"/>
          <w:sz w:val="24"/>
          <w:szCs w:val="24"/>
        </w:rPr>
        <w:t xml:space="preserve"> o zezwoleniu </w:t>
      </w:r>
      <w:r w:rsidR="009F2C7A" w:rsidRPr="001F3DD8">
        <w:rPr>
          <w:rFonts w:ascii="Times New Roman" w:hAnsi="Times New Roman" w:cs="Times New Roman"/>
          <w:color w:val="000000"/>
          <w:sz w:val="24"/>
          <w:szCs w:val="24"/>
        </w:rPr>
        <w:br/>
      </w:r>
      <w:r w:rsidRPr="001F3DD8">
        <w:rPr>
          <w:rFonts w:ascii="Times New Roman" w:hAnsi="Times New Roman" w:cs="Times New Roman"/>
          <w:color w:val="000000"/>
          <w:sz w:val="24"/>
          <w:szCs w:val="24"/>
        </w:rPr>
        <w:t xml:space="preserve">na realizacje inwestycji drogowej) dotyczącego </w:t>
      </w:r>
      <w:r w:rsidR="00F66FE8" w:rsidRPr="001F3DD8">
        <w:rPr>
          <w:rFonts w:ascii="Times New Roman" w:hAnsi="Times New Roman" w:cs="Times New Roman"/>
          <w:color w:val="000000"/>
          <w:sz w:val="24"/>
          <w:szCs w:val="24"/>
        </w:rPr>
        <w:t>realizacji usługi</w:t>
      </w:r>
      <w:r w:rsidRPr="001F3DD8">
        <w:rPr>
          <w:rFonts w:ascii="Times New Roman" w:hAnsi="Times New Roman" w:cs="Times New Roman"/>
          <w:color w:val="000000"/>
          <w:sz w:val="24"/>
          <w:szCs w:val="24"/>
        </w:rPr>
        <w:t xml:space="preserve"> pn.</w:t>
      </w:r>
      <w:r w:rsidR="00823876" w:rsidRPr="001F3DD8">
        <w:rPr>
          <w:rFonts w:ascii="Times New Roman" w:hAnsi="Times New Roman" w:cs="Times New Roman"/>
          <w:color w:val="000000"/>
          <w:sz w:val="24"/>
          <w:szCs w:val="24"/>
        </w:rPr>
        <w:t>:</w:t>
      </w:r>
    </w:p>
    <w:p w14:paraId="0CEE9F36" w14:textId="77777777" w:rsidR="00FD0343" w:rsidRPr="001F3DD8" w:rsidRDefault="00FB2583" w:rsidP="006E548D">
      <w:pPr>
        <w:pStyle w:val="Nagwek1"/>
        <w:numPr>
          <w:ilvl w:val="0"/>
          <w:numId w:val="0"/>
        </w:numPr>
        <w:shd w:val="clear" w:color="auto" w:fill="FFFFFF"/>
        <w:tabs>
          <w:tab w:val="left" w:pos="238"/>
        </w:tabs>
        <w:spacing w:line="360" w:lineRule="auto"/>
        <w:jc w:val="both"/>
        <w:rPr>
          <w:rFonts w:ascii="Times New Roman" w:hAnsi="Times New Roman" w:cs="Times New Roman"/>
          <w:b/>
          <w:color w:val="000000"/>
          <w:sz w:val="24"/>
          <w:szCs w:val="24"/>
        </w:rPr>
      </w:pPr>
      <w:r w:rsidRPr="001F3DD8">
        <w:rPr>
          <w:rFonts w:ascii="Times New Roman" w:hAnsi="Times New Roman" w:cs="Times New Roman"/>
          <w:b/>
          <w:color w:val="000000"/>
          <w:sz w:val="24"/>
          <w:szCs w:val="24"/>
        </w:rPr>
        <w:t xml:space="preserve">Opracowanie dokumentacji projektowej </w:t>
      </w:r>
      <w:r w:rsidR="00FD0343" w:rsidRPr="001F3DD8">
        <w:rPr>
          <w:rFonts w:ascii="Times New Roman" w:hAnsi="Times New Roman" w:cs="Times New Roman"/>
          <w:b/>
          <w:color w:val="000000"/>
          <w:sz w:val="24"/>
          <w:szCs w:val="24"/>
        </w:rPr>
        <w:t>na</w:t>
      </w:r>
      <w:r w:rsidRPr="001F3DD8">
        <w:rPr>
          <w:rFonts w:ascii="Times New Roman" w:hAnsi="Times New Roman" w:cs="Times New Roman"/>
          <w:b/>
          <w:color w:val="000000"/>
          <w:sz w:val="24"/>
          <w:szCs w:val="24"/>
        </w:rPr>
        <w:t>:</w:t>
      </w:r>
    </w:p>
    <w:p w14:paraId="395E9AC2" w14:textId="72726C66" w:rsidR="00E53CE7" w:rsidRPr="00E53CE7" w:rsidRDefault="00E53CE7" w:rsidP="00E53CE7">
      <w:pPr>
        <w:pStyle w:val="Akapitzlist"/>
        <w:numPr>
          <w:ilvl w:val="0"/>
          <w:numId w:val="31"/>
        </w:numPr>
        <w:jc w:val="center"/>
        <w:rPr>
          <w:b/>
          <w:i/>
        </w:rPr>
      </w:pPr>
      <w:r w:rsidRPr="00E53CE7">
        <w:rPr>
          <w:b/>
          <w:i/>
        </w:rPr>
        <w:t>„Opracowanie dokumentacji projektowej dla zadania pn.</w:t>
      </w:r>
      <w:r w:rsidR="00221289">
        <w:rPr>
          <w:b/>
          <w:i/>
        </w:rPr>
        <w:t xml:space="preserve"> </w:t>
      </w:r>
      <w:bookmarkStart w:id="0" w:name="_GoBack"/>
      <w:bookmarkEnd w:id="0"/>
      <w:r w:rsidRPr="00E53CE7">
        <w:rPr>
          <w:b/>
          <w:i/>
        </w:rPr>
        <w:t>Budowa chodnika w miejscowości Grabowo”</w:t>
      </w:r>
    </w:p>
    <w:p w14:paraId="7D63CA88" w14:textId="77777777" w:rsidR="00FB2583" w:rsidRPr="001F3DD8" w:rsidRDefault="00FB2583" w:rsidP="00815DBB">
      <w:pPr>
        <w:shd w:val="clear" w:color="auto" w:fill="FFFFFF"/>
        <w:spacing w:before="120" w:line="360" w:lineRule="auto"/>
        <w:ind w:left="426" w:hanging="426"/>
        <w:jc w:val="both"/>
      </w:pPr>
      <w:r w:rsidRPr="001F3DD8">
        <w:rPr>
          <w:spacing w:val="-1"/>
        </w:rPr>
        <w:t>Przedmiot zamówienia obejmuje wykonanie w szczególności:</w:t>
      </w:r>
    </w:p>
    <w:p w14:paraId="785DBD3D" w14:textId="77777777" w:rsidR="00FB2583" w:rsidRPr="001F3DD8" w:rsidRDefault="00FB2583" w:rsidP="00815DBB">
      <w:pPr>
        <w:widowControl w:val="0"/>
        <w:shd w:val="clear" w:color="auto" w:fill="FFFFFF"/>
        <w:tabs>
          <w:tab w:val="left" w:pos="900"/>
        </w:tabs>
        <w:suppressAutoHyphens w:val="0"/>
        <w:autoSpaceDE w:val="0"/>
        <w:autoSpaceDN w:val="0"/>
        <w:adjustRightInd w:val="0"/>
        <w:spacing w:before="5" w:line="360" w:lineRule="auto"/>
        <w:ind w:left="426" w:hanging="426"/>
        <w:jc w:val="both"/>
        <w:rPr>
          <w:spacing w:val="-9"/>
        </w:rPr>
      </w:pPr>
      <w:r w:rsidRPr="001F3DD8">
        <w:t>1.1.1. Aktualnej mapy sytuacyjno-wyso</w:t>
      </w:r>
      <w:r w:rsidR="001A4896" w:rsidRPr="001F3DD8">
        <w:t>kościowej do celów projektowych</w:t>
      </w:r>
    </w:p>
    <w:p w14:paraId="3F31B47D" w14:textId="77777777" w:rsidR="00FB2583" w:rsidRPr="001F3DD8" w:rsidRDefault="00FB2583" w:rsidP="00815DBB">
      <w:pPr>
        <w:widowControl w:val="0"/>
        <w:shd w:val="clear" w:color="auto" w:fill="FFFFFF"/>
        <w:tabs>
          <w:tab w:val="left" w:pos="900"/>
        </w:tabs>
        <w:suppressAutoHyphens w:val="0"/>
        <w:autoSpaceDE w:val="0"/>
        <w:autoSpaceDN w:val="0"/>
        <w:adjustRightInd w:val="0"/>
        <w:spacing w:line="360" w:lineRule="auto"/>
        <w:ind w:left="426" w:hanging="426"/>
        <w:jc w:val="both"/>
        <w:rPr>
          <w:spacing w:val="-1"/>
        </w:rPr>
      </w:pPr>
      <w:r w:rsidRPr="001F3DD8">
        <w:rPr>
          <w:spacing w:val="-1"/>
        </w:rPr>
        <w:t>1.1.2. Inwentaryzacji stanu istniejącego</w:t>
      </w:r>
      <w:r w:rsidR="001A4896" w:rsidRPr="001F3DD8">
        <w:rPr>
          <w:spacing w:val="-1"/>
        </w:rPr>
        <w:t>, w tym działek planowanych do włączenia w pas drogowy, istniejących obiektów inżynierskich, istniejących zjazdów, oznakowania pionowego wraz z jej aktualizacją na zakończenie dokumentacji projektowej</w:t>
      </w:r>
    </w:p>
    <w:p w14:paraId="70E5E577" w14:textId="77777777" w:rsidR="001012DC" w:rsidRDefault="001012DC" w:rsidP="00815DBB">
      <w:pPr>
        <w:widowControl w:val="0"/>
        <w:shd w:val="clear" w:color="auto" w:fill="FFFFFF"/>
        <w:tabs>
          <w:tab w:val="left" w:pos="900"/>
        </w:tabs>
        <w:suppressAutoHyphens w:val="0"/>
        <w:autoSpaceDE w:val="0"/>
        <w:autoSpaceDN w:val="0"/>
        <w:adjustRightInd w:val="0"/>
        <w:spacing w:line="360" w:lineRule="auto"/>
        <w:ind w:left="426" w:hanging="426"/>
        <w:jc w:val="both"/>
        <w:rPr>
          <w:spacing w:val="-1"/>
        </w:rPr>
      </w:pPr>
      <w:r w:rsidRPr="001F3DD8">
        <w:rPr>
          <w:spacing w:val="-1"/>
        </w:rPr>
        <w:t>1.1.</w:t>
      </w:r>
      <w:r w:rsidR="001A4896" w:rsidRPr="001F3DD8">
        <w:rPr>
          <w:spacing w:val="-1"/>
        </w:rPr>
        <w:t>3. Dokumentacji geotechnicznej</w:t>
      </w:r>
    </w:p>
    <w:p w14:paraId="3EA10010" w14:textId="77777777" w:rsidR="00D3304B" w:rsidRPr="001F3DD8" w:rsidRDefault="00D3304B" w:rsidP="00815DBB">
      <w:pPr>
        <w:widowControl w:val="0"/>
        <w:shd w:val="clear" w:color="auto" w:fill="FFFFFF"/>
        <w:tabs>
          <w:tab w:val="left" w:pos="900"/>
        </w:tabs>
        <w:suppressAutoHyphens w:val="0"/>
        <w:autoSpaceDE w:val="0"/>
        <w:autoSpaceDN w:val="0"/>
        <w:adjustRightInd w:val="0"/>
        <w:spacing w:line="360" w:lineRule="auto"/>
        <w:ind w:left="426" w:hanging="426"/>
        <w:jc w:val="both"/>
        <w:rPr>
          <w:spacing w:val="-1"/>
        </w:rPr>
      </w:pPr>
      <w:r>
        <w:rPr>
          <w:spacing w:val="-1"/>
        </w:rPr>
        <w:t xml:space="preserve">1.1.4. Koncepcji projektowej i jej zatwierdzenie przez Zamawiającego w ciągu </w:t>
      </w:r>
      <w:r w:rsidR="002933EB">
        <w:rPr>
          <w:spacing w:val="-1"/>
        </w:rPr>
        <w:t>2</w:t>
      </w:r>
      <w:r>
        <w:rPr>
          <w:spacing w:val="-1"/>
        </w:rPr>
        <w:t xml:space="preserve"> miesięcy od daty podpisania umowy.</w:t>
      </w:r>
    </w:p>
    <w:p w14:paraId="418C4D24" w14:textId="77777777" w:rsidR="00FB2583" w:rsidRPr="001F3DD8" w:rsidRDefault="00FB2583" w:rsidP="00815DBB">
      <w:pPr>
        <w:widowControl w:val="0"/>
        <w:shd w:val="clear" w:color="auto" w:fill="FFFFFF"/>
        <w:tabs>
          <w:tab w:val="left" w:pos="900"/>
        </w:tabs>
        <w:suppressAutoHyphens w:val="0"/>
        <w:autoSpaceDE w:val="0"/>
        <w:autoSpaceDN w:val="0"/>
        <w:adjustRightInd w:val="0"/>
        <w:spacing w:line="360" w:lineRule="auto"/>
        <w:ind w:left="426" w:hanging="426"/>
        <w:jc w:val="both"/>
        <w:rPr>
          <w:spacing w:val="1"/>
        </w:rPr>
      </w:pPr>
      <w:r w:rsidRPr="001F3DD8">
        <w:rPr>
          <w:spacing w:val="-2"/>
        </w:rPr>
        <w:t>1.1.</w:t>
      </w:r>
      <w:r w:rsidR="001012DC" w:rsidRPr="001F3DD8">
        <w:rPr>
          <w:spacing w:val="-2"/>
        </w:rPr>
        <w:t>4</w:t>
      </w:r>
      <w:r w:rsidRPr="001F3DD8">
        <w:rPr>
          <w:spacing w:val="-2"/>
        </w:rPr>
        <w:t>.Projektu budowlanego wraz z niezbędnymi opinia</w:t>
      </w:r>
      <w:r w:rsidR="009F2C7A" w:rsidRPr="001F3DD8">
        <w:rPr>
          <w:spacing w:val="-2"/>
        </w:rPr>
        <w:t xml:space="preserve">mi, uzgodnieniami i decyzjami </w:t>
      </w:r>
      <w:r w:rsidR="001A4896" w:rsidRPr="001F3DD8">
        <w:rPr>
          <w:spacing w:val="1"/>
        </w:rPr>
        <w:t>administracyjnymi</w:t>
      </w:r>
    </w:p>
    <w:p w14:paraId="3E782410" w14:textId="77777777" w:rsidR="00FB2583" w:rsidRPr="001F3DD8" w:rsidRDefault="00FB2583" w:rsidP="009C3D60">
      <w:pPr>
        <w:widowControl w:val="0"/>
        <w:shd w:val="clear" w:color="auto" w:fill="FFFFFF"/>
        <w:tabs>
          <w:tab w:val="left" w:pos="900"/>
        </w:tabs>
        <w:suppressAutoHyphens w:val="0"/>
        <w:autoSpaceDE w:val="0"/>
        <w:autoSpaceDN w:val="0"/>
        <w:adjustRightInd w:val="0"/>
        <w:spacing w:line="360" w:lineRule="auto"/>
        <w:ind w:left="426" w:hanging="426"/>
        <w:jc w:val="both"/>
        <w:rPr>
          <w:spacing w:val="-2"/>
        </w:rPr>
      </w:pPr>
      <w:r w:rsidRPr="001F3DD8">
        <w:rPr>
          <w:spacing w:val="-2"/>
        </w:rPr>
        <w:t>1.1.</w:t>
      </w:r>
      <w:r w:rsidR="001012DC" w:rsidRPr="001F3DD8">
        <w:rPr>
          <w:spacing w:val="-2"/>
        </w:rPr>
        <w:t>5</w:t>
      </w:r>
      <w:r w:rsidRPr="001F3DD8">
        <w:rPr>
          <w:spacing w:val="-2"/>
        </w:rPr>
        <w:t>. Projektu wykonawczego wraz z:</w:t>
      </w:r>
    </w:p>
    <w:p w14:paraId="220C4651" w14:textId="77777777" w:rsidR="00FB2583" w:rsidRPr="001F3DD8" w:rsidRDefault="00FB2583" w:rsidP="009C3D60">
      <w:pPr>
        <w:shd w:val="clear" w:color="auto" w:fill="FFFFFF"/>
        <w:spacing w:line="360" w:lineRule="auto"/>
        <w:ind w:left="567" w:hanging="141"/>
        <w:jc w:val="both"/>
        <w:rPr>
          <w:spacing w:val="-1"/>
        </w:rPr>
      </w:pPr>
      <w:r w:rsidRPr="001F3DD8">
        <w:rPr>
          <w:spacing w:val="-1"/>
        </w:rPr>
        <w:t>- specyfikacjami technicznymi wykonania i odbioru robót budowlanych (</w:t>
      </w:r>
      <w:proofErr w:type="spellStart"/>
      <w:r w:rsidRPr="001F3DD8">
        <w:rPr>
          <w:spacing w:val="-1"/>
        </w:rPr>
        <w:t>STWiORB</w:t>
      </w:r>
      <w:proofErr w:type="spellEnd"/>
      <w:r w:rsidRPr="001F3DD8">
        <w:rPr>
          <w:spacing w:val="-1"/>
        </w:rPr>
        <w:t>),</w:t>
      </w:r>
    </w:p>
    <w:p w14:paraId="4BF2565C" w14:textId="77777777" w:rsidR="00FB2583" w:rsidRPr="001F3DD8" w:rsidRDefault="00FB2583" w:rsidP="009C3D60">
      <w:pPr>
        <w:shd w:val="clear" w:color="auto" w:fill="FFFFFF"/>
        <w:spacing w:line="360" w:lineRule="auto"/>
        <w:ind w:left="567" w:hanging="141"/>
        <w:jc w:val="both"/>
        <w:rPr>
          <w:spacing w:val="-1"/>
        </w:rPr>
      </w:pPr>
      <w:r w:rsidRPr="001F3DD8">
        <w:rPr>
          <w:spacing w:val="-1"/>
        </w:rPr>
        <w:t>- przedmiarem robót</w:t>
      </w:r>
      <w:r w:rsidR="00D61B41" w:rsidRPr="001F3DD8">
        <w:rPr>
          <w:spacing w:val="-1"/>
        </w:rPr>
        <w:t xml:space="preserve"> w układzie specyfikacyjnym</w:t>
      </w:r>
      <w:r w:rsidRPr="001F3DD8">
        <w:rPr>
          <w:spacing w:val="-1"/>
        </w:rPr>
        <w:t>,</w:t>
      </w:r>
    </w:p>
    <w:p w14:paraId="2AE7E575" w14:textId="77777777" w:rsidR="00FB2583" w:rsidRPr="001F3DD8" w:rsidRDefault="00FB2583" w:rsidP="009C3D60">
      <w:pPr>
        <w:shd w:val="clear" w:color="auto" w:fill="FFFFFF"/>
        <w:spacing w:line="360" w:lineRule="auto"/>
        <w:ind w:left="567" w:hanging="141"/>
        <w:jc w:val="both"/>
        <w:rPr>
          <w:spacing w:val="-1"/>
        </w:rPr>
      </w:pPr>
      <w:r w:rsidRPr="001F3DD8">
        <w:rPr>
          <w:spacing w:val="-1"/>
        </w:rPr>
        <w:t>- zatwierdzonym projektem stałej organizacji ruchu</w:t>
      </w:r>
    </w:p>
    <w:p w14:paraId="1D5A91C6" w14:textId="77777777" w:rsidR="00FB2583" w:rsidRPr="001F3DD8" w:rsidRDefault="00FB2583" w:rsidP="009C3D60">
      <w:pPr>
        <w:widowControl w:val="0"/>
        <w:shd w:val="clear" w:color="auto" w:fill="FFFFFF"/>
        <w:tabs>
          <w:tab w:val="left" w:pos="900"/>
        </w:tabs>
        <w:suppressAutoHyphens w:val="0"/>
        <w:autoSpaceDE w:val="0"/>
        <w:autoSpaceDN w:val="0"/>
        <w:adjustRightInd w:val="0"/>
        <w:spacing w:line="360" w:lineRule="auto"/>
        <w:ind w:left="426" w:hanging="426"/>
        <w:jc w:val="both"/>
        <w:rPr>
          <w:spacing w:val="1"/>
        </w:rPr>
      </w:pPr>
      <w:r w:rsidRPr="001F3DD8">
        <w:rPr>
          <w:spacing w:val="1"/>
        </w:rPr>
        <w:t>1.1.</w:t>
      </w:r>
      <w:r w:rsidR="001012DC" w:rsidRPr="001F3DD8">
        <w:rPr>
          <w:spacing w:val="1"/>
        </w:rPr>
        <w:t>6</w:t>
      </w:r>
      <w:r w:rsidR="003C0D31" w:rsidRPr="001F3DD8">
        <w:rPr>
          <w:spacing w:val="1"/>
        </w:rPr>
        <w:t xml:space="preserve">. </w:t>
      </w:r>
      <w:r w:rsidRPr="001F3DD8">
        <w:rPr>
          <w:spacing w:val="1"/>
        </w:rPr>
        <w:t xml:space="preserve">Niezbędnych materiałów do uzyskania </w:t>
      </w:r>
      <w:r w:rsidR="008B2477" w:rsidRPr="001F3DD8">
        <w:rPr>
          <w:color w:val="000000"/>
        </w:rPr>
        <w:t>zaświadczenia o przyjęciu do wiadomości zgłoszonych robót budowlanych</w:t>
      </w:r>
      <w:r w:rsidR="008B2477" w:rsidRPr="001F3DD8">
        <w:rPr>
          <w:spacing w:val="1"/>
        </w:rPr>
        <w:t xml:space="preserve"> lub uzyskania p</w:t>
      </w:r>
      <w:r w:rsidRPr="001F3DD8">
        <w:rPr>
          <w:spacing w:val="1"/>
        </w:rPr>
        <w:t xml:space="preserve">ozwolenia na </w:t>
      </w:r>
      <w:r w:rsidR="008B2477" w:rsidRPr="001F3DD8">
        <w:rPr>
          <w:spacing w:val="1"/>
        </w:rPr>
        <w:t xml:space="preserve">budowę (wraz </w:t>
      </w:r>
      <w:r w:rsidR="003C0D31" w:rsidRPr="001F3DD8">
        <w:rPr>
          <w:spacing w:val="1"/>
        </w:rPr>
        <w:br/>
      </w:r>
      <w:r w:rsidR="008B2477" w:rsidRPr="001F3DD8">
        <w:rPr>
          <w:spacing w:val="1"/>
        </w:rPr>
        <w:t>z uzyskaniem p</w:t>
      </w:r>
      <w:r w:rsidRPr="001F3DD8">
        <w:rPr>
          <w:spacing w:val="1"/>
        </w:rPr>
        <w:t xml:space="preserve">ozwolenia oraz z decyzją lokalizacyjną jeżeli jest wymagana) bądź </w:t>
      </w:r>
      <w:r w:rsidR="003C0D31" w:rsidRPr="001F3DD8">
        <w:rPr>
          <w:spacing w:val="1"/>
        </w:rPr>
        <w:br/>
      </w:r>
      <w:r w:rsidRPr="001F3DD8">
        <w:rPr>
          <w:spacing w:val="1"/>
        </w:rPr>
        <w:t xml:space="preserve">w przypadku trybu decyzji ZRID wszystkich niezbędnych materiałów do złożenia wniosku o uzyskanie decyzji </w:t>
      </w:r>
      <w:r w:rsidRPr="001F3DD8">
        <w:t xml:space="preserve">o zezwoleniu na realizacje inwestycji drogowej (ZRID) </w:t>
      </w:r>
      <w:r w:rsidR="003C0D31" w:rsidRPr="001F3DD8">
        <w:br/>
      </w:r>
      <w:r w:rsidRPr="001F3DD8">
        <w:t>w tym załączników do decyzji ZRID, podziałów nieruchomo</w:t>
      </w:r>
      <w:r w:rsidR="001D0073" w:rsidRPr="001F3DD8">
        <w:t>ści, wykazu właścicieli gruntów</w:t>
      </w:r>
      <w:r w:rsidRPr="001F3DD8">
        <w:t>, ustalenie granic w terenie itp. (</w:t>
      </w:r>
      <w:r w:rsidR="001A4896" w:rsidRPr="001F3DD8">
        <w:t>wraz z ostateczną decyzją ZRID)</w:t>
      </w:r>
    </w:p>
    <w:p w14:paraId="36970B5B" w14:textId="77777777" w:rsidR="00FB2583" w:rsidRPr="001F3DD8" w:rsidRDefault="00FB2583" w:rsidP="009C3D60">
      <w:pPr>
        <w:widowControl w:val="0"/>
        <w:shd w:val="clear" w:color="auto" w:fill="FFFFFF"/>
        <w:tabs>
          <w:tab w:val="left" w:pos="900"/>
        </w:tabs>
        <w:suppressAutoHyphens w:val="0"/>
        <w:autoSpaceDE w:val="0"/>
        <w:autoSpaceDN w:val="0"/>
        <w:adjustRightInd w:val="0"/>
        <w:spacing w:line="360" w:lineRule="auto"/>
        <w:ind w:left="426" w:hanging="426"/>
        <w:jc w:val="both"/>
      </w:pPr>
      <w:r w:rsidRPr="001F3DD8">
        <w:rPr>
          <w:spacing w:val="-1"/>
        </w:rPr>
        <w:t>1.1.</w:t>
      </w:r>
      <w:r w:rsidR="001012DC" w:rsidRPr="001F3DD8">
        <w:rPr>
          <w:spacing w:val="-1"/>
        </w:rPr>
        <w:t>7</w:t>
      </w:r>
      <w:r w:rsidRPr="001F3DD8">
        <w:rPr>
          <w:spacing w:val="-1"/>
        </w:rPr>
        <w:t xml:space="preserve">. </w:t>
      </w:r>
      <w:r w:rsidRPr="001F3DD8">
        <w:t xml:space="preserve">Kosztorysu ofertowego (stanowiącego wzór do wypełnienia przez Wykonawców robót </w:t>
      </w:r>
      <w:r w:rsidR="0035365D" w:rsidRPr="001F3DD8">
        <w:t>budowlanych</w:t>
      </w:r>
      <w:r w:rsidRPr="001F3DD8">
        <w:t>)</w:t>
      </w:r>
      <w:r w:rsidR="001A4896" w:rsidRPr="001F3DD8">
        <w:t xml:space="preserve"> w układzie specyfikacyjnym z podziałem na branże</w:t>
      </w:r>
    </w:p>
    <w:p w14:paraId="5B9B8543" w14:textId="77777777" w:rsidR="001D0073" w:rsidRPr="001F3DD8" w:rsidRDefault="00FB2583" w:rsidP="009C3D60">
      <w:pPr>
        <w:widowControl w:val="0"/>
        <w:shd w:val="clear" w:color="auto" w:fill="FFFFFF"/>
        <w:tabs>
          <w:tab w:val="left" w:pos="900"/>
        </w:tabs>
        <w:suppressAutoHyphens w:val="0"/>
        <w:autoSpaceDE w:val="0"/>
        <w:autoSpaceDN w:val="0"/>
        <w:adjustRightInd w:val="0"/>
        <w:spacing w:line="360" w:lineRule="auto"/>
        <w:ind w:left="426" w:hanging="426"/>
        <w:jc w:val="both"/>
        <w:rPr>
          <w:spacing w:val="-1"/>
        </w:rPr>
      </w:pPr>
      <w:r w:rsidRPr="001F3DD8">
        <w:rPr>
          <w:spacing w:val="-1"/>
        </w:rPr>
        <w:t>1.1.</w:t>
      </w:r>
      <w:r w:rsidR="001012DC" w:rsidRPr="001F3DD8">
        <w:rPr>
          <w:spacing w:val="-1"/>
        </w:rPr>
        <w:t>8</w:t>
      </w:r>
      <w:r w:rsidRPr="001F3DD8">
        <w:rPr>
          <w:spacing w:val="-1"/>
        </w:rPr>
        <w:t>. Kosztorysu inwestorskiego</w:t>
      </w:r>
      <w:r w:rsidR="001A4896" w:rsidRPr="001F3DD8">
        <w:rPr>
          <w:spacing w:val="-1"/>
        </w:rPr>
        <w:t xml:space="preserve"> w układzie specyfikacyjnym z podziałem na branże wraz ze zbiorczym zestawieniem kosztów</w:t>
      </w:r>
    </w:p>
    <w:p w14:paraId="7854480F" w14:textId="77777777" w:rsidR="001D0073" w:rsidRPr="001F3DD8" w:rsidRDefault="001D0073" w:rsidP="009C3D60">
      <w:pPr>
        <w:pStyle w:val="Akapitzlist3"/>
        <w:ind w:left="567" w:hanging="141"/>
      </w:pPr>
      <w:r w:rsidRPr="001F3DD8">
        <w:lastRenderedPageBreak/>
        <w:t>Do Wykonawcy należy także wykonanie:</w:t>
      </w:r>
    </w:p>
    <w:p w14:paraId="545D56CB" w14:textId="77777777" w:rsidR="001D0073" w:rsidRPr="001F3DD8" w:rsidRDefault="001D0073" w:rsidP="009C3D60">
      <w:pPr>
        <w:pStyle w:val="Tekstpodstawowywcity3"/>
        <w:spacing w:after="0" w:line="360" w:lineRule="auto"/>
        <w:ind w:left="567" w:hanging="141"/>
        <w:jc w:val="both"/>
        <w:rPr>
          <w:sz w:val="24"/>
          <w:szCs w:val="24"/>
        </w:rPr>
      </w:pPr>
      <w:r w:rsidRPr="001F3DD8">
        <w:rPr>
          <w:sz w:val="24"/>
          <w:szCs w:val="24"/>
        </w:rPr>
        <w:t>- operatu wodno-prawnego, jeżeli jest wymagany,</w:t>
      </w:r>
    </w:p>
    <w:p w14:paraId="1BD78097" w14:textId="77777777" w:rsidR="001D0073" w:rsidRPr="001F3DD8" w:rsidRDefault="001D0073" w:rsidP="009C3D60">
      <w:pPr>
        <w:pStyle w:val="Tekstpodstawowywcity3"/>
        <w:spacing w:after="0" w:line="360" w:lineRule="auto"/>
        <w:ind w:left="567" w:hanging="141"/>
        <w:jc w:val="both"/>
        <w:rPr>
          <w:sz w:val="24"/>
          <w:szCs w:val="24"/>
        </w:rPr>
      </w:pPr>
      <w:r w:rsidRPr="001F3DD8">
        <w:rPr>
          <w:sz w:val="24"/>
          <w:szCs w:val="24"/>
        </w:rPr>
        <w:t>- projektów branżowych uzgodnionych z właścicielami sieci,</w:t>
      </w:r>
    </w:p>
    <w:p w14:paraId="356CE857" w14:textId="77777777" w:rsidR="001D0073" w:rsidRPr="001F3DD8" w:rsidRDefault="001D0073" w:rsidP="009C3D60">
      <w:pPr>
        <w:pStyle w:val="Tekstpodstawowywcity3"/>
        <w:spacing w:after="0" w:line="360" w:lineRule="auto"/>
        <w:ind w:left="567" w:hanging="141"/>
        <w:jc w:val="both"/>
        <w:rPr>
          <w:sz w:val="24"/>
          <w:szCs w:val="24"/>
        </w:rPr>
      </w:pPr>
      <w:r w:rsidRPr="001F3DD8">
        <w:rPr>
          <w:sz w:val="24"/>
          <w:szCs w:val="24"/>
        </w:rPr>
        <w:t>- informacji dotyczącej bezpieczeństwa i ochrony zdrowia (zgodnie z rozporządzeniem Ministra Infrastruktury z dnia 23.06.2003 r. w sprawie informacji dotyczącej bezpieczeństwa i ochrony zdrowia oraz planu bezpieczeństwa i ochrony zdrowia (Dz. U. z 2003 r. Nr 120, poz.1126),</w:t>
      </w:r>
    </w:p>
    <w:p w14:paraId="2E1A1006" w14:textId="77777777" w:rsidR="001D0073" w:rsidRPr="001F3DD8" w:rsidRDefault="001D0073" w:rsidP="009C3D60">
      <w:pPr>
        <w:pStyle w:val="Tekstpodstawowywcity3"/>
        <w:spacing w:after="0" w:line="360" w:lineRule="auto"/>
        <w:ind w:left="567" w:hanging="141"/>
        <w:jc w:val="both"/>
        <w:rPr>
          <w:sz w:val="24"/>
          <w:szCs w:val="24"/>
        </w:rPr>
      </w:pPr>
      <w:r w:rsidRPr="001F3DD8">
        <w:rPr>
          <w:sz w:val="24"/>
          <w:szCs w:val="24"/>
        </w:rPr>
        <w:t>- uzgodnień z Wojewódzkim Konserwatorem Zabytków,</w:t>
      </w:r>
    </w:p>
    <w:p w14:paraId="38E5756C" w14:textId="77777777" w:rsidR="006A3E42" w:rsidRPr="001F3DD8" w:rsidRDefault="001D0073" w:rsidP="006E548D">
      <w:pPr>
        <w:pStyle w:val="Tekstpodstawowywcity3"/>
        <w:spacing w:after="0" w:line="360" w:lineRule="auto"/>
        <w:ind w:left="567" w:hanging="141"/>
        <w:jc w:val="both"/>
        <w:rPr>
          <w:sz w:val="24"/>
          <w:szCs w:val="24"/>
        </w:rPr>
      </w:pPr>
      <w:r w:rsidRPr="001F3DD8">
        <w:rPr>
          <w:sz w:val="24"/>
          <w:szCs w:val="24"/>
        </w:rPr>
        <w:t>- uzyskanie odstępstw od przepisów techniczno-budowlanych</w:t>
      </w:r>
      <w:r w:rsidR="001A4896" w:rsidRPr="001F3DD8">
        <w:rPr>
          <w:sz w:val="24"/>
          <w:szCs w:val="24"/>
        </w:rPr>
        <w:t xml:space="preserve"> (w przypadku konieczności)</w:t>
      </w:r>
      <w:r w:rsidRPr="001F3DD8">
        <w:rPr>
          <w:sz w:val="24"/>
          <w:szCs w:val="24"/>
        </w:rPr>
        <w:t>.</w:t>
      </w:r>
    </w:p>
    <w:p w14:paraId="55D66F66" w14:textId="77777777" w:rsidR="006A3E42" w:rsidRPr="001F3DD8" w:rsidRDefault="001D0073" w:rsidP="009C3D60">
      <w:pPr>
        <w:pStyle w:val="Akapitzlist3"/>
      </w:pPr>
      <w:r w:rsidRPr="001F3DD8">
        <w:t>W celu określenia rodzaju podłoża pod projektowanym odcinkiem drogi Wykonawca powinien wykonać odwierty geotechniczne. Ilość odwiertów powinna być wystarczająca do praw</w:t>
      </w:r>
      <w:r w:rsidR="001A4896" w:rsidRPr="001F3DD8">
        <w:t>idłowego wykonania dokumentacji</w:t>
      </w:r>
      <w:r w:rsidRPr="001F3DD8">
        <w:t xml:space="preserve"> projektowej i realizacji inwestycji.</w:t>
      </w:r>
    </w:p>
    <w:p w14:paraId="1E7C7A9E" w14:textId="77777777" w:rsidR="00FB2583" w:rsidRPr="001F3DD8" w:rsidRDefault="00FB2583" w:rsidP="009C3D60">
      <w:pPr>
        <w:tabs>
          <w:tab w:val="left" w:pos="360"/>
        </w:tabs>
        <w:spacing w:line="360" w:lineRule="auto"/>
        <w:ind w:left="5"/>
        <w:jc w:val="both"/>
        <w:rPr>
          <w:b/>
          <w:bCs/>
        </w:rPr>
      </w:pPr>
      <w:r w:rsidRPr="001F3DD8">
        <w:rPr>
          <w:b/>
          <w:bCs/>
          <w:spacing w:val="-9"/>
        </w:rPr>
        <w:t>2.</w:t>
      </w:r>
      <w:r w:rsidR="001D0073" w:rsidRPr="001F3DD8">
        <w:rPr>
          <w:b/>
          <w:bCs/>
        </w:rPr>
        <w:t xml:space="preserve"> WYMAGANIA DLA PROJEKTOWANEJ</w:t>
      </w:r>
      <w:r w:rsidRPr="001F3DD8">
        <w:rPr>
          <w:b/>
          <w:bCs/>
        </w:rPr>
        <w:t xml:space="preserve"> INWESTYCJI</w:t>
      </w:r>
    </w:p>
    <w:p w14:paraId="2878BBB8" w14:textId="77777777" w:rsidR="00FB2583" w:rsidRPr="001F3DD8" w:rsidRDefault="00FB2583" w:rsidP="009C3D60">
      <w:pPr>
        <w:tabs>
          <w:tab w:val="left" w:pos="360"/>
        </w:tabs>
        <w:spacing w:before="120" w:line="360" w:lineRule="auto"/>
        <w:ind w:left="6"/>
        <w:jc w:val="both"/>
        <w:rPr>
          <w:b/>
        </w:rPr>
      </w:pPr>
      <w:r w:rsidRPr="001F3DD8">
        <w:rPr>
          <w:b/>
          <w:spacing w:val="-4"/>
        </w:rPr>
        <w:t>2.1.</w:t>
      </w:r>
      <w:r w:rsidRPr="001F3DD8">
        <w:rPr>
          <w:b/>
        </w:rPr>
        <w:t xml:space="preserve"> Uwarunkowania wynikające z zagospodarowania terenu istniejącego</w:t>
      </w:r>
    </w:p>
    <w:p w14:paraId="3AC63DC9" w14:textId="77777777" w:rsidR="000528F8" w:rsidRPr="001F3DD8" w:rsidRDefault="00FB2583" w:rsidP="009C3D60">
      <w:pPr>
        <w:spacing w:line="360" w:lineRule="auto"/>
        <w:jc w:val="both"/>
      </w:pPr>
      <w:r w:rsidRPr="001F3DD8">
        <w:t>Potrzebne informacje i uwarunkowania wynikające z zagospodarowania istniejącego pasa drogowego i terenu przyległego Wykonawca uzyska w ramach wykonania dokumentacji projektowej.</w:t>
      </w:r>
    </w:p>
    <w:p w14:paraId="623D2DD8" w14:textId="77777777" w:rsidR="00FB2583" w:rsidRPr="001F3DD8" w:rsidRDefault="00FB2583" w:rsidP="009C3D60">
      <w:pPr>
        <w:tabs>
          <w:tab w:val="left" w:pos="360"/>
        </w:tabs>
        <w:spacing w:before="130" w:line="360" w:lineRule="auto"/>
        <w:ind w:left="5"/>
        <w:jc w:val="both"/>
        <w:outlineLvl w:val="0"/>
        <w:rPr>
          <w:b/>
        </w:rPr>
      </w:pPr>
      <w:r w:rsidRPr="001F3DD8">
        <w:rPr>
          <w:b/>
          <w:spacing w:val="-4"/>
        </w:rPr>
        <w:t>2.2.</w:t>
      </w:r>
      <w:r w:rsidRPr="001F3DD8">
        <w:rPr>
          <w:b/>
        </w:rPr>
        <w:t xml:space="preserve"> Charakterystyka projektowanej inwestycji</w:t>
      </w:r>
    </w:p>
    <w:p w14:paraId="6014B1E6" w14:textId="77777777" w:rsidR="00742BF4" w:rsidRPr="001F3DD8" w:rsidRDefault="00FB2583" w:rsidP="009C3D60">
      <w:pPr>
        <w:tabs>
          <w:tab w:val="left" w:pos="360"/>
        </w:tabs>
        <w:spacing w:before="182" w:line="360" w:lineRule="auto"/>
        <w:ind w:left="5"/>
        <w:jc w:val="both"/>
        <w:rPr>
          <w:b/>
        </w:rPr>
      </w:pPr>
      <w:r w:rsidRPr="001F3DD8">
        <w:rPr>
          <w:b/>
        </w:rPr>
        <w:t>2.2.1. Przedmiot zadania inwestycyjnego.</w:t>
      </w:r>
    </w:p>
    <w:p w14:paraId="14F9BD1E" w14:textId="77777777" w:rsidR="0083460D" w:rsidRDefault="0083460D" w:rsidP="0083460D">
      <w:pPr>
        <w:suppressAutoHyphens w:val="0"/>
        <w:spacing w:before="240" w:after="240" w:line="360" w:lineRule="auto"/>
        <w:ind w:left="283"/>
        <w:contextualSpacing/>
        <w:jc w:val="both"/>
        <w:rPr>
          <w:b/>
        </w:rPr>
      </w:pPr>
    </w:p>
    <w:p w14:paraId="4BD8E557" w14:textId="77777777" w:rsidR="0083460D" w:rsidRPr="00E53CE7" w:rsidRDefault="0083460D" w:rsidP="0083460D">
      <w:pPr>
        <w:suppressAutoHyphens w:val="0"/>
        <w:spacing w:before="240" w:after="240" w:line="360" w:lineRule="auto"/>
        <w:ind w:left="283"/>
        <w:contextualSpacing/>
        <w:jc w:val="both"/>
        <w:rPr>
          <w:b/>
        </w:rPr>
      </w:pPr>
      <w:r w:rsidRPr="00E53CE7">
        <w:rPr>
          <w:b/>
        </w:rPr>
        <w:t xml:space="preserve">Przebudowę drogi wojewódzkiej nr </w:t>
      </w:r>
      <w:r w:rsidR="00E53CE7">
        <w:rPr>
          <w:b/>
        </w:rPr>
        <w:t>600</w:t>
      </w:r>
      <w:r w:rsidRPr="00E53CE7">
        <w:rPr>
          <w:b/>
        </w:rPr>
        <w:t xml:space="preserve"> w zakresie budowy chodnika w </w:t>
      </w:r>
      <w:proofErr w:type="spellStart"/>
      <w:r w:rsidRPr="00E53CE7">
        <w:rPr>
          <w:b/>
        </w:rPr>
        <w:t>msc</w:t>
      </w:r>
      <w:proofErr w:type="spellEnd"/>
      <w:r w:rsidRPr="00E53CE7">
        <w:rPr>
          <w:b/>
        </w:rPr>
        <w:t xml:space="preserve">. </w:t>
      </w:r>
      <w:r w:rsidR="00E53CE7">
        <w:rPr>
          <w:b/>
        </w:rPr>
        <w:t>Grabowo</w:t>
      </w:r>
    </w:p>
    <w:p w14:paraId="5AE31258" w14:textId="77777777" w:rsidR="00815DBB" w:rsidRPr="0083453E" w:rsidRDefault="00D86451" w:rsidP="00D86451">
      <w:pPr>
        <w:pStyle w:val="Akapitzlist"/>
        <w:spacing w:line="360" w:lineRule="auto"/>
        <w:ind w:left="284"/>
        <w:jc w:val="both"/>
      </w:pPr>
      <w:r w:rsidRPr="0083453E">
        <w:t>- klasa drogi – Z</w:t>
      </w:r>
    </w:p>
    <w:p w14:paraId="5443AEB5" w14:textId="77777777" w:rsidR="0083453E" w:rsidRPr="004B3848" w:rsidRDefault="005161AE" w:rsidP="00B03464">
      <w:pPr>
        <w:pStyle w:val="Akapitzlist"/>
        <w:spacing w:line="360" w:lineRule="auto"/>
        <w:ind w:left="284"/>
        <w:jc w:val="both"/>
      </w:pPr>
      <w:r w:rsidRPr="004B3848">
        <w:t>- zakres opracowania</w:t>
      </w:r>
      <w:r w:rsidR="00FF5D1B" w:rsidRPr="004B3848">
        <w:t xml:space="preserve"> </w:t>
      </w:r>
      <w:r w:rsidR="002E3767" w:rsidRPr="004B3848">
        <w:t>–</w:t>
      </w:r>
      <w:r w:rsidR="003F7C98" w:rsidRPr="004B3848">
        <w:t xml:space="preserve"> </w:t>
      </w:r>
      <w:r w:rsidR="002E3767" w:rsidRPr="004B3848">
        <w:t>chodnik na odcinku od</w:t>
      </w:r>
      <w:r w:rsidR="00E07C3B" w:rsidRPr="004B3848">
        <w:t xml:space="preserve"> km 8+805 str. P początek projektowanego chodnika (koniec istniejącego chodnika przy przejściu dla pieszych), km 9+055 projektować przejście na lewą stronę, km 9+360 projektować p</w:t>
      </w:r>
      <w:r w:rsidR="004B3848" w:rsidRPr="004B3848">
        <w:t>rze</w:t>
      </w:r>
      <w:r w:rsidR="00E07C3B" w:rsidRPr="004B3848">
        <w:t>jście na prawą stronę</w:t>
      </w:r>
      <w:r w:rsidR="004B3848" w:rsidRPr="004B3848">
        <w:t>, km 9+485 str. P koniec projektowanego chodnika.</w:t>
      </w:r>
      <w:r w:rsidR="0083453E" w:rsidRPr="004B3848">
        <w:t xml:space="preserve"> </w:t>
      </w:r>
    </w:p>
    <w:p w14:paraId="43922F71" w14:textId="77777777" w:rsidR="003F7C98" w:rsidRPr="0083453E" w:rsidRDefault="003F7C98" w:rsidP="00B03464">
      <w:pPr>
        <w:pStyle w:val="Akapitzlist"/>
        <w:spacing w:line="360" w:lineRule="auto"/>
        <w:ind w:left="284"/>
        <w:jc w:val="both"/>
      </w:pPr>
      <w:r w:rsidRPr="0083453E">
        <w:t>- podczas ustalania lokalizacji przejść dla pieszych</w:t>
      </w:r>
      <w:r w:rsidR="001439FE" w:rsidRPr="0083453E">
        <w:t xml:space="preserve"> należy zwrócić szczególną uwagę na zachowanie odpowiedniej widoczności</w:t>
      </w:r>
    </w:p>
    <w:p w14:paraId="5A32EC26" w14:textId="77777777" w:rsidR="00011F41" w:rsidRPr="0083453E" w:rsidRDefault="00011F41" w:rsidP="00011F41">
      <w:pPr>
        <w:spacing w:line="360" w:lineRule="auto"/>
        <w:ind w:left="284"/>
        <w:jc w:val="both"/>
      </w:pPr>
      <w:r w:rsidRPr="0083453E">
        <w:t>- zaprojektowanie do parametrów zgodnych z obowiązującymi warunkami technicznymi, jakim powinny odpowiadać drogi publiczne i ich usytuowanie</w:t>
      </w:r>
    </w:p>
    <w:p w14:paraId="6E9A4F6F" w14:textId="77777777" w:rsidR="00011F41" w:rsidRPr="0083453E" w:rsidRDefault="00011F41" w:rsidP="00011F41">
      <w:pPr>
        <w:spacing w:line="360" w:lineRule="auto"/>
        <w:ind w:left="284"/>
        <w:jc w:val="both"/>
      </w:pPr>
      <w:r w:rsidRPr="0083453E">
        <w:t>- wykonanie inwentaryzacji stanu istniejącego urządzeń i instalacji znajdujących się w obrębie przewidywanej lokalizacji mających wpływ na realizację przedmiotu zamówienia</w:t>
      </w:r>
    </w:p>
    <w:p w14:paraId="30E6492A" w14:textId="77777777" w:rsidR="00011F41" w:rsidRPr="0083453E" w:rsidRDefault="00011F41" w:rsidP="00011F41">
      <w:pPr>
        <w:spacing w:line="360" w:lineRule="auto"/>
        <w:ind w:left="284"/>
        <w:jc w:val="both"/>
      </w:pPr>
      <w:r w:rsidRPr="0083453E">
        <w:t>- przebudowa kolizji z urządzeniami obcymi</w:t>
      </w:r>
    </w:p>
    <w:p w14:paraId="0D91A335" w14:textId="77777777" w:rsidR="00011F41" w:rsidRPr="0083453E" w:rsidRDefault="00CC695C" w:rsidP="0083453E">
      <w:pPr>
        <w:spacing w:line="360" w:lineRule="auto"/>
        <w:ind w:left="284"/>
        <w:jc w:val="both"/>
      </w:pPr>
      <w:r w:rsidRPr="0083453E">
        <w:t>- wykonanie odwodnienia</w:t>
      </w:r>
    </w:p>
    <w:p w14:paraId="272EDEA7" w14:textId="77777777" w:rsidR="0083453E" w:rsidRPr="0083453E" w:rsidRDefault="0083453E" w:rsidP="0083453E">
      <w:pPr>
        <w:spacing w:line="360" w:lineRule="auto"/>
        <w:ind w:left="284"/>
        <w:jc w:val="both"/>
      </w:pPr>
      <w:r w:rsidRPr="00C44C95">
        <w:lastRenderedPageBreak/>
        <w:t>- budowa oświetlenia</w:t>
      </w:r>
    </w:p>
    <w:p w14:paraId="4C208190" w14:textId="77777777" w:rsidR="0020444D" w:rsidRPr="0083453E" w:rsidRDefault="0020444D" w:rsidP="0020444D">
      <w:pPr>
        <w:pStyle w:val="Akapitzlist"/>
        <w:spacing w:line="360" w:lineRule="auto"/>
        <w:ind w:left="284"/>
        <w:jc w:val="both"/>
      </w:pPr>
      <w:r w:rsidRPr="0083453E">
        <w:t xml:space="preserve">- w przypadku wystąpienia kolizji z drzewami, </w:t>
      </w:r>
      <w:r w:rsidR="003F7C98" w:rsidRPr="0083453E">
        <w:t xml:space="preserve">uzyskanie zezwolenia na </w:t>
      </w:r>
      <w:r w:rsidRPr="0083453E">
        <w:t>wycink</w:t>
      </w:r>
      <w:r w:rsidR="003F7C98" w:rsidRPr="0083453E">
        <w:t>ę</w:t>
      </w:r>
      <w:r w:rsidRPr="0083453E">
        <w:t xml:space="preserve"> drzew i krzewów kolidujących z </w:t>
      </w:r>
      <w:r w:rsidR="009E7C0B" w:rsidRPr="0083453E">
        <w:t>roz</w:t>
      </w:r>
      <w:r w:rsidRPr="0083453E">
        <w:t>budową drogi</w:t>
      </w:r>
    </w:p>
    <w:p w14:paraId="16174370" w14:textId="77777777" w:rsidR="00011F41" w:rsidRPr="0083453E" w:rsidRDefault="00011F41" w:rsidP="00011F41">
      <w:pPr>
        <w:spacing w:line="360" w:lineRule="auto"/>
        <w:ind w:left="284"/>
        <w:jc w:val="both"/>
      </w:pPr>
      <w:r w:rsidRPr="0083453E">
        <w:t>- przebudowa istniejących zjazdów</w:t>
      </w:r>
    </w:p>
    <w:p w14:paraId="1582D62A" w14:textId="77777777" w:rsidR="00BA661A" w:rsidRPr="001F3DD8" w:rsidRDefault="008339E1" w:rsidP="00BA661A">
      <w:pPr>
        <w:pStyle w:val="Akapitzlist"/>
        <w:spacing w:after="240" w:line="360" w:lineRule="auto"/>
        <w:ind w:left="284"/>
        <w:jc w:val="both"/>
      </w:pPr>
      <w:r w:rsidRPr="0083453E">
        <w:t xml:space="preserve">- wszelkie napotkane podczas wizji lokalnej obiekty inżynierskie, niespełniające wymagań technicznych dla drogi klasy </w:t>
      </w:r>
      <w:r w:rsidR="00600EB0" w:rsidRPr="0083453E">
        <w:t>Z</w:t>
      </w:r>
      <w:r w:rsidRPr="0083453E">
        <w:t>, należy dost</w:t>
      </w:r>
      <w:r w:rsidR="006E548D" w:rsidRPr="0083453E">
        <w:t>osować do warunków technicznych</w:t>
      </w:r>
    </w:p>
    <w:p w14:paraId="575EBEC1" w14:textId="77777777" w:rsidR="00FB2583" w:rsidRPr="001F3DD8" w:rsidRDefault="00C2705E" w:rsidP="009C3D60">
      <w:pPr>
        <w:pStyle w:val="Akapitzlist"/>
        <w:tabs>
          <w:tab w:val="left" w:pos="360"/>
        </w:tabs>
        <w:spacing w:before="360" w:line="360" w:lineRule="auto"/>
        <w:ind w:left="0"/>
        <w:jc w:val="both"/>
        <w:rPr>
          <w:b/>
        </w:rPr>
      </w:pPr>
      <w:r w:rsidRPr="001F3DD8">
        <w:rPr>
          <w:b/>
        </w:rPr>
        <w:t xml:space="preserve">2.4. </w:t>
      </w:r>
      <w:r w:rsidR="00FB2583" w:rsidRPr="001F3DD8">
        <w:rPr>
          <w:b/>
        </w:rPr>
        <w:t xml:space="preserve">Materiały do wykonania </w:t>
      </w:r>
      <w:r w:rsidR="00F03A9D" w:rsidRPr="001F3DD8">
        <w:rPr>
          <w:b/>
        </w:rPr>
        <w:t>obiektów budowlanych i urządzeń</w:t>
      </w:r>
    </w:p>
    <w:p w14:paraId="68C8E67A" w14:textId="77777777" w:rsidR="00650B6B" w:rsidRPr="001F3DD8" w:rsidRDefault="00FB2583" w:rsidP="009C3D60">
      <w:pPr>
        <w:spacing w:line="360" w:lineRule="auto"/>
        <w:jc w:val="both"/>
      </w:pPr>
      <w:r w:rsidRPr="001F3DD8">
        <w:t>Wykonawca zaprojektuje w opracowaniach projektowych zastosowanie takich nowoczesnych materiałów do wykonania obiektów budowlanych i urządzeń, które spełniają wymagania obowiązujących przepisów oraz są zgodne z wymaganiami norm i z zasadami wiedzy technicznej.</w:t>
      </w:r>
    </w:p>
    <w:p w14:paraId="7E3EB387" w14:textId="77777777" w:rsidR="007F0D02" w:rsidRPr="001F3DD8" w:rsidRDefault="007F0D02" w:rsidP="009C3D60">
      <w:pPr>
        <w:spacing w:line="360" w:lineRule="auto"/>
        <w:jc w:val="both"/>
      </w:pPr>
    </w:p>
    <w:p w14:paraId="467A40BF" w14:textId="77777777" w:rsidR="00FB2583" w:rsidRPr="001F3DD8" w:rsidRDefault="00FB2583" w:rsidP="009C3D60">
      <w:pPr>
        <w:spacing w:line="360" w:lineRule="auto"/>
        <w:ind w:left="336" w:hanging="325"/>
        <w:jc w:val="both"/>
        <w:outlineLvl w:val="0"/>
        <w:rPr>
          <w:b/>
          <w:bCs/>
        </w:rPr>
      </w:pPr>
      <w:r w:rsidRPr="001F3DD8">
        <w:rPr>
          <w:b/>
          <w:bCs/>
        </w:rPr>
        <w:t>3.  MATERIAŁY  WYJŚCIOWE,  POMIARY,</w:t>
      </w:r>
      <w:r w:rsidR="00F03A9D" w:rsidRPr="001F3DD8">
        <w:rPr>
          <w:b/>
          <w:bCs/>
        </w:rPr>
        <w:t xml:space="preserve">   BADANIA,  OBLICZENIA </w:t>
      </w:r>
      <w:r w:rsidR="00F03A9D" w:rsidRPr="001F3DD8">
        <w:rPr>
          <w:b/>
          <w:bCs/>
        </w:rPr>
        <w:br/>
      </w:r>
      <w:r w:rsidRPr="001F3DD8">
        <w:rPr>
          <w:b/>
          <w:bCs/>
        </w:rPr>
        <w:t>I EKSPERTYZY</w:t>
      </w:r>
    </w:p>
    <w:p w14:paraId="5B12BF38" w14:textId="77777777" w:rsidR="00FB2583" w:rsidRPr="001F3DD8" w:rsidRDefault="00FB2583" w:rsidP="009C3D60">
      <w:pPr>
        <w:tabs>
          <w:tab w:val="left" w:pos="5"/>
        </w:tabs>
        <w:spacing w:before="120" w:line="360" w:lineRule="auto"/>
        <w:ind w:left="6" w:hanging="6"/>
        <w:jc w:val="both"/>
        <w:rPr>
          <w:b/>
        </w:rPr>
      </w:pPr>
      <w:r w:rsidRPr="001F3DD8">
        <w:rPr>
          <w:b/>
          <w:spacing w:val="-5"/>
        </w:rPr>
        <w:tab/>
        <w:t>3.1.</w:t>
      </w:r>
      <w:r w:rsidRPr="001F3DD8">
        <w:rPr>
          <w:b/>
        </w:rPr>
        <w:t xml:space="preserve"> Materiały wyjściowe do projektowania i uzgodnienia:</w:t>
      </w:r>
    </w:p>
    <w:p w14:paraId="793EAD65" w14:textId="77777777" w:rsidR="00FB2583" w:rsidRPr="001F3DD8" w:rsidRDefault="00FB2583" w:rsidP="009C3D60">
      <w:pPr>
        <w:tabs>
          <w:tab w:val="left" w:pos="360"/>
        </w:tabs>
        <w:spacing w:line="360" w:lineRule="auto"/>
        <w:ind w:left="6"/>
        <w:jc w:val="both"/>
      </w:pPr>
      <w:r w:rsidRPr="001F3DD8">
        <w:rPr>
          <w:spacing w:val="4"/>
        </w:rPr>
        <w:t xml:space="preserve">Informacje dotyczące zagospodarowania pasa drogowego, terenu przyległego i </w:t>
      </w:r>
      <w:r w:rsidRPr="001F3DD8">
        <w:t>uwarunkowań realizacyjnych Wykonawca u</w:t>
      </w:r>
      <w:r w:rsidR="00632454" w:rsidRPr="001F3DD8">
        <w:t>zyska w ramach wykonania Umowy.</w:t>
      </w:r>
    </w:p>
    <w:p w14:paraId="748EE4AA" w14:textId="77777777" w:rsidR="00FB2583" w:rsidRPr="001F3DD8" w:rsidRDefault="00FB2583" w:rsidP="009C3D60">
      <w:pPr>
        <w:tabs>
          <w:tab w:val="left" w:pos="9269"/>
        </w:tabs>
        <w:spacing w:before="240" w:line="360" w:lineRule="auto"/>
        <w:ind w:left="5"/>
        <w:jc w:val="both"/>
      </w:pPr>
      <w:r w:rsidRPr="001F3DD8">
        <w:t>3.1.1. Wykonawca wystąpi do właścicieli mediów i urządzeń kolidujących z przebudową o:</w:t>
      </w:r>
    </w:p>
    <w:p w14:paraId="28E73A08" w14:textId="77777777" w:rsidR="00FB2583" w:rsidRPr="001F3DD8" w:rsidRDefault="00FB2583" w:rsidP="009C3D60">
      <w:pPr>
        <w:tabs>
          <w:tab w:val="left" w:pos="288"/>
        </w:tabs>
        <w:spacing w:line="360" w:lineRule="auto"/>
        <w:ind w:left="10"/>
        <w:jc w:val="both"/>
      </w:pPr>
      <w:r w:rsidRPr="001F3DD8">
        <w:t>- wydanie warunków technicznych przebudowy oświetlenia ulicznego,</w:t>
      </w:r>
    </w:p>
    <w:p w14:paraId="49AA0A84" w14:textId="77777777" w:rsidR="00D13E41" w:rsidRPr="001F3DD8" w:rsidRDefault="00FB2583" w:rsidP="009C3D60">
      <w:pPr>
        <w:tabs>
          <w:tab w:val="left" w:pos="288"/>
        </w:tabs>
        <w:spacing w:line="360" w:lineRule="auto"/>
        <w:ind w:left="10"/>
        <w:jc w:val="both"/>
      </w:pPr>
      <w:r w:rsidRPr="001F3DD8">
        <w:t xml:space="preserve">- </w:t>
      </w:r>
      <w:r w:rsidR="00D13E41" w:rsidRPr="001F3DD8">
        <w:t>uzgodnienia projektu budowy/przebudowy oświetlenia,</w:t>
      </w:r>
    </w:p>
    <w:p w14:paraId="1B6239FB" w14:textId="77777777" w:rsidR="00D13E41" w:rsidRPr="001F3DD8" w:rsidRDefault="002A42A4" w:rsidP="002A42A4">
      <w:pPr>
        <w:tabs>
          <w:tab w:val="left" w:pos="142"/>
        </w:tabs>
        <w:spacing w:line="360" w:lineRule="auto"/>
        <w:ind w:left="10"/>
        <w:jc w:val="both"/>
      </w:pPr>
      <w:r w:rsidRPr="001F3DD8">
        <w:t xml:space="preserve">- </w:t>
      </w:r>
      <w:r w:rsidR="00D13E41" w:rsidRPr="001F3DD8">
        <w:t>wydanie warunków przebudowy kolizji elektroenergetycznych i umowy dot. przebudowy kolizji,</w:t>
      </w:r>
    </w:p>
    <w:p w14:paraId="2257055D" w14:textId="77777777" w:rsidR="00D13E41" w:rsidRPr="001F3DD8" w:rsidRDefault="00D13E41" w:rsidP="009C3D60">
      <w:pPr>
        <w:tabs>
          <w:tab w:val="left" w:pos="288"/>
        </w:tabs>
        <w:spacing w:line="360" w:lineRule="auto"/>
        <w:ind w:left="10"/>
        <w:jc w:val="both"/>
      </w:pPr>
      <w:r w:rsidRPr="001F3DD8">
        <w:t>- uzgodnienia projektu przebudowy kolizji elektroenergetycznych,</w:t>
      </w:r>
    </w:p>
    <w:p w14:paraId="7F757695" w14:textId="77777777" w:rsidR="00D13E41" w:rsidRPr="001F3DD8" w:rsidRDefault="00D13E41" w:rsidP="009C3D60">
      <w:pPr>
        <w:tabs>
          <w:tab w:val="left" w:pos="288"/>
        </w:tabs>
        <w:spacing w:line="360" w:lineRule="auto"/>
        <w:ind w:left="10"/>
        <w:jc w:val="both"/>
      </w:pPr>
      <w:r w:rsidRPr="001F3DD8">
        <w:t>- uzgodnienia projektu budowy/przebudowy kanalizacji deszczowej,</w:t>
      </w:r>
    </w:p>
    <w:p w14:paraId="58531C00" w14:textId="77777777" w:rsidR="00D13E41" w:rsidRPr="001F3DD8" w:rsidRDefault="00D13E41" w:rsidP="009C3D60">
      <w:pPr>
        <w:tabs>
          <w:tab w:val="left" w:pos="288"/>
        </w:tabs>
        <w:spacing w:line="360" w:lineRule="auto"/>
        <w:ind w:left="10"/>
        <w:jc w:val="both"/>
      </w:pPr>
      <w:r w:rsidRPr="001F3DD8">
        <w:t>- wydanie warunków przebudowy kolizji telekomunikacyjnych,</w:t>
      </w:r>
    </w:p>
    <w:p w14:paraId="07661F2B" w14:textId="77777777" w:rsidR="00D13E41" w:rsidRPr="001F3DD8" w:rsidRDefault="00D13E41" w:rsidP="009C3D60">
      <w:pPr>
        <w:tabs>
          <w:tab w:val="left" w:pos="288"/>
        </w:tabs>
        <w:spacing w:line="360" w:lineRule="auto"/>
        <w:ind w:left="10"/>
        <w:jc w:val="both"/>
      </w:pPr>
      <w:r w:rsidRPr="001F3DD8">
        <w:t>- uzgodnienia projektu przebudowy kolizji telekomunikacyjnych,</w:t>
      </w:r>
    </w:p>
    <w:p w14:paraId="73C66F10" w14:textId="77777777" w:rsidR="00D13E41" w:rsidRPr="001F3DD8" w:rsidRDefault="00D13E41" w:rsidP="009C3D60">
      <w:pPr>
        <w:tabs>
          <w:tab w:val="left" w:pos="288"/>
        </w:tabs>
        <w:spacing w:line="360" w:lineRule="auto"/>
        <w:ind w:left="10"/>
        <w:jc w:val="both"/>
      </w:pPr>
      <w:r w:rsidRPr="001F3DD8">
        <w:t>- wydanie warunków przebudowy sieci i instalacji wodociągowych, gazowych i kanalizacji sanitarnej,</w:t>
      </w:r>
    </w:p>
    <w:p w14:paraId="1E9FACBB" w14:textId="77777777" w:rsidR="00FB2583" w:rsidRPr="001F3DD8" w:rsidRDefault="0035365D" w:rsidP="009C3D60">
      <w:pPr>
        <w:tabs>
          <w:tab w:val="left" w:pos="288"/>
        </w:tabs>
        <w:spacing w:line="360" w:lineRule="auto"/>
        <w:ind w:left="10"/>
        <w:jc w:val="both"/>
      </w:pPr>
      <w:r w:rsidRPr="001F3DD8">
        <w:t xml:space="preserve">- </w:t>
      </w:r>
      <w:r w:rsidR="00D13E41" w:rsidRPr="001F3DD8">
        <w:t>uzgodnienia projektów przebudowy sieci i instalacji wodociągowych, gazowych</w:t>
      </w:r>
      <w:r w:rsidR="00D13E41" w:rsidRPr="001F3DD8">
        <w:br/>
        <w:t>i kanalizacji sanitarnej</w:t>
      </w:r>
      <w:r w:rsidR="00632454" w:rsidRPr="001F3DD8">
        <w:t>;</w:t>
      </w:r>
    </w:p>
    <w:p w14:paraId="6EB23568" w14:textId="77777777" w:rsidR="006254C3" w:rsidRPr="001F3DD8" w:rsidRDefault="00FB2583" w:rsidP="009C3D60">
      <w:pPr>
        <w:tabs>
          <w:tab w:val="left" w:pos="9269"/>
        </w:tabs>
        <w:spacing w:before="240" w:line="360" w:lineRule="auto"/>
        <w:ind w:left="5"/>
        <w:jc w:val="both"/>
      </w:pPr>
      <w:r w:rsidRPr="001F3DD8">
        <w:t>3.1.2. Wyżej wymienione warunki i uzgodnienia Wy</w:t>
      </w:r>
      <w:r w:rsidR="0035365D" w:rsidRPr="001F3DD8">
        <w:t xml:space="preserve">konawca załączy do dokumentacji </w:t>
      </w:r>
      <w:r w:rsidRPr="001F3DD8">
        <w:t>technicznej. W wystąpieniu do przedsiębiorstwa energ</w:t>
      </w:r>
      <w:r w:rsidR="0035365D" w:rsidRPr="001F3DD8">
        <w:t xml:space="preserve">etycznego o wydanie warunków </w:t>
      </w:r>
      <w:r w:rsidR="00AE05D2" w:rsidRPr="001F3DD8">
        <w:br/>
      </w:r>
      <w:r w:rsidR="0035365D" w:rsidRPr="001F3DD8">
        <w:t xml:space="preserve">na </w:t>
      </w:r>
      <w:r w:rsidRPr="001F3DD8">
        <w:t>przebudowę kolizji Wykonawca zaznaczy, że Zamawiający wykona przebudowę kolizji, na warunkach określonych w art. 3</w:t>
      </w:r>
      <w:r w:rsidR="00632454" w:rsidRPr="001F3DD8">
        <w:t>2 ustawy o drogach publicznych.</w:t>
      </w:r>
    </w:p>
    <w:p w14:paraId="45B7CED1" w14:textId="77777777" w:rsidR="00FB2583" w:rsidRPr="001F3DD8" w:rsidRDefault="0035365D" w:rsidP="009C5A26">
      <w:pPr>
        <w:tabs>
          <w:tab w:val="left" w:pos="9269"/>
        </w:tabs>
        <w:spacing w:before="240" w:line="360" w:lineRule="auto"/>
        <w:ind w:left="5"/>
        <w:jc w:val="both"/>
        <w:rPr>
          <w:color w:val="000000"/>
        </w:rPr>
      </w:pPr>
      <w:r w:rsidRPr="001F3DD8">
        <w:rPr>
          <w:color w:val="000000"/>
        </w:rPr>
        <w:t xml:space="preserve">3.1.3. </w:t>
      </w:r>
      <w:r w:rsidR="00FB2583" w:rsidRPr="001F3DD8">
        <w:rPr>
          <w:color w:val="000000"/>
        </w:rPr>
        <w:t>Wykonawca pozyska we własnym zakresie:</w:t>
      </w:r>
    </w:p>
    <w:p w14:paraId="37860177" w14:textId="77777777" w:rsidR="00FB2583" w:rsidRPr="001F3DD8" w:rsidRDefault="00FB2583" w:rsidP="009C5A26">
      <w:pPr>
        <w:tabs>
          <w:tab w:val="left" w:pos="288"/>
        </w:tabs>
        <w:spacing w:line="360" w:lineRule="auto"/>
        <w:jc w:val="both"/>
        <w:rPr>
          <w:color w:val="000000"/>
        </w:rPr>
      </w:pPr>
      <w:r w:rsidRPr="001F3DD8">
        <w:rPr>
          <w:color w:val="000000"/>
        </w:rPr>
        <w:lastRenderedPageBreak/>
        <w:t>- materiały archiwalne będące w zasobach odpowiednich instytucji,</w:t>
      </w:r>
    </w:p>
    <w:p w14:paraId="2AF30E65" w14:textId="77777777" w:rsidR="00FB2583" w:rsidRPr="001F3DD8" w:rsidRDefault="00FB2583" w:rsidP="009C5A26">
      <w:pPr>
        <w:tabs>
          <w:tab w:val="left" w:pos="426"/>
        </w:tabs>
        <w:spacing w:line="360" w:lineRule="auto"/>
        <w:jc w:val="both"/>
        <w:rPr>
          <w:color w:val="000000"/>
        </w:rPr>
      </w:pPr>
      <w:r w:rsidRPr="001F3DD8">
        <w:rPr>
          <w:color w:val="000000"/>
        </w:rPr>
        <w:t>- warunki budowy, przebudowy lub remontu wydane przez administratorów obiektów i urządzeń, potrzebne do wykonania opracowań projektowych,</w:t>
      </w:r>
    </w:p>
    <w:p w14:paraId="497BFC34" w14:textId="77777777" w:rsidR="00FB2583" w:rsidRPr="001F3DD8" w:rsidRDefault="00FB2583" w:rsidP="009C5A26">
      <w:pPr>
        <w:tabs>
          <w:tab w:val="left" w:pos="288"/>
        </w:tabs>
        <w:spacing w:before="24" w:line="360" w:lineRule="auto"/>
        <w:jc w:val="both"/>
        <w:outlineLvl w:val="0"/>
        <w:rPr>
          <w:color w:val="000000"/>
        </w:rPr>
      </w:pPr>
      <w:r w:rsidRPr="001F3DD8">
        <w:rPr>
          <w:color w:val="000000"/>
        </w:rPr>
        <w:t>- inne niezbędne materiały, warunki i informacje.</w:t>
      </w:r>
    </w:p>
    <w:p w14:paraId="3487239E" w14:textId="77777777" w:rsidR="00FB2583" w:rsidRPr="001F3DD8" w:rsidRDefault="00FB2583" w:rsidP="009C5A26">
      <w:pPr>
        <w:tabs>
          <w:tab w:val="left" w:pos="288"/>
        </w:tabs>
        <w:spacing w:line="360" w:lineRule="auto"/>
        <w:jc w:val="both"/>
        <w:outlineLvl w:val="0"/>
        <w:rPr>
          <w:color w:val="000000"/>
        </w:rPr>
      </w:pPr>
    </w:p>
    <w:p w14:paraId="3F6E3E3D" w14:textId="77777777" w:rsidR="000866A4" w:rsidRDefault="000866A4" w:rsidP="009C5A26">
      <w:pPr>
        <w:tabs>
          <w:tab w:val="left" w:pos="360"/>
        </w:tabs>
        <w:spacing w:before="120" w:line="360" w:lineRule="auto"/>
        <w:ind w:left="5"/>
        <w:jc w:val="both"/>
        <w:rPr>
          <w:b/>
          <w:color w:val="000000"/>
          <w:spacing w:val="-4"/>
        </w:rPr>
      </w:pPr>
    </w:p>
    <w:p w14:paraId="03567BD6" w14:textId="77777777" w:rsidR="00FB2583" w:rsidRPr="001F3DD8" w:rsidRDefault="00FB2583" w:rsidP="009C5A26">
      <w:pPr>
        <w:tabs>
          <w:tab w:val="left" w:pos="360"/>
        </w:tabs>
        <w:spacing w:before="120" w:line="360" w:lineRule="auto"/>
        <w:ind w:left="5"/>
        <w:jc w:val="both"/>
        <w:rPr>
          <w:b/>
          <w:color w:val="000000"/>
        </w:rPr>
      </w:pPr>
      <w:r w:rsidRPr="001F3DD8">
        <w:rPr>
          <w:b/>
          <w:color w:val="000000"/>
          <w:spacing w:val="-4"/>
        </w:rPr>
        <w:t>3.2.</w:t>
      </w:r>
      <w:r w:rsidRPr="001F3DD8">
        <w:rPr>
          <w:b/>
          <w:color w:val="000000"/>
        </w:rPr>
        <w:tab/>
        <w:t xml:space="preserve"> Pomiary, badania, obliczenia i ekspertyzy</w:t>
      </w:r>
    </w:p>
    <w:p w14:paraId="27D973C5" w14:textId="77777777" w:rsidR="00FB2583" w:rsidRPr="001F3DD8" w:rsidRDefault="00FB2583" w:rsidP="009C5A26">
      <w:pPr>
        <w:tabs>
          <w:tab w:val="left" w:pos="588"/>
          <w:tab w:val="left" w:pos="644"/>
        </w:tabs>
        <w:spacing w:before="192" w:line="360" w:lineRule="auto"/>
        <w:ind w:left="5"/>
        <w:jc w:val="both"/>
        <w:rPr>
          <w:color w:val="000000"/>
        </w:rPr>
      </w:pPr>
      <w:r w:rsidRPr="001F3DD8">
        <w:rPr>
          <w:color w:val="000000"/>
        </w:rPr>
        <w:t>3.2.1. Wymagania ogólne</w:t>
      </w:r>
    </w:p>
    <w:p w14:paraId="5C3B1ACA" w14:textId="77777777" w:rsidR="00FB2583" w:rsidRPr="001F3DD8" w:rsidRDefault="00FB2583" w:rsidP="009C5A26">
      <w:pPr>
        <w:tabs>
          <w:tab w:val="left" w:pos="462"/>
        </w:tabs>
        <w:spacing w:line="360" w:lineRule="auto"/>
        <w:ind w:right="24"/>
        <w:jc w:val="both"/>
        <w:outlineLvl w:val="0"/>
        <w:rPr>
          <w:color w:val="000000"/>
        </w:rPr>
      </w:pPr>
      <w:r w:rsidRPr="001F3DD8">
        <w:rPr>
          <w:color w:val="000000"/>
        </w:rPr>
        <w:t>Wykonawca jest odpowiedzialny za zorganizowanie procesu wykonywania opracowań projektowych w taki sposób, aby założone cele projektu zost</w:t>
      </w:r>
      <w:r w:rsidR="000560B5" w:rsidRPr="001F3DD8">
        <w:rPr>
          <w:color w:val="000000"/>
        </w:rPr>
        <w:t>ały osiągnięte zgodnie z umową.</w:t>
      </w:r>
    </w:p>
    <w:p w14:paraId="627FA97F" w14:textId="77777777" w:rsidR="00FB2583" w:rsidRPr="001F3DD8" w:rsidRDefault="00FB2583" w:rsidP="009C5A26">
      <w:pPr>
        <w:spacing w:line="360" w:lineRule="auto"/>
        <w:jc w:val="both"/>
        <w:rPr>
          <w:color w:val="000000"/>
          <w:u w:val="single"/>
        </w:rPr>
      </w:pPr>
      <w:r w:rsidRPr="001F3DD8">
        <w:rPr>
          <w:color w:val="000000"/>
          <w:u w:val="single"/>
        </w:rPr>
        <w:t xml:space="preserve">Do obowiązków Wykonawcy należy: </w:t>
      </w:r>
    </w:p>
    <w:p w14:paraId="56965F7A" w14:textId="77777777" w:rsidR="00FB2583" w:rsidRPr="001F3DD8" w:rsidRDefault="00FB2583" w:rsidP="009C5A26">
      <w:pPr>
        <w:spacing w:line="360" w:lineRule="auto"/>
        <w:jc w:val="both"/>
        <w:rPr>
          <w:color w:val="000000"/>
        </w:rPr>
      </w:pPr>
      <w:r w:rsidRPr="001F3DD8">
        <w:rPr>
          <w:color w:val="000000"/>
        </w:rPr>
        <w:t xml:space="preserve">- organizacja i udział w spotkaniach (organizowanych na prośbę własną lub żądania Zamawiającego) z przedstawicielami władz samorządowych, mieszkańcami terenów, na których zlokalizowana jest inwestycja i innymi zainteresowanymi stronami dotyczących wizji lokalnych </w:t>
      </w:r>
      <w:r w:rsidR="009F2C7A" w:rsidRPr="001F3DD8">
        <w:rPr>
          <w:color w:val="000000"/>
        </w:rPr>
        <w:br/>
      </w:r>
      <w:r w:rsidRPr="001F3DD8">
        <w:rPr>
          <w:color w:val="000000"/>
        </w:rPr>
        <w:t>i prezentacji projektu oraz innych uzgodnień, w zakresie i na zasadach określonych w przepisach prawa i wytycznych obowiązujących i wprowadzanych w okresie trwania umowy;</w:t>
      </w:r>
    </w:p>
    <w:p w14:paraId="61D9AC33" w14:textId="77777777" w:rsidR="00FB2583" w:rsidRPr="001F3DD8" w:rsidRDefault="00FB2583" w:rsidP="009C5A26">
      <w:pPr>
        <w:spacing w:line="360" w:lineRule="auto"/>
        <w:jc w:val="both"/>
        <w:rPr>
          <w:color w:val="000000"/>
        </w:rPr>
      </w:pPr>
      <w:r w:rsidRPr="001F3DD8">
        <w:rPr>
          <w:color w:val="000000"/>
        </w:rPr>
        <w:t xml:space="preserve">- uczestniczenie w Radach Technicznych (organizowanych na prośbę własną lub żądanie Zamawiającego), </w:t>
      </w:r>
      <w:r w:rsidR="008E020C" w:rsidRPr="001F3DD8">
        <w:rPr>
          <w:color w:val="000000"/>
        </w:rPr>
        <w:t>oraz</w:t>
      </w:r>
      <w:r w:rsidRPr="001F3DD8">
        <w:rPr>
          <w:color w:val="000000"/>
        </w:rPr>
        <w:t xml:space="preserve"> ZOPI i innych spotkaniach na żądanie Zamawiającego, </w:t>
      </w:r>
    </w:p>
    <w:p w14:paraId="76B01B68" w14:textId="77777777" w:rsidR="00FB2583" w:rsidRPr="001F3DD8" w:rsidRDefault="00FB2583" w:rsidP="009C5A26">
      <w:pPr>
        <w:tabs>
          <w:tab w:val="left" w:pos="644"/>
        </w:tabs>
        <w:spacing w:line="360" w:lineRule="auto"/>
        <w:jc w:val="both"/>
        <w:rPr>
          <w:color w:val="000000"/>
        </w:rPr>
      </w:pPr>
      <w:r w:rsidRPr="001F3DD8">
        <w:rPr>
          <w:color w:val="000000"/>
        </w:rPr>
        <w:t>- sporząd</w:t>
      </w:r>
      <w:r w:rsidR="008E020C" w:rsidRPr="001F3DD8">
        <w:rPr>
          <w:color w:val="000000"/>
        </w:rPr>
        <w:t xml:space="preserve">zanie protokołów z rozpatrzenia </w:t>
      </w:r>
      <w:r w:rsidRPr="001F3DD8">
        <w:rPr>
          <w:color w:val="000000"/>
        </w:rPr>
        <w:t>uwag i wniosków do opracowywanej dokumentacji projektowej otrzymanych przez Wykonawcę, protokołów z konsultacji społecznych oraz przekazywani</w:t>
      </w:r>
      <w:r w:rsidR="000560B5" w:rsidRPr="001F3DD8">
        <w:rPr>
          <w:color w:val="000000"/>
        </w:rPr>
        <w:t>e ich na bieżąco Zamawiającemu.</w:t>
      </w:r>
    </w:p>
    <w:p w14:paraId="5D1860C9" w14:textId="77777777" w:rsidR="00FB2583" w:rsidRPr="001F3DD8" w:rsidRDefault="00FB2583" w:rsidP="009C5A26">
      <w:pPr>
        <w:spacing w:line="360" w:lineRule="auto"/>
        <w:ind w:right="11"/>
        <w:jc w:val="both"/>
        <w:rPr>
          <w:color w:val="000000"/>
        </w:rPr>
      </w:pPr>
      <w:r w:rsidRPr="001F3DD8">
        <w:rPr>
          <w:color w:val="000000"/>
        </w:rPr>
        <w:t>Niezbędne, lecz brakujące – pomiary, badania i oceny (ekspertyzy) – Wykonawca pozyska (wykona) we własnym zakresie i na swój koszt.</w:t>
      </w:r>
    </w:p>
    <w:p w14:paraId="0B45F08A" w14:textId="77777777" w:rsidR="0028642B" w:rsidRPr="001F3DD8" w:rsidRDefault="00FB2583" w:rsidP="009C5A26">
      <w:pPr>
        <w:spacing w:line="360" w:lineRule="auto"/>
        <w:ind w:right="11"/>
        <w:jc w:val="both"/>
        <w:rPr>
          <w:color w:val="000000"/>
        </w:rPr>
      </w:pPr>
      <w:r w:rsidRPr="001F3DD8">
        <w:rPr>
          <w:color w:val="000000"/>
        </w:rPr>
        <w:t>Wykonawca będzie stosował metody obliczeń przy ocenach stanu technicznego i pracach projektowych zgodne z wymaganiami umowy, przepisów, polskich norm</w:t>
      </w:r>
      <w:r w:rsidR="00632454" w:rsidRPr="001F3DD8">
        <w:rPr>
          <w:color w:val="000000"/>
        </w:rPr>
        <w:t xml:space="preserve"> oraz zasad wiedzy technicznej.</w:t>
      </w:r>
    </w:p>
    <w:p w14:paraId="152998BB" w14:textId="77777777" w:rsidR="00FB2583" w:rsidRPr="001F3DD8" w:rsidRDefault="00FB2583" w:rsidP="009C5A26">
      <w:pPr>
        <w:tabs>
          <w:tab w:val="left" w:pos="9269"/>
        </w:tabs>
        <w:spacing w:before="240" w:line="360" w:lineRule="auto"/>
        <w:ind w:left="5"/>
        <w:jc w:val="both"/>
        <w:rPr>
          <w:color w:val="000000"/>
        </w:rPr>
      </w:pPr>
      <w:r w:rsidRPr="001F3DD8">
        <w:rPr>
          <w:color w:val="000000"/>
        </w:rPr>
        <w:t>3.2.2. Zabezpieczenie terenu prac pomiarowych i badawczych</w:t>
      </w:r>
      <w:r w:rsidR="00E960DD" w:rsidRPr="001F3DD8">
        <w:rPr>
          <w:color w:val="000000"/>
        </w:rPr>
        <w:t xml:space="preserve"> </w:t>
      </w:r>
    </w:p>
    <w:p w14:paraId="77D4F30E" w14:textId="77777777" w:rsidR="00FB2583" w:rsidRPr="001F3DD8" w:rsidRDefault="00FB2583" w:rsidP="009C5A26">
      <w:pPr>
        <w:tabs>
          <w:tab w:val="left" w:pos="9269"/>
        </w:tabs>
        <w:spacing w:before="240" w:line="360" w:lineRule="auto"/>
        <w:ind w:left="5"/>
        <w:jc w:val="both"/>
        <w:rPr>
          <w:color w:val="000000"/>
        </w:rPr>
      </w:pPr>
      <w:r w:rsidRPr="001F3DD8">
        <w:rPr>
          <w:color w:val="000000"/>
        </w:rPr>
        <w:t>3.2.2.1. Pomiary i badania (inwentaryzacje) w istniejącym pasie drogowym „pod ruchem"</w:t>
      </w:r>
    </w:p>
    <w:p w14:paraId="3F7D57F9" w14:textId="77777777" w:rsidR="00FB2583" w:rsidRPr="001F3DD8" w:rsidRDefault="00FB2583" w:rsidP="009C5A26">
      <w:pPr>
        <w:spacing w:line="360" w:lineRule="auto"/>
        <w:jc w:val="both"/>
      </w:pPr>
      <w:r w:rsidRPr="001F3DD8">
        <w:t xml:space="preserve">Wykonawca jest zobowiązany do utrzymania ruchu publicznego oraz utrzymania istniejących obiektów (jezdnie, ścieżki rowerowe, ciągi piesze, znaki drogowe, bariery ochronne, urządzenia odwodnienia itp.) na terenie pomiarów i badań, w okresie ich trwania, w związku </w:t>
      </w:r>
      <w:r w:rsidR="009F2C7A" w:rsidRPr="001F3DD8">
        <w:br/>
      </w:r>
      <w:r w:rsidR="00E40B63" w:rsidRPr="001F3DD8">
        <w:t xml:space="preserve">z </w:t>
      </w:r>
      <w:r w:rsidRPr="001F3DD8">
        <w:t xml:space="preserve">wykonywanymi opracowaniami projektowymi. Przed przystąpieniem do prac pomiarowych </w:t>
      </w:r>
      <w:r w:rsidR="009F2C7A" w:rsidRPr="001F3DD8">
        <w:br/>
      </w:r>
      <w:r w:rsidRPr="001F3DD8">
        <w:t xml:space="preserve">i badawczych wykonywanych na terenie istniejących dróg, jeżeli jest to konieczne z uwagi </w:t>
      </w:r>
      <w:r w:rsidR="009F2C7A" w:rsidRPr="001F3DD8">
        <w:br/>
      </w:r>
      <w:r w:rsidRPr="001F3DD8">
        <w:t xml:space="preserve">na planowane wystąpienie utrudnień w istniejącym ruchu drogowym, Wykonawca przedstawi </w:t>
      </w:r>
      <w:r w:rsidRPr="001F3DD8">
        <w:lastRenderedPageBreak/>
        <w:t xml:space="preserve">Kierownikowi Projektu do akceptacji, uzgodniony z odpowiednim zarządem drogi i organem zarządzającym ruchem, projekt organizacji ruchu i zabezpieczenia prac pomiarowych w okresie ich trwania. W zależności od potrzeb i postępu pomiarów i badań projekt organizacji ruchu powinien być na bieżąco aktualizowany przez Wykonawcę. Każda zmiana, w stosunku </w:t>
      </w:r>
      <w:r w:rsidR="009F2C7A" w:rsidRPr="001F3DD8">
        <w:br/>
      </w:r>
      <w:r w:rsidRPr="001F3DD8">
        <w:t>do zatwierdzonego projektu organizacji ruchu, wymaga każdorazowo ponownego zatwierdzenia projektu.</w:t>
      </w:r>
    </w:p>
    <w:p w14:paraId="46A4B6E9" w14:textId="77777777" w:rsidR="00FB2583" w:rsidRPr="001F3DD8" w:rsidRDefault="00FB2583" w:rsidP="009C5A26">
      <w:pPr>
        <w:spacing w:line="360" w:lineRule="auto"/>
        <w:jc w:val="both"/>
        <w:outlineLvl w:val="0"/>
      </w:pPr>
      <w:r w:rsidRPr="001F3DD8">
        <w:t xml:space="preserve">W czasie wykonywania prac pomiarowych i badań Wykonawca dostarczy, zainstaluje i będzie obsługiwał wszystkie tymczasowe urządzenia zabezpieczające takie jak: zapory, światła ostrzegawcze, sygnały, itp., zapewniając w ten sposób bezpieczeństwo pojazdów i pieszych. Wykonawca zapewni stałe warunki widoczności tych zapór i znaków, dla których jest </w:t>
      </w:r>
      <w:r w:rsidR="009F2C7A" w:rsidRPr="001F3DD8">
        <w:br/>
      </w:r>
      <w:r w:rsidRPr="001F3DD8">
        <w:t xml:space="preserve">to nieodzowne ze względów bezpieczeństwa. Koszt projektów organizacji ruchu i koszt zabezpieczenia terenu pomiarów i badań nie podlega odrębnej zapłacie i przyjmuje się, </w:t>
      </w:r>
      <w:r w:rsidR="00632454" w:rsidRPr="001F3DD8">
        <w:t>że jest włączony w cenę umowną.</w:t>
      </w:r>
    </w:p>
    <w:p w14:paraId="3809DF1D" w14:textId="77777777" w:rsidR="00FB2583" w:rsidRPr="001F3DD8" w:rsidRDefault="00FB2583" w:rsidP="009C5A26">
      <w:pPr>
        <w:tabs>
          <w:tab w:val="left" w:pos="9269"/>
        </w:tabs>
        <w:spacing w:before="240" w:line="360" w:lineRule="auto"/>
        <w:ind w:left="5"/>
        <w:jc w:val="both"/>
        <w:rPr>
          <w:color w:val="000000"/>
        </w:rPr>
      </w:pPr>
      <w:r w:rsidRPr="001F3DD8">
        <w:rPr>
          <w:color w:val="000000"/>
        </w:rPr>
        <w:t>3.2.2.2. Pomiary i badania poza istniejącym pasem drogowym</w:t>
      </w:r>
    </w:p>
    <w:p w14:paraId="6DC12689" w14:textId="77777777" w:rsidR="008E020C" w:rsidRPr="001F3DD8" w:rsidRDefault="00FB2583" w:rsidP="009C5A26">
      <w:pPr>
        <w:spacing w:line="360" w:lineRule="auto"/>
        <w:jc w:val="both"/>
      </w:pPr>
      <w:r w:rsidRPr="001F3DD8">
        <w:t xml:space="preserve">Wykonawca jest zobowiązany do zabezpieczenia terenu pomiarów i badań (inwentaryzacji) </w:t>
      </w:r>
      <w:r w:rsidR="009F2C7A" w:rsidRPr="001F3DD8">
        <w:br/>
      </w:r>
      <w:r w:rsidRPr="001F3DD8">
        <w:t xml:space="preserve">w okresie ich trwania aż do zakończenia. Wykonawca uzyska odpowiednie zgody właścicieli </w:t>
      </w:r>
      <w:r w:rsidR="009F2C7A" w:rsidRPr="001F3DD8">
        <w:br/>
      </w:r>
      <w:r w:rsidRPr="001F3DD8">
        <w:t>i zarządców nieruchomości, na terenie których wykonywane będą prace pomiarowe. Wykonawca dostarczy, zainstaluje i będzie utrzymywać tymczasowe urządzenia zabezpieczające, w tym: ogrodzenia, poręcze, oświetlenie, sygnały i znaki ostrzegawcze oraz wszelkie inne środki niezbędne do ochrony prac pomiarowych</w:t>
      </w:r>
      <w:r w:rsidR="008E020C" w:rsidRPr="001F3DD8">
        <w:t xml:space="preserve"> i</w:t>
      </w:r>
      <w:r w:rsidRPr="001F3DD8">
        <w:t xml:space="preserve"> nieruchomości</w:t>
      </w:r>
      <w:r w:rsidR="008E020C" w:rsidRPr="001F3DD8">
        <w:t>.</w:t>
      </w:r>
      <w:r w:rsidRPr="001F3DD8">
        <w:t xml:space="preserve"> </w:t>
      </w:r>
    </w:p>
    <w:p w14:paraId="25F04F28" w14:textId="77777777" w:rsidR="0028642B" w:rsidRPr="001F3DD8" w:rsidRDefault="00FB2583" w:rsidP="009C5A26">
      <w:pPr>
        <w:spacing w:line="360" w:lineRule="auto"/>
        <w:jc w:val="both"/>
      </w:pPr>
      <w:r w:rsidRPr="001F3DD8">
        <w:t xml:space="preserve">Koszt zgody właścicieli i zarządców nieruchomości oraz koszt zabezpieczenia terenu pomiarów nie podlega odrębnej zapłacie i przyjmuje się, że </w:t>
      </w:r>
      <w:r w:rsidR="00632454" w:rsidRPr="001F3DD8">
        <w:t>jest włączony w cenę umowną.</w:t>
      </w:r>
    </w:p>
    <w:p w14:paraId="0F196EE7" w14:textId="77777777" w:rsidR="00FB2583" w:rsidRPr="001F3DD8" w:rsidRDefault="00FB2583" w:rsidP="009C5A26">
      <w:pPr>
        <w:tabs>
          <w:tab w:val="left" w:pos="9269"/>
        </w:tabs>
        <w:spacing w:before="240" w:line="360" w:lineRule="auto"/>
        <w:ind w:left="5"/>
        <w:jc w:val="both"/>
        <w:rPr>
          <w:color w:val="000000"/>
        </w:rPr>
      </w:pPr>
      <w:r w:rsidRPr="001F3DD8">
        <w:rPr>
          <w:color w:val="000000"/>
        </w:rPr>
        <w:t>3.2.2.3. Przestrzeganie przepisów w czasie wykonywania prac pomiarowych i badawczych</w:t>
      </w:r>
    </w:p>
    <w:p w14:paraId="5DC03E53" w14:textId="77777777" w:rsidR="00FB2583" w:rsidRPr="001F3DD8" w:rsidRDefault="00FB2583" w:rsidP="009C5A26">
      <w:pPr>
        <w:spacing w:line="360" w:lineRule="auto"/>
        <w:jc w:val="both"/>
        <w:rPr>
          <w:color w:val="000000"/>
        </w:rPr>
      </w:pPr>
      <w:r w:rsidRPr="001F3DD8">
        <w:rPr>
          <w:color w:val="000000"/>
        </w:rPr>
        <w:t xml:space="preserve">Wykonawca ma obowiązek znać i stosować w czasie prowadzenia prac pomiarowych </w:t>
      </w:r>
      <w:r w:rsidR="009F2C7A" w:rsidRPr="001F3DD8">
        <w:rPr>
          <w:color w:val="000000"/>
        </w:rPr>
        <w:br/>
      </w:r>
      <w:r w:rsidRPr="001F3DD8">
        <w:rPr>
          <w:color w:val="000000"/>
        </w:rPr>
        <w:t>i badawczych wszelkie przepisy dotyczące ochrony środowiska, ochrony przeci</w:t>
      </w:r>
      <w:r w:rsidR="002D39A7" w:rsidRPr="001F3DD8">
        <w:rPr>
          <w:color w:val="000000"/>
        </w:rPr>
        <w:t>wpożarowej i inne przepisy dotyczące przedmiotu zamówienia.</w:t>
      </w:r>
    </w:p>
    <w:p w14:paraId="3323EF03" w14:textId="77777777" w:rsidR="00FB2583" w:rsidRPr="001F3DD8" w:rsidRDefault="00FB2583" w:rsidP="009C5A26">
      <w:pPr>
        <w:spacing w:line="360" w:lineRule="auto"/>
        <w:ind w:right="10"/>
        <w:jc w:val="both"/>
        <w:rPr>
          <w:color w:val="000000"/>
        </w:rPr>
      </w:pPr>
      <w:r w:rsidRPr="001F3DD8">
        <w:rPr>
          <w:color w:val="000000"/>
        </w:rPr>
        <w:t>Wykonawca będzie odpowiedzialny za wszelkie straty spowodowane nieprzestrzeganiem zasad ochrony środowiska, ochrony przeciwpożarowej oraz innych przepisów podczas wykonywania prac pomiarowych i badawczych.</w:t>
      </w:r>
    </w:p>
    <w:p w14:paraId="04951F69" w14:textId="77777777" w:rsidR="00FB2583" w:rsidRPr="001F3DD8" w:rsidRDefault="00FB2583" w:rsidP="009C5A26">
      <w:pPr>
        <w:spacing w:line="360" w:lineRule="auto"/>
        <w:jc w:val="both"/>
        <w:rPr>
          <w:color w:val="000000"/>
        </w:rPr>
      </w:pPr>
      <w:r w:rsidRPr="001F3DD8">
        <w:rPr>
          <w:color w:val="000000"/>
        </w:rPr>
        <w:t xml:space="preserve">Wykonawca odpowiada za ochronę instalacji na powierzchni ziemi i za urządzenia podziemne, takie jak rurociągi, kable itp. w trakcie prac pomiarowych i badawczych (inwentaryzacji) oraz uzyska dla potrzeb projektowych, od odpowiednich władz będących właścicielami tych urządzeń potwierdzenie informacji o </w:t>
      </w:r>
      <w:r w:rsidR="008E020C" w:rsidRPr="001F3DD8">
        <w:rPr>
          <w:color w:val="000000"/>
        </w:rPr>
        <w:t xml:space="preserve">zgodnej z prawem </w:t>
      </w:r>
      <w:r w:rsidRPr="001F3DD8">
        <w:rPr>
          <w:color w:val="000000"/>
        </w:rPr>
        <w:t xml:space="preserve">ich lokalizacji. Wykonawca będzie odpowiadać za wszelkie spowodowane jego </w:t>
      </w:r>
      <w:r w:rsidR="008E020C" w:rsidRPr="001F3DD8">
        <w:rPr>
          <w:color w:val="000000"/>
        </w:rPr>
        <w:t>działaniem,</w:t>
      </w:r>
      <w:r w:rsidRPr="001F3DD8">
        <w:rPr>
          <w:color w:val="000000"/>
        </w:rPr>
        <w:t xml:space="preserve"> uszkodzenia instalacji na powierzchni ziemi i urządzeń podziemnych wykazanych </w:t>
      </w:r>
      <w:r w:rsidR="008E020C" w:rsidRPr="001F3DD8">
        <w:rPr>
          <w:color w:val="000000"/>
        </w:rPr>
        <w:t>na</w:t>
      </w:r>
      <w:r w:rsidRPr="001F3DD8">
        <w:rPr>
          <w:color w:val="000000"/>
        </w:rPr>
        <w:t xml:space="preserve"> planach ich lokalizacji.</w:t>
      </w:r>
    </w:p>
    <w:p w14:paraId="67E2A009" w14:textId="77777777" w:rsidR="00FB2583" w:rsidRPr="001F3DD8" w:rsidRDefault="00FB2583" w:rsidP="009C5A26">
      <w:pPr>
        <w:spacing w:line="360" w:lineRule="auto"/>
        <w:ind w:right="14"/>
        <w:jc w:val="both"/>
        <w:rPr>
          <w:color w:val="000000"/>
        </w:rPr>
      </w:pPr>
      <w:r w:rsidRPr="001F3DD8">
        <w:rPr>
          <w:color w:val="000000"/>
        </w:rPr>
        <w:lastRenderedPageBreak/>
        <w:t xml:space="preserve">Wykonawca będzie realizować prace pomiarowe i badawcze w sposób </w:t>
      </w:r>
      <w:r w:rsidR="008E020C" w:rsidRPr="001F3DD8">
        <w:rPr>
          <w:color w:val="000000"/>
        </w:rPr>
        <w:t>najmniej uciążliwy</w:t>
      </w:r>
      <w:r w:rsidRPr="001F3DD8">
        <w:rPr>
          <w:color w:val="000000"/>
        </w:rPr>
        <w:t xml:space="preserve"> dla mieszkańców przyległych posesji.</w:t>
      </w:r>
    </w:p>
    <w:p w14:paraId="7C226F81" w14:textId="77777777" w:rsidR="00FB2583" w:rsidRPr="001F3DD8" w:rsidRDefault="00FB2583" w:rsidP="009C5A26">
      <w:pPr>
        <w:spacing w:line="360" w:lineRule="auto"/>
        <w:ind w:right="5"/>
        <w:jc w:val="both"/>
        <w:rPr>
          <w:color w:val="000000"/>
        </w:rPr>
      </w:pPr>
      <w:r w:rsidRPr="001F3DD8">
        <w:rPr>
          <w:color w:val="000000"/>
        </w:rPr>
        <w:t xml:space="preserve">Wszelkie wykopaliska, monety, przedmioty wartościowe, budowle oraz inne pozostałości </w:t>
      </w:r>
      <w:r w:rsidR="009F2C7A" w:rsidRPr="001F3DD8">
        <w:rPr>
          <w:color w:val="000000"/>
        </w:rPr>
        <w:br/>
      </w:r>
      <w:r w:rsidRPr="001F3DD8">
        <w:rPr>
          <w:color w:val="000000"/>
        </w:rPr>
        <w:t xml:space="preserve">o znaczeniu geologicznym lub archeologicznym odkryte na terenie badań i pomiarów (inwentaryzacji) są własnością Skarbu Państwa zgodnie z ustawą Prawo geologiczne i górnicze oraz ustawą o ochronie dóbr kultury i podlegają ochronie. Wykonawca zobowiązany jest </w:t>
      </w:r>
      <w:r w:rsidR="009F2C7A" w:rsidRPr="001F3DD8">
        <w:rPr>
          <w:color w:val="000000"/>
        </w:rPr>
        <w:br/>
      </w:r>
      <w:r w:rsidRPr="001F3DD8">
        <w:rPr>
          <w:color w:val="000000"/>
        </w:rPr>
        <w:t xml:space="preserve">je zabezpieczyć przed zniszczeniem lub kradzieżą, powiadomić odpowiednie władze </w:t>
      </w:r>
      <w:r w:rsidR="009F2C7A" w:rsidRPr="001F3DD8">
        <w:rPr>
          <w:color w:val="000000"/>
        </w:rPr>
        <w:br/>
      </w:r>
      <w:r w:rsidRPr="001F3DD8">
        <w:rPr>
          <w:color w:val="000000"/>
        </w:rPr>
        <w:t>i Kierownika Projektu i postępować zgodnie z ich poleceniami.</w:t>
      </w:r>
    </w:p>
    <w:p w14:paraId="501C99D4" w14:textId="77777777" w:rsidR="00FB2583" w:rsidRPr="001F3DD8" w:rsidRDefault="00FB2583" w:rsidP="009C5A26">
      <w:pPr>
        <w:spacing w:line="360" w:lineRule="auto"/>
        <w:jc w:val="both"/>
        <w:rPr>
          <w:color w:val="000000"/>
        </w:rPr>
      </w:pPr>
      <w:r w:rsidRPr="001F3DD8">
        <w:rPr>
          <w:color w:val="000000"/>
        </w:rPr>
        <w:t>Podczas wykonywania opracowań projektowych Wykonawca będzie przestrzegać przepisów dotyczących bezpieczeństwa i higieny pracy.</w:t>
      </w:r>
    </w:p>
    <w:p w14:paraId="74463E7E" w14:textId="77777777" w:rsidR="00FB2583" w:rsidRPr="001F3DD8" w:rsidRDefault="00F72F2C" w:rsidP="009C5A26">
      <w:pPr>
        <w:tabs>
          <w:tab w:val="left" w:pos="9269"/>
        </w:tabs>
        <w:spacing w:before="240" w:line="360" w:lineRule="auto"/>
        <w:ind w:left="5"/>
        <w:jc w:val="both"/>
        <w:rPr>
          <w:color w:val="000000"/>
        </w:rPr>
      </w:pPr>
      <w:r w:rsidRPr="001F3DD8">
        <w:rPr>
          <w:color w:val="000000"/>
        </w:rPr>
        <w:t xml:space="preserve">3.2.3. </w:t>
      </w:r>
      <w:r w:rsidR="00FB2583" w:rsidRPr="001F3DD8">
        <w:rPr>
          <w:color w:val="000000"/>
        </w:rPr>
        <w:t>Materiały do badań i prac projektowych</w:t>
      </w:r>
    </w:p>
    <w:p w14:paraId="45D857DE" w14:textId="77777777" w:rsidR="00FB2583" w:rsidRPr="001F3DD8" w:rsidRDefault="00FB2583" w:rsidP="009C5A26">
      <w:pPr>
        <w:spacing w:line="360" w:lineRule="auto"/>
        <w:ind w:right="11"/>
        <w:jc w:val="both"/>
        <w:rPr>
          <w:color w:val="000000"/>
        </w:rPr>
      </w:pPr>
      <w:r w:rsidRPr="001F3DD8">
        <w:rPr>
          <w:color w:val="000000"/>
        </w:rPr>
        <w:t xml:space="preserve">Wykonawca będzie stosował tylko takie materiały i techniki do wykonania badań i prac projektowych, które spełniają wymagania </w:t>
      </w:r>
      <w:r w:rsidR="006254C3" w:rsidRPr="001F3DD8">
        <w:rPr>
          <w:color w:val="000000"/>
        </w:rPr>
        <w:t>opisu przedmiotu zamówienia</w:t>
      </w:r>
      <w:r w:rsidRPr="001F3DD8">
        <w:rPr>
          <w:color w:val="000000"/>
        </w:rPr>
        <w:t>, polskich przepisów, norm i wytycznych.</w:t>
      </w:r>
    </w:p>
    <w:p w14:paraId="17AFAF4D" w14:textId="77777777" w:rsidR="00E40B63" w:rsidRDefault="00FB2583" w:rsidP="009C5A26">
      <w:pPr>
        <w:spacing w:line="360" w:lineRule="auto"/>
        <w:ind w:right="11"/>
        <w:jc w:val="both"/>
        <w:outlineLvl w:val="0"/>
        <w:rPr>
          <w:color w:val="000000"/>
        </w:rPr>
      </w:pPr>
      <w:r w:rsidRPr="001F3DD8">
        <w:rPr>
          <w:color w:val="000000"/>
        </w:rPr>
        <w:t xml:space="preserve">Wykonawca ponosi wszystkie koszty z tytułu zakupu, transportu, wykorzystania materiałów </w:t>
      </w:r>
      <w:r w:rsidR="009F2C7A" w:rsidRPr="001F3DD8">
        <w:rPr>
          <w:color w:val="000000"/>
        </w:rPr>
        <w:br/>
      </w:r>
      <w:r w:rsidRPr="001F3DD8">
        <w:rPr>
          <w:color w:val="000000"/>
        </w:rPr>
        <w:t>i inne, jakie okażą się potrzebne w związku z wykonywaniem ba</w:t>
      </w:r>
      <w:r w:rsidR="00F03A9D" w:rsidRPr="001F3DD8">
        <w:rPr>
          <w:color w:val="000000"/>
        </w:rPr>
        <w:t>dań i innych prac projektowych.</w:t>
      </w:r>
    </w:p>
    <w:p w14:paraId="49E4D3AC" w14:textId="77777777" w:rsidR="00C9309D" w:rsidRPr="001F3DD8" w:rsidRDefault="00C9309D" w:rsidP="009C5A26">
      <w:pPr>
        <w:spacing w:line="360" w:lineRule="auto"/>
        <w:ind w:right="11"/>
        <w:jc w:val="both"/>
        <w:outlineLvl w:val="0"/>
        <w:rPr>
          <w:color w:val="000000"/>
        </w:rPr>
      </w:pPr>
    </w:p>
    <w:p w14:paraId="6A9937E3" w14:textId="77777777" w:rsidR="00FB2583" w:rsidRPr="001F3DD8" w:rsidRDefault="00FB2583" w:rsidP="009C5A26">
      <w:pPr>
        <w:spacing w:before="360" w:line="360" w:lineRule="auto"/>
        <w:jc w:val="both"/>
        <w:outlineLvl w:val="0"/>
        <w:rPr>
          <w:b/>
          <w:bCs/>
          <w:color w:val="000000"/>
        </w:rPr>
      </w:pPr>
      <w:r w:rsidRPr="001F3DD8">
        <w:rPr>
          <w:b/>
          <w:bCs/>
          <w:color w:val="000000"/>
        </w:rPr>
        <w:t>4.  WYKONANIE OPRACOWAŃ PROJEKTOWYCH</w:t>
      </w:r>
    </w:p>
    <w:p w14:paraId="1301E778" w14:textId="77777777" w:rsidR="00FB2583" w:rsidRPr="001F3DD8" w:rsidRDefault="00FB2583" w:rsidP="009C5A26">
      <w:pPr>
        <w:tabs>
          <w:tab w:val="left" w:pos="448"/>
        </w:tabs>
        <w:spacing w:before="120" w:line="360" w:lineRule="auto"/>
        <w:ind w:left="6"/>
        <w:jc w:val="both"/>
        <w:outlineLvl w:val="0"/>
        <w:rPr>
          <w:b/>
          <w:color w:val="000000"/>
        </w:rPr>
      </w:pPr>
      <w:r w:rsidRPr="001F3DD8">
        <w:rPr>
          <w:b/>
          <w:color w:val="000000"/>
          <w:spacing w:val="-4"/>
        </w:rPr>
        <w:t>4.1.</w:t>
      </w:r>
      <w:r w:rsidRPr="001F3DD8">
        <w:rPr>
          <w:b/>
          <w:color w:val="000000"/>
        </w:rPr>
        <w:tab/>
        <w:t xml:space="preserve"> Zasady wykonywania opracowań projektowych</w:t>
      </w:r>
    </w:p>
    <w:p w14:paraId="4B199E91" w14:textId="77777777" w:rsidR="00FB2583" w:rsidRPr="001F3DD8" w:rsidRDefault="00FB2583" w:rsidP="009C5A26">
      <w:pPr>
        <w:tabs>
          <w:tab w:val="left" w:pos="725"/>
        </w:tabs>
        <w:spacing w:before="100" w:line="360" w:lineRule="auto"/>
        <w:ind w:left="6"/>
        <w:jc w:val="both"/>
        <w:rPr>
          <w:color w:val="000000"/>
        </w:rPr>
      </w:pPr>
      <w:r w:rsidRPr="001F3DD8">
        <w:rPr>
          <w:color w:val="000000"/>
          <w:spacing w:val="-3"/>
        </w:rPr>
        <w:t>4.1.1.</w:t>
      </w:r>
      <w:r w:rsidRPr="001F3DD8">
        <w:rPr>
          <w:color w:val="000000"/>
        </w:rPr>
        <w:t xml:space="preserve"> Zgodność opracowań projektowych z umową i przepisami </w:t>
      </w:r>
    </w:p>
    <w:p w14:paraId="30E4EE74" w14:textId="77777777" w:rsidR="00FB2583" w:rsidRPr="001F3DD8" w:rsidRDefault="00FB2583" w:rsidP="009C5A26">
      <w:pPr>
        <w:tabs>
          <w:tab w:val="left" w:pos="725"/>
        </w:tabs>
        <w:spacing w:before="100" w:line="360" w:lineRule="auto"/>
        <w:ind w:left="6"/>
        <w:jc w:val="both"/>
        <w:rPr>
          <w:color w:val="000000"/>
        </w:rPr>
      </w:pPr>
      <w:r w:rsidRPr="001F3DD8">
        <w:rPr>
          <w:color w:val="000000"/>
        </w:rPr>
        <w:t xml:space="preserve">Wykonawca jest odpowiedzialny za zgodność procesu wykonywania opracowań projektowych </w:t>
      </w:r>
      <w:r w:rsidR="009F2C7A" w:rsidRPr="001F3DD8">
        <w:rPr>
          <w:color w:val="000000"/>
        </w:rPr>
        <w:br/>
      </w:r>
      <w:r w:rsidRPr="001F3DD8">
        <w:rPr>
          <w:color w:val="000000"/>
        </w:rPr>
        <w:t>z wymaganiami umowy oraz poleceniami Kierownika Projektu.</w:t>
      </w:r>
    </w:p>
    <w:p w14:paraId="599CA072" w14:textId="77777777" w:rsidR="00FB2583" w:rsidRPr="001F3DD8" w:rsidRDefault="00FB2583" w:rsidP="009C5A26">
      <w:pPr>
        <w:spacing w:line="360" w:lineRule="auto"/>
        <w:ind w:right="5"/>
        <w:jc w:val="both"/>
        <w:rPr>
          <w:color w:val="000000"/>
        </w:rPr>
      </w:pPr>
      <w:r w:rsidRPr="001F3DD8">
        <w:rPr>
          <w:color w:val="000000"/>
        </w:rPr>
        <w:t>Wykonawca jest odpowiedzialny za zorganizowanie procesu wykonywania opracowań projektowych w taki sposób, aby założone cele projektu zostały osiągnięte zgodnie z umową. Wykonawca jest odpowiedzialny za stosowane metody wykonywania opracowań projektowych.</w:t>
      </w:r>
    </w:p>
    <w:p w14:paraId="68C41A1E" w14:textId="77777777" w:rsidR="00FB2583" w:rsidRPr="001F3DD8" w:rsidRDefault="00FB2583" w:rsidP="009C5A26">
      <w:pPr>
        <w:spacing w:line="360" w:lineRule="auto"/>
        <w:ind w:right="5"/>
        <w:jc w:val="both"/>
        <w:rPr>
          <w:color w:val="000000"/>
        </w:rPr>
      </w:pPr>
      <w:r w:rsidRPr="001F3DD8">
        <w:rPr>
          <w:color w:val="000000"/>
        </w:rPr>
        <w:t xml:space="preserve">Wykonawca zobowiązany jest znać wszystkie przepisy wydane przez władze centralne i lokalne oraz inne przepisy, regulaminy i wytyczne, które są w jakikolwiek sposób związane </w:t>
      </w:r>
      <w:r w:rsidR="009F2C7A" w:rsidRPr="001F3DD8">
        <w:rPr>
          <w:color w:val="000000"/>
        </w:rPr>
        <w:br/>
      </w:r>
      <w:r w:rsidRPr="001F3DD8">
        <w:rPr>
          <w:color w:val="000000"/>
        </w:rPr>
        <w:t xml:space="preserve">z wykonywanymi opracowaniami projektowymi i będzie w pełni odpowiedzialny </w:t>
      </w:r>
      <w:r w:rsidR="009F2C7A" w:rsidRPr="001F3DD8">
        <w:rPr>
          <w:color w:val="000000"/>
        </w:rPr>
        <w:br/>
      </w:r>
      <w:r w:rsidRPr="001F3DD8">
        <w:rPr>
          <w:color w:val="000000"/>
        </w:rPr>
        <w:t>za przestrzeganie ich postanowień podczas wykonywania opracowań projektowych. Podstawowe obowiązki projektanta wymagane prawem, określone są w art. 20, ust. l i ust. 2. ustawy Prawo budowlane oraz w ustawie o samorządzie zawodowym.</w:t>
      </w:r>
    </w:p>
    <w:p w14:paraId="462ACF88" w14:textId="77777777" w:rsidR="00FB2583" w:rsidRPr="001F3DD8" w:rsidRDefault="00FB2583" w:rsidP="00410FB0">
      <w:pPr>
        <w:spacing w:line="360" w:lineRule="auto"/>
        <w:ind w:right="5"/>
        <w:jc w:val="both"/>
      </w:pPr>
      <w:r w:rsidRPr="001F3DD8">
        <w:rPr>
          <w:color w:val="000000"/>
        </w:rPr>
        <w:t xml:space="preserve">Wykonawca zobowiązany jest sporządzić </w:t>
      </w:r>
      <w:r w:rsidR="006254C3" w:rsidRPr="001F3DD8">
        <w:rPr>
          <w:color w:val="000000"/>
        </w:rPr>
        <w:t>przedmiot</w:t>
      </w:r>
      <w:r w:rsidRPr="001F3DD8">
        <w:rPr>
          <w:color w:val="000000"/>
        </w:rPr>
        <w:t xml:space="preserve"> zamówienia</w:t>
      </w:r>
      <w:r w:rsidR="006254C3" w:rsidRPr="001F3DD8">
        <w:rPr>
          <w:color w:val="000000"/>
        </w:rPr>
        <w:t xml:space="preserve">, </w:t>
      </w:r>
      <w:r w:rsidR="006254C3" w:rsidRPr="001F3DD8">
        <w:t>który stanowić będzie opis przedmiotu zamówienia w postępowaniu na wykonanie robót budowlanych,</w:t>
      </w:r>
      <w:r w:rsidRPr="001F3DD8">
        <w:rPr>
          <w:color w:val="000000"/>
        </w:rPr>
        <w:t xml:space="preserve"> zgodnie z przepisami oraz zasadami określonymi w przepisach o zamówieniach publicznych. Wykonawca w przypadku </w:t>
      </w:r>
      <w:r w:rsidR="006254C3" w:rsidRPr="001F3DD8">
        <w:rPr>
          <w:color w:val="000000"/>
        </w:rPr>
        <w:lastRenderedPageBreak/>
        <w:t xml:space="preserve">zastosowania </w:t>
      </w:r>
      <w:r w:rsidRPr="001F3DD8">
        <w:rPr>
          <w:color w:val="000000"/>
        </w:rPr>
        <w:t xml:space="preserve">nazw własnych produktów lub urządzeń, na zasadach określonych w artykule 29 ust. 3 </w:t>
      </w:r>
      <w:proofErr w:type="spellStart"/>
      <w:r w:rsidRPr="001F3DD8">
        <w:rPr>
          <w:color w:val="000000"/>
        </w:rPr>
        <w:t>Pzp</w:t>
      </w:r>
      <w:proofErr w:type="spellEnd"/>
      <w:r w:rsidRPr="001F3DD8">
        <w:rPr>
          <w:color w:val="000000"/>
        </w:rPr>
        <w:t xml:space="preserve">, zobowiązany jest do wskazania parametrów produktów lub urządzeń równoważnych </w:t>
      </w:r>
      <w:r w:rsidR="009F2C7A" w:rsidRPr="001F3DD8">
        <w:rPr>
          <w:color w:val="000000"/>
        </w:rPr>
        <w:br/>
      </w:r>
      <w:r w:rsidRPr="001F3DD8">
        <w:rPr>
          <w:color w:val="000000"/>
        </w:rPr>
        <w:t>w sposób, który nie utrudni uczciwej konkurencji i równego traktowania Wykonawców.</w:t>
      </w:r>
      <w:r w:rsidR="006254C3" w:rsidRPr="001F3DD8">
        <w:rPr>
          <w:color w:val="000000"/>
        </w:rPr>
        <w:t xml:space="preserve"> </w:t>
      </w:r>
      <w:r w:rsidR="009F2C7A" w:rsidRPr="001F3DD8">
        <w:rPr>
          <w:color w:val="000000"/>
        </w:rPr>
        <w:br/>
      </w:r>
      <w:r w:rsidR="006254C3" w:rsidRPr="001F3DD8">
        <w:t xml:space="preserve">W przypadku wskazania w dokumentacji projektowej norm, aprobat, specyfikacji technicznych </w:t>
      </w:r>
      <w:r w:rsidR="009F2C7A" w:rsidRPr="001F3DD8">
        <w:br/>
      </w:r>
      <w:r w:rsidR="006254C3" w:rsidRPr="001F3DD8">
        <w:t>i systemów odniesienia, o których mowa w art. 30 ust. 1 do 3, Wykonawca zobowiązany jest wskazać, iż dopuszczone są rozwiązania równoważne opisywanym przez zastosowanie zwrotu „lub równoważne”.</w:t>
      </w:r>
    </w:p>
    <w:p w14:paraId="73687E0D" w14:textId="77777777" w:rsidR="00410FB0" w:rsidRPr="001F3DD8" w:rsidRDefault="00410FB0" w:rsidP="00410FB0">
      <w:pPr>
        <w:spacing w:line="360" w:lineRule="auto"/>
        <w:ind w:right="5"/>
        <w:jc w:val="both"/>
      </w:pPr>
      <w:r w:rsidRPr="001F3DD8">
        <w:t xml:space="preserve">Wykonawca wykona przedmiot umowy w sposób zapewniający brak rozbieżności, różnic lub sprzeczności między poszczególnymi dokumentami, w szczególności projektem budowlanym, projektem wykonawczym, </w:t>
      </w:r>
      <w:proofErr w:type="spellStart"/>
      <w:r w:rsidRPr="001F3DD8">
        <w:t>STWiOR</w:t>
      </w:r>
      <w:proofErr w:type="spellEnd"/>
      <w:r w:rsidRPr="001F3DD8">
        <w:t>, przedmiarami robót, kosztorysem inwestorskim, kosztorysami ofertowymi.</w:t>
      </w:r>
    </w:p>
    <w:p w14:paraId="0AB8BD46" w14:textId="77777777" w:rsidR="00FB2583" w:rsidRPr="001F3DD8" w:rsidRDefault="00FB2583" w:rsidP="00410FB0">
      <w:pPr>
        <w:spacing w:line="360" w:lineRule="auto"/>
        <w:ind w:right="5"/>
        <w:jc w:val="both"/>
        <w:rPr>
          <w:color w:val="000000"/>
        </w:rPr>
      </w:pPr>
      <w:r w:rsidRPr="001F3DD8">
        <w:rPr>
          <w:color w:val="000000"/>
        </w:rPr>
        <w:t xml:space="preserve">Wykonawca będzie przestrzegać praw patentowych i będzie w pełni odpowiedzialny </w:t>
      </w:r>
      <w:r w:rsidR="009F2C7A" w:rsidRPr="001F3DD8">
        <w:rPr>
          <w:color w:val="000000"/>
        </w:rPr>
        <w:br/>
      </w:r>
      <w:r w:rsidRPr="001F3DD8">
        <w:rPr>
          <w:color w:val="000000"/>
        </w:rPr>
        <w:t>za wypełnienie wszelkich wymagań prawnych odnośnie znaków firmowych, nazw lub innych chronionych praw w odniesieniu do projektów, sprzętu, materiałów lub urządzeń użytych lub związanych z wykonywaniem opracowań projektowych. Wszelkie straty, koszty postępowania, obciążenia i wydatki wynikłe z/lub związane z naruszeniem jakichkolwiek praw patentowych przez Wykonawcę pokryje Wykonawca.</w:t>
      </w:r>
    </w:p>
    <w:p w14:paraId="6C41E657" w14:textId="77777777" w:rsidR="00FB2583" w:rsidRPr="001F3DD8" w:rsidRDefault="00FB2583" w:rsidP="009C5A26">
      <w:pPr>
        <w:spacing w:line="360" w:lineRule="auto"/>
        <w:ind w:right="5"/>
        <w:jc w:val="both"/>
        <w:rPr>
          <w:color w:val="000000"/>
        </w:rPr>
      </w:pPr>
      <w:r w:rsidRPr="001F3DD8">
        <w:rPr>
          <w:color w:val="000000"/>
        </w:rPr>
        <w:t>Wykonawca ma obowiązek zapewnić sprawdzenie projektu budowlanego pod względem zgodności z przepisami, w tym techniczno-budowlanymi przez osobę posiadającą uprawnienia budowlane do projektowania bez ograniczeń w odpowiedniej specjalności lub przez rzeczoznawcę budowlanego.</w:t>
      </w:r>
    </w:p>
    <w:p w14:paraId="372E957C" w14:textId="77777777" w:rsidR="00FB2583" w:rsidRPr="001F3DD8" w:rsidRDefault="00FB2583" w:rsidP="009C5A26">
      <w:pPr>
        <w:spacing w:line="360" w:lineRule="auto"/>
        <w:ind w:right="14"/>
        <w:jc w:val="both"/>
        <w:outlineLvl w:val="0"/>
        <w:rPr>
          <w:color w:val="000000"/>
        </w:rPr>
      </w:pPr>
      <w:r w:rsidRPr="001F3DD8">
        <w:rPr>
          <w:color w:val="000000"/>
        </w:rPr>
        <w:t>Kserokopie wszelkich uzyskanych warunków, uzgodnień i opinii należy na bieżąco przekazywać Kierownikowi Projektu, w terminach umożliwiających ew. skorzystanie z trybu odwoławczego.</w:t>
      </w:r>
    </w:p>
    <w:p w14:paraId="112995E2" w14:textId="77777777" w:rsidR="00F72F2C" w:rsidRPr="001F3DD8" w:rsidRDefault="00F72F2C" w:rsidP="009C5A26">
      <w:pPr>
        <w:spacing w:line="360" w:lineRule="auto"/>
        <w:ind w:right="14"/>
        <w:jc w:val="both"/>
        <w:outlineLvl w:val="0"/>
        <w:rPr>
          <w:color w:val="000000"/>
        </w:rPr>
      </w:pPr>
    </w:p>
    <w:p w14:paraId="0367BECB" w14:textId="77777777" w:rsidR="00FB2583" w:rsidRPr="001F3DD8" w:rsidRDefault="00FB2583" w:rsidP="009C5A26">
      <w:pPr>
        <w:tabs>
          <w:tab w:val="left" w:pos="616"/>
        </w:tabs>
        <w:spacing w:line="360" w:lineRule="auto"/>
        <w:ind w:left="6"/>
        <w:jc w:val="both"/>
        <w:rPr>
          <w:color w:val="000000"/>
        </w:rPr>
      </w:pPr>
      <w:r w:rsidRPr="001F3DD8">
        <w:rPr>
          <w:color w:val="000000"/>
          <w:spacing w:val="-3"/>
        </w:rPr>
        <w:t>4.1.2.</w:t>
      </w:r>
      <w:r w:rsidRPr="001F3DD8">
        <w:rPr>
          <w:color w:val="000000"/>
        </w:rPr>
        <w:tab/>
        <w:t>Szczegółowość opracowań projektowych</w:t>
      </w:r>
    </w:p>
    <w:p w14:paraId="3E0F345C" w14:textId="77777777" w:rsidR="00FB2583" w:rsidRPr="001F3DD8" w:rsidRDefault="00FB2583" w:rsidP="009C5A26">
      <w:pPr>
        <w:spacing w:line="360" w:lineRule="auto"/>
        <w:ind w:right="5"/>
        <w:jc w:val="both"/>
        <w:rPr>
          <w:color w:val="000000"/>
        </w:rPr>
      </w:pPr>
      <w:r w:rsidRPr="001F3DD8">
        <w:rPr>
          <w:color w:val="000000"/>
        </w:rPr>
        <w:t>Dokumentacja projektowa powinna być wykonana z odpowiednią szczegółowością.</w:t>
      </w:r>
      <w:r w:rsidRPr="001F3DD8">
        <w:rPr>
          <w:b/>
          <w:bCs/>
          <w:color w:val="000000"/>
        </w:rPr>
        <w:t xml:space="preserve"> </w:t>
      </w:r>
      <w:r w:rsidRPr="001F3DD8">
        <w:rPr>
          <w:color w:val="000000"/>
        </w:rPr>
        <w:t xml:space="preserve">Odpowiednia szczegółowość dotyczy istniejących i projektowanych parametrów terenu i parametrów obiektów wchodzących w skład opracowań projektowych. Stopień szczegółowości zależy głównie od celów jakie przypisano danemu opracowaniu projektowemu oraz od rodzaju i złożoności projektowanego zadania. Rozwiązania projektowe zamieszczane w materiałach projektowych służących do uzyskania potrzebnych opinii, uzgodnień i pozwoleń powinny przedstawiać niezbędny na danym etapie zakres szczegółowości projektowanego zadania inwestycyjnego. </w:t>
      </w:r>
      <w:r w:rsidR="00F25A2D" w:rsidRPr="001F3DD8">
        <w:rPr>
          <w:color w:val="000000"/>
        </w:rPr>
        <w:t xml:space="preserve">Mapa do celów projektowych oraz inwentaryzacja zieleni wykonana zostanie z dokładnością </w:t>
      </w:r>
      <w:r w:rsidR="009F2C7A" w:rsidRPr="001F3DD8">
        <w:rPr>
          <w:color w:val="000000"/>
        </w:rPr>
        <w:br/>
      </w:r>
      <w:r w:rsidR="00F25A2D" w:rsidRPr="001F3DD8">
        <w:rPr>
          <w:color w:val="000000"/>
        </w:rPr>
        <w:t xml:space="preserve">do 1 cm. </w:t>
      </w:r>
      <w:r w:rsidRPr="001F3DD8">
        <w:rPr>
          <w:color w:val="000000"/>
        </w:rPr>
        <w:t xml:space="preserve">Niezależnie od warunków zawartych w </w:t>
      </w:r>
      <w:r w:rsidR="00F25A2D" w:rsidRPr="001F3DD8">
        <w:rPr>
          <w:color w:val="000000"/>
        </w:rPr>
        <w:t>opisie przedmiotu zamówienia</w:t>
      </w:r>
      <w:r w:rsidRPr="001F3DD8">
        <w:rPr>
          <w:color w:val="000000"/>
        </w:rPr>
        <w:t xml:space="preserve"> i ustaleń własnych projektanta należy uwzględnić wymagania przepisów prawnych.</w:t>
      </w:r>
    </w:p>
    <w:p w14:paraId="68587341" w14:textId="77777777" w:rsidR="00FB2583" w:rsidRPr="001F3DD8" w:rsidRDefault="00FB2583" w:rsidP="009C5A26">
      <w:pPr>
        <w:tabs>
          <w:tab w:val="left" w:pos="434"/>
        </w:tabs>
        <w:spacing w:before="240" w:line="360" w:lineRule="auto"/>
        <w:ind w:left="5"/>
        <w:jc w:val="both"/>
        <w:rPr>
          <w:b/>
          <w:color w:val="000000"/>
        </w:rPr>
      </w:pPr>
      <w:r w:rsidRPr="001F3DD8">
        <w:rPr>
          <w:b/>
          <w:color w:val="000000"/>
          <w:spacing w:val="-4"/>
        </w:rPr>
        <w:t>4.2.</w:t>
      </w:r>
      <w:r w:rsidRPr="001F3DD8">
        <w:rPr>
          <w:b/>
          <w:color w:val="000000"/>
        </w:rPr>
        <w:tab/>
        <w:t>Sprzęt i transport przy wykonywaniu opracowań projektowych</w:t>
      </w:r>
    </w:p>
    <w:p w14:paraId="244A698B" w14:textId="77777777" w:rsidR="00FB2583" w:rsidRPr="001F3DD8" w:rsidRDefault="00FB2583" w:rsidP="009C5A26">
      <w:pPr>
        <w:spacing w:line="360" w:lineRule="auto"/>
        <w:ind w:right="6"/>
        <w:jc w:val="both"/>
        <w:rPr>
          <w:color w:val="000000"/>
        </w:rPr>
      </w:pPr>
      <w:r w:rsidRPr="001F3DD8">
        <w:rPr>
          <w:color w:val="000000"/>
        </w:rPr>
        <w:lastRenderedPageBreak/>
        <w:t xml:space="preserve">Wykonawca jest zobowiązany do używania jedynie takiego sprzętu i transportu, który nie spowoduje niekorzystnego wpływu na jakość wykonywanych opracowań projektowych. Sprzęt </w:t>
      </w:r>
      <w:r w:rsidR="009F2C7A" w:rsidRPr="001F3DD8">
        <w:rPr>
          <w:color w:val="000000"/>
        </w:rPr>
        <w:br/>
      </w:r>
      <w:r w:rsidRPr="001F3DD8">
        <w:rPr>
          <w:color w:val="000000"/>
        </w:rPr>
        <w:t>i transport do wykonania opracowań projektowych powinien być zgodny z normami ochrony środowiska i przepisami dotyczącymi jego użytkowania.</w:t>
      </w:r>
    </w:p>
    <w:p w14:paraId="55BFC6AC" w14:textId="77777777" w:rsidR="00FB2583" w:rsidRPr="001F3DD8" w:rsidRDefault="00FB2583" w:rsidP="009C5A26">
      <w:pPr>
        <w:spacing w:line="360" w:lineRule="auto"/>
        <w:ind w:right="10"/>
        <w:jc w:val="both"/>
        <w:rPr>
          <w:color w:val="000000"/>
        </w:rPr>
      </w:pPr>
      <w:r w:rsidRPr="001F3DD8">
        <w:rPr>
          <w:color w:val="000000"/>
        </w:rPr>
        <w:t>Sprzęt stosowany do wykonywania opracowań projektowych powinien spełniać wymagania zawarte w umowie. Liczba i wydajność sprzętu powinny gwarantować wykonanie opracowań projektowych, zgodnie z zasadami określonymi w umowie i wskazaniami Kierownika Projektu.</w:t>
      </w:r>
    </w:p>
    <w:p w14:paraId="393591C5" w14:textId="77777777" w:rsidR="003709A9" w:rsidRPr="001F3DD8" w:rsidRDefault="00FB2583" w:rsidP="009C5A26">
      <w:pPr>
        <w:spacing w:line="360" w:lineRule="auto"/>
        <w:ind w:right="5"/>
        <w:jc w:val="both"/>
        <w:outlineLvl w:val="0"/>
        <w:rPr>
          <w:color w:val="000000"/>
        </w:rPr>
      </w:pPr>
      <w:r w:rsidRPr="001F3DD8">
        <w:rPr>
          <w:color w:val="000000"/>
        </w:rPr>
        <w:t>Jakikolwiek sprzęt niegwarantujący zachowania warunków umowy, zostanie przez Kierownika Projektu zdyskwalifikowany i nied</w:t>
      </w:r>
      <w:r w:rsidR="00DF6835">
        <w:rPr>
          <w:color w:val="000000"/>
        </w:rPr>
        <w:t>opuszczony do wykonywania prac.</w:t>
      </w:r>
    </w:p>
    <w:p w14:paraId="572611E0" w14:textId="77777777" w:rsidR="00FB2583" w:rsidRPr="001F3DD8" w:rsidRDefault="00FB2583" w:rsidP="009C5A26">
      <w:pPr>
        <w:tabs>
          <w:tab w:val="left" w:pos="370"/>
        </w:tabs>
        <w:spacing w:before="240" w:line="360" w:lineRule="auto"/>
        <w:ind w:left="5"/>
        <w:jc w:val="both"/>
        <w:rPr>
          <w:b/>
          <w:color w:val="000000"/>
        </w:rPr>
      </w:pPr>
      <w:r w:rsidRPr="001F3DD8">
        <w:rPr>
          <w:b/>
          <w:color w:val="000000"/>
          <w:spacing w:val="-4"/>
        </w:rPr>
        <w:t>4.3.</w:t>
      </w:r>
      <w:r w:rsidRPr="001F3DD8">
        <w:rPr>
          <w:b/>
          <w:color w:val="000000"/>
        </w:rPr>
        <w:t xml:space="preserve"> Szata graficzna</w:t>
      </w:r>
    </w:p>
    <w:p w14:paraId="6A889A03" w14:textId="77777777" w:rsidR="00FB2583" w:rsidRPr="001F3DD8" w:rsidRDefault="00FB2583" w:rsidP="009C5A26">
      <w:pPr>
        <w:spacing w:line="360" w:lineRule="auto"/>
        <w:jc w:val="both"/>
        <w:rPr>
          <w:color w:val="000000"/>
        </w:rPr>
      </w:pPr>
      <w:r w:rsidRPr="001F3DD8">
        <w:rPr>
          <w:color w:val="000000"/>
        </w:rPr>
        <w:t>Wykonawca wykona opracowania projektowe w szacie graficznej, która spełnia następujące wymagania:</w:t>
      </w:r>
    </w:p>
    <w:p w14:paraId="1589448D" w14:textId="77777777" w:rsidR="00FB2583" w:rsidRPr="001F3DD8" w:rsidRDefault="00FB2583" w:rsidP="009C5A26">
      <w:pPr>
        <w:spacing w:line="360" w:lineRule="auto"/>
        <w:jc w:val="both"/>
        <w:rPr>
          <w:color w:val="000000"/>
        </w:rPr>
      </w:pPr>
      <w:r w:rsidRPr="001F3DD8">
        <w:rPr>
          <w:color w:val="000000"/>
        </w:rPr>
        <w:t>4.3.1. Zapewnia czytelność, przejrzystość i jednoznaczność treści,</w:t>
      </w:r>
    </w:p>
    <w:p w14:paraId="4E17986F" w14:textId="77777777" w:rsidR="00FB2583" w:rsidRPr="001F3DD8" w:rsidRDefault="00FB2583" w:rsidP="009C5A26">
      <w:pPr>
        <w:widowControl w:val="0"/>
        <w:tabs>
          <w:tab w:val="left" w:pos="0"/>
          <w:tab w:val="left" w:pos="691"/>
        </w:tabs>
        <w:autoSpaceDE w:val="0"/>
        <w:spacing w:line="360" w:lineRule="auto"/>
        <w:jc w:val="both"/>
        <w:rPr>
          <w:color w:val="000000"/>
        </w:rPr>
      </w:pPr>
      <w:r w:rsidRPr="001F3DD8">
        <w:rPr>
          <w:color w:val="000000"/>
        </w:rPr>
        <w:t>4.3.</w:t>
      </w:r>
      <w:r w:rsidR="00F25A2D" w:rsidRPr="001F3DD8">
        <w:rPr>
          <w:color w:val="000000"/>
        </w:rPr>
        <w:t>2</w:t>
      </w:r>
      <w:r w:rsidRPr="001F3DD8">
        <w:rPr>
          <w:color w:val="000000"/>
        </w:rPr>
        <w:t>. Jest zgodna z wymaganiami odpowiednich przepisów, norm i wytycznych,</w:t>
      </w:r>
    </w:p>
    <w:p w14:paraId="7A3FB18A" w14:textId="77777777" w:rsidR="00FB2583" w:rsidRPr="001F3DD8" w:rsidRDefault="00FB2583" w:rsidP="009C5A26">
      <w:pPr>
        <w:widowControl w:val="0"/>
        <w:tabs>
          <w:tab w:val="left" w:pos="0"/>
          <w:tab w:val="left" w:pos="691"/>
        </w:tabs>
        <w:autoSpaceDE w:val="0"/>
        <w:spacing w:line="360" w:lineRule="auto"/>
        <w:jc w:val="both"/>
        <w:rPr>
          <w:color w:val="000000"/>
        </w:rPr>
      </w:pPr>
      <w:r w:rsidRPr="001F3DD8">
        <w:rPr>
          <w:color w:val="000000"/>
        </w:rPr>
        <w:t>4.3.</w:t>
      </w:r>
      <w:r w:rsidR="00F25A2D" w:rsidRPr="001F3DD8">
        <w:rPr>
          <w:color w:val="000000"/>
        </w:rPr>
        <w:t>3</w:t>
      </w:r>
      <w:r w:rsidRPr="001F3DD8">
        <w:rPr>
          <w:color w:val="000000"/>
        </w:rPr>
        <w:t xml:space="preserve">. </w:t>
      </w:r>
      <w:r w:rsidRPr="001F3DD8">
        <w:rPr>
          <w:color w:val="000000"/>
        </w:rPr>
        <w:tab/>
        <w:t>Ilość arkuszy rysunkowych będzie ograniczona do niezbędnego minimum,</w:t>
      </w:r>
    </w:p>
    <w:p w14:paraId="788AE574" w14:textId="77777777" w:rsidR="00FB2583" w:rsidRPr="001F3DD8" w:rsidRDefault="00FB2583" w:rsidP="009C5A26">
      <w:pPr>
        <w:widowControl w:val="0"/>
        <w:tabs>
          <w:tab w:val="left" w:pos="709"/>
        </w:tabs>
        <w:autoSpaceDE w:val="0"/>
        <w:spacing w:line="360" w:lineRule="auto"/>
        <w:ind w:left="709" w:hanging="709"/>
        <w:jc w:val="both"/>
        <w:rPr>
          <w:color w:val="000000"/>
        </w:rPr>
      </w:pPr>
      <w:r w:rsidRPr="001F3DD8">
        <w:rPr>
          <w:color w:val="000000"/>
        </w:rPr>
        <w:t>4.3.</w:t>
      </w:r>
      <w:r w:rsidR="00F25A2D" w:rsidRPr="001F3DD8">
        <w:rPr>
          <w:color w:val="000000"/>
        </w:rPr>
        <w:t>4</w:t>
      </w:r>
      <w:r w:rsidRPr="001F3DD8">
        <w:rPr>
          <w:color w:val="000000"/>
        </w:rPr>
        <w:t xml:space="preserve">. </w:t>
      </w:r>
      <w:r w:rsidRPr="001F3DD8">
        <w:rPr>
          <w:color w:val="000000"/>
        </w:rPr>
        <w:tab/>
        <w:t>Całość dokumentacji będzie oprawiona w twardą oprawę, na odwrocie której będzie spis treści,</w:t>
      </w:r>
    </w:p>
    <w:p w14:paraId="039189C2" w14:textId="77777777" w:rsidR="00F25A2D" w:rsidRPr="001F3DD8" w:rsidRDefault="00F25A2D" w:rsidP="009C5A26">
      <w:pPr>
        <w:pStyle w:val="Akapitzlist"/>
        <w:widowControl w:val="0"/>
        <w:numPr>
          <w:ilvl w:val="2"/>
          <w:numId w:val="12"/>
        </w:numPr>
        <w:tabs>
          <w:tab w:val="left" w:pos="602"/>
          <w:tab w:val="left" w:pos="709"/>
        </w:tabs>
        <w:autoSpaceDE w:val="0"/>
        <w:spacing w:line="360" w:lineRule="auto"/>
        <w:jc w:val="both"/>
        <w:rPr>
          <w:color w:val="000000"/>
        </w:rPr>
      </w:pPr>
      <w:r w:rsidRPr="001F3DD8">
        <w:rPr>
          <w:color w:val="000000"/>
        </w:rPr>
        <w:t>Rysunki będą wykonane wg zasad rysunku technicznego w technice cyfrowej,</w:t>
      </w:r>
    </w:p>
    <w:p w14:paraId="015E7946" w14:textId="77777777" w:rsidR="00FB2583" w:rsidRPr="001F3DD8" w:rsidRDefault="00FB2583" w:rsidP="009C5A26">
      <w:pPr>
        <w:pStyle w:val="Akapitzlist"/>
        <w:widowControl w:val="0"/>
        <w:numPr>
          <w:ilvl w:val="2"/>
          <w:numId w:val="12"/>
        </w:numPr>
        <w:tabs>
          <w:tab w:val="left" w:pos="602"/>
          <w:tab w:val="left" w:pos="709"/>
        </w:tabs>
        <w:autoSpaceDE w:val="0"/>
        <w:spacing w:line="360" w:lineRule="auto"/>
        <w:jc w:val="both"/>
        <w:rPr>
          <w:color w:val="000000"/>
        </w:rPr>
      </w:pPr>
      <w:r w:rsidRPr="001F3DD8">
        <w:rPr>
          <w:color w:val="000000"/>
        </w:rPr>
        <w:t>Każdy rysunek powinien być opatrzony metryką, podobni</w:t>
      </w:r>
      <w:r w:rsidR="00632454" w:rsidRPr="001F3DD8">
        <w:rPr>
          <w:color w:val="000000"/>
        </w:rPr>
        <w:t>e jak strony tytułowe i okładki</w:t>
      </w:r>
      <w:r w:rsidRPr="001F3DD8">
        <w:rPr>
          <w:color w:val="000000"/>
        </w:rPr>
        <w:t xml:space="preserve"> poszczególnych części składowych opracowania projektowego,</w:t>
      </w:r>
    </w:p>
    <w:p w14:paraId="205F22D6" w14:textId="77777777" w:rsidR="00FB2583" w:rsidRPr="001F3DD8" w:rsidRDefault="00FB2583" w:rsidP="009C5A26">
      <w:pPr>
        <w:pStyle w:val="Akapitzlist"/>
        <w:widowControl w:val="0"/>
        <w:numPr>
          <w:ilvl w:val="2"/>
          <w:numId w:val="12"/>
        </w:numPr>
        <w:tabs>
          <w:tab w:val="left" w:pos="709"/>
        </w:tabs>
        <w:autoSpaceDE w:val="0"/>
        <w:spacing w:line="360" w:lineRule="auto"/>
        <w:ind w:right="10"/>
        <w:jc w:val="both"/>
        <w:rPr>
          <w:color w:val="000000"/>
        </w:rPr>
      </w:pPr>
      <w:r w:rsidRPr="001F3DD8">
        <w:rPr>
          <w:color w:val="000000"/>
        </w:rPr>
        <w:t>Na przedniej i bocznej ścianie każdej walizki należy u</w:t>
      </w:r>
      <w:r w:rsidR="009F2C7A" w:rsidRPr="001F3DD8">
        <w:rPr>
          <w:color w:val="000000"/>
        </w:rPr>
        <w:t xml:space="preserve">mieścić opis zawierający min.: </w:t>
      </w:r>
      <w:r w:rsidR="009F2C7A" w:rsidRPr="001F3DD8">
        <w:rPr>
          <w:color w:val="000000"/>
        </w:rPr>
        <w:br/>
      </w:r>
      <w:r w:rsidRPr="001F3DD8">
        <w:rPr>
          <w:color w:val="000000"/>
        </w:rPr>
        <w:t>nr drogi, kilometraż i nazwę zadania</w:t>
      </w:r>
      <w:r w:rsidR="00F25A2D" w:rsidRPr="001F3DD8">
        <w:rPr>
          <w:color w:val="000000"/>
        </w:rPr>
        <w:t xml:space="preserve">, nr katalogowy archiwum , rok </w:t>
      </w:r>
      <w:r w:rsidRPr="001F3DD8">
        <w:rPr>
          <w:color w:val="000000"/>
        </w:rPr>
        <w:t xml:space="preserve">opracowania dokumentacji, spis zawartości i inne niezbędne informacje, </w:t>
      </w:r>
    </w:p>
    <w:p w14:paraId="7CC82C41" w14:textId="77777777" w:rsidR="00FB2583" w:rsidRPr="001F3DD8" w:rsidRDefault="00FB2583" w:rsidP="009C5A26">
      <w:pPr>
        <w:pStyle w:val="Akapitzlist"/>
        <w:widowControl w:val="0"/>
        <w:numPr>
          <w:ilvl w:val="2"/>
          <w:numId w:val="12"/>
        </w:numPr>
        <w:tabs>
          <w:tab w:val="left" w:pos="709"/>
        </w:tabs>
        <w:autoSpaceDE w:val="0"/>
        <w:spacing w:line="360" w:lineRule="auto"/>
        <w:ind w:left="709" w:hanging="709"/>
        <w:jc w:val="both"/>
        <w:rPr>
          <w:color w:val="000000"/>
        </w:rPr>
      </w:pPr>
      <w:r w:rsidRPr="001F3DD8">
        <w:rPr>
          <w:color w:val="000000"/>
        </w:rPr>
        <w:t xml:space="preserve">Opracowania projektowe powinny być umieszczone w pozycji pionowej </w:t>
      </w:r>
    </w:p>
    <w:p w14:paraId="2656AE04" w14:textId="77777777" w:rsidR="00FB2583" w:rsidRPr="001F3DD8" w:rsidRDefault="00FB2583" w:rsidP="009C5A26">
      <w:pPr>
        <w:pStyle w:val="Akapitzlist"/>
        <w:widowControl w:val="0"/>
        <w:numPr>
          <w:ilvl w:val="2"/>
          <w:numId w:val="12"/>
        </w:numPr>
        <w:tabs>
          <w:tab w:val="left" w:pos="709"/>
        </w:tabs>
        <w:autoSpaceDE w:val="0"/>
        <w:spacing w:line="360" w:lineRule="auto"/>
        <w:ind w:left="709" w:hanging="709"/>
        <w:jc w:val="both"/>
        <w:rPr>
          <w:color w:val="000000"/>
        </w:rPr>
      </w:pPr>
      <w:r w:rsidRPr="001F3DD8">
        <w:rPr>
          <w:color w:val="000000"/>
        </w:rPr>
        <w:t>Ponadto wymaga się aby:</w:t>
      </w:r>
    </w:p>
    <w:p w14:paraId="665E9D00" w14:textId="77777777" w:rsidR="00FB2583" w:rsidRPr="001F3DD8" w:rsidRDefault="00FB2583" w:rsidP="009C5A26">
      <w:pPr>
        <w:tabs>
          <w:tab w:val="left" w:pos="896"/>
        </w:tabs>
        <w:spacing w:line="360" w:lineRule="auto"/>
        <w:ind w:left="896" w:hanging="176"/>
        <w:jc w:val="both"/>
        <w:rPr>
          <w:color w:val="000000"/>
        </w:rPr>
      </w:pPr>
      <w:r w:rsidRPr="001F3DD8">
        <w:rPr>
          <w:color w:val="000000"/>
        </w:rPr>
        <w:t xml:space="preserve">- części opisowe wykonane były za pomocą komputerowego edytora tekstów kompatybilnego z MS Word, obliczenia ilości podstawowych robót były wykonane </w:t>
      </w:r>
      <w:r w:rsidR="009F2C7A" w:rsidRPr="001F3DD8">
        <w:rPr>
          <w:color w:val="000000"/>
        </w:rPr>
        <w:br/>
      </w:r>
      <w:r w:rsidRPr="001F3DD8">
        <w:rPr>
          <w:color w:val="000000"/>
        </w:rPr>
        <w:t>za pomocą arkusza kalkulacyjnego kompatybilnego z MS Excel (w szczególności kosztorysy ofertowe, inwestorskie, przedmiar</w:t>
      </w:r>
      <w:r w:rsidR="00F25A2D" w:rsidRPr="001F3DD8">
        <w:rPr>
          <w:color w:val="000000"/>
        </w:rPr>
        <w:t>y</w:t>
      </w:r>
      <w:r w:rsidRPr="001F3DD8">
        <w:rPr>
          <w:color w:val="000000"/>
        </w:rPr>
        <w:t xml:space="preserve"> robót),</w:t>
      </w:r>
    </w:p>
    <w:p w14:paraId="56BA0920" w14:textId="77777777" w:rsidR="00F25A2D" w:rsidRPr="001F3DD8" w:rsidRDefault="00F25A2D" w:rsidP="009C5A26">
      <w:pPr>
        <w:tabs>
          <w:tab w:val="left" w:pos="896"/>
        </w:tabs>
        <w:spacing w:line="360" w:lineRule="auto"/>
        <w:ind w:left="896" w:hanging="176"/>
        <w:jc w:val="both"/>
        <w:rPr>
          <w:color w:val="000000"/>
        </w:rPr>
      </w:pPr>
      <w:r w:rsidRPr="001F3DD8">
        <w:rPr>
          <w:color w:val="000000"/>
        </w:rPr>
        <w:t>- kosztorysy oraz przedmiary sporządzone w jednolitej szacie graficznej,</w:t>
      </w:r>
    </w:p>
    <w:p w14:paraId="39FD01B1" w14:textId="77777777" w:rsidR="00FB2583" w:rsidRPr="001F3DD8" w:rsidRDefault="00FB2583" w:rsidP="009C5A26">
      <w:pPr>
        <w:tabs>
          <w:tab w:val="left" w:pos="910"/>
        </w:tabs>
        <w:spacing w:line="360" w:lineRule="auto"/>
        <w:ind w:left="798" w:hanging="154"/>
        <w:jc w:val="both"/>
        <w:outlineLvl w:val="0"/>
        <w:rPr>
          <w:color w:val="000000"/>
        </w:rPr>
      </w:pPr>
      <w:r w:rsidRPr="001F3DD8">
        <w:rPr>
          <w:color w:val="000000"/>
        </w:rPr>
        <w:t xml:space="preserve">- rysunki wykonane </w:t>
      </w:r>
      <w:r w:rsidR="00F25A2D" w:rsidRPr="001F3DD8">
        <w:rPr>
          <w:color w:val="000000"/>
        </w:rPr>
        <w:t xml:space="preserve">były </w:t>
      </w:r>
      <w:r w:rsidRPr="001F3DD8">
        <w:rPr>
          <w:color w:val="000000"/>
        </w:rPr>
        <w:t>za pomocą program</w:t>
      </w:r>
      <w:r w:rsidR="00F25A2D" w:rsidRPr="001F3DD8">
        <w:rPr>
          <w:color w:val="000000"/>
        </w:rPr>
        <w:t xml:space="preserve">ów kompatybilnych z programami AutoCAD </w:t>
      </w:r>
      <w:r w:rsidRPr="001F3DD8">
        <w:rPr>
          <w:color w:val="000000"/>
        </w:rPr>
        <w:t xml:space="preserve">lub </w:t>
      </w:r>
      <w:proofErr w:type="spellStart"/>
      <w:r w:rsidRPr="001F3DD8">
        <w:rPr>
          <w:color w:val="000000"/>
        </w:rPr>
        <w:t>MicroStation</w:t>
      </w:r>
      <w:proofErr w:type="spellEnd"/>
      <w:r w:rsidRPr="001F3DD8">
        <w:rPr>
          <w:color w:val="000000"/>
        </w:rPr>
        <w:t xml:space="preserve">, wersję elektroniczną (na nośniku DVD) dokumentacji technicznej należy opracować również w formacie: </w:t>
      </w:r>
    </w:p>
    <w:p w14:paraId="3A36C0D0" w14:textId="77777777" w:rsidR="00FB2583" w:rsidRPr="001F3DD8" w:rsidRDefault="00FB2583" w:rsidP="009C5A26">
      <w:pPr>
        <w:widowControl w:val="0"/>
        <w:numPr>
          <w:ilvl w:val="0"/>
          <w:numId w:val="2"/>
        </w:numPr>
        <w:tabs>
          <w:tab w:val="clear" w:pos="2022"/>
          <w:tab w:val="left" w:pos="0"/>
          <w:tab w:val="num" w:pos="360"/>
          <w:tab w:val="left" w:pos="1080"/>
        </w:tabs>
        <w:autoSpaceDE w:val="0"/>
        <w:spacing w:line="360" w:lineRule="auto"/>
        <w:ind w:left="0" w:firstLine="910"/>
        <w:jc w:val="both"/>
        <w:rPr>
          <w:color w:val="000000"/>
        </w:rPr>
      </w:pPr>
      <w:r w:rsidRPr="001F3DD8">
        <w:rPr>
          <w:color w:val="000000"/>
        </w:rPr>
        <w:t xml:space="preserve">  pliki tekstowe - format *.pdf  lub *.</w:t>
      </w:r>
      <w:proofErr w:type="spellStart"/>
      <w:r w:rsidRPr="001F3DD8">
        <w:rPr>
          <w:color w:val="000000"/>
        </w:rPr>
        <w:t>tif</w:t>
      </w:r>
      <w:proofErr w:type="spellEnd"/>
      <w:r w:rsidRPr="001F3DD8">
        <w:rPr>
          <w:color w:val="000000"/>
        </w:rPr>
        <w:t xml:space="preserve"> monochromatyczny wielostronicowy,</w:t>
      </w:r>
    </w:p>
    <w:p w14:paraId="618FB969" w14:textId="77777777" w:rsidR="00FB2583" w:rsidRPr="001F3DD8" w:rsidRDefault="00FB2583" w:rsidP="009C5A26">
      <w:pPr>
        <w:widowControl w:val="0"/>
        <w:numPr>
          <w:ilvl w:val="0"/>
          <w:numId w:val="2"/>
        </w:numPr>
        <w:tabs>
          <w:tab w:val="clear" w:pos="2022"/>
          <w:tab w:val="left" w:pos="0"/>
          <w:tab w:val="num" w:pos="360"/>
          <w:tab w:val="left" w:pos="1080"/>
        </w:tabs>
        <w:autoSpaceDE w:val="0"/>
        <w:spacing w:line="360" w:lineRule="auto"/>
        <w:ind w:left="0" w:firstLine="896"/>
        <w:jc w:val="both"/>
        <w:rPr>
          <w:color w:val="000000"/>
        </w:rPr>
      </w:pPr>
      <w:r w:rsidRPr="001F3DD8">
        <w:rPr>
          <w:color w:val="000000"/>
        </w:rPr>
        <w:t xml:space="preserve">  pliki graficzne - format *.pdf lub </w:t>
      </w:r>
      <w:proofErr w:type="spellStart"/>
      <w:r w:rsidRPr="001F3DD8">
        <w:rPr>
          <w:color w:val="000000"/>
        </w:rPr>
        <w:t>tif</w:t>
      </w:r>
      <w:proofErr w:type="spellEnd"/>
      <w:r w:rsidRPr="001F3DD8">
        <w:rPr>
          <w:color w:val="000000"/>
        </w:rPr>
        <w:t xml:space="preserve"> 24 - bitowy, w rozdzielczości 300-400 </w:t>
      </w:r>
      <w:proofErr w:type="spellStart"/>
      <w:r w:rsidRPr="001F3DD8">
        <w:rPr>
          <w:color w:val="000000"/>
        </w:rPr>
        <w:t>dpi</w:t>
      </w:r>
      <w:proofErr w:type="spellEnd"/>
      <w:r w:rsidRPr="001F3DD8">
        <w:rPr>
          <w:color w:val="000000"/>
        </w:rPr>
        <w:t>.</w:t>
      </w:r>
    </w:p>
    <w:p w14:paraId="61C8E6C8" w14:textId="77777777" w:rsidR="00816ADE" w:rsidRPr="001F3DD8" w:rsidRDefault="00816ADE" w:rsidP="009C5A26">
      <w:pPr>
        <w:tabs>
          <w:tab w:val="left" w:pos="896"/>
        </w:tabs>
        <w:spacing w:line="360" w:lineRule="auto"/>
        <w:ind w:left="896" w:hanging="176"/>
        <w:jc w:val="both"/>
        <w:rPr>
          <w:color w:val="000000"/>
        </w:rPr>
      </w:pPr>
      <w:r w:rsidRPr="001F3DD8">
        <w:rPr>
          <w:color w:val="000000"/>
        </w:rPr>
        <w:lastRenderedPageBreak/>
        <w:t xml:space="preserve">- wersja edytowalna dokumentacji ma być zapisana, usystematyzowana i ułożona </w:t>
      </w:r>
      <w:r w:rsidR="009F2C7A" w:rsidRPr="001F3DD8">
        <w:rPr>
          <w:color w:val="000000"/>
        </w:rPr>
        <w:br/>
      </w:r>
      <w:r w:rsidRPr="001F3DD8">
        <w:rPr>
          <w:color w:val="000000"/>
        </w:rPr>
        <w:t>w kolejności wersji papierowej,</w:t>
      </w:r>
    </w:p>
    <w:p w14:paraId="734A673C" w14:textId="77777777" w:rsidR="00816ADE" w:rsidRPr="001F3DD8" w:rsidRDefault="00816ADE" w:rsidP="009C5A26">
      <w:pPr>
        <w:tabs>
          <w:tab w:val="left" w:pos="896"/>
        </w:tabs>
        <w:spacing w:line="360" w:lineRule="auto"/>
        <w:ind w:left="896" w:hanging="176"/>
        <w:jc w:val="both"/>
        <w:rPr>
          <w:color w:val="000000"/>
        </w:rPr>
      </w:pPr>
      <w:r w:rsidRPr="001F3DD8">
        <w:rPr>
          <w:color w:val="000000"/>
        </w:rPr>
        <w:t>- wersja elektroniczna w formacie *.pdf ma być opatrzona podpisami projektantów,</w:t>
      </w:r>
    </w:p>
    <w:p w14:paraId="08676E2C" w14:textId="77777777" w:rsidR="003709A9" w:rsidRPr="001F3DD8" w:rsidRDefault="00816ADE" w:rsidP="00DF6835">
      <w:pPr>
        <w:tabs>
          <w:tab w:val="left" w:pos="896"/>
        </w:tabs>
        <w:spacing w:line="360" w:lineRule="auto"/>
        <w:ind w:left="896" w:hanging="176"/>
        <w:jc w:val="both"/>
        <w:rPr>
          <w:color w:val="000000"/>
        </w:rPr>
      </w:pPr>
      <w:r w:rsidRPr="001F3DD8">
        <w:rPr>
          <w:color w:val="000000"/>
        </w:rPr>
        <w:t>- przed przekazaniem opracowań projektowych do odbioru końcowego Wykonawca przedstawi Kierownikowi Projektu do akceptacji proponowany spis teczek i ogólną szatę graficzną opracowań projektowych.</w:t>
      </w:r>
    </w:p>
    <w:p w14:paraId="02FA4DC1" w14:textId="77777777" w:rsidR="00FB2583" w:rsidRPr="001F3DD8" w:rsidRDefault="00FB2583" w:rsidP="009C5A26">
      <w:pPr>
        <w:pStyle w:val="Akapitzlist"/>
        <w:numPr>
          <w:ilvl w:val="1"/>
          <w:numId w:val="12"/>
        </w:numPr>
        <w:tabs>
          <w:tab w:val="left" w:pos="360"/>
        </w:tabs>
        <w:spacing w:before="240" w:line="360" w:lineRule="auto"/>
        <w:jc w:val="both"/>
        <w:rPr>
          <w:b/>
          <w:color w:val="000000"/>
        </w:rPr>
      </w:pPr>
      <w:r w:rsidRPr="001F3DD8">
        <w:rPr>
          <w:b/>
          <w:color w:val="000000"/>
        </w:rPr>
        <w:t>Ochrona i utrzymanie opracowań projektowych i materiałów wyjściowych</w:t>
      </w:r>
    </w:p>
    <w:p w14:paraId="57858854" w14:textId="77777777" w:rsidR="00FB2583" w:rsidRPr="001F3DD8" w:rsidRDefault="00FB2583" w:rsidP="009C5A26">
      <w:pPr>
        <w:spacing w:line="360" w:lineRule="auto"/>
        <w:ind w:right="11"/>
        <w:jc w:val="both"/>
        <w:rPr>
          <w:color w:val="000000"/>
        </w:rPr>
      </w:pPr>
      <w:r w:rsidRPr="001F3DD8">
        <w:rPr>
          <w:color w:val="000000"/>
        </w:rPr>
        <w:t>Wykonawca będzie odpowiadał za ochronę opracowań projektowych i za wszelkie materiały wyjściowe używane i otrzymane w trakcie prac projektowych. Wykonawca będzie utrzymywał opracowania projektowe i materiały wyjściowe do czasu przekazania ich Zamawiającemu.</w:t>
      </w:r>
    </w:p>
    <w:p w14:paraId="38CBE698" w14:textId="77777777" w:rsidR="000560B5" w:rsidRPr="001F3DD8" w:rsidRDefault="000560B5" w:rsidP="009C5A26">
      <w:pPr>
        <w:spacing w:line="360" w:lineRule="auto"/>
        <w:ind w:right="11"/>
        <w:jc w:val="both"/>
        <w:rPr>
          <w:color w:val="000000"/>
        </w:rPr>
      </w:pPr>
    </w:p>
    <w:p w14:paraId="015A2B2A" w14:textId="77777777" w:rsidR="00FB2583" w:rsidRPr="001F3DD8" w:rsidRDefault="00FB2583" w:rsidP="009C5A26">
      <w:pPr>
        <w:pStyle w:val="Akapitzlist"/>
        <w:numPr>
          <w:ilvl w:val="1"/>
          <w:numId w:val="5"/>
        </w:numPr>
        <w:tabs>
          <w:tab w:val="left" w:pos="360"/>
        </w:tabs>
        <w:spacing w:line="360" w:lineRule="auto"/>
        <w:ind w:left="539" w:hanging="539"/>
        <w:jc w:val="both"/>
        <w:outlineLvl w:val="0"/>
        <w:rPr>
          <w:b/>
          <w:color w:val="000000"/>
        </w:rPr>
      </w:pPr>
      <w:r w:rsidRPr="001F3DD8">
        <w:rPr>
          <w:b/>
          <w:color w:val="000000"/>
        </w:rPr>
        <w:t>Podstawowe części składowe dokumentacji.</w:t>
      </w:r>
    </w:p>
    <w:p w14:paraId="7B36AAD8" w14:textId="77777777" w:rsidR="00FB2583" w:rsidRPr="001F3DD8" w:rsidRDefault="00FB2583" w:rsidP="00557180">
      <w:pPr>
        <w:pStyle w:val="Akapitzlist1"/>
        <w:numPr>
          <w:ilvl w:val="2"/>
          <w:numId w:val="5"/>
        </w:numPr>
        <w:suppressAutoHyphens/>
        <w:spacing w:after="0" w:line="360" w:lineRule="auto"/>
        <w:jc w:val="both"/>
        <w:rPr>
          <w:rFonts w:ascii="Times New Roman" w:hAnsi="Times New Roman" w:cs="Times New Roman"/>
          <w:sz w:val="24"/>
          <w:szCs w:val="24"/>
        </w:rPr>
      </w:pPr>
      <w:r w:rsidRPr="001F3DD8">
        <w:rPr>
          <w:rFonts w:ascii="Times New Roman" w:hAnsi="Times New Roman" w:cs="Times New Roman"/>
          <w:sz w:val="24"/>
          <w:szCs w:val="24"/>
        </w:rPr>
        <w:t xml:space="preserve">Opracowanie </w:t>
      </w:r>
      <w:r w:rsidRPr="001F3DD8">
        <w:rPr>
          <w:rFonts w:ascii="Times New Roman" w:hAnsi="Times New Roman" w:cs="Times New Roman"/>
          <w:sz w:val="24"/>
          <w:szCs w:val="24"/>
          <w:u w:val="single"/>
        </w:rPr>
        <w:t xml:space="preserve">mapy do celów projektowych </w:t>
      </w:r>
      <w:r w:rsidR="00816ADE" w:rsidRPr="001F3DD8">
        <w:rPr>
          <w:rFonts w:ascii="Times New Roman" w:hAnsi="Times New Roman" w:cs="Times New Roman"/>
          <w:sz w:val="24"/>
          <w:szCs w:val="24"/>
          <w:u w:val="single"/>
        </w:rPr>
        <w:t>i ustalenie granic</w:t>
      </w:r>
    </w:p>
    <w:p w14:paraId="7B451056" w14:textId="77777777" w:rsidR="00DB6806" w:rsidRPr="001F3DD8" w:rsidRDefault="00DB6806" w:rsidP="009C5A26">
      <w:pPr>
        <w:pStyle w:val="Akapitzlist"/>
        <w:numPr>
          <w:ilvl w:val="0"/>
          <w:numId w:val="20"/>
        </w:numPr>
        <w:suppressAutoHyphens w:val="0"/>
        <w:spacing w:line="360" w:lineRule="auto"/>
        <w:ind w:left="426"/>
        <w:contextualSpacing/>
        <w:jc w:val="both"/>
      </w:pPr>
      <w:r w:rsidRPr="001F3DD8">
        <w:t>Granice nieruchomości w zasięgu opracowania Wykonawca zobowiązany jest wykazać na mapie do celów projektowych według istniejącego stanu prawnego.</w:t>
      </w:r>
    </w:p>
    <w:p w14:paraId="23909FF7" w14:textId="77777777" w:rsidR="005118FE" w:rsidRPr="001F3DD8" w:rsidRDefault="005118FE" w:rsidP="001E4CF3">
      <w:pPr>
        <w:pStyle w:val="Akapitzlist"/>
        <w:spacing w:line="360" w:lineRule="auto"/>
        <w:ind w:left="426"/>
        <w:jc w:val="both"/>
        <w:rPr>
          <w:color w:val="000000" w:themeColor="text1"/>
        </w:rPr>
      </w:pPr>
      <w:r w:rsidRPr="001F3DD8">
        <w:rPr>
          <w:color w:val="000000" w:themeColor="text1"/>
        </w:rPr>
        <w:t xml:space="preserve">Za granice nieruchomości ustalone według stanu prawnego przyjmuje się granice wyznaczone przez punkty graniczne, których </w:t>
      </w:r>
      <w:r w:rsidRPr="001F3DD8">
        <w:rPr>
          <w:b/>
          <w:color w:val="000000" w:themeColor="text1"/>
        </w:rPr>
        <w:t>położenie zostało określone w trybie</w:t>
      </w:r>
      <w:r w:rsidRPr="001F3DD8">
        <w:rPr>
          <w:color w:val="000000" w:themeColor="text1"/>
        </w:rPr>
        <w:t>:</w:t>
      </w:r>
    </w:p>
    <w:p w14:paraId="7E558FC8" w14:textId="77777777" w:rsidR="005118FE" w:rsidRPr="001F3DD8" w:rsidRDefault="005118FE" w:rsidP="001E4CF3">
      <w:pPr>
        <w:pStyle w:val="Akapitzlist"/>
        <w:numPr>
          <w:ilvl w:val="0"/>
          <w:numId w:val="36"/>
        </w:numPr>
        <w:suppressAutoHyphens w:val="0"/>
        <w:spacing w:after="200" w:line="360" w:lineRule="auto"/>
        <w:ind w:left="851"/>
        <w:contextualSpacing/>
        <w:jc w:val="both"/>
        <w:rPr>
          <w:color w:val="000000" w:themeColor="text1"/>
        </w:rPr>
      </w:pPr>
      <w:r w:rsidRPr="001F3DD8">
        <w:rPr>
          <w:color w:val="000000" w:themeColor="text1"/>
        </w:rPr>
        <w:t>rozgraniczenia nieruchomości,</w:t>
      </w:r>
    </w:p>
    <w:p w14:paraId="3379EFAE" w14:textId="77777777" w:rsidR="005118FE" w:rsidRPr="001F3DD8" w:rsidRDefault="005118FE" w:rsidP="001E4CF3">
      <w:pPr>
        <w:pStyle w:val="Akapitzlist"/>
        <w:numPr>
          <w:ilvl w:val="0"/>
          <w:numId w:val="36"/>
        </w:numPr>
        <w:suppressAutoHyphens w:val="0"/>
        <w:spacing w:after="200" w:line="360" w:lineRule="auto"/>
        <w:ind w:left="851"/>
        <w:contextualSpacing/>
        <w:jc w:val="both"/>
        <w:rPr>
          <w:color w:val="000000" w:themeColor="text1"/>
        </w:rPr>
      </w:pPr>
      <w:r w:rsidRPr="001F3DD8">
        <w:rPr>
          <w:color w:val="000000" w:themeColor="text1"/>
        </w:rPr>
        <w:t>podziału nieruchomości,</w:t>
      </w:r>
    </w:p>
    <w:p w14:paraId="67ECC225" w14:textId="77777777" w:rsidR="005118FE" w:rsidRPr="001F3DD8" w:rsidRDefault="005118FE" w:rsidP="001E4CF3">
      <w:pPr>
        <w:pStyle w:val="Akapitzlist"/>
        <w:numPr>
          <w:ilvl w:val="0"/>
          <w:numId w:val="36"/>
        </w:numPr>
        <w:suppressAutoHyphens w:val="0"/>
        <w:spacing w:after="200" w:line="360" w:lineRule="auto"/>
        <w:ind w:left="851"/>
        <w:contextualSpacing/>
        <w:jc w:val="both"/>
        <w:rPr>
          <w:color w:val="000000" w:themeColor="text1"/>
        </w:rPr>
      </w:pPr>
      <w:r w:rsidRPr="001F3DD8">
        <w:rPr>
          <w:color w:val="000000" w:themeColor="text1"/>
        </w:rPr>
        <w:t>scalenia i podziału nieruchomości,</w:t>
      </w:r>
    </w:p>
    <w:p w14:paraId="00E100C7" w14:textId="77777777" w:rsidR="005118FE" w:rsidRPr="001F3DD8" w:rsidRDefault="005118FE" w:rsidP="001E4CF3">
      <w:pPr>
        <w:pStyle w:val="Akapitzlist"/>
        <w:numPr>
          <w:ilvl w:val="0"/>
          <w:numId w:val="36"/>
        </w:numPr>
        <w:suppressAutoHyphens w:val="0"/>
        <w:spacing w:after="200" w:line="360" w:lineRule="auto"/>
        <w:ind w:left="851"/>
        <w:contextualSpacing/>
        <w:jc w:val="both"/>
        <w:rPr>
          <w:color w:val="000000" w:themeColor="text1"/>
        </w:rPr>
      </w:pPr>
      <w:r w:rsidRPr="001F3DD8">
        <w:rPr>
          <w:color w:val="000000" w:themeColor="text1"/>
        </w:rPr>
        <w:t>innego postępowania niż wymienione wyżej, zakończonego ostateczną decyzją lub uchwałą przenoszącą prawo własności lub decyzją stwierdzająca nabycie własności z mocy prawa,</w:t>
      </w:r>
    </w:p>
    <w:p w14:paraId="52E78505" w14:textId="77777777" w:rsidR="005118FE" w:rsidRPr="001F3DD8" w:rsidRDefault="005118FE" w:rsidP="001E4CF3">
      <w:pPr>
        <w:pStyle w:val="Akapitzlist"/>
        <w:numPr>
          <w:ilvl w:val="0"/>
          <w:numId w:val="36"/>
        </w:numPr>
        <w:suppressAutoHyphens w:val="0"/>
        <w:spacing w:after="200" w:line="360" w:lineRule="auto"/>
        <w:ind w:left="851"/>
        <w:contextualSpacing/>
        <w:jc w:val="both"/>
        <w:rPr>
          <w:color w:val="000000" w:themeColor="text1"/>
        </w:rPr>
      </w:pPr>
      <w:r w:rsidRPr="001F3DD8">
        <w:rPr>
          <w:color w:val="000000" w:themeColor="text1"/>
        </w:rPr>
        <w:t>postepowania sądowego,</w:t>
      </w:r>
    </w:p>
    <w:p w14:paraId="16E6E989" w14:textId="77777777" w:rsidR="005118FE" w:rsidRPr="001F3DD8" w:rsidRDefault="005118FE" w:rsidP="001E4CF3">
      <w:pPr>
        <w:pStyle w:val="Akapitzlist"/>
        <w:numPr>
          <w:ilvl w:val="0"/>
          <w:numId w:val="36"/>
        </w:numPr>
        <w:suppressAutoHyphens w:val="0"/>
        <w:spacing w:after="200" w:line="360" w:lineRule="auto"/>
        <w:ind w:left="851"/>
        <w:contextualSpacing/>
        <w:jc w:val="both"/>
        <w:rPr>
          <w:color w:val="000000" w:themeColor="text1"/>
        </w:rPr>
      </w:pPr>
      <w:r w:rsidRPr="001F3DD8">
        <w:rPr>
          <w:color w:val="000000" w:themeColor="text1"/>
        </w:rPr>
        <w:t xml:space="preserve">postępowania dotyczącego założenia ewidencji gruntów i budynków na podstawie </w:t>
      </w:r>
      <w:r w:rsidRPr="001F3DD8">
        <w:rPr>
          <w:bCs/>
          <w:color w:val="000000" w:themeColor="text1"/>
        </w:rPr>
        <w:t>Rozporządzenia</w:t>
      </w:r>
      <w:r w:rsidR="001E4CF3" w:rsidRPr="001F3DD8">
        <w:rPr>
          <w:bCs/>
          <w:color w:val="000000" w:themeColor="text1"/>
        </w:rPr>
        <w:t xml:space="preserve"> Ministra Rozwoju Regionalnego </w:t>
      </w:r>
      <w:r w:rsidRPr="001F3DD8">
        <w:rPr>
          <w:bCs/>
          <w:color w:val="000000" w:themeColor="text1"/>
        </w:rPr>
        <w:t xml:space="preserve">i Budownictwa z dnia 29 marca 2001 </w:t>
      </w:r>
      <w:r w:rsidR="001E4CF3" w:rsidRPr="001F3DD8">
        <w:rPr>
          <w:bCs/>
          <w:color w:val="000000" w:themeColor="text1"/>
        </w:rPr>
        <w:t xml:space="preserve">r. w sprawie ewidencji gruntów </w:t>
      </w:r>
      <w:r w:rsidRPr="001F3DD8">
        <w:rPr>
          <w:bCs/>
          <w:color w:val="000000" w:themeColor="text1"/>
        </w:rPr>
        <w:t>i budynków (</w:t>
      </w:r>
      <w:proofErr w:type="spellStart"/>
      <w:r w:rsidRPr="001F3DD8">
        <w:rPr>
          <w:bCs/>
          <w:color w:val="000000" w:themeColor="text1"/>
        </w:rPr>
        <w:t>t.j</w:t>
      </w:r>
      <w:proofErr w:type="spellEnd"/>
      <w:r w:rsidRPr="001F3DD8">
        <w:rPr>
          <w:bCs/>
          <w:color w:val="000000" w:themeColor="text1"/>
        </w:rPr>
        <w:t>. Dz.U. 201</w:t>
      </w:r>
      <w:r w:rsidR="003D2383">
        <w:rPr>
          <w:bCs/>
          <w:color w:val="000000" w:themeColor="text1"/>
        </w:rPr>
        <w:t>9</w:t>
      </w:r>
      <w:r w:rsidRPr="001F3DD8">
        <w:rPr>
          <w:bCs/>
          <w:color w:val="000000" w:themeColor="text1"/>
        </w:rPr>
        <w:t xml:space="preserve"> r., poz. </w:t>
      </w:r>
      <w:r w:rsidR="003D2383">
        <w:rPr>
          <w:bCs/>
          <w:color w:val="000000" w:themeColor="text1"/>
        </w:rPr>
        <w:t>393</w:t>
      </w:r>
      <w:r w:rsidRPr="001F3DD8">
        <w:rPr>
          <w:bCs/>
          <w:color w:val="000000" w:themeColor="text1"/>
        </w:rPr>
        <w:t>).</w:t>
      </w:r>
    </w:p>
    <w:p w14:paraId="3399EE1C" w14:textId="77777777" w:rsidR="001E4CF3" w:rsidRPr="001F3DD8" w:rsidRDefault="001E4CF3" w:rsidP="001E4CF3">
      <w:pPr>
        <w:pStyle w:val="Akapitzlist"/>
        <w:spacing w:after="120" w:line="360" w:lineRule="auto"/>
        <w:ind w:left="0"/>
        <w:jc w:val="both"/>
        <w:rPr>
          <w:color w:val="000000" w:themeColor="text1"/>
        </w:rPr>
      </w:pPr>
      <w:r w:rsidRPr="001F3DD8">
        <w:rPr>
          <w:color w:val="000000" w:themeColor="text1"/>
        </w:rPr>
        <w:t xml:space="preserve">Przesunięte, uszkodzone lub zniszczone znaki graniczne, ustalone uprzednio, </w:t>
      </w:r>
      <w:r w:rsidRPr="001F3DD8">
        <w:rPr>
          <w:bCs/>
          <w:color w:val="000000" w:themeColor="text1"/>
        </w:rPr>
        <w:t xml:space="preserve">podlegają wznowieniu </w:t>
      </w:r>
      <w:r w:rsidRPr="001F3DD8">
        <w:rPr>
          <w:color w:val="000000" w:themeColor="text1"/>
        </w:rPr>
        <w:t xml:space="preserve">bez przeprowadzenia postępowania rozgraniczeniowego, jeżeli istnieją dokumenty pozwalające na określenie ich pierwotnego położenia </w:t>
      </w:r>
      <w:r w:rsidRPr="001F3DD8">
        <w:rPr>
          <w:bCs/>
          <w:color w:val="000000" w:themeColor="text1"/>
        </w:rPr>
        <w:t xml:space="preserve"> zgodnie z art. 39 ustawy z dnia 17 maja 1989 r. Prawo Geodezyjne i Kartograficzne (</w:t>
      </w:r>
      <w:r w:rsidRPr="001F3DD8">
        <w:rPr>
          <w:color w:val="000000" w:themeColor="text1"/>
          <w:shd w:val="clear" w:color="auto" w:fill="FFFFFF"/>
        </w:rPr>
        <w:t>Dz. U. z 201</w:t>
      </w:r>
      <w:r w:rsidR="003D2383">
        <w:rPr>
          <w:color w:val="000000" w:themeColor="text1"/>
          <w:shd w:val="clear" w:color="auto" w:fill="FFFFFF"/>
        </w:rPr>
        <w:t>9</w:t>
      </w:r>
      <w:r w:rsidRPr="001F3DD8">
        <w:rPr>
          <w:color w:val="000000" w:themeColor="text1"/>
          <w:shd w:val="clear" w:color="auto" w:fill="FFFFFF"/>
        </w:rPr>
        <w:t xml:space="preserve"> r., poz. </w:t>
      </w:r>
      <w:r w:rsidR="003D2383">
        <w:rPr>
          <w:color w:val="000000" w:themeColor="text1"/>
          <w:shd w:val="clear" w:color="auto" w:fill="FFFFFF"/>
        </w:rPr>
        <w:t>725</w:t>
      </w:r>
      <w:r w:rsidR="00AB64D1">
        <w:rPr>
          <w:color w:val="000000" w:themeColor="text1"/>
          <w:shd w:val="clear" w:color="auto" w:fill="FFFFFF"/>
        </w:rPr>
        <w:t xml:space="preserve"> z </w:t>
      </w:r>
      <w:proofErr w:type="spellStart"/>
      <w:r w:rsidR="00AB64D1">
        <w:rPr>
          <w:color w:val="000000" w:themeColor="text1"/>
          <w:shd w:val="clear" w:color="auto" w:fill="FFFFFF"/>
        </w:rPr>
        <w:t>późn</w:t>
      </w:r>
      <w:proofErr w:type="spellEnd"/>
      <w:r w:rsidR="00AB64D1">
        <w:rPr>
          <w:color w:val="000000" w:themeColor="text1"/>
          <w:shd w:val="clear" w:color="auto" w:fill="FFFFFF"/>
        </w:rPr>
        <w:t>. zm.</w:t>
      </w:r>
      <w:r w:rsidRPr="001F3DD8">
        <w:rPr>
          <w:color w:val="000000" w:themeColor="text1"/>
          <w:shd w:val="clear" w:color="auto" w:fill="FFFFFF"/>
        </w:rPr>
        <w:t xml:space="preserve">). W związku z tym,  </w:t>
      </w:r>
      <w:r w:rsidRPr="001F3DD8">
        <w:rPr>
          <w:color w:val="000000" w:themeColor="text1"/>
        </w:rPr>
        <w:t>Wykonawca</w:t>
      </w:r>
      <w:r w:rsidRPr="001F3DD8">
        <w:rPr>
          <w:b/>
          <w:color w:val="000000" w:themeColor="text1"/>
        </w:rPr>
        <w:t xml:space="preserve"> </w:t>
      </w:r>
      <w:r w:rsidRPr="001F3DD8">
        <w:rPr>
          <w:color w:val="000000" w:themeColor="text1"/>
        </w:rPr>
        <w:t xml:space="preserve">wykona stabilizację punktów granicznych znakami nadziemnymi i znakami podziemnymi. Przez znak nadziemny należy rozumieć znak z betonu C 20/25 </w:t>
      </w:r>
      <w:r w:rsidRPr="001F3DD8">
        <w:rPr>
          <w:color w:val="000000" w:themeColor="text1"/>
        </w:rPr>
        <w:br/>
        <w:t xml:space="preserve">w kształcie ściętego ostrosłupa o kwadratowej podstawie i długości co najmniej 50 cm z wyrytym na górze krzyżem. Znak nadziemny powinien być  umieszczony w gruncie na takiej głębokości, </w:t>
      </w:r>
      <w:r w:rsidRPr="001F3DD8">
        <w:rPr>
          <w:color w:val="000000" w:themeColor="text1"/>
        </w:rPr>
        <w:lastRenderedPageBreak/>
        <w:t xml:space="preserve">aby wystawał ponad grunt do 5 cm. Jako znak podziemny może być użyta butelka, płytka betonowa lub inne podobne przedmioty. Na terenach o utwardzonej nawierzchni znaki podziemne nie są wymagane, natomiast jako znaku nadziemnego mogą być użyte: rurki, pręty, bolce lub inne podobne przedmioty z trwałego materiału. Na terenach grząskich i podmokłych stabilizację punktów granicznych należy wykonać zaimpregnowanymi palikami drewnianymi. </w:t>
      </w:r>
    </w:p>
    <w:p w14:paraId="33506AA2" w14:textId="77777777" w:rsidR="001E4CF3" w:rsidRPr="001F3DD8" w:rsidRDefault="001E4CF3" w:rsidP="001E4CF3">
      <w:pPr>
        <w:pStyle w:val="Akapitzlist"/>
        <w:spacing w:line="360" w:lineRule="auto"/>
        <w:ind w:left="0"/>
        <w:jc w:val="both"/>
        <w:rPr>
          <w:color w:val="000000" w:themeColor="text1"/>
          <w:shd w:val="clear" w:color="auto" w:fill="FFFFFF"/>
        </w:rPr>
      </w:pPr>
      <w:r w:rsidRPr="001F3DD8">
        <w:rPr>
          <w:color w:val="000000" w:themeColor="text1"/>
          <w:shd w:val="clear" w:color="auto" w:fill="FFFFFF"/>
        </w:rPr>
        <w:t xml:space="preserve">Jeżeli granice nieruchomości nie zostały ustalone według stanu prawnego, należy dokonać rozgraniczenia nieruchomości w oparciu o ustawę </w:t>
      </w:r>
      <w:r w:rsidRPr="001F3DD8">
        <w:rPr>
          <w:bCs/>
          <w:color w:val="000000" w:themeColor="text1"/>
        </w:rPr>
        <w:t>z dnia 17 maja 1989 r. Prawo Geodezyjne i Kartograficzne (</w:t>
      </w:r>
      <w:proofErr w:type="spellStart"/>
      <w:r w:rsidRPr="001F3DD8">
        <w:rPr>
          <w:bCs/>
          <w:color w:val="000000" w:themeColor="text1"/>
        </w:rPr>
        <w:t>t.j</w:t>
      </w:r>
      <w:proofErr w:type="spellEnd"/>
      <w:r w:rsidRPr="001F3DD8">
        <w:rPr>
          <w:bCs/>
          <w:color w:val="000000" w:themeColor="text1"/>
        </w:rPr>
        <w:t xml:space="preserve">.: </w:t>
      </w:r>
      <w:r w:rsidRPr="001F3DD8">
        <w:rPr>
          <w:color w:val="000000" w:themeColor="text1"/>
          <w:shd w:val="clear" w:color="auto" w:fill="FFFFFF"/>
        </w:rPr>
        <w:t>Dz. U. z 201</w:t>
      </w:r>
      <w:r w:rsidR="003D2383">
        <w:rPr>
          <w:color w:val="000000" w:themeColor="text1"/>
          <w:shd w:val="clear" w:color="auto" w:fill="FFFFFF"/>
        </w:rPr>
        <w:t>9</w:t>
      </w:r>
      <w:r w:rsidRPr="001F3DD8">
        <w:rPr>
          <w:color w:val="000000" w:themeColor="text1"/>
          <w:shd w:val="clear" w:color="auto" w:fill="FFFFFF"/>
        </w:rPr>
        <w:t xml:space="preserve"> r., poz. </w:t>
      </w:r>
      <w:r w:rsidR="003D2383">
        <w:rPr>
          <w:color w:val="000000" w:themeColor="text1"/>
          <w:shd w:val="clear" w:color="auto" w:fill="FFFFFF"/>
        </w:rPr>
        <w:t>725</w:t>
      </w:r>
      <w:r w:rsidR="00AB64D1">
        <w:rPr>
          <w:color w:val="000000" w:themeColor="text1"/>
          <w:shd w:val="clear" w:color="auto" w:fill="FFFFFF"/>
        </w:rPr>
        <w:t xml:space="preserve"> z </w:t>
      </w:r>
      <w:proofErr w:type="spellStart"/>
      <w:r w:rsidR="00AB64D1">
        <w:rPr>
          <w:color w:val="000000" w:themeColor="text1"/>
          <w:shd w:val="clear" w:color="auto" w:fill="FFFFFF"/>
        </w:rPr>
        <w:t>późn</w:t>
      </w:r>
      <w:proofErr w:type="spellEnd"/>
      <w:r w:rsidR="00AB64D1">
        <w:rPr>
          <w:color w:val="000000" w:themeColor="text1"/>
          <w:shd w:val="clear" w:color="auto" w:fill="FFFFFF"/>
        </w:rPr>
        <w:t>. zm.</w:t>
      </w:r>
      <w:r w:rsidRPr="001F3DD8">
        <w:rPr>
          <w:color w:val="000000" w:themeColor="text1"/>
          <w:shd w:val="clear" w:color="auto" w:fill="FFFFFF"/>
        </w:rPr>
        <w:t xml:space="preserve">), w trybie </w:t>
      </w:r>
      <w:r w:rsidRPr="001F3DD8">
        <w:rPr>
          <w:color w:val="000000" w:themeColor="text1"/>
        </w:rPr>
        <w:t>przepisów rozporządzenia Ministrów Spraw Wewnętrznych i Administracji oraz Rolnictwa i Gospodarki Żywnościowej z dnia 14 kwietnia 1999 r. w sprawie rozgraniczenia nieruchomości (</w:t>
      </w:r>
      <w:proofErr w:type="spellStart"/>
      <w:r w:rsidRPr="001F3DD8">
        <w:rPr>
          <w:color w:val="000000" w:themeColor="text1"/>
        </w:rPr>
        <w:t>t.j</w:t>
      </w:r>
      <w:proofErr w:type="spellEnd"/>
      <w:r w:rsidRPr="001F3DD8">
        <w:rPr>
          <w:color w:val="000000" w:themeColor="text1"/>
        </w:rPr>
        <w:t xml:space="preserve">.: Dz. U. z 1999 r., </w:t>
      </w:r>
      <w:r w:rsidR="00AB64D1">
        <w:rPr>
          <w:color w:val="000000" w:themeColor="text1"/>
        </w:rPr>
        <w:t xml:space="preserve">nr 45 </w:t>
      </w:r>
      <w:r w:rsidRPr="001F3DD8">
        <w:rPr>
          <w:color w:val="000000" w:themeColor="text1"/>
        </w:rPr>
        <w:t>poz. 453 )</w:t>
      </w:r>
      <w:r w:rsidRPr="001F3DD8">
        <w:rPr>
          <w:color w:val="000000" w:themeColor="text1"/>
          <w:shd w:val="clear" w:color="auto" w:fill="FFFFFF"/>
        </w:rPr>
        <w:t xml:space="preserve">, a w szczególnych przypadkach ustalenia </w:t>
      </w:r>
      <w:r w:rsidRPr="001F3DD8">
        <w:rPr>
          <w:color w:val="000000" w:themeColor="text1"/>
        </w:rPr>
        <w:t>przebiegu granic działek ewidencyjnych w trybie przepisów art. 37-39 Rozporządzenia Ministra Rozwoju Regionalnego i Budownictwa z dnia 29 marca 2001 r. w sprawie ewidencji gruntów i budynków (</w:t>
      </w:r>
      <w:proofErr w:type="spellStart"/>
      <w:r w:rsidRPr="001F3DD8">
        <w:rPr>
          <w:color w:val="000000" w:themeColor="text1"/>
        </w:rPr>
        <w:t>t.j</w:t>
      </w:r>
      <w:proofErr w:type="spellEnd"/>
      <w:r w:rsidRPr="001F3DD8">
        <w:rPr>
          <w:color w:val="000000" w:themeColor="text1"/>
        </w:rPr>
        <w:t>. Dz. U. 201</w:t>
      </w:r>
      <w:r w:rsidR="003D2383">
        <w:rPr>
          <w:color w:val="000000" w:themeColor="text1"/>
        </w:rPr>
        <w:t>9</w:t>
      </w:r>
      <w:r w:rsidRPr="001F3DD8">
        <w:rPr>
          <w:color w:val="000000" w:themeColor="text1"/>
        </w:rPr>
        <w:t xml:space="preserve"> r., poz. </w:t>
      </w:r>
      <w:r w:rsidR="003D2383">
        <w:rPr>
          <w:color w:val="000000" w:themeColor="text1"/>
        </w:rPr>
        <w:t>393</w:t>
      </w:r>
      <w:r w:rsidRPr="001F3DD8">
        <w:rPr>
          <w:color w:val="000000" w:themeColor="text1"/>
        </w:rPr>
        <w:t>),</w:t>
      </w:r>
      <w:r w:rsidRPr="001F3DD8">
        <w:rPr>
          <w:color w:val="000000" w:themeColor="text1"/>
          <w:shd w:val="clear" w:color="auto" w:fill="FFFFFF"/>
        </w:rPr>
        <w:t xml:space="preserve"> natomiast w stosunku do gruntów pokrytych wodami płynącymi, zgodnie ustawą z dnia 20 lipca 2017 r. Prawo Wodne (</w:t>
      </w:r>
      <w:proofErr w:type="spellStart"/>
      <w:r w:rsidRPr="001F3DD8">
        <w:rPr>
          <w:color w:val="000000" w:themeColor="text1"/>
          <w:shd w:val="clear" w:color="auto" w:fill="FFFFFF"/>
        </w:rPr>
        <w:t>t.j</w:t>
      </w:r>
      <w:proofErr w:type="spellEnd"/>
      <w:r w:rsidRPr="001F3DD8">
        <w:rPr>
          <w:color w:val="000000" w:themeColor="text1"/>
          <w:shd w:val="clear" w:color="auto" w:fill="FFFFFF"/>
        </w:rPr>
        <w:t>. Dz. U. z 201</w:t>
      </w:r>
      <w:r w:rsidR="003D2383">
        <w:rPr>
          <w:color w:val="000000" w:themeColor="text1"/>
          <w:shd w:val="clear" w:color="auto" w:fill="FFFFFF"/>
        </w:rPr>
        <w:t>8</w:t>
      </w:r>
      <w:r w:rsidRPr="001F3DD8">
        <w:rPr>
          <w:color w:val="000000" w:themeColor="text1"/>
          <w:shd w:val="clear" w:color="auto" w:fill="FFFFFF"/>
        </w:rPr>
        <w:t xml:space="preserve"> r., poz. </w:t>
      </w:r>
      <w:r w:rsidR="003D2383">
        <w:rPr>
          <w:color w:val="000000" w:themeColor="text1"/>
          <w:shd w:val="clear" w:color="auto" w:fill="FFFFFF"/>
        </w:rPr>
        <w:t>2268</w:t>
      </w:r>
      <w:r w:rsidRPr="001F3DD8">
        <w:rPr>
          <w:color w:val="000000" w:themeColor="text1"/>
          <w:shd w:val="clear" w:color="auto" w:fill="FFFFFF"/>
        </w:rPr>
        <w:t xml:space="preserve"> ze zm.), po wcześniejszym uzgodnieniu z Zarządem Dróg Wojewódzkich w Olsztynie.</w:t>
      </w:r>
    </w:p>
    <w:p w14:paraId="2F17A71D" w14:textId="77777777" w:rsidR="001E4CF3" w:rsidRPr="001F3DD8" w:rsidRDefault="001E4CF3" w:rsidP="001E4CF3">
      <w:pPr>
        <w:pStyle w:val="Akapitzlist"/>
        <w:spacing w:line="360" w:lineRule="auto"/>
        <w:ind w:left="0"/>
        <w:jc w:val="both"/>
        <w:rPr>
          <w:color w:val="000000" w:themeColor="text1"/>
          <w:shd w:val="clear" w:color="auto" w:fill="FFFFFF"/>
        </w:rPr>
      </w:pPr>
      <w:r w:rsidRPr="001F3DD8">
        <w:rPr>
          <w:color w:val="000000" w:themeColor="text1"/>
          <w:shd w:val="clear" w:color="auto" w:fill="FFFFFF"/>
        </w:rPr>
        <w:t>Przy ustalaniu granic gruntów pod drogami należy uwzględnić przepisy ustawy z dnia 21 marca 1985 r. o drogach publicznych (Dz. U. z 201</w:t>
      </w:r>
      <w:r w:rsidR="003D2383">
        <w:rPr>
          <w:color w:val="000000" w:themeColor="text1"/>
          <w:shd w:val="clear" w:color="auto" w:fill="FFFFFF"/>
        </w:rPr>
        <w:t>8</w:t>
      </w:r>
      <w:r w:rsidRPr="001F3DD8">
        <w:rPr>
          <w:color w:val="000000" w:themeColor="text1"/>
          <w:shd w:val="clear" w:color="auto" w:fill="FFFFFF"/>
        </w:rPr>
        <w:t xml:space="preserve"> r., poz. </w:t>
      </w:r>
      <w:r w:rsidR="003D2383">
        <w:rPr>
          <w:color w:val="000000" w:themeColor="text1"/>
          <w:shd w:val="clear" w:color="auto" w:fill="FFFFFF"/>
        </w:rPr>
        <w:t>2068</w:t>
      </w:r>
      <w:r w:rsidRPr="001F3DD8">
        <w:rPr>
          <w:color w:val="000000" w:themeColor="text1"/>
          <w:shd w:val="clear" w:color="auto" w:fill="FFFFFF"/>
        </w:rPr>
        <w:t xml:space="preserve"> ze zm.).</w:t>
      </w:r>
    </w:p>
    <w:p w14:paraId="3972CA58" w14:textId="77777777" w:rsidR="001E4CF3" w:rsidRPr="001F3DD8" w:rsidRDefault="001E4CF3" w:rsidP="001E4CF3">
      <w:pPr>
        <w:pStyle w:val="Akapitzlist"/>
        <w:spacing w:line="360" w:lineRule="auto"/>
        <w:ind w:left="0"/>
        <w:jc w:val="both"/>
        <w:rPr>
          <w:color w:val="000000" w:themeColor="text1"/>
          <w:shd w:val="clear" w:color="auto" w:fill="FFFFFF"/>
        </w:rPr>
      </w:pPr>
      <w:r w:rsidRPr="001F3DD8">
        <w:rPr>
          <w:color w:val="000000" w:themeColor="text1"/>
        </w:rPr>
        <w:t>Jeżeli w wyniku ww. czynności zmianie ulegnie powierzchnia działki ewidencyjnej pasa drogowego, Wykonawca przygotuje i przedłoży Zamawiającemu do podpisu, a następnie złoży we właściwym Starostwie Powiatowym wnioski o sprostowanie powierzchni działek ewidencyjnych.</w:t>
      </w:r>
    </w:p>
    <w:p w14:paraId="03C95E66" w14:textId="77777777" w:rsidR="00644F28" w:rsidRPr="001F3DD8" w:rsidRDefault="00644F28" w:rsidP="009C5A26">
      <w:pPr>
        <w:pStyle w:val="Akapitzlist"/>
        <w:numPr>
          <w:ilvl w:val="0"/>
          <w:numId w:val="20"/>
        </w:numPr>
        <w:suppressAutoHyphens w:val="0"/>
        <w:spacing w:line="360" w:lineRule="auto"/>
        <w:ind w:left="426"/>
        <w:contextualSpacing/>
        <w:jc w:val="both"/>
      </w:pPr>
      <w:r w:rsidRPr="001F3DD8">
        <w:t>Dla wszystkich rowów melioracyjnych i wód płynących, które przecinają, bądź stykają się z drogą, należy wykonać nowy pomiar wysokościowy dna cieku wraz z pomiarem rzędnych wlotu i wylotu mostu i/lub przepustu, na odcinku 30 m po obu stronach drogi, licząc wzdłuż cieku, od granicy pasa drogowego, w odstępach co 5 m.</w:t>
      </w:r>
    </w:p>
    <w:p w14:paraId="5F372D05" w14:textId="77777777" w:rsidR="00644F28" w:rsidRPr="001F3DD8" w:rsidRDefault="00644F28" w:rsidP="009C5A26">
      <w:pPr>
        <w:pStyle w:val="Akapitzlist"/>
        <w:suppressAutoHyphens w:val="0"/>
        <w:spacing w:line="360" w:lineRule="auto"/>
        <w:ind w:left="426"/>
        <w:contextualSpacing/>
        <w:jc w:val="both"/>
      </w:pPr>
      <w:r w:rsidRPr="001F3DD8">
        <w:t>Z wykonanych pomiarów należy przekazać Zamawiającemu kopie dzienników niwelacji.</w:t>
      </w:r>
    </w:p>
    <w:p w14:paraId="62C6FAF8" w14:textId="77777777" w:rsidR="00644F28" w:rsidRPr="001F3DD8" w:rsidRDefault="00644F28" w:rsidP="009C5A26">
      <w:pPr>
        <w:pStyle w:val="Akapitzlist"/>
        <w:numPr>
          <w:ilvl w:val="0"/>
          <w:numId w:val="20"/>
        </w:numPr>
        <w:suppressAutoHyphens w:val="0"/>
        <w:spacing w:line="360" w:lineRule="auto"/>
        <w:ind w:left="426"/>
        <w:contextualSpacing/>
        <w:jc w:val="both"/>
      </w:pPr>
      <w:r w:rsidRPr="001F3DD8">
        <w:t xml:space="preserve">Wykonawca realizując powyższe prace geodezyjne na terenach zamkniętych, bądź w ich sąsiedztwie, zobowiązany jest zgłosić je we właściwym </w:t>
      </w:r>
      <w:proofErr w:type="spellStart"/>
      <w:r w:rsidRPr="001F3DD8">
        <w:t>ODGiK</w:t>
      </w:r>
      <w:proofErr w:type="spellEnd"/>
      <w:r w:rsidRPr="001F3DD8">
        <w:t>.</w:t>
      </w:r>
    </w:p>
    <w:p w14:paraId="0696FA5A" w14:textId="77777777" w:rsidR="001E4CF3" w:rsidRPr="001F3DD8" w:rsidRDefault="001E4CF3" w:rsidP="001E4CF3">
      <w:pPr>
        <w:pStyle w:val="Akapitzlist"/>
        <w:numPr>
          <w:ilvl w:val="0"/>
          <w:numId w:val="20"/>
        </w:numPr>
        <w:suppressAutoHyphens w:val="0"/>
        <w:spacing w:line="360" w:lineRule="auto"/>
        <w:ind w:left="426"/>
        <w:contextualSpacing/>
        <w:jc w:val="both"/>
      </w:pPr>
      <w:r w:rsidRPr="001F3DD8">
        <w:t xml:space="preserve">Wykonawca we własnym zakresie ustali odpowiednią ilość map do celów projektowych, a jeden egzemplarz dostarczy w formie papierowej oraz w pliku DXF do siedziby Zamawiającego. </w:t>
      </w:r>
    </w:p>
    <w:p w14:paraId="690F04A4" w14:textId="77777777" w:rsidR="001E4CF3" w:rsidRPr="001F3DD8" w:rsidRDefault="001E4CF3" w:rsidP="001E4CF3">
      <w:pPr>
        <w:pStyle w:val="Akapitzlist"/>
        <w:numPr>
          <w:ilvl w:val="0"/>
          <w:numId w:val="20"/>
        </w:numPr>
        <w:suppressAutoHyphens w:val="0"/>
        <w:spacing w:line="360" w:lineRule="auto"/>
        <w:ind w:left="426"/>
        <w:contextualSpacing/>
        <w:jc w:val="both"/>
      </w:pPr>
      <w:r w:rsidRPr="001F3DD8">
        <w:t>Wykonawca dostarczy kopie odpowiednich protokołów i szkiców polowych wykonanych w ramach ustalenia granic nieruchomości.</w:t>
      </w:r>
    </w:p>
    <w:p w14:paraId="0031FF65" w14:textId="77777777" w:rsidR="001E4CF3" w:rsidRPr="001F3DD8" w:rsidRDefault="001E4CF3" w:rsidP="001E4CF3">
      <w:pPr>
        <w:pStyle w:val="Akapitzlist"/>
        <w:numPr>
          <w:ilvl w:val="0"/>
          <w:numId w:val="20"/>
        </w:numPr>
        <w:suppressAutoHyphens w:val="0"/>
        <w:spacing w:line="360" w:lineRule="auto"/>
        <w:ind w:left="426"/>
        <w:contextualSpacing/>
        <w:jc w:val="both"/>
      </w:pPr>
      <w:r w:rsidRPr="001F3DD8">
        <w:t xml:space="preserve">Wykonawca dostarczy kopię poświadczonych przez właściwy </w:t>
      </w:r>
      <w:proofErr w:type="spellStart"/>
      <w:r w:rsidRPr="001F3DD8">
        <w:t>PODGiK</w:t>
      </w:r>
      <w:proofErr w:type="spellEnd"/>
      <w:r w:rsidRPr="001F3DD8">
        <w:t xml:space="preserve"> oraz </w:t>
      </w:r>
      <w:proofErr w:type="spellStart"/>
      <w:r w:rsidRPr="001F3DD8">
        <w:t>ODGiK</w:t>
      </w:r>
      <w:proofErr w:type="spellEnd"/>
      <w:r w:rsidRPr="001F3DD8">
        <w:t xml:space="preserve"> prowadzący zasób geodezyjny i kartograficzny dla terenów zamkniętych, zawiadomień o wykonaniu zgłoszonych prac geodezyjnych lub kartograficznych.</w:t>
      </w:r>
    </w:p>
    <w:p w14:paraId="191F63D1" w14:textId="77777777" w:rsidR="001E4CF3" w:rsidRPr="001F3DD8" w:rsidRDefault="001E4CF3" w:rsidP="001E4CF3">
      <w:pPr>
        <w:pStyle w:val="Akapitzlist"/>
        <w:numPr>
          <w:ilvl w:val="0"/>
          <w:numId w:val="20"/>
        </w:numPr>
        <w:suppressAutoHyphens w:val="0"/>
        <w:spacing w:line="360" w:lineRule="auto"/>
        <w:ind w:left="426"/>
        <w:contextualSpacing/>
        <w:jc w:val="both"/>
      </w:pPr>
      <w:r w:rsidRPr="001F3DD8">
        <w:lastRenderedPageBreak/>
        <w:t xml:space="preserve">Na mapie do celów projektowych musi znajdować się klauzula informująca </w:t>
      </w:r>
      <w:r w:rsidRPr="001F3DD8">
        <w:br/>
        <w:t>o tym, że widniejące w zakresie opracowania granice nieruchomości ustalone są według stanu prawnego.</w:t>
      </w:r>
    </w:p>
    <w:p w14:paraId="6444FD26" w14:textId="77777777" w:rsidR="00FB2583" w:rsidRPr="001F3DD8" w:rsidRDefault="00FB2583" w:rsidP="009C5A26">
      <w:pPr>
        <w:tabs>
          <w:tab w:val="left" w:pos="9269"/>
        </w:tabs>
        <w:spacing w:before="240" w:line="360" w:lineRule="auto"/>
        <w:ind w:left="5"/>
        <w:jc w:val="both"/>
        <w:rPr>
          <w:color w:val="000000"/>
        </w:rPr>
      </w:pPr>
      <w:r w:rsidRPr="001F3DD8">
        <w:rPr>
          <w:color w:val="000000"/>
        </w:rPr>
        <w:t xml:space="preserve">4.5.2. </w:t>
      </w:r>
      <w:r w:rsidRPr="001F3DD8">
        <w:rPr>
          <w:color w:val="000000"/>
          <w:u w:val="single"/>
        </w:rPr>
        <w:t>Projekt budowlany</w:t>
      </w:r>
      <w:r w:rsidRPr="001F3DD8">
        <w:rPr>
          <w:color w:val="000000"/>
        </w:rPr>
        <w:t xml:space="preserve"> (wszystkie branże) na podkładzie mapy z aktualnym stanem ewidencyjnym, po podziałach nieruchomości, zgodnie z:</w:t>
      </w:r>
    </w:p>
    <w:p w14:paraId="45B09A2A"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xml:space="preserve">- ustawą z dnia 10 kwietnia 2003 r. o szczególnych zasadach </w:t>
      </w:r>
      <w:r w:rsidR="009F2C7A" w:rsidRPr="001F3DD8">
        <w:rPr>
          <w:color w:val="000000"/>
        </w:rPr>
        <w:t xml:space="preserve">przygotowania i realizacji </w:t>
      </w:r>
      <w:r w:rsidRPr="001F3DD8">
        <w:rPr>
          <w:color w:val="000000"/>
        </w:rPr>
        <w:t>inwestycji w zakresie dróg publicznych (</w:t>
      </w:r>
      <w:proofErr w:type="spellStart"/>
      <w:r w:rsidRPr="001F3DD8">
        <w:rPr>
          <w:color w:val="000000"/>
        </w:rPr>
        <w:t>t.j</w:t>
      </w:r>
      <w:proofErr w:type="spellEnd"/>
      <w:r w:rsidRPr="001F3DD8">
        <w:rPr>
          <w:color w:val="000000"/>
        </w:rPr>
        <w:t xml:space="preserve">. Dz. U. z </w:t>
      </w:r>
      <w:r w:rsidR="00403544" w:rsidRPr="001F3DD8">
        <w:rPr>
          <w:color w:val="000000"/>
        </w:rPr>
        <w:t>201</w:t>
      </w:r>
      <w:r w:rsidR="00784CB3">
        <w:rPr>
          <w:color w:val="000000"/>
        </w:rPr>
        <w:t>8</w:t>
      </w:r>
      <w:r w:rsidR="00403544" w:rsidRPr="001F3DD8">
        <w:rPr>
          <w:color w:val="000000"/>
        </w:rPr>
        <w:t xml:space="preserve"> r., poz. </w:t>
      </w:r>
      <w:r w:rsidR="00E45C7C">
        <w:rPr>
          <w:color w:val="000000"/>
        </w:rPr>
        <w:t>14</w:t>
      </w:r>
      <w:r w:rsidR="00784CB3">
        <w:rPr>
          <w:color w:val="000000"/>
        </w:rPr>
        <w:t>74</w:t>
      </w:r>
      <w:r w:rsidR="00403544" w:rsidRPr="001F3DD8">
        <w:rPr>
          <w:color w:val="000000"/>
        </w:rPr>
        <w:t xml:space="preserve"> z </w:t>
      </w:r>
      <w:proofErr w:type="spellStart"/>
      <w:r w:rsidR="00403544" w:rsidRPr="001F3DD8">
        <w:rPr>
          <w:color w:val="000000"/>
        </w:rPr>
        <w:t>późn</w:t>
      </w:r>
      <w:proofErr w:type="spellEnd"/>
      <w:r w:rsidR="00403544" w:rsidRPr="001F3DD8">
        <w:rPr>
          <w:color w:val="000000"/>
        </w:rPr>
        <w:t>. zm.</w:t>
      </w:r>
      <w:r w:rsidRPr="001F3DD8">
        <w:rPr>
          <w:color w:val="000000"/>
        </w:rPr>
        <w:t>);</w:t>
      </w:r>
    </w:p>
    <w:p w14:paraId="231716E0"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ustawą z dnia 21 marca 1985 r. o drogach publicznych (</w:t>
      </w:r>
      <w:proofErr w:type="spellStart"/>
      <w:r w:rsidRPr="001F3DD8">
        <w:rPr>
          <w:color w:val="000000"/>
        </w:rPr>
        <w:t>t.j</w:t>
      </w:r>
      <w:proofErr w:type="spellEnd"/>
      <w:r w:rsidRPr="001F3DD8">
        <w:rPr>
          <w:color w:val="000000"/>
        </w:rPr>
        <w:t>. Dz. U. z 201</w:t>
      </w:r>
      <w:r w:rsidR="00784CB3">
        <w:rPr>
          <w:color w:val="000000"/>
        </w:rPr>
        <w:t>8</w:t>
      </w:r>
      <w:r w:rsidRPr="001F3DD8">
        <w:rPr>
          <w:color w:val="000000"/>
        </w:rPr>
        <w:t xml:space="preserve"> r. poz. </w:t>
      </w:r>
      <w:r w:rsidR="004F6EAC">
        <w:rPr>
          <w:color w:val="000000"/>
        </w:rPr>
        <w:t>2068</w:t>
      </w:r>
      <w:r w:rsidRPr="001F3DD8">
        <w:rPr>
          <w:color w:val="000000"/>
        </w:rPr>
        <w:t xml:space="preserve"> z </w:t>
      </w:r>
      <w:proofErr w:type="spellStart"/>
      <w:r w:rsidRPr="001F3DD8">
        <w:rPr>
          <w:color w:val="000000"/>
        </w:rPr>
        <w:t>późn</w:t>
      </w:r>
      <w:proofErr w:type="spellEnd"/>
      <w:r w:rsidRPr="001F3DD8">
        <w:rPr>
          <w:color w:val="000000"/>
        </w:rPr>
        <w:t>.</w:t>
      </w:r>
      <w:r w:rsidR="00403544" w:rsidRPr="001F3DD8">
        <w:rPr>
          <w:color w:val="000000"/>
        </w:rPr>
        <w:t xml:space="preserve"> </w:t>
      </w:r>
      <w:r w:rsidRPr="001F3DD8">
        <w:rPr>
          <w:color w:val="000000"/>
        </w:rPr>
        <w:t>zm.)</w:t>
      </w:r>
    </w:p>
    <w:p w14:paraId="47D54C24" w14:textId="6508A116" w:rsidR="003500BD" w:rsidRPr="001F3DD8" w:rsidRDefault="003500BD" w:rsidP="009C5A26">
      <w:pPr>
        <w:tabs>
          <w:tab w:val="left" w:pos="360"/>
        </w:tabs>
        <w:spacing w:line="360" w:lineRule="auto"/>
        <w:ind w:left="126" w:right="11" w:hanging="126"/>
        <w:jc w:val="both"/>
        <w:rPr>
          <w:color w:val="000000"/>
        </w:rPr>
      </w:pPr>
      <w:r w:rsidRPr="001F3DD8">
        <w:rPr>
          <w:color w:val="000000"/>
        </w:rPr>
        <w:t xml:space="preserve">- ustawą z dnia 7 lipca 1994 r. Prawo budowlane </w:t>
      </w:r>
      <w:r w:rsidR="00F1416E">
        <w:rPr>
          <w:color w:val="000000"/>
        </w:rPr>
        <w:t>(</w:t>
      </w:r>
      <w:proofErr w:type="spellStart"/>
      <w:r w:rsidR="00F1416E">
        <w:rPr>
          <w:color w:val="000000"/>
        </w:rPr>
        <w:t>t.j</w:t>
      </w:r>
      <w:proofErr w:type="spellEnd"/>
      <w:r w:rsidR="00F1416E">
        <w:rPr>
          <w:color w:val="000000"/>
        </w:rPr>
        <w:t>. Dz.U. z 201</w:t>
      </w:r>
      <w:r w:rsidR="00926E1E">
        <w:rPr>
          <w:color w:val="000000"/>
        </w:rPr>
        <w:t>9</w:t>
      </w:r>
      <w:r w:rsidR="00644F28" w:rsidRPr="001F3DD8">
        <w:rPr>
          <w:color w:val="000000"/>
        </w:rPr>
        <w:t xml:space="preserve"> r. poz. </w:t>
      </w:r>
      <w:r w:rsidR="00F1416E">
        <w:rPr>
          <w:color w:val="000000"/>
        </w:rPr>
        <w:t>1</w:t>
      </w:r>
      <w:r w:rsidR="00926E1E">
        <w:rPr>
          <w:color w:val="000000"/>
        </w:rPr>
        <w:t>186</w:t>
      </w:r>
      <w:r w:rsidR="00403544" w:rsidRPr="001F3DD8">
        <w:rPr>
          <w:color w:val="000000"/>
        </w:rPr>
        <w:t xml:space="preserve"> z </w:t>
      </w:r>
      <w:proofErr w:type="spellStart"/>
      <w:r w:rsidR="00403544" w:rsidRPr="001F3DD8">
        <w:rPr>
          <w:color w:val="000000"/>
        </w:rPr>
        <w:t>późn</w:t>
      </w:r>
      <w:proofErr w:type="spellEnd"/>
      <w:r w:rsidR="00403544" w:rsidRPr="001F3DD8">
        <w:rPr>
          <w:color w:val="000000"/>
        </w:rPr>
        <w:t>. zm.</w:t>
      </w:r>
      <w:r w:rsidR="00644F28" w:rsidRPr="001F3DD8">
        <w:rPr>
          <w:color w:val="000000"/>
        </w:rPr>
        <w:t>)</w:t>
      </w:r>
    </w:p>
    <w:p w14:paraId="5CD6E6D4"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xml:space="preserve">- ustawą z dnia 27 kwietnia 2001 r. Prawo ochrony środowiska ( </w:t>
      </w:r>
      <w:proofErr w:type="spellStart"/>
      <w:r w:rsidRPr="001F3DD8">
        <w:rPr>
          <w:color w:val="000000"/>
        </w:rPr>
        <w:t>t.j</w:t>
      </w:r>
      <w:proofErr w:type="spellEnd"/>
      <w:r w:rsidRPr="001F3DD8">
        <w:rPr>
          <w:color w:val="000000"/>
        </w:rPr>
        <w:t>. Dz. U. z 201</w:t>
      </w:r>
      <w:r w:rsidR="003D1CAA">
        <w:rPr>
          <w:color w:val="000000"/>
        </w:rPr>
        <w:t>8</w:t>
      </w:r>
      <w:r w:rsidR="00403544" w:rsidRPr="001F3DD8">
        <w:rPr>
          <w:color w:val="000000"/>
        </w:rPr>
        <w:t xml:space="preserve"> r., poz.</w:t>
      </w:r>
      <w:r w:rsidRPr="001F3DD8">
        <w:rPr>
          <w:color w:val="000000"/>
        </w:rPr>
        <w:t xml:space="preserve"> </w:t>
      </w:r>
      <w:r w:rsidR="003D1CAA">
        <w:rPr>
          <w:color w:val="000000"/>
        </w:rPr>
        <w:t>79</w:t>
      </w:r>
      <w:r w:rsidR="00403544" w:rsidRPr="001F3DD8">
        <w:rPr>
          <w:color w:val="000000"/>
        </w:rPr>
        <w:t>9</w:t>
      </w:r>
      <w:r w:rsidR="00186009" w:rsidRPr="001F3DD8">
        <w:rPr>
          <w:color w:val="000000"/>
        </w:rPr>
        <w:t xml:space="preserve"> z </w:t>
      </w:r>
      <w:proofErr w:type="spellStart"/>
      <w:r w:rsidR="00186009" w:rsidRPr="001F3DD8">
        <w:rPr>
          <w:color w:val="000000"/>
        </w:rPr>
        <w:t>późn</w:t>
      </w:r>
      <w:proofErr w:type="spellEnd"/>
      <w:r w:rsidR="00186009" w:rsidRPr="001F3DD8">
        <w:rPr>
          <w:color w:val="000000"/>
        </w:rPr>
        <w:t>. zm.</w:t>
      </w:r>
      <w:r w:rsidR="00CA32E6" w:rsidRPr="001F3DD8">
        <w:rPr>
          <w:color w:val="000000"/>
        </w:rPr>
        <w:t>)</w:t>
      </w:r>
      <w:r w:rsidRPr="001F3DD8">
        <w:rPr>
          <w:color w:val="000000"/>
        </w:rPr>
        <w:t>;</w:t>
      </w:r>
    </w:p>
    <w:p w14:paraId="3B62467B"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ustawą z dnia 18 lipca 2001 r. Prawo wodne (</w:t>
      </w:r>
      <w:proofErr w:type="spellStart"/>
      <w:r w:rsidRPr="001F3DD8">
        <w:rPr>
          <w:color w:val="000000"/>
        </w:rPr>
        <w:t>t.j</w:t>
      </w:r>
      <w:proofErr w:type="spellEnd"/>
      <w:r w:rsidRPr="001F3DD8">
        <w:rPr>
          <w:color w:val="000000"/>
        </w:rPr>
        <w:t>. Dz. U. z 201</w:t>
      </w:r>
      <w:r w:rsidR="003D1CAA">
        <w:rPr>
          <w:color w:val="000000"/>
        </w:rPr>
        <w:t>8</w:t>
      </w:r>
      <w:r w:rsidR="00186009" w:rsidRPr="001F3DD8">
        <w:rPr>
          <w:color w:val="000000"/>
        </w:rPr>
        <w:t xml:space="preserve"> </w:t>
      </w:r>
      <w:r w:rsidRPr="001F3DD8">
        <w:rPr>
          <w:color w:val="000000"/>
        </w:rPr>
        <w:t xml:space="preserve">r., poz. </w:t>
      </w:r>
      <w:r w:rsidR="003D1CAA">
        <w:rPr>
          <w:color w:val="000000"/>
        </w:rPr>
        <w:t>2268</w:t>
      </w:r>
      <w:r w:rsidRPr="001F3DD8">
        <w:rPr>
          <w:color w:val="000000"/>
        </w:rPr>
        <w:t xml:space="preserve"> z </w:t>
      </w:r>
      <w:proofErr w:type="spellStart"/>
      <w:r w:rsidRPr="001F3DD8">
        <w:rPr>
          <w:color w:val="000000"/>
        </w:rPr>
        <w:t>późn</w:t>
      </w:r>
      <w:proofErr w:type="spellEnd"/>
      <w:r w:rsidRPr="001F3DD8">
        <w:rPr>
          <w:color w:val="000000"/>
        </w:rPr>
        <w:t>. zm.);</w:t>
      </w:r>
    </w:p>
    <w:p w14:paraId="4436B300"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ustawą z dnia 10 kwietnia 1997 r. Prawo energetyczne (</w:t>
      </w:r>
      <w:proofErr w:type="spellStart"/>
      <w:r w:rsidRPr="001F3DD8">
        <w:rPr>
          <w:color w:val="000000"/>
        </w:rPr>
        <w:t>t.j</w:t>
      </w:r>
      <w:proofErr w:type="spellEnd"/>
      <w:r w:rsidRPr="001F3DD8">
        <w:rPr>
          <w:color w:val="000000"/>
        </w:rPr>
        <w:t>. Dz. U. z 201</w:t>
      </w:r>
      <w:r w:rsidR="003D1CAA">
        <w:rPr>
          <w:color w:val="000000"/>
        </w:rPr>
        <w:t>9</w:t>
      </w:r>
      <w:r w:rsidR="002D4619" w:rsidRPr="001F3DD8">
        <w:rPr>
          <w:color w:val="000000"/>
        </w:rPr>
        <w:t xml:space="preserve"> </w:t>
      </w:r>
      <w:r w:rsidRPr="001F3DD8">
        <w:rPr>
          <w:color w:val="000000"/>
        </w:rPr>
        <w:t xml:space="preserve">r., poz. </w:t>
      </w:r>
      <w:r w:rsidR="003D1CAA">
        <w:rPr>
          <w:color w:val="000000"/>
        </w:rPr>
        <w:t>755</w:t>
      </w:r>
      <w:r w:rsidRPr="001F3DD8">
        <w:rPr>
          <w:color w:val="000000"/>
        </w:rPr>
        <w:t>);</w:t>
      </w:r>
    </w:p>
    <w:p w14:paraId="017DEA6F"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rozporządzeniem Ministra Infrastruktury z dnia 2 września 2004r. w sprawie szczegółowego zakresu i formy dokumentacji projektowej, specyfikacji technicznych wykonania i odbioru robót budowlanych oraz programu funkcjonalno-użytkowego (</w:t>
      </w:r>
      <w:proofErr w:type="spellStart"/>
      <w:r w:rsidRPr="001F3DD8">
        <w:rPr>
          <w:color w:val="000000"/>
        </w:rPr>
        <w:t>t.j</w:t>
      </w:r>
      <w:proofErr w:type="spellEnd"/>
      <w:r w:rsidRPr="001F3DD8">
        <w:rPr>
          <w:color w:val="000000"/>
        </w:rPr>
        <w:t>. Dz. U. z 2013 r. poz. 1129);</w:t>
      </w:r>
    </w:p>
    <w:p w14:paraId="56975939"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xml:space="preserve">- rozporządzeniem Ministra Transportu i Gospodarki Morskiej z dnia 2 marca 1999 r. w sprawie warunków technicznych, jakim powinny odpowiadać drogi publiczne i ich usytuowanie </w:t>
      </w:r>
      <w:r w:rsidR="004E740F" w:rsidRPr="001F3DD8">
        <w:rPr>
          <w:color w:val="000000"/>
        </w:rPr>
        <w:br/>
      </w:r>
      <w:r w:rsidRPr="001F3DD8">
        <w:rPr>
          <w:color w:val="000000"/>
        </w:rPr>
        <w:t>(</w:t>
      </w:r>
      <w:proofErr w:type="spellStart"/>
      <w:r w:rsidRPr="001F3DD8">
        <w:rPr>
          <w:color w:val="000000"/>
        </w:rPr>
        <w:t>t.j</w:t>
      </w:r>
      <w:proofErr w:type="spellEnd"/>
      <w:r w:rsidRPr="001F3DD8">
        <w:rPr>
          <w:color w:val="000000"/>
        </w:rPr>
        <w:t xml:space="preserve">. Dz. U. z </w:t>
      </w:r>
      <w:r w:rsidR="00403544" w:rsidRPr="001F3DD8">
        <w:rPr>
          <w:color w:val="000000"/>
        </w:rPr>
        <w:t xml:space="preserve">2016 r., </w:t>
      </w:r>
      <w:r w:rsidRPr="001F3DD8">
        <w:rPr>
          <w:color w:val="000000"/>
        </w:rPr>
        <w:t xml:space="preserve">poz. </w:t>
      </w:r>
      <w:r w:rsidR="00403544" w:rsidRPr="001F3DD8">
        <w:rPr>
          <w:color w:val="000000"/>
        </w:rPr>
        <w:t>124</w:t>
      </w:r>
      <w:r w:rsidRPr="001F3DD8">
        <w:rPr>
          <w:color w:val="000000"/>
        </w:rPr>
        <w:t>);</w:t>
      </w:r>
    </w:p>
    <w:p w14:paraId="0746C2B1"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xml:space="preserve">- rozporządzeniem Ministra Transportu i Gospodarki Morskiej z dnia 30 maja 2000 r. w sprawie warunków technicznych, jakim powinny odpowiadać drogowe obiekty inżynierskie i ich usytuowanie (Dz. U. z 2000 r., Nr 63, poz. 735 z </w:t>
      </w:r>
      <w:proofErr w:type="spellStart"/>
      <w:r w:rsidRPr="001F3DD8">
        <w:rPr>
          <w:color w:val="000000"/>
        </w:rPr>
        <w:t>późn</w:t>
      </w:r>
      <w:proofErr w:type="spellEnd"/>
      <w:r w:rsidRPr="001F3DD8">
        <w:rPr>
          <w:color w:val="000000"/>
        </w:rPr>
        <w:t>. zm.);</w:t>
      </w:r>
    </w:p>
    <w:p w14:paraId="40A7BD38" w14:textId="77777777" w:rsidR="003500BD" w:rsidRPr="001F3DD8" w:rsidRDefault="003500BD" w:rsidP="009C5A26">
      <w:pPr>
        <w:tabs>
          <w:tab w:val="left" w:pos="360"/>
        </w:tabs>
        <w:spacing w:line="360" w:lineRule="auto"/>
        <w:ind w:left="126" w:right="11" w:hanging="126"/>
        <w:jc w:val="both"/>
        <w:rPr>
          <w:color w:val="000000"/>
        </w:rPr>
      </w:pPr>
      <w:r w:rsidRPr="001F3DD8">
        <w:rPr>
          <w:color w:val="000000"/>
        </w:rPr>
        <w:t>- rozporządzeniem Ministra Środowiska z dnia 18 listopada 2014 r. w sprawie warunków, jakie należy spełnić przy wprowadzaniu ścieków do wód lub do ziemi, oraz w sprawie substancji szczególnie szkodliwych dla środowiska wodnego (Dz. U. z 2014 r., poz. 1800).</w:t>
      </w:r>
    </w:p>
    <w:p w14:paraId="7E12DAAB" w14:textId="0AA606A7" w:rsidR="00FB2583" w:rsidRPr="001F3DD8" w:rsidRDefault="003500BD" w:rsidP="009C5A26">
      <w:pPr>
        <w:tabs>
          <w:tab w:val="left" w:pos="360"/>
        </w:tabs>
        <w:spacing w:line="360" w:lineRule="auto"/>
        <w:ind w:left="126" w:right="11" w:hanging="126"/>
        <w:jc w:val="both"/>
        <w:rPr>
          <w:color w:val="000000"/>
        </w:rPr>
      </w:pPr>
      <w:r w:rsidRPr="001F3DD8">
        <w:rPr>
          <w:color w:val="000000"/>
        </w:rPr>
        <w:t>- ustawy Prawo zamówień publicznych (</w:t>
      </w:r>
      <w:proofErr w:type="spellStart"/>
      <w:r w:rsidRPr="001F3DD8">
        <w:rPr>
          <w:color w:val="000000"/>
        </w:rPr>
        <w:t>t.j</w:t>
      </w:r>
      <w:proofErr w:type="spellEnd"/>
      <w:r w:rsidRPr="001F3DD8">
        <w:rPr>
          <w:color w:val="000000"/>
        </w:rPr>
        <w:t>. Dz.</w:t>
      </w:r>
      <w:r w:rsidR="002D4619" w:rsidRPr="001F3DD8">
        <w:rPr>
          <w:color w:val="000000"/>
        </w:rPr>
        <w:t xml:space="preserve"> </w:t>
      </w:r>
      <w:r w:rsidRPr="001F3DD8">
        <w:rPr>
          <w:color w:val="000000"/>
        </w:rPr>
        <w:t>U. 201</w:t>
      </w:r>
      <w:r w:rsidR="00926E1E">
        <w:rPr>
          <w:color w:val="000000"/>
        </w:rPr>
        <w:t>9</w:t>
      </w:r>
      <w:r w:rsidR="002D4619" w:rsidRPr="001F3DD8">
        <w:rPr>
          <w:color w:val="000000"/>
        </w:rPr>
        <w:t xml:space="preserve"> r.</w:t>
      </w:r>
      <w:r w:rsidRPr="001F3DD8">
        <w:rPr>
          <w:color w:val="000000"/>
        </w:rPr>
        <w:t xml:space="preserve"> poz.</w:t>
      </w:r>
      <w:r w:rsidR="00403544" w:rsidRPr="001F3DD8">
        <w:rPr>
          <w:color w:val="000000"/>
        </w:rPr>
        <w:t xml:space="preserve"> </w:t>
      </w:r>
      <w:r w:rsidR="00F1416E">
        <w:rPr>
          <w:color w:val="000000"/>
        </w:rPr>
        <w:t>1</w:t>
      </w:r>
      <w:r w:rsidR="00926E1E">
        <w:rPr>
          <w:color w:val="000000"/>
        </w:rPr>
        <w:t>843</w:t>
      </w:r>
      <w:r w:rsidR="00403544" w:rsidRPr="001F3DD8">
        <w:rPr>
          <w:color w:val="000000"/>
        </w:rPr>
        <w:t xml:space="preserve"> z </w:t>
      </w:r>
      <w:proofErr w:type="spellStart"/>
      <w:r w:rsidR="00403544" w:rsidRPr="001F3DD8">
        <w:rPr>
          <w:color w:val="000000"/>
        </w:rPr>
        <w:t>późn</w:t>
      </w:r>
      <w:proofErr w:type="spellEnd"/>
      <w:r w:rsidR="00403544" w:rsidRPr="001F3DD8">
        <w:rPr>
          <w:color w:val="000000"/>
        </w:rPr>
        <w:t>. zm.</w:t>
      </w:r>
      <w:r w:rsidR="003D1CAA">
        <w:rPr>
          <w:color w:val="000000"/>
        </w:rPr>
        <w:t>)</w:t>
      </w:r>
      <w:r w:rsidRPr="001F3DD8">
        <w:rPr>
          <w:color w:val="000000"/>
        </w:rPr>
        <w:t>, w szczególności art. 29 do art. 32 ustawy Prawo zamówień publicznych or</w:t>
      </w:r>
      <w:r w:rsidR="00985B8D" w:rsidRPr="001F3DD8">
        <w:rPr>
          <w:color w:val="000000"/>
        </w:rPr>
        <w:t>az aktów wykonawczych do ustawy</w:t>
      </w:r>
    </w:p>
    <w:p w14:paraId="345BBD58" w14:textId="77777777" w:rsidR="00FB2583" w:rsidRPr="001F3DD8" w:rsidRDefault="00FB2583" w:rsidP="009C5A26">
      <w:pPr>
        <w:tabs>
          <w:tab w:val="left" w:pos="9269"/>
        </w:tabs>
        <w:spacing w:before="240" w:line="360" w:lineRule="auto"/>
        <w:ind w:left="5"/>
        <w:jc w:val="both"/>
        <w:rPr>
          <w:color w:val="000000"/>
        </w:rPr>
      </w:pPr>
      <w:r w:rsidRPr="001F3DD8">
        <w:rPr>
          <w:color w:val="000000"/>
        </w:rPr>
        <w:t xml:space="preserve">4.5.3. </w:t>
      </w:r>
      <w:r w:rsidRPr="001F3DD8">
        <w:rPr>
          <w:color w:val="000000"/>
          <w:u w:val="single"/>
        </w:rPr>
        <w:t>Projekt wykonawczy</w:t>
      </w:r>
      <w:r w:rsidRPr="001F3DD8">
        <w:rPr>
          <w:color w:val="000000"/>
        </w:rPr>
        <w:t xml:space="preserve"> obejmujący wszystkie branże wraz z organizacją prowadzenia robót</w:t>
      </w:r>
    </w:p>
    <w:p w14:paraId="3E7BB01C" w14:textId="77777777" w:rsidR="003500BD" w:rsidRPr="001F3DD8" w:rsidRDefault="003500BD" w:rsidP="009C5A26">
      <w:pPr>
        <w:tabs>
          <w:tab w:val="left" w:pos="744"/>
        </w:tabs>
        <w:spacing w:line="360" w:lineRule="auto"/>
        <w:jc w:val="both"/>
        <w:rPr>
          <w:b/>
          <w:bCs/>
          <w:color w:val="000000"/>
        </w:rPr>
      </w:pPr>
      <w:r w:rsidRPr="001F3DD8">
        <w:t>Zamawiający wymaga aby do projektu wykonawczego dołączona została tabela zawierająca bilans robót ziemnych w danych przekrojach poprzecznych.</w:t>
      </w:r>
    </w:p>
    <w:p w14:paraId="2A200587" w14:textId="77777777" w:rsidR="00FB2583" w:rsidRPr="001F3DD8" w:rsidRDefault="00FB2583" w:rsidP="009C5A26">
      <w:pPr>
        <w:tabs>
          <w:tab w:val="left" w:pos="9269"/>
        </w:tabs>
        <w:spacing w:before="240" w:line="360" w:lineRule="auto"/>
        <w:ind w:left="5"/>
        <w:jc w:val="both"/>
        <w:rPr>
          <w:color w:val="000000"/>
        </w:rPr>
      </w:pPr>
      <w:r w:rsidRPr="001F3DD8">
        <w:rPr>
          <w:color w:val="000000"/>
        </w:rPr>
        <w:t xml:space="preserve">4.5.4. </w:t>
      </w:r>
      <w:r w:rsidRPr="001F3DD8">
        <w:rPr>
          <w:color w:val="000000"/>
          <w:u w:val="single"/>
        </w:rPr>
        <w:t>Kosztorys inwestorski</w:t>
      </w:r>
      <w:r w:rsidRPr="001F3DD8">
        <w:rPr>
          <w:color w:val="000000"/>
        </w:rPr>
        <w:t xml:space="preserve"> w układzie specyfikacyjnym (wszystkie branże, ZZK) zgodnie z:</w:t>
      </w:r>
    </w:p>
    <w:p w14:paraId="2980E057" w14:textId="77777777" w:rsidR="00FB2583" w:rsidRPr="001F3DD8" w:rsidRDefault="00FB2583" w:rsidP="009C5A26">
      <w:pPr>
        <w:tabs>
          <w:tab w:val="left" w:pos="686"/>
        </w:tabs>
        <w:spacing w:line="360" w:lineRule="auto"/>
        <w:ind w:left="153" w:right="11" w:hanging="153"/>
        <w:jc w:val="both"/>
        <w:rPr>
          <w:color w:val="000000"/>
        </w:rPr>
      </w:pPr>
      <w:r w:rsidRPr="001F3DD8">
        <w:rPr>
          <w:color w:val="000000"/>
        </w:rPr>
        <w:t>- rozporządzeniem Ministra Infrastruktury z dnia 18 maja 200</w:t>
      </w:r>
      <w:r w:rsidR="003500BD" w:rsidRPr="001F3DD8">
        <w:rPr>
          <w:color w:val="000000"/>
        </w:rPr>
        <w:t>4 r. w sprawie określenia metod</w:t>
      </w:r>
      <w:r w:rsidRPr="001F3DD8">
        <w:rPr>
          <w:color w:val="000000"/>
        </w:rPr>
        <w:t xml:space="preserve"> </w:t>
      </w:r>
      <w:r w:rsidR="004E740F" w:rsidRPr="001F3DD8">
        <w:rPr>
          <w:color w:val="000000"/>
        </w:rPr>
        <w:br/>
      </w:r>
      <w:r w:rsidRPr="001F3DD8">
        <w:rPr>
          <w:color w:val="000000"/>
        </w:rPr>
        <w:t xml:space="preserve">i podstaw sporządzania kosztorysu inwestorskiego, obliczania planowanych kosztów prac </w:t>
      </w:r>
      <w:r w:rsidRPr="001F3DD8">
        <w:rPr>
          <w:color w:val="000000"/>
        </w:rPr>
        <w:lastRenderedPageBreak/>
        <w:t>projektowych oraz planowanych kosztów robót budowlanych określonych w programie funkcjonalno-użytkowym (Dz. U.</w:t>
      </w:r>
      <w:r w:rsidR="00985B8D" w:rsidRPr="001F3DD8">
        <w:rPr>
          <w:color w:val="000000"/>
        </w:rPr>
        <w:t xml:space="preserve"> z 2004 r., Nr 130, poz. 1389).</w:t>
      </w:r>
    </w:p>
    <w:p w14:paraId="502B2A58" w14:textId="77777777" w:rsidR="00FB2583" w:rsidRPr="001F3DD8" w:rsidRDefault="00FB2583" w:rsidP="009C5A26">
      <w:pPr>
        <w:tabs>
          <w:tab w:val="left" w:pos="9269"/>
        </w:tabs>
        <w:spacing w:before="240" w:line="360" w:lineRule="auto"/>
        <w:ind w:left="5"/>
        <w:jc w:val="both"/>
        <w:rPr>
          <w:color w:val="000000"/>
        </w:rPr>
      </w:pPr>
      <w:r w:rsidRPr="001F3DD8">
        <w:rPr>
          <w:color w:val="000000"/>
          <w:spacing w:val="-3"/>
        </w:rPr>
        <w:t xml:space="preserve">4.5.5. </w:t>
      </w:r>
      <w:r w:rsidRPr="001F3DD8">
        <w:rPr>
          <w:color w:val="000000"/>
          <w:u w:val="single"/>
        </w:rPr>
        <w:t>Przedmiar robót</w:t>
      </w:r>
      <w:r w:rsidRPr="001F3DD8">
        <w:rPr>
          <w:color w:val="000000"/>
        </w:rPr>
        <w:t xml:space="preserve"> w układzie specyfikacyjnym, zgodnie z:</w:t>
      </w:r>
    </w:p>
    <w:p w14:paraId="2304496A" w14:textId="77777777" w:rsidR="00F72F2C" w:rsidRPr="001F3DD8" w:rsidRDefault="00FB2583" w:rsidP="009C5A26">
      <w:pPr>
        <w:tabs>
          <w:tab w:val="left" w:pos="714"/>
        </w:tabs>
        <w:spacing w:line="360" w:lineRule="auto"/>
        <w:ind w:left="168" w:right="6" w:hanging="168"/>
        <w:jc w:val="both"/>
        <w:rPr>
          <w:color w:val="000000"/>
        </w:rPr>
      </w:pPr>
      <w:r w:rsidRPr="001F3DD8">
        <w:rPr>
          <w:color w:val="000000"/>
        </w:rPr>
        <w:t>-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1F3DD8">
        <w:rPr>
          <w:color w:val="000000"/>
        </w:rPr>
        <w:t>t.</w:t>
      </w:r>
      <w:r w:rsidR="00D61B41" w:rsidRPr="001F3DD8">
        <w:rPr>
          <w:color w:val="000000"/>
        </w:rPr>
        <w:t>j</w:t>
      </w:r>
      <w:proofErr w:type="spellEnd"/>
      <w:r w:rsidR="00D61B41" w:rsidRPr="001F3DD8">
        <w:rPr>
          <w:color w:val="000000"/>
        </w:rPr>
        <w:t>. Dz.U. z 2013 r., poz. 1129).</w:t>
      </w:r>
    </w:p>
    <w:p w14:paraId="76811A02" w14:textId="77777777" w:rsidR="00FB2583" w:rsidRPr="001F3DD8" w:rsidRDefault="00FB2583" w:rsidP="009C5A26">
      <w:pPr>
        <w:tabs>
          <w:tab w:val="left" w:pos="9269"/>
        </w:tabs>
        <w:spacing w:before="240" w:line="360" w:lineRule="auto"/>
        <w:ind w:left="5"/>
        <w:jc w:val="both"/>
        <w:rPr>
          <w:color w:val="000000"/>
        </w:rPr>
      </w:pPr>
      <w:r w:rsidRPr="001F3DD8">
        <w:rPr>
          <w:color w:val="000000"/>
        </w:rPr>
        <w:t xml:space="preserve">4.5.6. </w:t>
      </w:r>
      <w:r w:rsidRPr="001F3DD8">
        <w:rPr>
          <w:color w:val="000000"/>
          <w:u w:val="single"/>
        </w:rPr>
        <w:t>Kosztorys ofertowy</w:t>
      </w:r>
      <w:r w:rsidRPr="001F3DD8">
        <w:rPr>
          <w:color w:val="000000"/>
        </w:rPr>
        <w:t xml:space="preserve"> w układzie specyfikacyjnym</w:t>
      </w:r>
    </w:p>
    <w:p w14:paraId="51CFA8E6" w14:textId="77777777" w:rsidR="00C9309D" w:rsidRPr="001F3DD8" w:rsidRDefault="00FB2583" w:rsidP="009C5A26">
      <w:pPr>
        <w:widowControl w:val="0"/>
        <w:tabs>
          <w:tab w:val="left" w:pos="142"/>
        </w:tabs>
        <w:autoSpaceDE w:val="0"/>
        <w:spacing w:before="67" w:line="360" w:lineRule="auto"/>
        <w:jc w:val="both"/>
      </w:pPr>
      <w:r w:rsidRPr="001F3DD8">
        <w:t xml:space="preserve">Kosztorysy ofertowe należy scalić w </w:t>
      </w:r>
      <w:r w:rsidR="003500BD" w:rsidRPr="001F3DD8">
        <w:t>jedno opracowanie (tom</w:t>
      </w:r>
      <w:r w:rsidRPr="001F3DD8">
        <w:t xml:space="preserve">) w formie papierowej i PDF oraz </w:t>
      </w:r>
      <w:r w:rsidR="004E740F" w:rsidRPr="001F3DD8">
        <w:br/>
      </w:r>
      <w:r w:rsidRPr="001F3DD8">
        <w:t>w wersji edytowalnej (</w:t>
      </w:r>
      <w:proofErr w:type="spellStart"/>
      <w:r w:rsidRPr="001F3DD8">
        <w:t>excel</w:t>
      </w:r>
      <w:proofErr w:type="spellEnd"/>
      <w:r w:rsidRPr="001F3DD8">
        <w:t>) z odpowiednimi formułami liczącymi wartości w poszczególnych wierszach z zaokrąglenie</w:t>
      </w:r>
      <w:r w:rsidR="00985B8D" w:rsidRPr="001F3DD8">
        <w:t>m do dwóch miejsc po przecinku.</w:t>
      </w:r>
    </w:p>
    <w:p w14:paraId="268F683B" w14:textId="77777777" w:rsidR="00FB2583" w:rsidRPr="001F3DD8" w:rsidRDefault="00FB2583" w:rsidP="009C5A26">
      <w:pPr>
        <w:tabs>
          <w:tab w:val="left" w:pos="9269"/>
        </w:tabs>
        <w:spacing w:before="240" w:line="360" w:lineRule="auto"/>
        <w:ind w:left="5"/>
        <w:jc w:val="both"/>
        <w:rPr>
          <w:color w:val="000000"/>
        </w:rPr>
      </w:pPr>
      <w:r w:rsidRPr="001F3DD8">
        <w:rPr>
          <w:color w:val="000000"/>
        </w:rPr>
        <w:t xml:space="preserve">4.5.7. </w:t>
      </w:r>
      <w:r w:rsidRPr="001F3DD8">
        <w:rPr>
          <w:color w:val="000000"/>
          <w:u w:val="single"/>
        </w:rPr>
        <w:t>Szczegółowe Specyfikacje Techniczne</w:t>
      </w:r>
      <w:r w:rsidRPr="001F3DD8">
        <w:rPr>
          <w:color w:val="000000"/>
        </w:rPr>
        <w:t xml:space="preserve"> (wszystkie branże), zgodne z:</w:t>
      </w:r>
    </w:p>
    <w:p w14:paraId="669E6FC1" w14:textId="77777777" w:rsidR="00FB2583" w:rsidRPr="001F3DD8" w:rsidRDefault="00FB2583" w:rsidP="009C5A26">
      <w:pPr>
        <w:tabs>
          <w:tab w:val="left" w:pos="384"/>
        </w:tabs>
        <w:spacing w:line="360" w:lineRule="auto"/>
        <w:ind w:right="14"/>
        <w:jc w:val="both"/>
        <w:rPr>
          <w:color w:val="000000"/>
        </w:rPr>
      </w:pPr>
      <w:r w:rsidRPr="001F3DD8">
        <w:rPr>
          <w:color w:val="000000"/>
        </w:rPr>
        <w:t xml:space="preserve">- zaleceniami do Wykonawstwa i Odbioru poszczególnych robót wydanymi przez GDDP </w:t>
      </w:r>
      <w:r w:rsidR="004E740F" w:rsidRPr="001F3DD8">
        <w:rPr>
          <w:color w:val="000000"/>
        </w:rPr>
        <w:br/>
      </w:r>
      <w:r w:rsidRPr="001F3DD8">
        <w:rPr>
          <w:color w:val="000000"/>
        </w:rPr>
        <w:t>i Instytut Badawczy Dróg i Mostów;</w:t>
      </w:r>
    </w:p>
    <w:p w14:paraId="67323486" w14:textId="77777777" w:rsidR="00FB2583" w:rsidRPr="001F3DD8" w:rsidRDefault="00FB2583" w:rsidP="009C5A26">
      <w:pPr>
        <w:tabs>
          <w:tab w:val="left" w:pos="384"/>
          <w:tab w:val="left" w:pos="518"/>
        </w:tabs>
        <w:spacing w:line="360" w:lineRule="auto"/>
        <w:ind w:left="798" w:right="5" w:hanging="798"/>
        <w:jc w:val="both"/>
        <w:outlineLvl w:val="0"/>
        <w:rPr>
          <w:color w:val="000000"/>
        </w:rPr>
      </w:pPr>
      <w:r w:rsidRPr="001F3DD8">
        <w:rPr>
          <w:color w:val="000000"/>
        </w:rPr>
        <w:t xml:space="preserve"> - rozporządzeniem Ministra Infrastruktury z dnia 2 września 2004 r. w sprawie szczegółowego </w:t>
      </w:r>
    </w:p>
    <w:p w14:paraId="0C15EAB9" w14:textId="77777777" w:rsidR="00FB2583" w:rsidRPr="001F3DD8" w:rsidRDefault="00FB2583" w:rsidP="009C5A26">
      <w:pPr>
        <w:tabs>
          <w:tab w:val="left" w:pos="384"/>
          <w:tab w:val="left" w:pos="518"/>
        </w:tabs>
        <w:spacing w:line="360" w:lineRule="auto"/>
        <w:ind w:left="798" w:right="5" w:hanging="798"/>
        <w:jc w:val="both"/>
        <w:outlineLvl w:val="0"/>
        <w:rPr>
          <w:color w:val="000000"/>
        </w:rPr>
      </w:pPr>
      <w:r w:rsidRPr="001F3DD8">
        <w:rPr>
          <w:color w:val="000000"/>
        </w:rPr>
        <w:t>zakresu i formy dokumentacji projektowej, specyfikacji technicznych wykonania i odbioru robót</w:t>
      </w:r>
    </w:p>
    <w:p w14:paraId="3FDA8037" w14:textId="77777777" w:rsidR="00FB2583" w:rsidRPr="001F3DD8" w:rsidRDefault="00FB2583" w:rsidP="009C5A26">
      <w:pPr>
        <w:tabs>
          <w:tab w:val="left" w:pos="384"/>
          <w:tab w:val="left" w:pos="518"/>
        </w:tabs>
        <w:spacing w:line="360" w:lineRule="auto"/>
        <w:ind w:left="798" w:right="5" w:hanging="798"/>
        <w:jc w:val="both"/>
        <w:outlineLvl w:val="0"/>
        <w:rPr>
          <w:color w:val="000000"/>
        </w:rPr>
      </w:pPr>
      <w:r w:rsidRPr="001F3DD8">
        <w:rPr>
          <w:color w:val="000000"/>
        </w:rPr>
        <w:t>budowlanych oraz programu funkcjonalno-użytkowego  (</w:t>
      </w:r>
      <w:proofErr w:type="spellStart"/>
      <w:r w:rsidRPr="001F3DD8">
        <w:rPr>
          <w:color w:val="000000"/>
        </w:rPr>
        <w:t>t.j</w:t>
      </w:r>
      <w:proofErr w:type="spellEnd"/>
      <w:r w:rsidRPr="001F3DD8">
        <w:rPr>
          <w:color w:val="000000"/>
        </w:rPr>
        <w:t>. Dz. U. z 2013 r., poz. 1129).</w:t>
      </w:r>
    </w:p>
    <w:p w14:paraId="3C75A2FC" w14:textId="77777777" w:rsidR="00FB2583" w:rsidRPr="001F3DD8" w:rsidRDefault="00FB2583" w:rsidP="009C5A26">
      <w:pPr>
        <w:tabs>
          <w:tab w:val="left" w:pos="384"/>
          <w:tab w:val="left" w:pos="518"/>
        </w:tabs>
        <w:spacing w:line="360" w:lineRule="auto"/>
        <w:ind w:right="5"/>
        <w:jc w:val="both"/>
        <w:outlineLvl w:val="0"/>
        <w:rPr>
          <w:color w:val="000000"/>
        </w:rPr>
      </w:pPr>
      <w:r w:rsidRPr="001F3DD8">
        <w:rPr>
          <w:color w:val="000000"/>
        </w:rPr>
        <w:t>Szczegółowe Specyfikacje Techniczne</w:t>
      </w:r>
      <w:r w:rsidRPr="001F3DD8">
        <w:rPr>
          <w:b/>
          <w:bCs/>
          <w:color w:val="000000"/>
        </w:rPr>
        <w:t xml:space="preserve"> </w:t>
      </w:r>
      <w:r w:rsidRPr="001F3DD8">
        <w:rPr>
          <w:color w:val="000000"/>
        </w:rPr>
        <w:t>scalić w jedno opracowanie (maks. dwa to</w:t>
      </w:r>
      <w:r w:rsidR="00104BDB" w:rsidRPr="001F3DD8">
        <w:rPr>
          <w:color w:val="000000"/>
        </w:rPr>
        <w:t>my</w:t>
      </w:r>
      <w:r w:rsidR="00985B8D" w:rsidRPr="001F3DD8">
        <w:rPr>
          <w:color w:val="000000"/>
        </w:rPr>
        <w:t>) w formie papierowej i pdf.</w:t>
      </w:r>
    </w:p>
    <w:p w14:paraId="07FA71B2" w14:textId="77777777" w:rsidR="00FB2583" w:rsidRPr="001F3DD8" w:rsidRDefault="00FB2583" w:rsidP="009C5A26">
      <w:pPr>
        <w:tabs>
          <w:tab w:val="left" w:pos="9269"/>
        </w:tabs>
        <w:spacing w:before="240" w:line="360" w:lineRule="auto"/>
        <w:ind w:left="5"/>
        <w:jc w:val="both"/>
        <w:rPr>
          <w:color w:val="000000"/>
        </w:rPr>
      </w:pPr>
      <w:r w:rsidRPr="001F3DD8">
        <w:rPr>
          <w:color w:val="000000"/>
          <w:spacing w:val="-3"/>
        </w:rPr>
        <w:t xml:space="preserve">4.5.8. </w:t>
      </w:r>
      <w:r w:rsidRPr="001F3DD8">
        <w:rPr>
          <w:color w:val="000000"/>
          <w:u w:val="single"/>
        </w:rPr>
        <w:t>Projekt stałej organizacji ruchu</w:t>
      </w:r>
      <w:r w:rsidRPr="001F3DD8">
        <w:rPr>
          <w:color w:val="000000"/>
        </w:rPr>
        <w:t>, zgodnie z:</w:t>
      </w:r>
    </w:p>
    <w:p w14:paraId="2DE86C78" w14:textId="77777777" w:rsidR="00104BDB" w:rsidRPr="001F3DD8" w:rsidRDefault="00104BDB" w:rsidP="00557180">
      <w:pPr>
        <w:tabs>
          <w:tab w:val="left" w:pos="384"/>
          <w:tab w:val="left" w:pos="518"/>
        </w:tabs>
        <w:spacing w:before="67" w:line="360" w:lineRule="auto"/>
        <w:ind w:left="714" w:right="5" w:hanging="430"/>
        <w:jc w:val="both"/>
        <w:rPr>
          <w:color w:val="000000"/>
          <w:u w:val="single"/>
        </w:rPr>
      </w:pPr>
      <w:r w:rsidRPr="001F3DD8">
        <w:rPr>
          <w:color w:val="000000"/>
          <w:u w:val="single"/>
        </w:rPr>
        <w:t>1</w:t>
      </w:r>
      <w:r w:rsidR="00557180" w:rsidRPr="001F3DD8">
        <w:rPr>
          <w:color w:val="000000"/>
          <w:u w:val="single"/>
        </w:rPr>
        <w:t>)</w:t>
      </w:r>
      <w:r w:rsidRPr="001F3DD8">
        <w:rPr>
          <w:color w:val="000000"/>
          <w:u w:val="single"/>
        </w:rPr>
        <w:t xml:space="preserve"> Wymagania ogólne.</w:t>
      </w:r>
    </w:p>
    <w:p w14:paraId="4895F0EA" w14:textId="77777777" w:rsidR="00104BDB" w:rsidRPr="001F3DD8" w:rsidRDefault="00104BDB" w:rsidP="00557180">
      <w:pPr>
        <w:tabs>
          <w:tab w:val="left" w:pos="384"/>
          <w:tab w:val="left" w:pos="518"/>
        </w:tabs>
        <w:spacing w:before="67" w:line="360" w:lineRule="auto"/>
        <w:ind w:left="714" w:right="5" w:hanging="430"/>
        <w:jc w:val="both"/>
        <w:rPr>
          <w:color w:val="000000"/>
        </w:rPr>
      </w:pPr>
      <w:r w:rsidRPr="001F3DD8">
        <w:rPr>
          <w:color w:val="000000"/>
        </w:rPr>
        <w:t>1.1   Projekt winien być opracowany z uwzględnieniem:</w:t>
      </w:r>
    </w:p>
    <w:p w14:paraId="3B481920" w14:textId="77777777" w:rsidR="00104BDB" w:rsidRPr="001F3DD8" w:rsidRDefault="00104BDB" w:rsidP="00557180">
      <w:pPr>
        <w:tabs>
          <w:tab w:val="left" w:pos="384"/>
          <w:tab w:val="left" w:pos="518"/>
        </w:tabs>
        <w:spacing w:before="67" w:line="360" w:lineRule="auto"/>
        <w:ind w:left="284" w:right="5"/>
        <w:jc w:val="both"/>
        <w:rPr>
          <w:bCs/>
          <w:color w:val="000000"/>
        </w:rPr>
      </w:pPr>
      <w:r w:rsidRPr="001F3DD8">
        <w:rPr>
          <w:bCs/>
          <w:color w:val="000000"/>
        </w:rPr>
        <w:t>- Ustawy z dnia 20 czerwca 1997 r. - Prawo o ruchu drogowym (</w:t>
      </w:r>
      <w:proofErr w:type="spellStart"/>
      <w:r w:rsidR="00BC54B0" w:rsidRPr="001F3DD8">
        <w:rPr>
          <w:bCs/>
          <w:color w:val="000000"/>
        </w:rPr>
        <w:t>t.j</w:t>
      </w:r>
      <w:proofErr w:type="spellEnd"/>
      <w:r w:rsidR="00BC54B0" w:rsidRPr="001F3DD8">
        <w:rPr>
          <w:bCs/>
          <w:color w:val="000000"/>
        </w:rPr>
        <w:t>. Dz. U. z 201</w:t>
      </w:r>
      <w:r w:rsidR="00A85112">
        <w:rPr>
          <w:bCs/>
          <w:color w:val="000000"/>
        </w:rPr>
        <w:t>8</w:t>
      </w:r>
      <w:r w:rsidR="00BC54B0" w:rsidRPr="001F3DD8">
        <w:rPr>
          <w:bCs/>
          <w:color w:val="000000"/>
        </w:rPr>
        <w:t>r., poz. 1</w:t>
      </w:r>
      <w:r w:rsidR="00A85112">
        <w:rPr>
          <w:bCs/>
          <w:color w:val="000000"/>
        </w:rPr>
        <w:t>99</w:t>
      </w:r>
      <w:r w:rsidR="00F1416E">
        <w:rPr>
          <w:bCs/>
          <w:color w:val="000000"/>
        </w:rPr>
        <w:t>0</w:t>
      </w:r>
      <w:r w:rsidR="00BC54B0" w:rsidRPr="001F3DD8">
        <w:rPr>
          <w:bCs/>
          <w:color w:val="000000"/>
        </w:rPr>
        <w:t xml:space="preserve"> z </w:t>
      </w:r>
      <w:proofErr w:type="spellStart"/>
      <w:r w:rsidR="00BC54B0" w:rsidRPr="001F3DD8">
        <w:rPr>
          <w:bCs/>
          <w:color w:val="000000"/>
        </w:rPr>
        <w:t>późn</w:t>
      </w:r>
      <w:proofErr w:type="spellEnd"/>
      <w:r w:rsidR="00BC54B0" w:rsidRPr="001F3DD8">
        <w:rPr>
          <w:bCs/>
          <w:color w:val="000000"/>
        </w:rPr>
        <w:t xml:space="preserve">. zm.) </w:t>
      </w:r>
    </w:p>
    <w:p w14:paraId="57F8AB7A" w14:textId="77777777" w:rsidR="00104BDB" w:rsidRPr="001F3DD8" w:rsidRDefault="00104BDB" w:rsidP="00557180">
      <w:pPr>
        <w:tabs>
          <w:tab w:val="left" w:pos="384"/>
          <w:tab w:val="left" w:pos="518"/>
        </w:tabs>
        <w:spacing w:before="67" w:line="360" w:lineRule="auto"/>
        <w:ind w:left="284" w:right="5"/>
        <w:jc w:val="both"/>
        <w:rPr>
          <w:bCs/>
          <w:color w:val="000000"/>
        </w:rPr>
      </w:pPr>
      <w:r w:rsidRPr="001F3DD8">
        <w:rPr>
          <w:bCs/>
          <w:color w:val="000000"/>
        </w:rPr>
        <w:t xml:space="preserve">- Ustawy z dnia 21 marca 1985 roku o drogach publicznych </w:t>
      </w:r>
      <w:r w:rsidR="00F1416E" w:rsidRPr="001F3DD8">
        <w:rPr>
          <w:color w:val="000000"/>
        </w:rPr>
        <w:t>(</w:t>
      </w:r>
      <w:proofErr w:type="spellStart"/>
      <w:r w:rsidR="00F1416E" w:rsidRPr="001F3DD8">
        <w:rPr>
          <w:color w:val="000000"/>
        </w:rPr>
        <w:t>t.j</w:t>
      </w:r>
      <w:proofErr w:type="spellEnd"/>
      <w:r w:rsidR="00F1416E" w:rsidRPr="001F3DD8">
        <w:rPr>
          <w:color w:val="000000"/>
        </w:rPr>
        <w:t>. Dz. U. z 201</w:t>
      </w:r>
      <w:r w:rsidR="00A85112">
        <w:rPr>
          <w:color w:val="000000"/>
        </w:rPr>
        <w:t>8</w:t>
      </w:r>
      <w:r w:rsidR="00F1416E" w:rsidRPr="001F3DD8">
        <w:rPr>
          <w:color w:val="000000"/>
        </w:rPr>
        <w:t xml:space="preserve"> r. poz. </w:t>
      </w:r>
      <w:r w:rsidR="00F1416E">
        <w:rPr>
          <w:color w:val="000000"/>
        </w:rPr>
        <w:t>2</w:t>
      </w:r>
      <w:r w:rsidR="00A85112">
        <w:rPr>
          <w:color w:val="000000"/>
        </w:rPr>
        <w:t>068</w:t>
      </w:r>
      <w:r w:rsidR="00F1416E" w:rsidRPr="001F3DD8">
        <w:rPr>
          <w:color w:val="000000"/>
        </w:rPr>
        <w:t xml:space="preserve"> z </w:t>
      </w:r>
      <w:proofErr w:type="spellStart"/>
      <w:r w:rsidR="00F1416E" w:rsidRPr="001F3DD8">
        <w:rPr>
          <w:color w:val="000000"/>
        </w:rPr>
        <w:t>późn</w:t>
      </w:r>
      <w:proofErr w:type="spellEnd"/>
      <w:r w:rsidR="00F1416E" w:rsidRPr="001F3DD8">
        <w:rPr>
          <w:color w:val="000000"/>
        </w:rPr>
        <w:t>. zm.)</w:t>
      </w:r>
      <w:r w:rsidRPr="001F3DD8">
        <w:rPr>
          <w:bCs/>
          <w:color w:val="000000"/>
        </w:rPr>
        <w:t>,</w:t>
      </w:r>
    </w:p>
    <w:p w14:paraId="79D752C4" w14:textId="77777777" w:rsidR="00104BDB" w:rsidRPr="001F3DD8" w:rsidRDefault="00104BDB" w:rsidP="002A42A4">
      <w:pPr>
        <w:tabs>
          <w:tab w:val="left" w:pos="384"/>
          <w:tab w:val="left" w:pos="518"/>
        </w:tabs>
        <w:spacing w:before="67" w:line="360" w:lineRule="auto"/>
        <w:ind w:left="284" w:right="5"/>
        <w:jc w:val="both"/>
        <w:rPr>
          <w:bCs/>
          <w:color w:val="000000"/>
        </w:rPr>
      </w:pPr>
      <w:r w:rsidRPr="001F3DD8">
        <w:rPr>
          <w:bCs/>
          <w:color w:val="000000"/>
        </w:rPr>
        <w:t>- Rozporządzenie Ministra Transportu i Gospodarki Morskiej z d</w:t>
      </w:r>
      <w:r w:rsidR="002A42A4" w:rsidRPr="001F3DD8">
        <w:rPr>
          <w:bCs/>
          <w:color w:val="000000"/>
        </w:rPr>
        <w:t xml:space="preserve">nia 2 marca 1999 roku w sprawie </w:t>
      </w:r>
      <w:r w:rsidRPr="001F3DD8">
        <w:rPr>
          <w:bCs/>
          <w:color w:val="000000"/>
        </w:rPr>
        <w:t>warunków technicznych, jakim powinny odpowiadać drogi publ</w:t>
      </w:r>
      <w:r w:rsidR="003A6F40" w:rsidRPr="001F3DD8">
        <w:rPr>
          <w:bCs/>
          <w:color w:val="000000"/>
        </w:rPr>
        <w:t>iczne i ich usytuowanie (</w:t>
      </w:r>
      <w:proofErr w:type="spellStart"/>
      <w:r w:rsidR="00BC54B0" w:rsidRPr="001F3DD8">
        <w:rPr>
          <w:bCs/>
          <w:color w:val="000000"/>
        </w:rPr>
        <w:t>t.j</w:t>
      </w:r>
      <w:proofErr w:type="spellEnd"/>
      <w:r w:rsidR="00BC54B0" w:rsidRPr="001F3DD8">
        <w:rPr>
          <w:bCs/>
          <w:color w:val="000000"/>
        </w:rPr>
        <w:t xml:space="preserve">. </w:t>
      </w:r>
      <w:r w:rsidR="00AF618D" w:rsidRPr="001F3DD8">
        <w:rPr>
          <w:bCs/>
          <w:color w:val="000000"/>
        </w:rPr>
        <w:t xml:space="preserve">Dz. </w:t>
      </w:r>
      <w:r w:rsidR="003A6F40" w:rsidRPr="001F3DD8">
        <w:rPr>
          <w:bCs/>
          <w:color w:val="000000"/>
        </w:rPr>
        <w:t xml:space="preserve">U. </w:t>
      </w:r>
      <w:r w:rsidR="00BC54B0" w:rsidRPr="001F3DD8">
        <w:rPr>
          <w:bCs/>
          <w:color w:val="000000"/>
        </w:rPr>
        <w:t>z 2016r., poz. 124</w:t>
      </w:r>
      <w:r w:rsidRPr="001F3DD8">
        <w:rPr>
          <w:bCs/>
          <w:color w:val="000000"/>
        </w:rPr>
        <w:t>),</w:t>
      </w:r>
    </w:p>
    <w:p w14:paraId="548F152D" w14:textId="77777777" w:rsidR="00104BDB" w:rsidRPr="001F3DD8" w:rsidRDefault="00104BDB" w:rsidP="002A42A4">
      <w:pPr>
        <w:tabs>
          <w:tab w:val="left" w:pos="384"/>
          <w:tab w:val="left" w:pos="518"/>
        </w:tabs>
        <w:spacing w:before="67" w:line="360" w:lineRule="auto"/>
        <w:ind w:left="284" w:right="5"/>
        <w:jc w:val="both"/>
        <w:rPr>
          <w:bCs/>
          <w:color w:val="000000"/>
        </w:rPr>
      </w:pPr>
      <w:r w:rsidRPr="001F3DD8">
        <w:rPr>
          <w:bCs/>
          <w:color w:val="000000"/>
        </w:rPr>
        <w:t>- Rozporządzenie Ministra Infrastruktury z dnia 23 września 20</w:t>
      </w:r>
      <w:r w:rsidR="002A42A4" w:rsidRPr="001F3DD8">
        <w:rPr>
          <w:bCs/>
          <w:color w:val="000000"/>
        </w:rPr>
        <w:t xml:space="preserve">03 roku w sprawie szczegółowych </w:t>
      </w:r>
      <w:r w:rsidRPr="001F3DD8">
        <w:rPr>
          <w:bCs/>
          <w:color w:val="000000"/>
        </w:rPr>
        <w:t>warunków zarządzania ruchem na drogach oraz wykonywan</w:t>
      </w:r>
      <w:r w:rsidR="002A42A4" w:rsidRPr="001F3DD8">
        <w:rPr>
          <w:bCs/>
          <w:color w:val="000000"/>
        </w:rPr>
        <w:t xml:space="preserve">ia nadzoru nad tym zarządzaniem </w:t>
      </w:r>
      <w:r w:rsidRPr="001F3DD8">
        <w:rPr>
          <w:bCs/>
          <w:color w:val="000000"/>
        </w:rPr>
        <w:t xml:space="preserve">(Dz. U. </w:t>
      </w:r>
      <w:r w:rsidR="00441908">
        <w:rPr>
          <w:bCs/>
          <w:color w:val="000000"/>
        </w:rPr>
        <w:t>z 2017r. poza 784</w:t>
      </w:r>
      <w:r w:rsidRPr="001F3DD8">
        <w:rPr>
          <w:bCs/>
          <w:color w:val="000000"/>
        </w:rPr>
        <w:t>),</w:t>
      </w:r>
    </w:p>
    <w:p w14:paraId="102C2F73" w14:textId="77777777" w:rsidR="00104BDB" w:rsidRPr="001F3DD8" w:rsidRDefault="00104BDB" w:rsidP="00557180">
      <w:pPr>
        <w:tabs>
          <w:tab w:val="left" w:pos="384"/>
          <w:tab w:val="left" w:pos="518"/>
        </w:tabs>
        <w:spacing w:before="67" w:line="360" w:lineRule="auto"/>
        <w:ind w:left="284" w:right="5"/>
        <w:jc w:val="both"/>
        <w:rPr>
          <w:bCs/>
          <w:color w:val="000000"/>
        </w:rPr>
      </w:pPr>
      <w:r w:rsidRPr="001F3DD8">
        <w:rPr>
          <w:bCs/>
          <w:color w:val="000000"/>
        </w:rPr>
        <w:lastRenderedPageBreak/>
        <w:t>- Rozporządzenia Ministrów Infrastruktury oraz Spraw Wewnętr</w:t>
      </w:r>
      <w:r w:rsidR="00557180" w:rsidRPr="001F3DD8">
        <w:rPr>
          <w:bCs/>
          <w:color w:val="000000"/>
        </w:rPr>
        <w:t xml:space="preserve">znych i Administracji z dnia 31 </w:t>
      </w:r>
      <w:r w:rsidRPr="001F3DD8">
        <w:rPr>
          <w:bCs/>
          <w:color w:val="000000"/>
        </w:rPr>
        <w:t xml:space="preserve">lipca 2002 roku w sprawie znaków i sygnałów drogowych (Dz. U. </w:t>
      </w:r>
      <w:r w:rsidR="00441908">
        <w:rPr>
          <w:bCs/>
          <w:color w:val="000000"/>
        </w:rPr>
        <w:t>z 20</w:t>
      </w:r>
      <w:r w:rsidR="00A85112">
        <w:rPr>
          <w:bCs/>
          <w:color w:val="000000"/>
        </w:rPr>
        <w:t>19</w:t>
      </w:r>
      <w:r w:rsidR="00441908">
        <w:rPr>
          <w:bCs/>
          <w:color w:val="000000"/>
        </w:rPr>
        <w:t xml:space="preserve"> r. poz</w:t>
      </w:r>
      <w:r w:rsidRPr="001F3DD8">
        <w:rPr>
          <w:bCs/>
          <w:color w:val="000000"/>
        </w:rPr>
        <w:t>.</w:t>
      </w:r>
      <w:r w:rsidR="00441908">
        <w:rPr>
          <w:bCs/>
          <w:color w:val="000000"/>
        </w:rPr>
        <w:t xml:space="preserve"> </w:t>
      </w:r>
      <w:r w:rsidR="00A85112">
        <w:rPr>
          <w:bCs/>
          <w:color w:val="000000"/>
        </w:rPr>
        <w:t>454</w:t>
      </w:r>
      <w:r w:rsidRPr="001F3DD8">
        <w:rPr>
          <w:bCs/>
          <w:color w:val="000000"/>
        </w:rPr>
        <w:t>),</w:t>
      </w:r>
    </w:p>
    <w:p w14:paraId="0A2508ED"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xml:space="preserve">- Rozporządzenie Ministra Infrastruktury z dnia 3 lipca 2003 roku w sprawie szczegółowych </w:t>
      </w:r>
    </w:p>
    <w:p w14:paraId="49D41DC6" w14:textId="77777777" w:rsidR="00104BDB" w:rsidRPr="001F3DD8" w:rsidRDefault="00104BDB" w:rsidP="00557180">
      <w:pPr>
        <w:tabs>
          <w:tab w:val="left" w:pos="384"/>
          <w:tab w:val="left" w:pos="518"/>
        </w:tabs>
        <w:spacing w:before="67" w:line="360" w:lineRule="auto"/>
        <w:ind w:left="284" w:right="5"/>
        <w:jc w:val="both"/>
        <w:rPr>
          <w:bCs/>
          <w:color w:val="000000"/>
        </w:rPr>
      </w:pPr>
      <w:r w:rsidRPr="001F3DD8">
        <w:rPr>
          <w:bCs/>
          <w:color w:val="000000"/>
        </w:rPr>
        <w:t>warunków technicznych dla znaków i sygnałów drogowy</w:t>
      </w:r>
      <w:r w:rsidR="00557180" w:rsidRPr="001F3DD8">
        <w:rPr>
          <w:bCs/>
          <w:color w:val="000000"/>
        </w:rPr>
        <w:t xml:space="preserve">ch oraz urządzeń bezpieczeństwa ruchu </w:t>
      </w:r>
      <w:r w:rsidRPr="001F3DD8">
        <w:rPr>
          <w:bCs/>
          <w:color w:val="000000"/>
        </w:rPr>
        <w:t xml:space="preserve">drogowego i warunków ich umieszczania na drogach (Dz. U. </w:t>
      </w:r>
      <w:r w:rsidR="00441908">
        <w:rPr>
          <w:bCs/>
          <w:color w:val="000000"/>
        </w:rPr>
        <w:t xml:space="preserve">z 2003 r. </w:t>
      </w:r>
      <w:r w:rsidRPr="001F3DD8">
        <w:rPr>
          <w:bCs/>
          <w:color w:val="000000"/>
        </w:rPr>
        <w:t>Nr 220</w:t>
      </w:r>
      <w:r w:rsidR="00441908">
        <w:rPr>
          <w:bCs/>
          <w:color w:val="000000"/>
        </w:rPr>
        <w:t xml:space="preserve"> poz</w:t>
      </w:r>
      <w:r w:rsidRPr="001F3DD8">
        <w:rPr>
          <w:bCs/>
          <w:color w:val="000000"/>
        </w:rPr>
        <w:t xml:space="preserve">.2181 z </w:t>
      </w:r>
      <w:proofErr w:type="spellStart"/>
      <w:r w:rsidRPr="001F3DD8">
        <w:rPr>
          <w:bCs/>
          <w:color w:val="000000"/>
        </w:rPr>
        <w:t>późn</w:t>
      </w:r>
      <w:proofErr w:type="spellEnd"/>
      <w:r w:rsidRPr="001F3DD8">
        <w:rPr>
          <w:bCs/>
          <w:color w:val="000000"/>
        </w:rPr>
        <w:t>. zmianami), wraz z załącznikami.</w:t>
      </w:r>
    </w:p>
    <w:p w14:paraId="69871F2D" w14:textId="77777777" w:rsidR="00104BDB" w:rsidRPr="001F3DD8" w:rsidRDefault="004E488C" w:rsidP="00557180">
      <w:pPr>
        <w:tabs>
          <w:tab w:val="left" w:pos="384"/>
          <w:tab w:val="left" w:pos="518"/>
        </w:tabs>
        <w:spacing w:before="67" w:line="360" w:lineRule="auto"/>
        <w:ind w:left="714" w:right="5" w:hanging="430"/>
        <w:jc w:val="both"/>
        <w:rPr>
          <w:bCs/>
          <w:color w:val="000000"/>
        </w:rPr>
      </w:pPr>
      <w:r w:rsidRPr="001F3DD8">
        <w:rPr>
          <w:bCs/>
          <w:color w:val="000000"/>
        </w:rPr>
        <w:t>1.2</w:t>
      </w:r>
      <w:r w:rsidR="00557180" w:rsidRPr="001F3DD8">
        <w:rPr>
          <w:bCs/>
          <w:color w:val="000000"/>
        </w:rPr>
        <w:t xml:space="preserve"> </w:t>
      </w:r>
      <w:r w:rsidR="00104BDB" w:rsidRPr="001F3DD8">
        <w:rPr>
          <w:bCs/>
          <w:color w:val="000000"/>
        </w:rPr>
        <w:t xml:space="preserve">Projekty muszą uwzględniać stan prawny na dzień przekazania dokumentacji </w:t>
      </w:r>
    </w:p>
    <w:p w14:paraId="7FC3F0EA"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Zamawiającemu.</w:t>
      </w:r>
    </w:p>
    <w:p w14:paraId="1AFE2C9C" w14:textId="77777777" w:rsidR="00104BDB" w:rsidRPr="001F3DD8" w:rsidRDefault="00104BDB" w:rsidP="002A42A4">
      <w:pPr>
        <w:tabs>
          <w:tab w:val="left" w:pos="384"/>
          <w:tab w:val="left" w:pos="518"/>
        </w:tabs>
        <w:spacing w:before="67" w:line="360" w:lineRule="auto"/>
        <w:ind w:left="714" w:right="5" w:hanging="430"/>
        <w:jc w:val="both"/>
        <w:rPr>
          <w:bCs/>
          <w:color w:val="000000"/>
        </w:rPr>
      </w:pPr>
      <w:r w:rsidRPr="001F3DD8">
        <w:rPr>
          <w:bCs/>
          <w:color w:val="000000"/>
        </w:rPr>
        <w:t>1.3</w:t>
      </w:r>
      <w:r w:rsidR="00557180" w:rsidRPr="001F3DD8">
        <w:rPr>
          <w:bCs/>
          <w:color w:val="000000"/>
        </w:rPr>
        <w:t xml:space="preserve"> </w:t>
      </w:r>
      <w:r w:rsidRPr="001F3DD8">
        <w:rPr>
          <w:bCs/>
          <w:color w:val="000000"/>
        </w:rPr>
        <w:t>Projekty organizacji ruchu powinny zawierać oznakowanie pionowe, pozi</w:t>
      </w:r>
      <w:r w:rsidR="002A42A4" w:rsidRPr="001F3DD8">
        <w:rPr>
          <w:bCs/>
          <w:color w:val="000000"/>
        </w:rPr>
        <w:t xml:space="preserve">ome, sygnalizacje </w:t>
      </w:r>
      <w:r w:rsidRPr="001F3DD8">
        <w:rPr>
          <w:bCs/>
          <w:color w:val="000000"/>
        </w:rPr>
        <w:t>świetlne, urządzenia bezpieczeństwa ruchu drogowego, a w szczególności winny uwzględniać:</w:t>
      </w:r>
    </w:p>
    <w:p w14:paraId="240209DB"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ustalenie granic obszarów zabudowanych,</w:t>
      </w:r>
    </w:p>
    <w:p w14:paraId="7D40DE56"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ustalenie granic administracyjnych miejscowości, gmin, powiatów,</w:t>
      </w:r>
    </w:p>
    <w:p w14:paraId="3C9E89E5"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xml:space="preserve">- wyznaczenie miejsc lokalizacji przystanków komunikacji zbiorowej, w tym dostosowanie </w:t>
      </w:r>
    </w:p>
    <w:p w14:paraId="291CEB63"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xml:space="preserve">lokalizacji istniejących przystanków do obowiązujących przepisów. Lokalizacja przystanków </w:t>
      </w:r>
    </w:p>
    <w:p w14:paraId="557EFC98"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xml:space="preserve">powinna uwzględniać możliwość wykonania peronów przystankowych, a docelowo zatok </w:t>
      </w:r>
    </w:p>
    <w:p w14:paraId="03AD45F0"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autobusowych.</w:t>
      </w:r>
    </w:p>
    <w:p w14:paraId="2960BF30"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ustalenie zakazów i nakazów ruchu określonych rodzajów pojazdów lub uczestników ruchu.</w:t>
      </w:r>
    </w:p>
    <w:p w14:paraId="7F935459"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wyznaczenie przejść dla pieszych i przejazdów dla rowerzystów.</w:t>
      </w:r>
    </w:p>
    <w:p w14:paraId="5217D836"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ustalenie oznakowania drogowskazowego.</w:t>
      </w:r>
    </w:p>
    <w:p w14:paraId="77CE6F73"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wyznaczenie miejsc i określania sposobów oraz warunków parkowania pojazdów.</w:t>
      </w:r>
    </w:p>
    <w:p w14:paraId="459674D4"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organizację ruchu na skrzyżowaniach.</w:t>
      </w:r>
    </w:p>
    <w:p w14:paraId="380CD224"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1.4</w:t>
      </w:r>
      <w:r w:rsidR="004E488C" w:rsidRPr="001F3DD8">
        <w:rPr>
          <w:bCs/>
          <w:color w:val="000000"/>
        </w:rPr>
        <w:t>)</w:t>
      </w:r>
      <w:r w:rsidR="00557180" w:rsidRPr="001F3DD8">
        <w:rPr>
          <w:bCs/>
          <w:color w:val="000000"/>
        </w:rPr>
        <w:t xml:space="preserve"> </w:t>
      </w:r>
      <w:r w:rsidRPr="001F3DD8">
        <w:rPr>
          <w:bCs/>
          <w:color w:val="000000"/>
        </w:rPr>
        <w:t xml:space="preserve">W czasie opracowywania projektów ich Wykonawca jest zobowiązany do uwzględnienia </w:t>
      </w:r>
    </w:p>
    <w:p w14:paraId="5EE682D9" w14:textId="77777777" w:rsidR="00104BDB" w:rsidRPr="001F3DD8" w:rsidRDefault="00104BDB" w:rsidP="00557180">
      <w:pPr>
        <w:tabs>
          <w:tab w:val="left" w:pos="384"/>
          <w:tab w:val="left" w:pos="518"/>
        </w:tabs>
        <w:spacing w:before="67" w:line="360" w:lineRule="auto"/>
        <w:ind w:left="284" w:right="5"/>
        <w:jc w:val="both"/>
        <w:rPr>
          <w:bCs/>
          <w:color w:val="000000"/>
        </w:rPr>
      </w:pPr>
      <w:r w:rsidRPr="001F3DD8">
        <w:rPr>
          <w:bCs/>
          <w:color w:val="000000"/>
        </w:rPr>
        <w:t xml:space="preserve">zmian w organizacji ruchu, zatwierdzonych przez organ </w:t>
      </w:r>
      <w:r w:rsidR="00557180" w:rsidRPr="001F3DD8">
        <w:rPr>
          <w:bCs/>
          <w:color w:val="000000"/>
        </w:rPr>
        <w:t xml:space="preserve">zarządzający ruchem, wskazanych </w:t>
      </w:r>
      <w:r w:rsidRPr="001F3DD8">
        <w:rPr>
          <w:bCs/>
          <w:color w:val="000000"/>
        </w:rPr>
        <w:t xml:space="preserve">przez Zamawiającego (od chwili udzielenia zamówienia do momentu złożenia opracowanej </w:t>
      </w:r>
    </w:p>
    <w:p w14:paraId="4C369B85"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dokumentacji przez Wykonawcę do zatwierdzenia).</w:t>
      </w:r>
    </w:p>
    <w:p w14:paraId="65F90B3D" w14:textId="77777777" w:rsidR="00104BDB" w:rsidRPr="001F3DD8" w:rsidRDefault="00557180" w:rsidP="00557180">
      <w:pPr>
        <w:tabs>
          <w:tab w:val="left" w:pos="284"/>
          <w:tab w:val="left" w:pos="518"/>
        </w:tabs>
        <w:spacing w:before="67" w:line="360" w:lineRule="auto"/>
        <w:ind w:left="284" w:right="5"/>
        <w:jc w:val="both"/>
        <w:rPr>
          <w:bCs/>
          <w:color w:val="000000"/>
        </w:rPr>
      </w:pPr>
      <w:r w:rsidRPr="001F3DD8">
        <w:rPr>
          <w:bCs/>
          <w:color w:val="000000"/>
        </w:rPr>
        <w:t>1.5</w:t>
      </w:r>
      <w:r w:rsidR="00104BDB" w:rsidRPr="001F3DD8">
        <w:rPr>
          <w:bCs/>
          <w:color w:val="000000"/>
        </w:rPr>
        <w:t xml:space="preserve"> Wykonawca ma obowiązek uzyskać zatwierdzenie przez organ zarządzający ruchem projektu stałej organizacji ruchu.</w:t>
      </w:r>
    </w:p>
    <w:p w14:paraId="1E311FC5" w14:textId="77777777" w:rsidR="00104BDB" w:rsidRPr="001F3DD8" w:rsidRDefault="00557180" w:rsidP="00557180">
      <w:pPr>
        <w:tabs>
          <w:tab w:val="left" w:pos="384"/>
          <w:tab w:val="left" w:pos="518"/>
        </w:tabs>
        <w:spacing w:before="67" w:line="360" w:lineRule="auto"/>
        <w:ind w:left="714" w:right="5" w:hanging="430"/>
        <w:jc w:val="both"/>
        <w:rPr>
          <w:color w:val="000000"/>
          <w:u w:val="single"/>
        </w:rPr>
      </w:pPr>
      <w:r w:rsidRPr="001F3DD8">
        <w:rPr>
          <w:color w:val="000000"/>
          <w:u w:val="single"/>
        </w:rPr>
        <w:t>2)</w:t>
      </w:r>
      <w:r w:rsidR="00104BDB" w:rsidRPr="001F3DD8">
        <w:rPr>
          <w:color w:val="000000"/>
          <w:u w:val="single"/>
        </w:rPr>
        <w:t xml:space="preserve"> Zawartość opracowania.</w:t>
      </w:r>
    </w:p>
    <w:p w14:paraId="5D9C7EAA"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2.1</w:t>
      </w:r>
      <w:r w:rsidR="004E488C" w:rsidRPr="001F3DD8">
        <w:rPr>
          <w:bCs/>
          <w:color w:val="000000"/>
        </w:rPr>
        <w:t xml:space="preserve"> </w:t>
      </w:r>
      <w:r w:rsidRPr="001F3DD8">
        <w:rPr>
          <w:bCs/>
          <w:color w:val="000000"/>
        </w:rPr>
        <w:t xml:space="preserve"> Projekt stałej organizacji ruchu powinien zawierać:</w:t>
      </w:r>
    </w:p>
    <w:p w14:paraId="57B41F24"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2.1.1    Stronę tytułową zawierającą:</w:t>
      </w:r>
    </w:p>
    <w:p w14:paraId="341B8AAF"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a)  nazwę zadania;</w:t>
      </w:r>
    </w:p>
    <w:p w14:paraId="1FA436EA"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lastRenderedPageBreak/>
        <w:t>b)  nazwę odcinka drogi (objętego projektem);</w:t>
      </w:r>
    </w:p>
    <w:p w14:paraId="79DB7297"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c)  kilometraż odcinka (wg kilometrażu globalnego drogi);</w:t>
      </w:r>
    </w:p>
    <w:p w14:paraId="72C804E9"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d)  podpis projektanta (projektantów);</w:t>
      </w:r>
    </w:p>
    <w:p w14:paraId="7E715ACC"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2.1.2    Opis techniczny zawierający:</w:t>
      </w:r>
    </w:p>
    <w:p w14:paraId="5DB54390"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 xml:space="preserve">a)  </w:t>
      </w:r>
      <w:r w:rsidRPr="001F3DD8">
        <w:rPr>
          <w:bCs/>
          <w:color w:val="000000"/>
        </w:rPr>
        <w:tab/>
        <w:t xml:space="preserve">stan istniejący - charakterystyka drogi, ruchu na drodze, organizacja ruchu; należy również </w:t>
      </w:r>
    </w:p>
    <w:p w14:paraId="0DEDC41B" w14:textId="77777777" w:rsidR="00104BDB" w:rsidRPr="001F3DD8" w:rsidRDefault="00104BDB" w:rsidP="00557180">
      <w:pPr>
        <w:tabs>
          <w:tab w:val="left" w:pos="384"/>
          <w:tab w:val="left" w:pos="518"/>
        </w:tabs>
        <w:spacing w:before="67" w:line="360" w:lineRule="auto"/>
        <w:ind w:left="714" w:right="5" w:hanging="430"/>
        <w:jc w:val="both"/>
        <w:rPr>
          <w:bCs/>
          <w:color w:val="000000"/>
        </w:rPr>
      </w:pPr>
      <w:r w:rsidRPr="001F3DD8">
        <w:rPr>
          <w:bCs/>
          <w:color w:val="000000"/>
        </w:rPr>
        <w:t>wskazać datę inwentaryzacji istniejącego oznakowania;</w:t>
      </w:r>
    </w:p>
    <w:p w14:paraId="7588FCA6"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b)  </w:t>
      </w:r>
      <w:r w:rsidRPr="001F3DD8">
        <w:rPr>
          <w:bCs/>
          <w:color w:val="000000"/>
        </w:rPr>
        <w:tab/>
        <w:t xml:space="preserve">stan projektowany – szczegółowy zakres zmian w organizacji ruchu, uzasadnienie </w:t>
      </w:r>
    </w:p>
    <w:p w14:paraId="23515907"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wprowadzonych ograniczeń;</w:t>
      </w:r>
    </w:p>
    <w:p w14:paraId="02D12A9A"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c)  </w:t>
      </w:r>
      <w:r w:rsidRPr="001F3DD8">
        <w:rPr>
          <w:bCs/>
          <w:color w:val="000000"/>
        </w:rPr>
        <w:tab/>
        <w:t xml:space="preserve">zbiorcze zestawienie znaków pionowych, poziomych, urządzeń bezpieczeństwa ruchu (z </w:t>
      </w:r>
    </w:p>
    <w:p w14:paraId="2D5C0D3E"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podziałem na; projektowane, usuwane, przestawiane, pozostawione bez zmian) zawartych w </w:t>
      </w:r>
    </w:p>
    <w:p w14:paraId="3F74DF50"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sporządzonym projekcie podzielonych na poszczególne kategorie oraz ilość znaków w danej </w:t>
      </w:r>
    </w:p>
    <w:p w14:paraId="01A7DE1A"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kategorii (znaki pionowe – szt., linie segregacyjne - m, inne poziome - m2);</w:t>
      </w:r>
    </w:p>
    <w:p w14:paraId="20003D5A"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d)  </w:t>
      </w:r>
      <w:r w:rsidRPr="001F3DD8">
        <w:rPr>
          <w:bCs/>
          <w:color w:val="000000"/>
        </w:rPr>
        <w:tab/>
        <w:t xml:space="preserve">program sygnalizacji (przedstawiony wg rys. 7.1.1 Instrukcji sygnałów drogowych) i </w:t>
      </w:r>
    </w:p>
    <w:p w14:paraId="443E5820"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obliczenie przepustowości drogi – w przypadku projektu zawierającego sygnalizację świetlną;</w:t>
      </w:r>
    </w:p>
    <w:p w14:paraId="26C78BF8"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e)  </w:t>
      </w:r>
      <w:r w:rsidRPr="001F3DD8">
        <w:rPr>
          <w:bCs/>
          <w:color w:val="000000"/>
        </w:rPr>
        <w:tab/>
        <w:t>przewidywany termin wprowadzenia nowej stałej organizacji ruchu;</w:t>
      </w:r>
    </w:p>
    <w:p w14:paraId="50517E10"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f)  </w:t>
      </w:r>
      <w:r w:rsidRPr="001F3DD8">
        <w:rPr>
          <w:bCs/>
          <w:color w:val="000000"/>
        </w:rPr>
        <w:tab/>
        <w:t xml:space="preserve">wszystkie konieczne uzgodnienia, opinie i zatwierdzenia wynikające z rozporządzenia o </w:t>
      </w:r>
    </w:p>
    <w:p w14:paraId="615E04E7"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zarządzaniu ruchem oraz inne wskazane przez Zamawiającego.</w:t>
      </w:r>
    </w:p>
    <w:p w14:paraId="6EEEEAA1" w14:textId="77777777" w:rsidR="00104BDB" w:rsidRPr="001F3DD8" w:rsidRDefault="004E488C" w:rsidP="00905AB3">
      <w:pPr>
        <w:tabs>
          <w:tab w:val="left" w:pos="384"/>
          <w:tab w:val="left" w:pos="518"/>
        </w:tabs>
        <w:spacing w:before="67" w:line="360" w:lineRule="auto"/>
        <w:ind w:left="714" w:right="5" w:hanging="430"/>
        <w:jc w:val="both"/>
        <w:rPr>
          <w:bCs/>
          <w:color w:val="000000"/>
        </w:rPr>
      </w:pPr>
      <w:r w:rsidRPr="001F3DD8">
        <w:rPr>
          <w:bCs/>
          <w:color w:val="000000"/>
        </w:rPr>
        <w:t>2.1.3</w:t>
      </w:r>
      <w:r w:rsidR="00104BDB" w:rsidRPr="001F3DD8">
        <w:rPr>
          <w:bCs/>
          <w:color w:val="000000"/>
        </w:rPr>
        <w:t xml:space="preserve">    Plan orientacyjny </w:t>
      </w:r>
    </w:p>
    <w:p w14:paraId="5EAC2516"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a)  w skali od 1:10 000 do 1: 25 000 z zaznaczeniem drogi lub dróg których projekt dotyczy, </w:t>
      </w:r>
    </w:p>
    <w:p w14:paraId="0D17ADEA"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zawierający układ arkuszy. </w:t>
      </w:r>
    </w:p>
    <w:p w14:paraId="60779337"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2.1.4    Plan sytuacyjny (schematy oznakowania)</w:t>
      </w:r>
    </w:p>
    <w:p w14:paraId="6657A16F"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a)  </w:t>
      </w:r>
      <w:r w:rsidRPr="001F3DD8">
        <w:rPr>
          <w:bCs/>
          <w:color w:val="000000"/>
        </w:rPr>
        <w:tab/>
        <w:t>wymagany format schematów oznakowania oraz opisu A-3;</w:t>
      </w:r>
    </w:p>
    <w:p w14:paraId="4AD91436"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b) </w:t>
      </w:r>
      <w:r w:rsidRPr="001F3DD8">
        <w:rPr>
          <w:bCs/>
          <w:color w:val="000000"/>
        </w:rPr>
        <w:tab/>
        <w:t>strony ponumerowane;</w:t>
      </w:r>
    </w:p>
    <w:p w14:paraId="04E9433F"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c)  </w:t>
      </w:r>
      <w:r w:rsidRPr="001F3DD8">
        <w:rPr>
          <w:bCs/>
          <w:color w:val="000000"/>
        </w:rPr>
        <w:tab/>
        <w:t xml:space="preserve">schematy oznakowania opracowane na mapach sytuacyjno-wysokościowych lub </w:t>
      </w:r>
    </w:p>
    <w:p w14:paraId="03C58362" w14:textId="77777777" w:rsidR="00104BDB" w:rsidRPr="001F3DD8" w:rsidRDefault="00104BDB" w:rsidP="00890675">
      <w:pPr>
        <w:tabs>
          <w:tab w:val="left" w:pos="384"/>
          <w:tab w:val="left" w:pos="518"/>
        </w:tabs>
        <w:spacing w:before="67" w:line="360" w:lineRule="auto"/>
        <w:ind w:left="284" w:right="5"/>
        <w:jc w:val="both"/>
        <w:rPr>
          <w:bCs/>
          <w:color w:val="000000"/>
        </w:rPr>
      </w:pPr>
      <w:r w:rsidRPr="001F3DD8">
        <w:rPr>
          <w:bCs/>
          <w:color w:val="000000"/>
        </w:rPr>
        <w:t xml:space="preserve">zasadniczych w skali 1:1000. Dla skomplikowanych skrzyżowań i odcinków przebiegających w granicach administracyjnych miast należy stosować mapy w skali 1:500; w przypadku braku </w:t>
      </w:r>
    </w:p>
    <w:p w14:paraId="4B4E029E"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takich map dopuszcza się wykonanie własnych szkiców zawierających zakres szczegółów</w:t>
      </w:r>
    </w:p>
    <w:p w14:paraId="0AC75433"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niezbędny do prawidłowej realizacji zadania z zachowaniem w/w </w:t>
      </w:r>
      <w:proofErr w:type="spellStart"/>
      <w:r w:rsidRPr="001F3DD8">
        <w:rPr>
          <w:bCs/>
          <w:color w:val="000000"/>
        </w:rPr>
        <w:t>skal</w:t>
      </w:r>
      <w:proofErr w:type="spellEnd"/>
    </w:p>
    <w:p w14:paraId="1BF5D21D" w14:textId="77777777" w:rsidR="00104BDB" w:rsidRPr="001F3DD8" w:rsidRDefault="00104BDB" w:rsidP="00890675">
      <w:pPr>
        <w:tabs>
          <w:tab w:val="left" w:pos="384"/>
          <w:tab w:val="left" w:pos="518"/>
        </w:tabs>
        <w:spacing w:before="67" w:line="360" w:lineRule="auto"/>
        <w:ind w:left="714" w:right="5" w:hanging="430"/>
        <w:jc w:val="both"/>
        <w:rPr>
          <w:bCs/>
          <w:color w:val="000000"/>
        </w:rPr>
      </w:pPr>
      <w:r w:rsidRPr="001F3DD8">
        <w:rPr>
          <w:bCs/>
          <w:color w:val="000000"/>
        </w:rPr>
        <w:t xml:space="preserve">d)  </w:t>
      </w:r>
      <w:r w:rsidRPr="001F3DD8">
        <w:rPr>
          <w:bCs/>
          <w:color w:val="000000"/>
        </w:rPr>
        <w:tab/>
        <w:t xml:space="preserve">w nazwie arkusza należy umieścić kilometraż odcinka umieszczonego na danym arkuszu w pełnych km + </w:t>
      </w:r>
      <w:proofErr w:type="spellStart"/>
      <w:r w:rsidRPr="001F3DD8">
        <w:rPr>
          <w:bCs/>
          <w:color w:val="000000"/>
        </w:rPr>
        <w:t>hm</w:t>
      </w:r>
      <w:proofErr w:type="spellEnd"/>
      <w:r w:rsidRPr="001F3DD8">
        <w:rPr>
          <w:bCs/>
          <w:color w:val="000000"/>
        </w:rPr>
        <w:t>;</w:t>
      </w:r>
    </w:p>
    <w:p w14:paraId="408A751B" w14:textId="77777777" w:rsidR="00104BDB" w:rsidRPr="001F3DD8" w:rsidRDefault="00890675" w:rsidP="00890675">
      <w:pPr>
        <w:tabs>
          <w:tab w:val="left" w:pos="384"/>
          <w:tab w:val="left" w:pos="518"/>
        </w:tabs>
        <w:spacing w:before="67" w:line="360" w:lineRule="auto"/>
        <w:ind w:left="714" w:right="5" w:hanging="430"/>
        <w:jc w:val="both"/>
        <w:rPr>
          <w:bCs/>
          <w:color w:val="000000"/>
        </w:rPr>
      </w:pPr>
      <w:r w:rsidRPr="001F3DD8">
        <w:rPr>
          <w:bCs/>
          <w:color w:val="000000"/>
        </w:rPr>
        <w:t xml:space="preserve">e) </w:t>
      </w:r>
      <w:r w:rsidR="00104BDB" w:rsidRPr="001F3DD8">
        <w:rPr>
          <w:bCs/>
          <w:color w:val="000000"/>
        </w:rPr>
        <w:t>na planach sytuacyjnych bądź ma</w:t>
      </w:r>
      <w:r w:rsidRPr="001F3DD8">
        <w:rPr>
          <w:bCs/>
          <w:color w:val="000000"/>
        </w:rPr>
        <w:t xml:space="preserve">pach sytuacyjno-wysokościowych winny być w </w:t>
      </w:r>
      <w:r w:rsidR="00104BDB" w:rsidRPr="001F3DD8">
        <w:rPr>
          <w:bCs/>
          <w:color w:val="000000"/>
        </w:rPr>
        <w:t>szczególności naniesione następujące elementy:</w:t>
      </w:r>
    </w:p>
    <w:p w14:paraId="1ABB6D18"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lastRenderedPageBreak/>
        <w:t xml:space="preserve">- kilometry i hektometry drogi; </w:t>
      </w:r>
    </w:p>
    <w:p w14:paraId="2354F4DB"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budynki w otoczeniu drogi wraz z nr posesji;</w:t>
      </w:r>
    </w:p>
    <w:p w14:paraId="0D4245CF"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 wskazanie obiektów użyteczności publicznej (szkoły, obiekty handlowe, urzędy, stacje paliw, </w:t>
      </w:r>
    </w:p>
    <w:p w14:paraId="427CDE48"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cmentarze, kościoły, </w:t>
      </w:r>
      <w:proofErr w:type="spellStart"/>
      <w:r w:rsidRPr="001F3DD8">
        <w:rPr>
          <w:bCs/>
          <w:color w:val="000000"/>
        </w:rPr>
        <w:t>itp</w:t>
      </w:r>
      <w:proofErr w:type="spellEnd"/>
      <w:r w:rsidRPr="001F3DD8">
        <w:rPr>
          <w:bCs/>
          <w:color w:val="000000"/>
        </w:rPr>
        <w:t>);</w:t>
      </w:r>
    </w:p>
    <w:p w14:paraId="4B683FF4"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 włączenia dróg z określeniem ich kategorii i rodzaju nawierzchni a także nazw ulic; </w:t>
      </w:r>
    </w:p>
    <w:p w14:paraId="796A5EA3"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zjazdy indywidualne i publiczne;</w:t>
      </w:r>
    </w:p>
    <w:p w14:paraId="00BD7BBE"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nazwę ulic (nr drogi) krzyżujących  się z projektowaną drogą;</w:t>
      </w:r>
    </w:p>
    <w:p w14:paraId="0040EA7D"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zieleń przydrożną w otoczeniu drogi – w tym szczególnie żywopłoty;</w:t>
      </w:r>
    </w:p>
    <w:p w14:paraId="5570754F"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 elementy wpływające na warunki widoczności np. ogrodzenia, reklamy, </w:t>
      </w:r>
      <w:proofErr w:type="spellStart"/>
      <w:r w:rsidRPr="001F3DD8">
        <w:rPr>
          <w:bCs/>
          <w:color w:val="000000"/>
        </w:rPr>
        <w:t>itp</w:t>
      </w:r>
      <w:proofErr w:type="spellEnd"/>
      <w:r w:rsidRPr="001F3DD8">
        <w:rPr>
          <w:bCs/>
          <w:color w:val="000000"/>
        </w:rPr>
        <w:t>;</w:t>
      </w:r>
    </w:p>
    <w:p w14:paraId="56512A01" w14:textId="77777777" w:rsidR="00104BDB" w:rsidRPr="001F3DD8" w:rsidRDefault="00890675" w:rsidP="00905AB3">
      <w:pPr>
        <w:tabs>
          <w:tab w:val="left" w:pos="384"/>
          <w:tab w:val="left" w:pos="518"/>
        </w:tabs>
        <w:spacing w:before="67" w:line="360" w:lineRule="auto"/>
        <w:ind w:left="714" w:right="5" w:hanging="430"/>
        <w:jc w:val="both"/>
        <w:rPr>
          <w:bCs/>
          <w:color w:val="000000"/>
        </w:rPr>
      </w:pPr>
      <w:r w:rsidRPr="001F3DD8">
        <w:rPr>
          <w:bCs/>
          <w:color w:val="000000"/>
        </w:rPr>
        <w:t xml:space="preserve">2.2    </w:t>
      </w:r>
      <w:r w:rsidR="00104BDB" w:rsidRPr="001F3DD8">
        <w:rPr>
          <w:bCs/>
          <w:color w:val="000000"/>
        </w:rPr>
        <w:t>Projekt zmiany stałej organizacji ruchu powinien zawierać:</w:t>
      </w:r>
    </w:p>
    <w:p w14:paraId="02C555B0"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2.2.1    Stronę tytułową zawierającą:</w:t>
      </w:r>
    </w:p>
    <w:p w14:paraId="6774F4F0"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a)  nazwę zadania;</w:t>
      </w:r>
    </w:p>
    <w:p w14:paraId="0CE57748"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b)  nazwę odcinka drogi (objętego projektem);</w:t>
      </w:r>
    </w:p>
    <w:p w14:paraId="5A1DB256"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c)  kilometraż odcinka (wg kilometrażu globalnego drogi);</w:t>
      </w:r>
    </w:p>
    <w:p w14:paraId="404F7B63"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d)  podpis projektanta (projektantów);</w:t>
      </w:r>
    </w:p>
    <w:p w14:paraId="443D5F41"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2.2.2    Opis techniczny zawierający:</w:t>
      </w:r>
    </w:p>
    <w:p w14:paraId="017C15BC"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 xml:space="preserve">a)  </w:t>
      </w:r>
      <w:r w:rsidRPr="001F3DD8">
        <w:rPr>
          <w:bCs/>
          <w:color w:val="000000"/>
        </w:rPr>
        <w:tab/>
        <w:t xml:space="preserve">stan istniejący - charakterystyka drogi, ruchu na drodze, organizacja ruchu; należy również </w:t>
      </w:r>
    </w:p>
    <w:p w14:paraId="105A8DF7"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ab/>
      </w:r>
      <w:r w:rsidRPr="001F3DD8">
        <w:rPr>
          <w:bCs/>
          <w:color w:val="000000"/>
        </w:rPr>
        <w:tab/>
      </w:r>
      <w:r w:rsidRPr="001F3DD8">
        <w:rPr>
          <w:bCs/>
          <w:color w:val="000000"/>
        </w:rPr>
        <w:tab/>
        <w:t>wskazać datę inwentaryzacji istniejącego oznakowania;</w:t>
      </w:r>
    </w:p>
    <w:p w14:paraId="7D04E6D7"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 xml:space="preserve">b)  </w:t>
      </w:r>
      <w:r w:rsidRPr="001F3DD8">
        <w:rPr>
          <w:bCs/>
          <w:color w:val="000000"/>
        </w:rPr>
        <w:tab/>
        <w:t>stan projektowany – zakres zmian w organizacji ruchu wraz z ich uzasadnieniem;</w:t>
      </w:r>
    </w:p>
    <w:p w14:paraId="4018AE98"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 xml:space="preserve">c)  </w:t>
      </w:r>
      <w:r w:rsidRPr="001F3DD8">
        <w:rPr>
          <w:bCs/>
          <w:color w:val="000000"/>
        </w:rPr>
        <w:tab/>
        <w:t>zakres rzeczowy i finansowy zmiany organizacji ruchu;</w:t>
      </w:r>
    </w:p>
    <w:p w14:paraId="0DEECF6B"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 xml:space="preserve">d)  </w:t>
      </w:r>
      <w:r w:rsidRPr="001F3DD8">
        <w:rPr>
          <w:bCs/>
          <w:color w:val="000000"/>
        </w:rPr>
        <w:tab/>
        <w:t xml:space="preserve">wszystkie konieczne uzgodnienia, opinie i zatwierdzenia wynikające z rozporządzenia o </w:t>
      </w:r>
    </w:p>
    <w:p w14:paraId="1D97F951"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ab/>
      </w:r>
      <w:r w:rsidRPr="001F3DD8">
        <w:rPr>
          <w:bCs/>
          <w:color w:val="000000"/>
        </w:rPr>
        <w:tab/>
      </w:r>
      <w:r w:rsidRPr="001F3DD8">
        <w:rPr>
          <w:bCs/>
          <w:color w:val="000000"/>
        </w:rPr>
        <w:tab/>
        <w:t>zarządzaniu ruchem oraz inne wskazane przez Zamawiającego.</w:t>
      </w:r>
    </w:p>
    <w:p w14:paraId="6A4449CD"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2.2.3.    Plan orientacyjny </w:t>
      </w:r>
    </w:p>
    <w:p w14:paraId="58D03236"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a)  w skali od 1:10 000 do 1: 25 000 z zaznaczeniem drogi lub dróg których projekt dotyczy, </w:t>
      </w:r>
    </w:p>
    <w:p w14:paraId="46231B4E"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zawierający układ arkuszy. </w:t>
      </w:r>
    </w:p>
    <w:p w14:paraId="4BDB696F"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2.2.4.    Plan sytuacyjny (schematy oznakowania)</w:t>
      </w:r>
    </w:p>
    <w:p w14:paraId="3B68A8F5"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a)  format schematów oznakowania A-3;</w:t>
      </w:r>
    </w:p>
    <w:p w14:paraId="39268C7B" w14:textId="77777777" w:rsidR="00104BDB" w:rsidRPr="001F3DD8" w:rsidRDefault="00886BB2" w:rsidP="00886BB2">
      <w:pPr>
        <w:tabs>
          <w:tab w:val="left" w:pos="384"/>
          <w:tab w:val="left" w:pos="518"/>
        </w:tabs>
        <w:spacing w:before="67" w:line="360" w:lineRule="auto"/>
        <w:ind w:left="714" w:right="5" w:hanging="430"/>
        <w:jc w:val="both"/>
        <w:rPr>
          <w:bCs/>
          <w:color w:val="000000"/>
        </w:rPr>
      </w:pPr>
      <w:r w:rsidRPr="001F3DD8">
        <w:rPr>
          <w:bCs/>
          <w:color w:val="000000"/>
        </w:rPr>
        <w:t xml:space="preserve">b) </w:t>
      </w:r>
      <w:r w:rsidR="00104BDB" w:rsidRPr="001F3DD8">
        <w:rPr>
          <w:bCs/>
          <w:color w:val="000000"/>
        </w:rPr>
        <w:t>zmiany w istniejącej organizacji ruchu opracowane na schematach zatwierdzonej organizacji ruchu - w razie braku schematów należy wykonać na planach sytuacyjnych bądź szkicach sytuacyjny</w:t>
      </w:r>
      <w:r w:rsidR="00BE6488" w:rsidRPr="001F3DD8">
        <w:rPr>
          <w:bCs/>
          <w:color w:val="000000"/>
        </w:rPr>
        <w:t>ch</w:t>
      </w:r>
      <w:r w:rsidR="00104BDB" w:rsidRPr="001F3DD8">
        <w:rPr>
          <w:bCs/>
          <w:color w:val="000000"/>
        </w:rPr>
        <w:t xml:space="preserve"> z naniesioną istniejącą organizacj</w:t>
      </w:r>
      <w:r w:rsidR="008C5376" w:rsidRPr="001F3DD8">
        <w:rPr>
          <w:bCs/>
          <w:color w:val="000000"/>
        </w:rPr>
        <w:t>ą</w:t>
      </w:r>
      <w:r w:rsidR="00104BDB" w:rsidRPr="001F3DD8">
        <w:rPr>
          <w:bCs/>
          <w:color w:val="000000"/>
        </w:rPr>
        <w:t xml:space="preserve"> ruchu.</w:t>
      </w:r>
    </w:p>
    <w:p w14:paraId="16E81D7B" w14:textId="77777777" w:rsidR="00104BDB" w:rsidRPr="001F3DD8" w:rsidRDefault="00104BDB" w:rsidP="00905AB3">
      <w:pPr>
        <w:tabs>
          <w:tab w:val="left" w:pos="384"/>
          <w:tab w:val="left" w:pos="518"/>
        </w:tabs>
        <w:spacing w:before="67" w:line="360" w:lineRule="auto"/>
        <w:ind w:left="714" w:right="5" w:hanging="430"/>
        <w:jc w:val="both"/>
        <w:rPr>
          <w:color w:val="000000"/>
          <w:u w:val="single"/>
        </w:rPr>
      </w:pPr>
      <w:r w:rsidRPr="001F3DD8">
        <w:rPr>
          <w:color w:val="000000"/>
          <w:u w:val="single"/>
        </w:rPr>
        <w:t>3</w:t>
      </w:r>
      <w:r w:rsidR="00557180" w:rsidRPr="001F3DD8">
        <w:rPr>
          <w:color w:val="000000"/>
          <w:u w:val="single"/>
        </w:rPr>
        <w:t>)</w:t>
      </w:r>
      <w:r w:rsidRPr="001F3DD8">
        <w:rPr>
          <w:color w:val="000000"/>
          <w:u w:val="single"/>
        </w:rPr>
        <w:t xml:space="preserve">   Wymagania szczegółowe.</w:t>
      </w:r>
    </w:p>
    <w:p w14:paraId="61BFC682"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lastRenderedPageBreak/>
        <w:t>3.1    Projekty należy sporządzić w postaci:</w:t>
      </w:r>
    </w:p>
    <w:p w14:paraId="152F465E"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graficznej:</w:t>
      </w:r>
    </w:p>
    <w:p w14:paraId="51AB2F28" w14:textId="77777777" w:rsidR="00472D69" w:rsidRPr="001F3DD8" w:rsidRDefault="00472D69" w:rsidP="00472D69">
      <w:pPr>
        <w:tabs>
          <w:tab w:val="left" w:pos="384"/>
          <w:tab w:val="left" w:pos="518"/>
        </w:tabs>
        <w:spacing w:before="67" w:line="360" w:lineRule="auto"/>
        <w:ind w:left="714" w:right="5" w:hanging="430"/>
        <w:jc w:val="both"/>
        <w:rPr>
          <w:bCs/>
          <w:color w:val="000000"/>
        </w:rPr>
      </w:pPr>
      <w:r w:rsidRPr="001F3DD8">
        <w:rPr>
          <w:bCs/>
          <w:color w:val="000000"/>
        </w:rPr>
        <w:t>Wydruki formatu A-3 wszystkich stron opracowania.</w:t>
      </w:r>
    </w:p>
    <w:p w14:paraId="2F3CF569"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xml:space="preserve">Zamawiającemu należy przedłożyć 6 zatwierdzonych egzemplarzy projektu organizacji ruchu. </w:t>
      </w:r>
    </w:p>
    <w:p w14:paraId="509F9BDA" w14:textId="77777777" w:rsidR="00104BDB" w:rsidRPr="001F3DD8" w:rsidRDefault="00104BDB" w:rsidP="00886BB2">
      <w:pPr>
        <w:tabs>
          <w:tab w:val="left" w:pos="384"/>
          <w:tab w:val="left" w:pos="518"/>
        </w:tabs>
        <w:spacing w:before="67" w:line="360" w:lineRule="auto"/>
        <w:ind w:left="284" w:right="5"/>
        <w:jc w:val="both"/>
        <w:rPr>
          <w:bCs/>
          <w:color w:val="000000"/>
        </w:rPr>
      </w:pPr>
      <w:r w:rsidRPr="001F3DD8">
        <w:rPr>
          <w:bCs/>
          <w:color w:val="000000"/>
        </w:rPr>
        <w:t xml:space="preserve">Przekazane projekty organizacji ruchu mają być uzupełnione o ewentualne zmiany narzucone w piśmie zatwierdzającym przez jednostkę zatwierdzającą projekt. </w:t>
      </w:r>
    </w:p>
    <w:p w14:paraId="162AEAD1"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 cyfrowej:</w:t>
      </w:r>
    </w:p>
    <w:p w14:paraId="077F07A1"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Opracowanie w wersji cyfrowej winno być dostarczone na płycie DVD.</w:t>
      </w:r>
    </w:p>
    <w:p w14:paraId="2F546BB4" w14:textId="77777777" w:rsidR="00104BDB" w:rsidRPr="001F3DD8" w:rsidRDefault="00104BDB" w:rsidP="00905AB3">
      <w:pPr>
        <w:tabs>
          <w:tab w:val="left" w:pos="384"/>
          <w:tab w:val="left" w:pos="518"/>
        </w:tabs>
        <w:spacing w:before="67" w:line="360" w:lineRule="auto"/>
        <w:ind w:left="284" w:right="5"/>
        <w:jc w:val="both"/>
        <w:rPr>
          <w:bCs/>
          <w:color w:val="000000"/>
        </w:rPr>
      </w:pPr>
      <w:r w:rsidRPr="001F3DD8">
        <w:rPr>
          <w:bCs/>
          <w:color w:val="000000"/>
        </w:rPr>
        <w:t>Opracowanie w wersji cyfrowej należy dostarczyć w postaci plik</w:t>
      </w:r>
      <w:r w:rsidR="007D1C07" w:rsidRPr="001F3DD8">
        <w:rPr>
          <w:bCs/>
          <w:color w:val="000000"/>
        </w:rPr>
        <w:t xml:space="preserve">u o rozszerzeniu DWG lub DGN w </w:t>
      </w:r>
      <w:r w:rsidRPr="001F3DD8">
        <w:rPr>
          <w:bCs/>
          <w:color w:val="000000"/>
        </w:rPr>
        <w:t>formacie umożliwiającym edycję.</w:t>
      </w:r>
    </w:p>
    <w:p w14:paraId="54B4A56A" w14:textId="77777777" w:rsidR="00104BDB" w:rsidRPr="001F3DD8" w:rsidRDefault="00104BDB" w:rsidP="00886BB2">
      <w:pPr>
        <w:tabs>
          <w:tab w:val="left" w:pos="384"/>
          <w:tab w:val="left" w:pos="518"/>
        </w:tabs>
        <w:spacing w:before="67" w:line="360" w:lineRule="auto"/>
        <w:ind w:left="284" w:right="5"/>
        <w:jc w:val="both"/>
        <w:rPr>
          <w:bCs/>
          <w:color w:val="000000"/>
        </w:rPr>
      </w:pPr>
      <w:r w:rsidRPr="001F3DD8">
        <w:rPr>
          <w:bCs/>
          <w:color w:val="000000"/>
        </w:rPr>
        <w:t>Opracowanie w wersji cyfrowej należy wykonać w układzie w</w:t>
      </w:r>
      <w:r w:rsidR="00886BB2" w:rsidRPr="001F3DD8">
        <w:rPr>
          <w:bCs/>
          <w:color w:val="000000"/>
        </w:rPr>
        <w:t xml:space="preserve">spółrzędnych „2000". Dopuszcza </w:t>
      </w:r>
      <w:r w:rsidR="003A6F40" w:rsidRPr="001F3DD8">
        <w:rPr>
          <w:bCs/>
          <w:color w:val="000000"/>
        </w:rPr>
        <w:t>się podłączenie plików rastrowych o rozszerzeniu TIFF</w:t>
      </w:r>
      <w:r w:rsidRPr="001F3DD8">
        <w:rPr>
          <w:bCs/>
          <w:color w:val="000000"/>
        </w:rPr>
        <w:t xml:space="preserve"> - monochromatycznych lub w skali szarości jako tło dla opracowania. Pliki rastrowe winny być skalibrowane do układu współrzędnych „2000" oraz posiadać rozdzielczość minimum 600 DPI.</w:t>
      </w:r>
    </w:p>
    <w:p w14:paraId="313AC939"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Plik DWG winien charakteryzować się następującym układem warstw;</w:t>
      </w:r>
    </w:p>
    <w:p w14:paraId="374650E5"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Dla znaków pionowych istniejących:</w:t>
      </w:r>
    </w:p>
    <w:tbl>
      <w:tblPr>
        <w:tblW w:w="0" w:type="auto"/>
        <w:tblInd w:w="40" w:type="dxa"/>
        <w:tblLayout w:type="fixed"/>
        <w:tblCellMar>
          <w:left w:w="40" w:type="dxa"/>
          <w:right w:w="40" w:type="dxa"/>
        </w:tblCellMar>
        <w:tblLook w:val="0000" w:firstRow="0" w:lastRow="0" w:firstColumn="0" w:lastColumn="0" w:noHBand="0" w:noVBand="0"/>
      </w:tblPr>
      <w:tblGrid>
        <w:gridCol w:w="3402"/>
        <w:gridCol w:w="5669"/>
      </w:tblGrid>
      <w:tr w:rsidR="00104BDB" w:rsidRPr="001F3DD8" w14:paraId="3E5398A0"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1F9A3C15"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Nazwa warstwy</w:t>
            </w:r>
          </w:p>
        </w:tc>
        <w:tc>
          <w:tcPr>
            <w:tcW w:w="5669" w:type="dxa"/>
            <w:tcBorders>
              <w:top w:val="single" w:sz="4" w:space="0" w:color="000000"/>
              <w:left w:val="single" w:sz="4" w:space="0" w:color="000000"/>
              <w:bottom w:val="single" w:sz="4" w:space="0" w:color="000000"/>
              <w:right w:val="single" w:sz="4" w:space="0" w:color="000000"/>
            </w:tcBorders>
          </w:tcPr>
          <w:p w14:paraId="7AFFB1C4"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Zawartość warstwy</w:t>
            </w:r>
          </w:p>
        </w:tc>
      </w:tr>
      <w:tr w:rsidR="00104BDB" w:rsidRPr="001F3DD8" w14:paraId="6DCC8DFD"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81305AC"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A</w:t>
            </w:r>
          </w:p>
        </w:tc>
        <w:tc>
          <w:tcPr>
            <w:tcW w:w="5669" w:type="dxa"/>
            <w:tcBorders>
              <w:top w:val="single" w:sz="4" w:space="0" w:color="000000"/>
              <w:left w:val="single" w:sz="4" w:space="0" w:color="000000"/>
              <w:bottom w:val="single" w:sz="4" w:space="0" w:color="000000"/>
              <w:right w:val="single" w:sz="4" w:space="0" w:color="000000"/>
            </w:tcBorders>
          </w:tcPr>
          <w:p w14:paraId="7CCD5F43"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A</w:t>
            </w:r>
          </w:p>
        </w:tc>
      </w:tr>
      <w:tr w:rsidR="00104BDB" w:rsidRPr="001F3DD8" w14:paraId="7964C24A"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5B701E77"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B</w:t>
            </w:r>
          </w:p>
        </w:tc>
        <w:tc>
          <w:tcPr>
            <w:tcW w:w="5669" w:type="dxa"/>
            <w:tcBorders>
              <w:top w:val="single" w:sz="4" w:space="0" w:color="000000"/>
              <w:left w:val="single" w:sz="4" w:space="0" w:color="000000"/>
              <w:bottom w:val="single" w:sz="4" w:space="0" w:color="000000"/>
              <w:right w:val="single" w:sz="4" w:space="0" w:color="000000"/>
            </w:tcBorders>
          </w:tcPr>
          <w:p w14:paraId="774DA94C"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B</w:t>
            </w:r>
          </w:p>
        </w:tc>
      </w:tr>
      <w:tr w:rsidR="00104BDB" w:rsidRPr="001F3DD8" w14:paraId="168B45E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97E907D"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C</w:t>
            </w:r>
          </w:p>
        </w:tc>
        <w:tc>
          <w:tcPr>
            <w:tcW w:w="5669" w:type="dxa"/>
            <w:tcBorders>
              <w:top w:val="single" w:sz="4" w:space="0" w:color="000000"/>
              <w:left w:val="single" w:sz="4" w:space="0" w:color="000000"/>
              <w:bottom w:val="single" w:sz="4" w:space="0" w:color="000000"/>
              <w:right w:val="single" w:sz="4" w:space="0" w:color="000000"/>
            </w:tcBorders>
          </w:tcPr>
          <w:p w14:paraId="7779CBC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C</w:t>
            </w:r>
          </w:p>
        </w:tc>
      </w:tr>
      <w:tr w:rsidR="00104BDB" w:rsidRPr="001F3DD8" w14:paraId="0D04026D"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78052972"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D</w:t>
            </w:r>
          </w:p>
        </w:tc>
        <w:tc>
          <w:tcPr>
            <w:tcW w:w="5669" w:type="dxa"/>
            <w:tcBorders>
              <w:top w:val="single" w:sz="4" w:space="0" w:color="000000"/>
              <w:left w:val="single" w:sz="4" w:space="0" w:color="000000"/>
              <w:bottom w:val="single" w:sz="4" w:space="0" w:color="000000"/>
              <w:right w:val="single" w:sz="4" w:space="0" w:color="000000"/>
            </w:tcBorders>
          </w:tcPr>
          <w:p w14:paraId="7913F0A6"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D</w:t>
            </w:r>
          </w:p>
        </w:tc>
      </w:tr>
      <w:tr w:rsidR="00104BDB" w:rsidRPr="001F3DD8" w14:paraId="7988A20E"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6DDDB549"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E</w:t>
            </w:r>
          </w:p>
        </w:tc>
        <w:tc>
          <w:tcPr>
            <w:tcW w:w="5669" w:type="dxa"/>
            <w:tcBorders>
              <w:top w:val="single" w:sz="4" w:space="0" w:color="000000"/>
              <w:left w:val="single" w:sz="4" w:space="0" w:color="000000"/>
              <w:bottom w:val="single" w:sz="4" w:space="0" w:color="000000"/>
              <w:right w:val="single" w:sz="4" w:space="0" w:color="000000"/>
            </w:tcBorders>
          </w:tcPr>
          <w:p w14:paraId="6D80995E"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E</w:t>
            </w:r>
          </w:p>
        </w:tc>
      </w:tr>
      <w:tr w:rsidR="00104BDB" w:rsidRPr="001F3DD8" w14:paraId="443754FA"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9BDFD7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F</w:t>
            </w:r>
          </w:p>
        </w:tc>
        <w:tc>
          <w:tcPr>
            <w:tcW w:w="5669" w:type="dxa"/>
            <w:tcBorders>
              <w:top w:val="single" w:sz="4" w:space="0" w:color="000000"/>
              <w:left w:val="single" w:sz="4" w:space="0" w:color="000000"/>
              <w:bottom w:val="single" w:sz="4" w:space="0" w:color="000000"/>
              <w:right w:val="single" w:sz="4" w:space="0" w:color="000000"/>
            </w:tcBorders>
          </w:tcPr>
          <w:p w14:paraId="58B21E0A"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F</w:t>
            </w:r>
          </w:p>
        </w:tc>
      </w:tr>
      <w:tr w:rsidR="00104BDB" w:rsidRPr="001F3DD8" w14:paraId="0420EB29"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19C3D184"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G</w:t>
            </w:r>
          </w:p>
        </w:tc>
        <w:tc>
          <w:tcPr>
            <w:tcW w:w="5669" w:type="dxa"/>
            <w:tcBorders>
              <w:top w:val="single" w:sz="4" w:space="0" w:color="000000"/>
              <w:left w:val="single" w:sz="4" w:space="0" w:color="000000"/>
              <w:bottom w:val="single" w:sz="4" w:space="0" w:color="000000"/>
              <w:right w:val="single" w:sz="4" w:space="0" w:color="000000"/>
            </w:tcBorders>
          </w:tcPr>
          <w:p w14:paraId="08496E80"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G</w:t>
            </w:r>
          </w:p>
        </w:tc>
      </w:tr>
      <w:tr w:rsidR="00104BDB" w:rsidRPr="001F3DD8" w14:paraId="1AEAF778"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7DEA4262"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T</w:t>
            </w:r>
          </w:p>
        </w:tc>
        <w:tc>
          <w:tcPr>
            <w:tcW w:w="5669" w:type="dxa"/>
            <w:tcBorders>
              <w:top w:val="single" w:sz="4" w:space="0" w:color="000000"/>
              <w:left w:val="single" w:sz="4" w:space="0" w:color="000000"/>
              <w:bottom w:val="single" w:sz="4" w:space="0" w:color="000000"/>
              <w:right w:val="single" w:sz="4" w:space="0" w:color="000000"/>
            </w:tcBorders>
          </w:tcPr>
          <w:p w14:paraId="1F01962D"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T</w:t>
            </w:r>
          </w:p>
        </w:tc>
      </w:tr>
      <w:tr w:rsidR="00104BDB" w:rsidRPr="001F3DD8" w14:paraId="4771B767"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43247622"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R</w:t>
            </w:r>
          </w:p>
        </w:tc>
        <w:tc>
          <w:tcPr>
            <w:tcW w:w="5669" w:type="dxa"/>
            <w:tcBorders>
              <w:top w:val="single" w:sz="4" w:space="0" w:color="000000"/>
              <w:left w:val="single" w:sz="4" w:space="0" w:color="000000"/>
              <w:bottom w:val="single" w:sz="4" w:space="0" w:color="000000"/>
              <w:right w:val="single" w:sz="4" w:space="0" w:color="000000"/>
            </w:tcBorders>
          </w:tcPr>
          <w:p w14:paraId="68D4D163"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R</w:t>
            </w:r>
          </w:p>
        </w:tc>
      </w:tr>
      <w:tr w:rsidR="00104BDB" w:rsidRPr="001F3DD8" w14:paraId="7683739A"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7095CE98"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istniejące U</w:t>
            </w:r>
          </w:p>
        </w:tc>
        <w:tc>
          <w:tcPr>
            <w:tcW w:w="5669" w:type="dxa"/>
            <w:tcBorders>
              <w:top w:val="single" w:sz="4" w:space="0" w:color="000000"/>
              <w:left w:val="single" w:sz="4" w:space="0" w:color="000000"/>
              <w:bottom w:val="single" w:sz="4" w:space="0" w:color="000000"/>
              <w:right w:val="single" w:sz="4" w:space="0" w:color="000000"/>
            </w:tcBorders>
          </w:tcPr>
          <w:p w14:paraId="3E2397CD"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oznakowanie pionowe - znaki z grupy U</w:t>
            </w:r>
          </w:p>
        </w:tc>
      </w:tr>
    </w:tbl>
    <w:p w14:paraId="2BF6DCDF" w14:textId="77777777" w:rsidR="00104BDB" w:rsidRPr="001F3DD8" w:rsidRDefault="00104BDB" w:rsidP="009C5A26">
      <w:pPr>
        <w:pStyle w:val="Style13"/>
        <w:spacing w:before="67"/>
        <w:rPr>
          <w:rFonts w:ascii="Times New Roman" w:hAnsi="Times New Roman"/>
        </w:rPr>
      </w:pPr>
    </w:p>
    <w:p w14:paraId="38842FA7" w14:textId="77777777" w:rsidR="00104BDB" w:rsidRPr="001F3DD8" w:rsidRDefault="00104BDB" w:rsidP="00905AB3">
      <w:pPr>
        <w:tabs>
          <w:tab w:val="left" w:pos="384"/>
          <w:tab w:val="left" w:pos="518"/>
        </w:tabs>
        <w:spacing w:before="67" w:line="360" w:lineRule="auto"/>
        <w:ind w:right="5" w:firstLine="284"/>
        <w:jc w:val="both"/>
        <w:rPr>
          <w:bCs/>
          <w:color w:val="000000"/>
        </w:rPr>
      </w:pPr>
      <w:r w:rsidRPr="001F3DD8">
        <w:rPr>
          <w:bCs/>
          <w:color w:val="000000"/>
        </w:rPr>
        <w:t>Dla znaków pionowych projektowanych:</w:t>
      </w:r>
    </w:p>
    <w:tbl>
      <w:tblPr>
        <w:tblW w:w="0" w:type="auto"/>
        <w:tblInd w:w="40" w:type="dxa"/>
        <w:tblLayout w:type="fixed"/>
        <w:tblCellMar>
          <w:left w:w="40" w:type="dxa"/>
          <w:right w:w="40" w:type="dxa"/>
        </w:tblCellMar>
        <w:tblLook w:val="0000" w:firstRow="0" w:lastRow="0" w:firstColumn="0" w:lastColumn="0" w:noHBand="0" w:noVBand="0"/>
      </w:tblPr>
      <w:tblGrid>
        <w:gridCol w:w="3402"/>
        <w:gridCol w:w="5669"/>
      </w:tblGrid>
      <w:tr w:rsidR="00104BDB" w:rsidRPr="001F3DD8" w14:paraId="7DD57C9C"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4224EEF0"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Nazwa warstwy</w:t>
            </w:r>
          </w:p>
        </w:tc>
        <w:tc>
          <w:tcPr>
            <w:tcW w:w="5669" w:type="dxa"/>
            <w:tcBorders>
              <w:top w:val="single" w:sz="4" w:space="0" w:color="000000"/>
              <w:left w:val="single" w:sz="4" w:space="0" w:color="000000"/>
              <w:bottom w:val="single" w:sz="4" w:space="0" w:color="000000"/>
              <w:right w:val="single" w:sz="4" w:space="0" w:color="000000"/>
            </w:tcBorders>
          </w:tcPr>
          <w:p w14:paraId="1DEF3BCA"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Zawartość warstwy</w:t>
            </w:r>
          </w:p>
        </w:tc>
      </w:tr>
      <w:tr w:rsidR="00104BDB" w:rsidRPr="001F3DD8" w14:paraId="0065CAF1"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21A70C6"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A</w:t>
            </w:r>
          </w:p>
        </w:tc>
        <w:tc>
          <w:tcPr>
            <w:tcW w:w="5669" w:type="dxa"/>
            <w:tcBorders>
              <w:top w:val="single" w:sz="4" w:space="0" w:color="000000"/>
              <w:left w:val="single" w:sz="4" w:space="0" w:color="000000"/>
              <w:bottom w:val="single" w:sz="4" w:space="0" w:color="000000"/>
              <w:right w:val="single" w:sz="4" w:space="0" w:color="000000"/>
            </w:tcBorders>
          </w:tcPr>
          <w:p w14:paraId="4B65186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A</w:t>
            </w:r>
          </w:p>
        </w:tc>
      </w:tr>
      <w:tr w:rsidR="00104BDB" w:rsidRPr="001F3DD8" w14:paraId="11DEB9B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5C272769"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lastRenderedPageBreak/>
              <w:t>Znaki pionowe projektowane B</w:t>
            </w:r>
          </w:p>
        </w:tc>
        <w:tc>
          <w:tcPr>
            <w:tcW w:w="5669" w:type="dxa"/>
            <w:tcBorders>
              <w:top w:val="single" w:sz="4" w:space="0" w:color="000000"/>
              <w:left w:val="single" w:sz="4" w:space="0" w:color="000000"/>
              <w:bottom w:val="single" w:sz="4" w:space="0" w:color="000000"/>
              <w:right w:val="single" w:sz="4" w:space="0" w:color="000000"/>
            </w:tcBorders>
          </w:tcPr>
          <w:p w14:paraId="651FD943"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B</w:t>
            </w:r>
          </w:p>
        </w:tc>
      </w:tr>
      <w:tr w:rsidR="00104BDB" w:rsidRPr="001F3DD8" w14:paraId="1032FAEC"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8870A7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C</w:t>
            </w:r>
          </w:p>
        </w:tc>
        <w:tc>
          <w:tcPr>
            <w:tcW w:w="5669" w:type="dxa"/>
            <w:tcBorders>
              <w:top w:val="single" w:sz="4" w:space="0" w:color="000000"/>
              <w:left w:val="single" w:sz="4" w:space="0" w:color="000000"/>
              <w:bottom w:val="single" w:sz="4" w:space="0" w:color="000000"/>
              <w:right w:val="single" w:sz="4" w:space="0" w:color="000000"/>
            </w:tcBorders>
          </w:tcPr>
          <w:p w14:paraId="5FA9CD39"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C</w:t>
            </w:r>
          </w:p>
        </w:tc>
      </w:tr>
      <w:tr w:rsidR="00104BDB" w:rsidRPr="001F3DD8" w14:paraId="1B7FBED2"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ED0E2D7"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D</w:t>
            </w:r>
          </w:p>
        </w:tc>
        <w:tc>
          <w:tcPr>
            <w:tcW w:w="5669" w:type="dxa"/>
            <w:tcBorders>
              <w:top w:val="single" w:sz="4" w:space="0" w:color="000000"/>
              <w:left w:val="single" w:sz="4" w:space="0" w:color="000000"/>
              <w:bottom w:val="single" w:sz="4" w:space="0" w:color="000000"/>
              <w:right w:val="single" w:sz="4" w:space="0" w:color="000000"/>
            </w:tcBorders>
          </w:tcPr>
          <w:p w14:paraId="7E9B00EF"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D</w:t>
            </w:r>
          </w:p>
        </w:tc>
      </w:tr>
      <w:tr w:rsidR="00104BDB" w:rsidRPr="001F3DD8" w14:paraId="364EA777"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EC84AA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E</w:t>
            </w:r>
          </w:p>
        </w:tc>
        <w:tc>
          <w:tcPr>
            <w:tcW w:w="5669" w:type="dxa"/>
            <w:tcBorders>
              <w:top w:val="single" w:sz="4" w:space="0" w:color="000000"/>
              <w:left w:val="single" w:sz="4" w:space="0" w:color="000000"/>
              <w:bottom w:val="single" w:sz="4" w:space="0" w:color="000000"/>
              <w:right w:val="single" w:sz="4" w:space="0" w:color="000000"/>
            </w:tcBorders>
          </w:tcPr>
          <w:p w14:paraId="34E452F1"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E</w:t>
            </w:r>
          </w:p>
        </w:tc>
      </w:tr>
      <w:tr w:rsidR="00104BDB" w:rsidRPr="001F3DD8" w14:paraId="0D14BC67"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27B57C0"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F</w:t>
            </w:r>
          </w:p>
        </w:tc>
        <w:tc>
          <w:tcPr>
            <w:tcW w:w="5669" w:type="dxa"/>
            <w:tcBorders>
              <w:top w:val="single" w:sz="4" w:space="0" w:color="000000"/>
              <w:left w:val="single" w:sz="4" w:space="0" w:color="000000"/>
              <w:bottom w:val="single" w:sz="4" w:space="0" w:color="000000"/>
              <w:right w:val="single" w:sz="4" w:space="0" w:color="000000"/>
            </w:tcBorders>
          </w:tcPr>
          <w:p w14:paraId="50E21A38"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F</w:t>
            </w:r>
          </w:p>
        </w:tc>
      </w:tr>
      <w:tr w:rsidR="00104BDB" w:rsidRPr="001F3DD8" w14:paraId="03FE721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6F8C6EA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G</w:t>
            </w:r>
          </w:p>
        </w:tc>
        <w:tc>
          <w:tcPr>
            <w:tcW w:w="5669" w:type="dxa"/>
            <w:tcBorders>
              <w:top w:val="single" w:sz="4" w:space="0" w:color="000000"/>
              <w:left w:val="single" w:sz="4" w:space="0" w:color="000000"/>
              <w:bottom w:val="single" w:sz="4" w:space="0" w:color="000000"/>
              <w:right w:val="single" w:sz="4" w:space="0" w:color="000000"/>
            </w:tcBorders>
          </w:tcPr>
          <w:p w14:paraId="797E7940"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G</w:t>
            </w:r>
          </w:p>
        </w:tc>
      </w:tr>
      <w:tr w:rsidR="00104BDB" w:rsidRPr="001F3DD8" w14:paraId="60D4BC62"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536B3D69"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T</w:t>
            </w:r>
          </w:p>
        </w:tc>
        <w:tc>
          <w:tcPr>
            <w:tcW w:w="5669" w:type="dxa"/>
            <w:tcBorders>
              <w:top w:val="single" w:sz="4" w:space="0" w:color="000000"/>
              <w:left w:val="single" w:sz="4" w:space="0" w:color="000000"/>
              <w:bottom w:val="single" w:sz="4" w:space="0" w:color="000000"/>
              <w:right w:val="single" w:sz="4" w:space="0" w:color="000000"/>
            </w:tcBorders>
          </w:tcPr>
          <w:p w14:paraId="541FBE4F"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T</w:t>
            </w:r>
          </w:p>
        </w:tc>
      </w:tr>
      <w:tr w:rsidR="00104BDB" w:rsidRPr="001F3DD8" w14:paraId="55EF0C1C"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5C4BD3B7"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R</w:t>
            </w:r>
          </w:p>
        </w:tc>
        <w:tc>
          <w:tcPr>
            <w:tcW w:w="5669" w:type="dxa"/>
            <w:tcBorders>
              <w:top w:val="single" w:sz="4" w:space="0" w:color="000000"/>
              <w:left w:val="single" w:sz="4" w:space="0" w:color="000000"/>
              <w:bottom w:val="single" w:sz="4" w:space="0" w:color="000000"/>
              <w:right w:val="single" w:sz="4" w:space="0" w:color="000000"/>
            </w:tcBorders>
          </w:tcPr>
          <w:p w14:paraId="640604B2"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R</w:t>
            </w:r>
          </w:p>
        </w:tc>
      </w:tr>
      <w:tr w:rsidR="00104BDB" w:rsidRPr="001F3DD8" w14:paraId="42ED87C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4EB07A2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pionowe projektowane U</w:t>
            </w:r>
          </w:p>
        </w:tc>
        <w:tc>
          <w:tcPr>
            <w:tcW w:w="5669" w:type="dxa"/>
            <w:tcBorders>
              <w:top w:val="single" w:sz="4" w:space="0" w:color="000000"/>
              <w:left w:val="single" w:sz="4" w:space="0" w:color="000000"/>
              <w:bottom w:val="single" w:sz="4" w:space="0" w:color="000000"/>
              <w:right w:val="single" w:sz="4" w:space="0" w:color="000000"/>
            </w:tcBorders>
          </w:tcPr>
          <w:p w14:paraId="634AAD77"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oznakowanie pionowe - znaki z grupy U</w:t>
            </w:r>
          </w:p>
        </w:tc>
      </w:tr>
    </w:tbl>
    <w:p w14:paraId="2D7E6CBB" w14:textId="77777777" w:rsidR="004E488C" w:rsidRPr="001F3DD8" w:rsidRDefault="004E488C" w:rsidP="00905AB3">
      <w:pPr>
        <w:tabs>
          <w:tab w:val="left" w:pos="384"/>
          <w:tab w:val="left" w:pos="518"/>
        </w:tabs>
        <w:spacing w:before="67" w:line="360" w:lineRule="auto"/>
        <w:ind w:left="714" w:right="5" w:hanging="430"/>
        <w:jc w:val="both"/>
        <w:rPr>
          <w:bCs/>
          <w:color w:val="000000"/>
        </w:rPr>
      </w:pPr>
    </w:p>
    <w:p w14:paraId="661E0571"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Dl</w:t>
      </w:r>
      <w:r w:rsidR="00905AB3" w:rsidRPr="001F3DD8">
        <w:rPr>
          <w:bCs/>
          <w:color w:val="000000"/>
        </w:rPr>
        <w:t>a znaków poziomych istniejących:</w:t>
      </w:r>
    </w:p>
    <w:tbl>
      <w:tblPr>
        <w:tblW w:w="0" w:type="auto"/>
        <w:tblInd w:w="40" w:type="dxa"/>
        <w:tblLayout w:type="fixed"/>
        <w:tblCellMar>
          <w:left w:w="40" w:type="dxa"/>
          <w:right w:w="40" w:type="dxa"/>
        </w:tblCellMar>
        <w:tblLook w:val="0000" w:firstRow="0" w:lastRow="0" w:firstColumn="0" w:lastColumn="0" w:noHBand="0" w:noVBand="0"/>
      </w:tblPr>
      <w:tblGrid>
        <w:gridCol w:w="3402"/>
        <w:gridCol w:w="5669"/>
      </w:tblGrid>
      <w:tr w:rsidR="00104BDB" w:rsidRPr="001F3DD8" w14:paraId="2FD31A0B"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8C3B324"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Nazwa warstwy</w:t>
            </w:r>
          </w:p>
        </w:tc>
        <w:tc>
          <w:tcPr>
            <w:tcW w:w="5669" w:type="dxa"/>
            <w:tcBorders>
              <w:top w:val="single" w:sz="4" w:space="0" w:color="000000"/>
              <w:left w:val="single" w:sz="4" w:space="0" w:color="000000"/>
              <w:bottom w:val="single" w:sz="4" w:space="0" w:color="000000"/>
              <w:right w:val="single" w:sz="4" w:space="0" w:color="000000"/>
            </w:tcBorders>
          </w:tcPr>
          <w:p w14:paraId="76BC45EA"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Zawartość warstwy</w:t>
            </w:r>
          </w:p>
        </w:tc>
      </w:tr>
      <w:tr w:rsidR="00104BDB" w:rsidRPr="001F3DD8" w14:paraId="6797C45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509AF189"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P-1 - P7 ISTN</w:t>
            </w:r>
          </w:p>
        </w:tc>
        <w:tc>
          <w:tcPr>
            <w:tcW w:w="5669" w:type="dxa"/>
            <w:tcBorders>
              <w:top w:val="single" w:sz="4" w:space="0" w:color="000000"/>
              <w:left w:val="single" w:sz="4" w:space="0" w:color="000000"/>
              <w:bottom w:val="single" w:sz="4" w:space="0" w:color="000000"/>
              <w:right w:val="single" w:sz="4" w:space="0" w:color="000000"/>
            </w:tcBorders>
            <w:vAlign w:val="center"/>
          </w:tcPr>
          <w:p w14:paraId="6330F0EE"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P-1, P-2, P-3, P-4, P-6, P-7 wraz z pod typami linii</w:t>
            </w:r>
          </w:p>
        </w:tc>
      </w:tr>
      <w:tr w:rsidR="00104BDB" w:rsidRPr="001F3DD8" w14:paraId="5A41F47F"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4453E3F8"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P-8 - P-9 ISTN</w:t>
            </w:r>
          </w:p>
        </w:tc>
        <w:tc>
          <w:tcPr>
            <w:tcW w:w="5669" w:type="dxa"/>
            <w:tcBorders>
              <w:top w:val="single" w:sz="4" w:space="0" w:color="000000"/>
              <w:left w:val="single" w:sz="4" w:space="0" w:color="000000"/>
              <w:bottom w:val="single" w:sz="4" w:space="0" w:color="000000"/>
              <w:right w:val="single" w:sz="4" w:space="0" w:color="000000"/>
            </w:tcBorders>
            <w:vAlign w:val="center"/>
          </w:tcPr>
          <w:p w14:paraId="615D7AEE"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P-8 oraz P-9 wraz z podtypami linii</w:t>
            </w:r>
          </w:p>
        </w:tc>
      </w:tr>
      <w:tr w:rsidR="00104BDB" w:rsidRPr="001F3DD8" w14:paraId="777BD4D1"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2F4D8587"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P-10 - P-19 ISTN</w:t>
            </w:r>
          </w:p>
        </w:tc>
        <w:tc>
          <w:tcPr>
            <w:tcW w:w="5669" w:type="dxa"/>
            <w:tcBorders>
              <w:top w:val="single" w:sz="4" w:space="0" w:color="000000"/>
              <w:left w:val="single" w:sz="4" w:space="0" w:color="000000"/>
              <w:bottom w:val="single" w:sz="4" w:space="0" w:color="000000"/>
              <w:right w:val="single" w:sz="4" w:space="0" w:color="000000"/>
            </w:tcBorders>
            <w:vAlign w:val="center"/>
          </w:tcPr>
          <w:p w14:paraId="4C085A4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P-10, P-11, P-12, P-13, P-14, P-15, P-16, P-17, P-18, P-19,</w:t>
            </w:r>
          </w:p>
        </w:tc>
      </w:tr>
      <w:tr w:rsidR="00104BDB" w:rsidRPr="001F3DD8" w14:paraId="6E10C3C0"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64A04844"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P-21 ISTN</w:t>
            </w:r>
          </w:p>
        </w:tc>
        <w:tc>
          <w:tcPr>
            <w:tcW w:w="5669" w:type="dxa"/>
            <w:tcBorders>
              <w:top w:val="single" w:sz="4" w:space="0" w:color="000000"/>
              <w:left w:val="single" w:sz="4" w:space="0" w:color="000000"/>
              <w:bottom w:val="single" w:sz="4" w:space="0" w:color="000000"/>
              <w:right w:val="single" w:sz="4" w:space="0" w:color="000000"/>
            </w:tcBorders>
            <w:vAlign w:val="center"/>
          </w:tcPr>
          <w:p w14:paraId="740139B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P-21</w:t>
            </w:r>
          </w:p>
        </w:tc>
      </w:tr>
      <w:tr w:rsidR="00104BDB" w:rsidRPr="001F3DD8" w14:paraId="4864F641"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vAlign w:val="center"/>
          </w:tcPr>
          <w:p w14:paraId="143290A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Poziome pozostałe ISTN</w:t>
            </w:r>
          </w:p>
        </w:tc>
        <w:tc>
          <w:tcPr>
            <w:tcW w:w="5669" w:type="dxa"/>
            <w:tcBorders>
              <w:top w:val="single" w:sz="4" w:space="0" w:color="000000"/>
              <w:left w:val="single" w:sz="4" w:space="0" w:color="000000"/>
              <w:bottom w:val="single" w:sz="4" w:space="0" w:color="000000"/>
              <w:right w:val="single" w:sz="4" w:space="0" w:color="000000"/>
            </w:tcBorders>
            <w:vAlign w:val="center"/>
          </w:tcPr>
          <w:p w14:paraId="72E4A398"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Pozostałe oznakowanie poziome</w:t>
            </w:r>
          </w:p>
        </w:tc>
      </w:tr>
    </w:tbl>
    <w:p w14:paraId="6447F527" w14:textId="77777777" w:rsidR="00104BDB" w:rsidRPr="001F3DD8" w:rsidRDefault="00104BDB" w:rsidP="009C5A26">
      <w:pPr>
        <w:pStyle w:val="Style13"/>
        <w:spacing w:before="67"/>
        <w:rPr>
          <w:rFonts w:ascii="Times New Roman" w:hAnsi="Times New Roman"/>
        </w:rPr>
      </w:pPr>
    </w:p>
    <w:p w14:paraId="3794B555"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Dla znaków poziomych projektowanych:</w:t>
      </w:r>
    </w:p>
    <w:tbl>
      <w:tblPr>
        <w:tblW w:w="0" w:type="auto"/>
        <w:tblInd w:w="40" w:type="dxa"/>
        <w:tblLayout w:type="fixed"/>
        <w:tblCellMar>
          <w:left w:w="40" w:type="dxa"/>
          <w:right w:w="40" w:type="dxa"/>
        </w:tblCellMar>
        <w:tblLook w:val="0000" w:firstRow="0" w:lastRow="0" w:firstColumn="0" w:lastColumn="0" w:noHBand="0" w:noVBand="0"/>
      </w:tblPr>
      <w:tblGrid>
        <w:gridCol w:w="3402"/>
        <w:gridCol w:w="5669"/>
      </w:tblGrid>
      <w:tr w:rsidR="00104BDB" w:rsidRPr="001F3DD8" w14:paraId="20D200ED"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5EFD4163"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Nazwa warstwy</w:t>
            </w:r>
          </w:p>
        </w:tc>
        <w:tc>
          <w:tcPr>
            <w:tcW w:w="5669" w:type="dxa"/>
            <w:tcBorders>
              <w:top w:val="single" w:sz="4" w:space="0" w:color="000000"/>
              <w:left w:val="single" w:sz="4" w:space="0" w:color="000000"/>
              <w:bottom w:val="single" w:sz="4" w:space="0" w:color="000000"/>
              <w:right w:val="single" w:sz="4" w:space="0" w:color="000000"/>
            </w:tcBorders>
          </w:tcPr>
          <w:p w14:paraId="34C2660E"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Zawartość warstwy</w:t>
            </w:r>
          </w:p>
        </w:tc>
      </w:tr>
      <w:tr w:rsidR="00104BDB" w:rsidRPr="001F3DD8" w14:paraId="6A57683A"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337A55C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P-1 - P7 PROJ</w:t>
            </w:r>
          </w:p>
        </w:tc>
        <w:tc>
          <w:tcPr>
            <w:tcW w:w="5669" w:type="dxa"/>
            <w:tcBorders>
              <w:top w:val="single" w:sz="4" w:space="0" w:color="000000"/>
              <w:left w:val="single" w:sz="4" w:space="0" w:color="000000"/>
              <w:bottom w:val="single" w:sz="4" w:space="0" w:color="000000"/>
              <w:right w:val="single" w:sz="4" w:space="0" w:color="000000"/>
            </w:tcBorders>
          </w:tcPr>
          <w:p w14:paraId="77393FF4"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P-1, P-2, P-3, P-4, P-6, P-7 wraz z pod typami linii</w:t>
            </w:r>
          </w:p>
        </w:tc>
      </w:tr>
      <w:tr w:rsidR="00104BDB" w:rsidRPr="001F3DD8" w14:paraId="5836AF64"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36466B30"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P-8 - P-9 PROJ</w:t>
            </w:r>
          </w:p>
        </w:tc>
        <w:tc>
          <w:tcPr>
            <w:tcW w:w="5669" w:type="dxa"/>
            <w:tcBorders>
              <w:top w:val="single" w:sz="4" w:space="0" w:color="000000"/>
              <w:left w:val="single" w:sz="4" w:space="0" w:color="000000"/>
              <w:bottom w:val="single" w:sz="4" w:space="0" w:color="000000"/>
              <w:right w:val="single" w:sz="4" w:space="0" w:color="000000"/>
            </w:tcBorders>
          </w:tcPr>
          <w:p w14:paraId="468ADC6A"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P-8 oraz P-9 wraz z podtypami linii</w:t>
            </w:r>
          </w:p>
        </w:tc>
      </w:tr>
      <w:tr w:rsidR="00104BDB" w:rsidRPr="001F3DD8" w14:paraId="6624806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44F363D9"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P-10 - P-19 PROJ</w:t>
            </w:r>
          </w:p>
        </w:tc>
        <w:tc>
          <w:tcPr>
            <w:tcW w:w="5669" w:type="dxa"/>
            <w:tcBorders>
              <w:top w:val="single" w:sz="4" w:space="0" w:color="000000"/>
              <w:left w:val="single" w:sz="4" w:space="0" w:color="000000"/>
              <w:bottom w:val="single" w:sz="4" w:space="0" w:color="000000"/>
              <w:right w:val="single" w:sz="4" w:space="0" w:color="000000"/>
            </w:tcBorders>
          </w:tcPr>
          <w:p w14:paraId="484A517A"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P-10, P-11, P-12, P-13, P-14, P-15, P-16, P-17, P-18, P-19,</w:t>
            </w:r>
          </w:p>
        </w:tc>
      </w:tr>
      <w:tr w:rsidR="00104BDB" w:rsidRPr="001F3DD8" w14:paraId="45CD577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15EA30C"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Znaki poziome P-21 PROJ</w:t>
            </w:r>
          </w:p>
        </w:tc>
        <w:tc>
          <w:tcPr>
            <w:tcW w:w="5669" w:type="dxa"/>
            <w:tcBorders>
              <w:top w:val="single" w:sz="4" w:space="0" w:color="000000"/>
              <w:left w:val="single" w:sz="4" w:space="0" w:color="000000"/>
              <w:bottom w:val="single" w:sz="4" w:space="0" w:color="000000"/>
              <w:right w:val="single" w:sz="4" w:space="0" w:color="000000"/>
            </w:tcBorders>
          </w:tcPr>
          <w:p w14:paraId="46A1BC9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Oznakowanie poziome znakami P-21</w:t>
            </w:r>
          </w:p>
        </w:tc>
      </w:tr>
      <w:tr w:rsidR="00104BDB" w:rsidRPr="001F3DD8" w14:paraId="2F0B74E6"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71A0F27A"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Poziome pozostałe PROJ</w:t>
            </w:r>
          </w:p>
        </w:tc>
        <w:tc>
          <w:tcPr>
            <w:tcW w:w="5669" w:type="dxa"/>
            <w:tcBorders>
              <w:top w:val="single" w:sz="4" w:space="0" w:color="000000"/>
              <w:left w:val="single" w:sz="4" w:space="0" w:color="000000"/>
              <w:bottom w:val="single" w:sz="4" w:space="0" w:color="000000"/>
              <w:right w:val="single" w:sz="4" w:space="0" w:color="000000"/>
            </w:tcBorders>
          </w:tcPr>
          <w:p w14:paraId="46831D65"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Pozostałe oznakowanie poziome</w:t>
            </w:r>
          </w:p>
        </w:tc>
      </w:tr>
    </w:tbl>
    <w:p w14:paraId="659060C9" w14:textId="77777777" w:rsidR="00104BDB" w:rsidRPr="001F3DD8" w:rsidRDefault="00104BDB" w:rsidP="009C5A26">
      <w:pPr>
        <w:tabs>
          <w:tab w:val="left" w:pos="384"/>
          <w:tab w:val="left" w:pos="518"/>
        </w:tabs>
        <w:spacing w:before="67" w:line="360" w:lineRule="auto"/>
        <w:ind w:left="714" w:right="6" w:hanging="714"/>
        <w:jc w:val="both"/>
        <w:rPr>
          <w:bCs/>
          <w:color w:val="000000"/>
        </w:rPr>
      </w:pPr>
    </w:p>
    <w:p w14:paraId="6EDDF8ED"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Dla pozostałych istniejących elementów projektu:</w:t>
      </w:r>
    </w:p>
    <w:tbl>
      <w:tblPr>
        <w:tblW w:w="0" w:type="auto"/>
        <w:tblInd w:w="40" w:type="dxa"/>
        <w:tblLayout w:type="fixed"/>
        <w:tblCellMar>
          <w:left w:w="40" w:type="dxa"/>
          <w:right w:w="40" w:type="dxa"/>
        </w:tblCellMar>
        <w:tblLook w:val="0000" w:firstRow="0" w:lastRow="0" w:firstColumn="0" w:lastColumn="0" w:noHBand="0" w:noVBand="0"/>
      </w:tblPr>
      <w:tblGrid>
        <w:gridCol w:w="3402"/>
        <w:gridCol w:w="5669"/>
      </w:tblGrid>
      <w:tr w:rsidR="00104BDB" w:rsidRPr="001F3DD8" w14:paraId="62DE2E6C"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54A38A3E"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Nazwa warstwy</w:t>
            </w:r>
          </w:p>
        </w:tc>
        <w:tc>
          <w:tcPr>
            <w:tcW w:w="5669" w:type="dxa"/>
            <w:tcBorders>
              <w:top w:val="single" w:sz="4" w:space="0" w:color="000000"/>
              <w:left w:val="single" w:sz="4" w:space="0" w:color="000000"/>
              <w:bottom w:val="single" w:sz="4" w:space="0" w:color="000000"/>
              <w:right w:val="single" w:sz="4" w:space="0" w:color="000000"/>
            </w:tcBorders>
          </w:tcPr>
          <w:p w14:paraId="20FB46F7"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Zawartość warstwy</w:t>
            </w:r>
          </w:p>
        </w:tc>
      </w:tr>
      <w:tr w:rsidR="00104BDB" w:rsidRPr="001F3DD8" w14:paraId="0DEEE69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0A7C406"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WYSPY</w:t>
            </w:r>
          </w:p>
        </w:tc>
        <w:tc>
          <w:tcPr>
            <w:tcW w:w="5669" w:type="dxa"/>
            <w:tcBorders>
              <w:top w:val="single" w:sz="4" w:space="0" w:color="000000"/>
              <w:left w:val="single" w:sz="4" w:space="0" w:color="000000"/>
              <w:bottom w:val="single" w:sz="4" w:space="0" w:color="000000"/>
              <w:right w:val="single" w:sz="4" w:space="0" w:color="000000"/>
            </w:tcBorders>
          </w:tcPr>
          <w:p w14:paraId="3F17C50A"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Istniejące wyspy kanalizujące skrzyżowania wykonane w technologii innej niż malowanie P-21</w:t>
            </w:r>
          </w:p>
        </w:tc>
      </w:tr>
      <w:tr w:rsidR="00104BDB" w:rsidRPr="001F3DD8" w14:paraId="6D5656B0"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11087D2"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INNE</w:t>
            </w:r>
          </w:p>
        </w:tc>
        <w:tc>
          <w:tcPr>
            <w:tcW w:w="5669" w:type="dxa"/>
            <w:tcBorders>
              <w:top w:val="single" w:sz="4" w:space="0" w:color="000000"/>
              <w:left w:val="single" w:sz="4" w:space="0" w:color="000000"/>
              <w:bottom w:val="single" w:sz="4" w:space="0" w:color="000000"/>
              <w:right w:val="single" w:sz="4" w:space="0" w:color="000000"/>
            </w:tcBorders>
          </w:tcPr>
          <w:p w14:paraId="123744C8"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Warstwa winna zawierać pozostałe elementy projektu istniejące w terenie nieujęte w powyższym wyszczególnieniu</w:t>
            </w:r>
          </w:p>
        </w:tc>
      </w:tr>
    </w:tbl>
    <w:p w14:paraId="24489A52" w14:textId="77777777" w:rsidR="004E488C" w:rsidRPr="001F3DD8" w:rsidRDefault="004E488C" w:rsidP="00905AB3">
      <w:pPr>
        <w:tabs>
          <w:tab w:val="left" w:pos="384"/>
          <w:tab w:val="left" w:pos="518"/>
        </w:tabs>
        <w:spacing w:before="67" w:line="360" w:lineRule="auto"/>
        <w:ind w:left="714" w:right="5" w:hanging="430"/>
        <w:jc w:val="both"/>
        <w:rPr>
          <w:bCs/>
          <w:color w:val="000000"/>
        </w:rPr>
      </w:pPr>
    </w:p>
    <w:p w14:paraId="10550359" w14:textId="77777777" w:rsidR="00104BDB" w:rsidRPr="001F3DD8" w:rsidRDefault="00104BDB" w:rsidP="00905AB3">
      <w:pPr>
        <w:tabs>
          <w:tab w:val="left" w:pos="384"/>
          <w:tab w:val="left" w:pos="518"/>
        </w:tabs>
        <w:spacing w:before="67" w:line="360" w:lineRule="auto"/>
        <w:ind w:left="714" w:right="5" w:hanging="430"/>
        <w:jc w:val="both"/>
        <w:rPr>
          <w:bCs/>
          <w:color w:val="000000"/>
        </w:rPr>
      </w:pPr>
      <w:r w:rsidRPr="001F3DD8">
        <w:rPr>
          <w:bCs/>
          <w:color w:val="000000"/>
        </w:rPr>
        <w:t>Dla pozostałych projektowanych elementów projektu:</w:t>
      </w:r>
    </w:p>
    <w:tbl>
      <w:tblPr>
        <w:tblW w:w="0" w:type="auto"/>
        <w:tblInd w:w="40" w:type="dxa"/>
        <w:tblLayout w:type="fixed"/>
        <w:tblCellMar>
          <w:left w:w="40" w:type="dxa"/>
          <w:right w:w="40" w:type="dxa"/>
        </w:tblCellMar>
        <w:tblLook w:val="0000" w:firstRow="0" w:lastRow="0" w:firstColumn="0" w:lastColumn="0" w:noHBand="0" w:noVBand="0"/>
      </w:tblPr>
      <w:tblGrid>
        <w:gridCol w:w="3402"/>
        <w:gridCol w:w="5669"/>
      </w:tblGrid>
      <w:tr w:rsidR="00104BDB" w:rsidRPr="001F3DD8" w14:paraId="5BB2FE45"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286E32B8"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Nazwa warstwy</w:t>
            </w:r>
          </w:p>
        </w:tc>
        <w:tc>
          <w:tcPr>
            <w:tcW w:w="5669" w:type="dxa"/>
            <w:tcBorders>
              <w:top w:val="single" w:sz="4" w:space="0" w:color="000000"/>
              <w:left w:val="single" w:sz="4" w:space="0" w:color="000000"/>
              <w:bottom w:val="single" w:sz="4" w:space="0" w:color="000000"/>
              <w:right w:val="single" w:sz="4" w:space="0" w:color="000000"/>
            </w:tcBorders>
          </w:tcPr>
          <w:p w14:paraId="269C77F7" w14:textId="77777777" w:rsidR="00104BDB" w:rsidRPr="001F3DD8" w:rsidRDefault="00104BDB" w:rsidP="009C5A26">
            <w:pPr>
              <w:pStyle w:val="Style9"/>
              <w:spacing w:before="67"/>
              <w:rPr>
                <w:rStyle w:val="FontStyle20"/>
                <w:rFonts w:ascii="Times New Roman" w:hAnsi="Times New Roman" w:cs="Times New Roman"/>
                <w:b/>
                <w:sz w:val="24"/>
                <w:szCs w:val="24"/>
              </w:rPr>
            </w:pPr>
            <w:r w:rsidRPr="001F3DD8">
              <w:rPr>
                <w:rStyle w:val="FontStyle20"/>
                <w:rFonts w:ascii="Times New Roman" w:hAnsi="Times New Roman" w:cs="Times New Roman"/>
                <w:b/>
                <w:sz w:val="24"/>
                <w:szCs w:val="24"/>
              </w:rPr>
              <w:t>Zawartość warstwy</w:t>
            </w:r>
          </w:p>
        </w:tc>
      </w:tr>
      <w:tr w:rsidR="00104BDB" w:rsidRPr="001F3DD8" w14:paraId="1E92CF6F"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7CD1781A"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WYSPY PROJ</w:t>
            </w:r>
          </w:p>
        </w:tc>
        <w:tc>
          <w:tcPr>
            <w:tcW w:w="5669" w:type="dxa"/>
            <w:tcBorders>
              <w:top w:val="single" w:sz="4" w:space="0" w:color="000000"/>
              <w:left w:val="single" w:sz="4" w:space="0" w:color="000000"/>
              <w:bottom w:val="single" w:sz="4" w:space="0" w:color="000000"/>
              <w:right w:val="single" w:sz="4" w:space="0" w:color="000000"/>
            </w:tcBorders>
          </w:tcPr>
          <w:p w14:paraId="0AF971E3"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Projektowane wyspy kanalizujące skrzyżowania wykonane w technologii innej niż malowanie P-21</w:t>
            </w:r>
          </w:p>
        </w:tc>
      </w:tr>
      <w:tr w:rsidR="00104BDB" w:rsidRPr="001F3DD8" w14:paraId="054638B3"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012C911F"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Trójkąty widoczności</w:t>
            </w:r>
          </w:p>
        </w:tc>
        <w:tc>
          <w:tcPr>
            <w:tcW w:w="5669" w:type="dxa"/>
            <w:tcBorders>
              <w:top w:val="single" w:sz="4" w:space="0" w:color="000000"/>
              <w:left w:val="single" w:sz="4" w:space="0" w:color="000000"/>
              <w:bottom w:val="single" w:sz="4" w:space="0" w:color="000000"/>
              <w:right w:val="single" w:sz="4" w:space="0" w:color="000000"/>
            </w:tcBorders>
          </w:tcPr>
          <w:p w14:paraId="25C803CB"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Wyznaczone trójkąty widoczności dla skrzyżowań z drogami podporządkowanymi</w:t>
            </w:r>
          </w:p>
        </w:tc>
      </w:tr>
      <w:tr w:rsidR="00104BDB" w:rsidRPr="001F3DD8" w14:paraId="33F2A7A9" w14:textId="77777777" w:rsidTr="00A9228C">
        <w:trPr>
          <w:trHeight w:val="284"/>
        </w:trPr>
        <w:tc>
          <w:tcPr>
            <w:tcW w:w="3402" w:type="dxa"/>
            <w:tcBorders>
              <w:top w:val="single" w:sz="4" w:space="0" w:color="000000"/>
              <w:left w:val="single" w:sz="4" w:space="0" w:color="000000"/>
              <w:bottom w:val="single" w:sz="4" w:space="0" w:color="000000"/>
              <w:right w:val="single" w:sz="4" w:space="0" w:color="000000"/>
            </w:tcBorders>
          </w:tcPr>
          <w:p w14:paraId="71F9E19C"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INNE</w:t>
            </w:r>
          </w:p>
        </w:tc>
        <w:tc>
          <w:tcPr>
            <w:tcW w:w="5669" w:type="dxa"/>
            <w:tcBorders>
              <w:top w:val="single" w:sz="4" w:space="0" w:color="000000"/>
              <w:left w:val="single" w:sz="4" w:space="0" w:color="000000"/>
              <w:bottom w:val="single" w:sz="4" w:space="0" w:color="000000"/>
              <w:right w:val="single" w:sz="4" w:space="0" w:color="000000"/>
            </w:tcBorders>
          </w:tcPr>
          <w:p w14:paraId="1A51172C" w14:textId="77777777" w:rsidR="00104BDB" w:rsidRPr="001F3DD8" w:rsidRDefault="00104BDB" w:rsidP="009C5A26">
            <w:pPr>
              <w:pStyle w:val="Style9"/>
              <w:spacing w:before="67"/>
              <w:rPr>
                <w:rStyle w:val="FontStyle20"/>
                <w:rFonts w:ascii="Times New Roman" w:hAnsi="Times New Roman" w:cs="Times New Roman"/>
                <w:sz w:val="24"/>
                <w:szCs w:val="24"/>
              </w:rPr>
            </w:pPr>
            <w:r w:rsidRPr="001F3DD8">
              <w:rPr>
                <w:rStyle w:val="FontStyle20"/>
                <w:rFonts w:ascii="Times New Roman" w:hAnsi="Times New Roman" w:cs="Times New Roman"/>
                <w:sz w:val="24"/>
                <w:szCs w:val="24"/>
              </w:rPr>
              <w:t>Warstwa winna zawierać pozostałe elementy projektu istniejące w terenie nieujęte w powyższym wyszczególnieniu</w:t>
            </w:r>
          </w:p>
        </w:tc>
      </w:tr>
    </w:tbl>
    <w:p w14:paraId="7F16CC77" w14:textId="77777777" w:rsidR="00104BDB" w:rsidRPr="001F3DD8" w:rsidRDefault="00104BDB" w:rsidP="009C5A26">
      <w:pPr>
        <w:pStyle w:val="Style3"/>
        <w:spacing w:before="67"/>
        <w:rPr>
          <w:rFonts w:ascii="Times New Roman" w:hAnsi="Times New Roman"/>
        </w:rPr>
      </w:pPr>
    </w:p>
    <w:p w14:paraId="28AEFBC6" w14:textId="77777777" w:rsidR="00104BDB" w:rsidRPr="001F3DD8" w:rsidRDefault="00104BDB" w:rsidP="00905AB3">
      <w:pPr>
        <w:tabs>
          <w:tab w:val="left" w:pos="284"/>
        </w:tabs>
        <w:spacing w:before="67" w:line="360" w:lineRule="auto"/>
        <w:ind w:left="284" w:right="5"/>
        <w:jc w:val="both"/>
        <w:rPr>
          <w:bCs/>
          <w:color w:val="000000"/>
        </w:rPr>
      </w:pPr>
      <w:r w:rsidRPr="001F3DD8">
        <w:rPr>
          <w:bCs/>
          <w:color w:val="000000"/>
        </w:rPr>
        <w:tab/>
        <w:t>Na nośniku danych należy umieścić również pliki cyfrowe DWG bądź DGN odpowiadające swoją zawartością arkuszom A3 projektu docelowej organizacji ruchu. Zawartość plików DWG bądź DGN winna być zgodna z zatwierdzonym projektem organizacji ruchu.</w:t>
      </w:r>
    </w:p>
    <w:p w14:paraId="5BFDAF39" w14:textId="77777777" w:rsidR="00104BDB" w:rsidRPr="001F3DD8" w:rsidRDefault="00104BDB" w:rsidP="00905AB3">
      <w:pPr>
        <w:tabs>
          <w:tab w:val="left" w:pos="284"/>
        </w:tabs>
        <w:spacing w:before="67" w:line="360" w:lineRule="auto"/>
        <w:ind w:left="284" w:right="5"/>
        <w:jc w:val="both"/>
        <w:rPr>
          <w:bCs/>
          <w:color w:val="000000"/>
        </w:rPr>
      </w:pPr>
      <w:r w:rsidRPr="001F3DD8">
        <w:rPr>
          <w:bCs/>
          <w:color w:val="000000"/>
        </w:rPr>
        <w:tab/>
        <w:t xml:space="preserve">Na nośniku danych należy umieścić wielostronicowy plik cyfrowy DWG bądź DGN zawierający w sobie wszystkie pliki DWG bądź DGN odpowiadające swoją zawartością arkuszom A3 projektu docelowej organizacji ruchu. </w:t>
      </w:r>
    </w:p>
    <w:p w14:paraId="2E3804CF" w14:textId="77777777" w:rsidR="00104BDB" w:rsidRPr="001F3DD8" w:rsidRDefault="00104BDB" w:rsidP="00905AB3">
      <w:pPr>
        <w:tabs>
          <w:tab w:val="left" w:pos="284"/>
          <w:tab w:val="left" w:pos="384"/>
          <w:tab w:val="left" w:pos="518"/>
        </w:tabs>
        <w:spacing w:before="67" w:line="360" w:lineRule="auto"/>
        <w:ind w:left="284" w:right="5"/>
        <w:jc w:val="both"/>
        <w:rPr>
          <w:bCs/>
          <w:color w:val="000000"/>
        </w:rPr>
      </w:pPr>
      <w:r w:rsidRPr="001F3DD8">
        <w:rPr>
          <w:bCs/>
          <w:color w:val="000000"/>
        </w:rPr>
        <w:t xml:space="preserve">Zawartość plików DWG bądź DGN winna być zgodna z zatwierdzonym projektem organizacji </w:t>
      </w:r>
    </w:p>
    <w:p w14:paraId="361D50A4" w14:textId="77777777" w:rsidR="00104BDB" w:rsidRPr="001F3DD8" w:rsidRDefault="00104BDB" w:rsidP="00905AB3">
      <w:pPr>
        <w:tabs>
          <w:tab w:val="left" w:pos="284"/>
          <w:tab w:val="left" w:pos="384"/>
          <w:tab w:val="left" w:pos="518"/>
        </w:tabs>
        <w:spacing w:before="67" w:line="360" w:lineRule="auto"/>
        <w:ind w:left="284" w:right="5"/>
        <w:jc w:val="both"/>
        <w:rPr>
          <w:bCs/>
          <w:color w:val="000000"/>
        </w:rPr>
      </w:pPr>
      <w:r w:rsidRPr="001F3DD8">
        <w:rPr>
          <w:bCs/>
          <w:color w:val="000000"/>
        </w:rPr>
        <w:t>ruchu.</w:t>
      </w:r>
    </w:p>
    <w:p w14:paraId="1DAB7C72" w14:textId="77777777" w:rsidR="00104BDB" w:rsidRPr="001F3DD8" w:rsidRDefault="00104BDB" w:rsidP="00905AB3">
      <w:pPr>
        <w:tabs>
          <w:tab w:val="left" w:pos="284"/>
          <w:tab w:val="left" w:pos="384"/>
          <w:tab w:val="left" w:pos="518"/>
        </w:tabs>
        <w:spacing w:before="67" w:line="360" w:lineRule="auto"/>
        <w:ind w:left="284" w:right="5"/>
        <w:jc w:val="both"/>
        <w:rPr>
          <w:color w:val="000000"/>
          <w:u w:val="single"/>
        </w:rPr>
      </w:pPr>
      <w:r w:rsidRPr="001F3DD8">
        <w:rPr>
          <w:color w:val="000000"/>
          <w:u w:val="single"/>
        </w:rPr>
        <w:t>4</w:t>
      </w:r>
      <w:r w:rsidR="00557180" w:rsidRPr="001F3DD8">
        <w:rPr>
          <w:color w:val="000000"/>
          <w:u w:val="single"/>
        </w:rPr>
        <w:t>)</w:t>
      </w:r>
      <w:r w:rsidRPr="001F3DD8">
        <w:rPr>
          <w:color w:val="000000"/>
          <w:u w:val="single"/>
        </w:rPr>
        <w:t xml:space="preserve">    Uwagi i zalecenia końcowe</w:t>
      </w:r>
    </w:p>
    <w:p w14:paraId="56D1E539" w14:textId="77777777" w:rsidR="00104BDB" w:rsidRPr="001F3DD8" w:rsidRDefault="00104BDB" w:rsidP="00905AB3">
      <w:pPr>
        <w:tabs>
          <w:tab w:val="left" w:pos="284"/>
          <w:tab w:val="left" w:pos="384"/>
          <w:tab w:val="left" w:pos="518"/>
        </w:tabs>
        <w:spacing w:before="67" w:line="360" w:lineRule="auto"/>
        <w:ind w:left="284" w:right="5"/>
        <w:jc w:val="both"/>
        <w:rPr>
          <w:bCs/>
          <w:color w:val="000000"/>
        </w:rPr>
      </w:pPr>
      <w:r w:rsidRPr="001F3DD8">
        <w:rPr>
          <w:bCs/>
          <w:color w:val="000000"/>
        </w:rPr>
        <w:t>Wobec konieczności ujednolicenia formy i treści projektów w oparciu o:</w:t>
      </w:r>
    </w:p>
    <w:p w14:paraId="4D53A44E" w14:textId="77777777" w:rsidR="00104BDB" w:rsidRPr="001F3DD8" w:rsidRDefault="00104BDB" w:rsidP="00905AB3">
      <w:pPr>
        <w:tabs>
          <w:tab w:val="left" w:pos="284"/>
          <w:tab w:val="left" w:pos="384"/>
          <w:tab w:val="left" w:pos="518"/>
        </w:tabs>
        <w:spacing w:before="67" w:line="360" w:lineRule="auto"/>
        <w:ind w:left="284" w:right="5"/>
        <w:jc w:val="both"/>
        <w:rPr>
          <w:bCs/>
          <w:color w:val="000000"/>
        </w:rPr>
      </w:pPr>
      <w:r w:rsidRPr="001F3DD8">
        <w:rPr>
          <w:bCs/>
          <w:color w:val="000000"/>
        </w:rPr>
        <w:t xml:space="preserve">- rozporządzenie Ministra Infrastruktury z dnia 23 września 2003 r. w sprawie szczegółowych </w:t>
      </w:r>
    </w:p>
    <w:p w14:paraId="1CD3340E" w14:textId="77777777" w:rsidR="00104BDB" w:rsidRPr="001F3DD8" w:rsidRDefault="00104BDB" w:rsidP="00905AB3">
      <w:pPr>
        <w:tabs>
          <w:tab w:val="left" w:pos="284"/>
          <w:tab w:val="left" w:pos="384"/>
          <w:tab w:val="left" w:pos="518"/>
        </w:tabs>
        <w:spacing w:before="67" w:line="360" w:lineRule="auto"/>
        <w:ind w:left="284" w:right="5"/>
        <w:jc w:val="both"/>
        <w:rPr>
          <w:bCs/>
          <w:color w:val="000000"/>
        </w:rPr>
      </w:pPr>
      <w:r w:rsidRPr="001F3DD8">
        <w:rPr>
          <w:bCs/>
          <w:color w:val="000000"/>
        </w:rPr>
        <w:t xml:space="preserve">warunków zarządzania ruchem na drogach oraz wykonywania nadzoru nad tym zarządzaniem </w:t>
      </w:r>
    </w:p>
    <w:p w14:paraId="6D80D041" w14:textId="77777777" w:rsidR="00104BDB" w:rsidRPr="001F3DD8" w:rsidRDefault="00104BDB" w:rsidP="00905AB3">
      <w:pPr>
        <w:tabs>
          <w:tab w:val="left" w:pos="284"/>
          <w:tab w:val="left" w:pos="384"/>
          <w:tab w:val="left" w:pos="518"/>
        </w:tabs>
        <w:spacing w:before="67" w:line="360" w:lineRule="auto"/>
        <w:ind w:left="284" w:right="5"/>
        <w:jc w:val="both"/>
        <w:rPr>
          <w:bCs/>
          <w:color w:val="000000"/>
        </w:rPr>
      </w:pPr>
      <w:r w:rsidRPr="001F3DD8">
        <w:rPr>
          <w:bCs/>
          <w:color w:val="000000"/>
        </w:rPr>
        <w:t xml:space="preserve">(Dz. U. </w:t>
      </w:r>
      <w:r w:rsidR="001455F3">
        <w:rPr>
          <w:bCs/>
          <w:color w:val="000000"/>
        </w:rPr>
        <w:t xml:space="preserve">z 2017 r. </w:t>
      </w:r>
      <w:r w:rsidRPr="001F3DD8">
        <w:rPr>
          <w:bCs/>
          <w:color w:val="000000"/>
        </w:rPr>
        <w:t xml:space="preserve">poz. </w:t>
      </w:r>
      <w:r w:rsidR="001455F3">
        <w:rPr>
          <w:bCs/>
          <w:color w:val="000000"/>
        </w:rPr>
        <w:t>784</w:t>
      </w:r>
      <w:r w:rsidRPr="001F3DD8">
        <w:rPr>
          <w:bCs/>
          <w:color w:val="000000"/>
        </w:rPr>
        <w:t xml:space="preserve">) </w:t>
      </w:r>
    </w:p>
    <w:p w14:paraId="01C23F49" w14:textId="77777777" w:rsidR="00104BDB" w:rsidRPr="001F3DD8" w:rsidRDefault="00104BDB" w:rsidP="006E59BB">
      <w:pPr>
        <w:tabs>
          <w:tab w:val="left" w:pos="284"/>
          <w:tab w:val="left" w:pos="384"/>
          <w:tab w:val="left" w:pos="518"/>
        </w:tabs>
        <w:spacing w:before="67" w:line="360" w:lineRule="auto"/>
        <w:ind w:left="284" w:right="5"/>
        <w:jc w:val="both"/>
        <w:rPr>
          <w:bCs/>
          <w:color w:val="000000"/>
        </w:rPr>
      </w:pPr>
      <w:r w:rsidRPr="001F3DD8">
        <w:rPr>
          <w:bCs/>
          <w:color w:val="000000"/>
        </w:rPr>
        <w:lastRenderedPageBreak/>
        <w:t>- zarządzenie nr 69 Generalnego Dyrektora Dróg Krajowych i Autostrad z dnia 9 lipca 2010 r. w sprawie wzorcowej legendy dla dokumentacji projektowej organizacji ruchu przyjęto następujące wymagania dla projektów opracowywanych na zlecenie Zarządu Dróg Wojewódzkich:</w:t>
      </w:r>
    </w:p>
    <w:p w14:paraId="140275C4" w14:textId="77777777" w:rsidR="004E488C" w:rsidRPr="001F3DD8" w:rsidRDefault="00104BDB" w:rsidP="00545C08">
      <w:pPr>
        <w:tabs>
          <w:tab w:val="left" w:pos="284"/>
          <w:tab w:val="left" w:pos="384"/>
          <w:tab w:val="left" w:pos="518"/>
        </w:tabs>
        <w:spacing w:before="67" w:line="360" w:lineRule="auto"/>
        <w:ind w:left="284" w:right="5"/>
        <w:jc w:val="both"/>
        <w:rPr>
          <w:bCs/>
          <w:color w:val="000000"/>
        </w:rPr>
      </w:pPr>
      <w:r w:rsidRPr="001F3DD8">
        <w:rPr>
          <w:bCs/>
          <w:color w:val="000000"/>
        </w:rPr>
        <w:t xml:space="preserve">Projekty winny być sporządzone  z wykorzystaniem </w:t>
      </w:r>
      <w:r w:rsidR="00545C08" w:rsidRPr="001F3DD8">
        <w:rPr>
          <w:bCs/>
          <w:color w:val="000000"/>
        </w:rPr>
        <w:t>następujących znaków i symboli:</w:t>
      </w:r>
    </w:p>
    <w:p w14:paraId="3D6C940E" w14:textId="77777777" w:rsidR="00104BDB" w:rsidRPr="001F3DD8" w:rsidRDefault="00104BDB" w:rsidP="00905AB3">
      <w:pPr>
        <w:tabs>
          <w:tab w:val="left" w:pos="284"/>
        </w:tabs>
        <w:spacing w:before="67" w:after="120" w:line="360" w:lineRule="auto"/>
        <w:ind w:left="284"/>
        <w:jc w:val="both"/>
        <w:rPr>
          <w:b/>
        </w:rPr>
      </w:pPr>
      <w:r w:rsidRPr="001F3DD8">
        <w:rPr>
          <w:b/>
        </w:rPr>
        <w:t>Wzorcowa legenda do projektów organizacji ruchu</w:t>
      </w:r>
    </w:p>
    <w:tbl>
      <w:tblPr>
        <w:tblW w:w="0" w:type="auto"/>
        <w:tblLayout w:type="fixed"/>
        <w:tblLook w:val="0000" w:firstRow="0" w:lastRow="0" w:firstColumn="0" w:lastColumn="0" w:noHBand="0" w:noVBand="0"/>
      </w:tblPr>
      <w:tblGrid>
        <w:gridCol w:w="9209"/>
      </w:tblGrid>
      <w:tr w:rsidR="00104BDB" w:rsidRPr="001F3DD8" w14:paraId="78C0803D" w14:textId="77777777" w:rsidTr="00A9228C">
        <w:trPr>
          <w:trHeight w:val="340"/>
        </w:trPr>
        <w:tc>
          <w:tcPr>
            <w:tcW w:w="9209" w:type="dxa"/>
            <w:tcBorders>
              <w:top w:val="single" w:sz="4" w:space="0" w:color="000000"/>
              <w:left w:val="single" w:sz="4" w:space="0" w:color="000000"/>
              <w:bottom w:val="single" w:sz="4" w:space="0" w:color="000000"/>
              <w:right w:val="single" w:sz="4" w:space="0" w:color="000000"/>
            </w:tcBorders>
          </w:tcPr>
          <w:p w14:paraId="0978C23E" w14:textId="77777777" w:rsidR="00104BDB" w:rsidRPr="001F3DD8" w:rsidRDefault="00104BDB" w:rsidP="009C5A26">
            <w:pPr>
              <w:spacing w:before="67" w:after="120" w:line="360" w:lineRule="auto"/>
              <w:jc w:val="both"/>
              <w:rPr>
                <w:b/>
                <w:caps/>
              </w:rPr>
            </w:pPr>
            <w:r w:rsidRPr="001F3DD8">
              <w:rPr>
                <w:b/>
                <w:caps/>
              </w:rPr>
              <w:t>Oznakowanie pionowe</w:t>
            </w:r>
          </w:p>
        </w:tc>
      </w:tr>
    </w:tbl>
    <w:p w14:paraId="0C049B73" w14:textId="77777777" w:rsidR="00104BDB" w:rsidRPr="001F3DD8" w:rsidRDefault="00104BDB" w:rsidP="009C5A26">
      <w:pPr>
        <w:spacing w:before="67" w:line="360" w:lineRule="auto"/>
        <w:jc w:val="both"/>
        <w:rPr>
          <w:vanish/>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06"/>
        <w:gridCol w:w="182"/>
        <w:gridCol w:w="4424"/>
      </w:tblGrid>
      <w:tr w:rsidR="00104BDB" w:rsidRPr="001F3DD8" w14:paraId="7EDAD149" w14:textId="77777777" w:rsidTr="00A9228C">
        <w:trPr>
          <w:trHeight w:val="567"/>
        </w:trPr>
        <w:tc>
          <w:tcPr>
            <w:tcW w:w="4788" w:type="dxa"/>
            <w:gridSpan w:val="2"/>
            <w:shd w:val="clear" w:color="auto" w:fill="auto"/>
            <w:vAlign w:val="center"/>
          </w:tcPr>
          <w:p w14:paraId="27CC44D9" w14:textId="77777777" w:rsidR="00104BDB" w:rsidRPr="001F3DD8" w:rsidRDefault="00104BDB" w:rsidP="009C5A26">
            <w:pPr>
              <w:spacing w:before="67" w:line="360" w:lineRule="auto"/>
              <w:jc w:val="both"/>
            </w:pPr>
            <w:r w:rsidRPr="001F3DD8">
              <w:t>Oznakowanie pionowe nowoprojektowane</w:t>
            </w:r>
          </w:p>
        </w:tc>
        <w:tc>
          <w:tcPr>
            <w:tcW w:w="4424" w:type="dxa"/>
            <w:shd w:val="clear" w:color="auto" w:fill="auto"/>
          </w:tcPr>
          <w:p w14:paraId="627A09E7" w14:textId="77777777" w:rsidR="00104BDB" w:rsidRPr="001F3DD8" w:rsidRDefault="00104BDB" w:rsidP="009C5A26">
            <w:pPr>
              <w:spacing w:before="67" w:line="360" w:lineRule="auto"/>
              <w:jc w:val="both"/>
            </w:pPr>
            <w:r w:rsidRPr="001F3DD8">
              <w:rPr>
                <w:noProof/>
                <w:lang w:eastAsia="pl-PL"/>
              </w:rPr>
              <mc:AlternateContent>
                <mc:Choice Requires="wps">
                  <w:drawing>
                    <wp:anchor distT="0" distB="0" distL="114300" distR="114300" simplePos="0" relativeHeight="251665408" behindDoc="0" locked="0" layoutInCell="1" allowOverlap="1" wp14:anchorId="23E0D512" wp14:editId="035AD242">
                      <wp:simplePos x="0" y="0"/>
                      <wp:positionH relativeFrom="column">
                        <wp:posOffset>638810</wp:posOffset>
                      </wp:positionH>
                      <wp:positionV relativeFrom="paragraph">
                        <wp:posOffset>99060</wp:posOffset>
                      </wp:positionV>
                      <wp:extent cx="181610" cy="342900"/>
                      <wp:effectExtent l="0" t="0" r="8890" b="0"/>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6D15" w14:textId="77777777" w:rsidR="00E42A6D" w:rsidRPr="00E7051C" w:rsidRDefault="00E42A6D" w:rsidP="00104BDB">
                                  <w:pPr>
                                    <w:rPr>
                                      <w:color w:val="FF0000"/>
                                      <w:sz w:val="22"/>
                                      <w:szCs w:val="22"/>
                                    </w:rPr>
                                  </w:pPr>
                                  <w:r w:rsidRPr="00E7051C">
                                    <w:rPr>
                                      <w:rFonts w:ascii="Tahoma" w:hAnsi="Tahoma" w:cs="Tahoma"/>
                                      <w:color w:val="FF0000"/>
                                      <w:sz w:val="22"/>
                                      <w:szCs w:val="2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0D512" id="_x0000_t202" coordsize="21600,21600" o:spt="202" path="m,l,21600r21600,l21600,xe">
                      <v:stroke joinstyle="miter"/>
                      <v:path gradientshapeok="t" o:connecttype="rect"/>
                    </v:shapetype>
                    <v:shape id="Pole tekstowe 108" o:spid="_x0000_s1026" type="#_x0000_t202" style="position:absolute;left:0;text-align:left;margin-left:50.3pt;margin-top:7.8pt;width:14.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" filled="f" stroked="f">
                      <v:textbox inset="0,0,0,0">
                        <w:txbxContent>
                          <w:p w14:paraId="5F3D6D15" w14:textId="77777777" w:rsidR="00E42A6D" w:rsidRPr="00E7051C" w:rsidRDefault="00E42A6D" w:rsidP="00104BDB">
                            <w:pPr>
                              <w:rPr>
                                <w:color w:val="FF0000"/>
                                <w:sz w:val="22"/>
                                <w:szCs w:val="22"/>
                              </w:rPr>
                            </w:pPr>
                            <w:r w:rsidRPr="00E7051C">
                              <w:rPr>
                                <w:rFonts w:ascii="Tahoma" w:hAnsi="Tahoma" w:cs="Tahoma"/>
                                <w:color w:val="FF0000"/>
                                <w:sz w:val="22"/>
                                <w:szCs w:val="22"/>
                              </w:rPr>
                              <w:t>1</w:t>
                            </w:r>
                          </w:p>
                        </w:txbxContent>
                      </v:textbox>
                    </v:shape>
                  </w:pict>
                </mc:Fallback>
              </mc:AlternateContent>
            </w:r>
            <w:r w:rsidRPr="001F3DD8">
              <w:rPr>
                <w:noProof/>
                <w:lang w:eastAsia="pl-PL"/>
              </w:rPr>
              <mc:AlternateContent>
                <mc:Choice Requires="wps">
                  <w:drawing>
                    <wp:anchor distT="0" distB="0" distL="114300" distR="114300" simplePos="0" relativeHeight="251664384" behindDoc="0" locked="0" layoutInCell="1" allowOverlap="1" wp14:anchorId="4E40E2BA" wp14:editId="2A46CE9E">
                      <wp:simplePos x="0" y="0"/>
                      <wp:positionH relativeFrom="column">
                        <wp:posOffset>581660</wp:posOffset>
                      </wp:positionH>
                      <wp:positionV relativeFrom="paragraph">
                        <wp:posOffset>81280</wp:posOffset>
                      </wp:positionV>
                      <wp:extent cx="218440" cy="213360"/>
                      <wp:effectExtent l="0" t="0" r="10160" b="15240"/>
                      <wp:wrapNone/>
                      <wp:docPr id="107" name="Elipsa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1336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97997" id="Elipsa 107" o:spid="_x0000_s1026" style="position:absolute;margin-left:45.8pt;margin-top:6.4pt;width:17.2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" strokeweight=".25pt"/>
                  </w:pict>
                </mc:Fallback>
              </mc:AlternateContent>
            </w:r>
            <w:r w:rsidRPr="001F3DD8">
              <w:rPr>
                <w:noProof/>
                <w:lang w:eastAsia="pl-PL"/>
              </w:rPr>
              <mc:AlternateContent>
                <mc:Choice Requires="wps">
                  <w:drawing>
                    <wp:anchor distT="0" distB="0" distL="114300" distR="114300" simplePos="0" relativeHeight="251662336" behindDoc="0" locked="0" layoutInCell="1" allowOverlap="1" wp14:anchorId="79713D17" wp14:editId="08419651">
                      <wp:simplePos x="0" y="0"/>
                      <wp:positionH relativeFrom="column">
                        <wp:posOffset>260350</wp:posOffset>
                      </wp:positionH>
                      <wp:positionV relativeFrom="paragraph">
                        <wp:posOffset>73660</wp:posOffset>
                      </wp:positionV>
                      <wp:extent cx="1485900" cy="342900"/>
                      <wp:effectExtent l="0" t="0" r="0" b="0"/>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0A8D" w14:textId="77777777" w:rsidR="00E42A6D" w:rsidRDefault="00E42A6D" w:rsidP="00104BDB">
                                  <w:pPr>
                                    <w:rPr>
                                      <w:rFonts w:ascii="Tahoma" w:hAnsi="Tahoma" w:cs="Tahoma"/>
                                      <w:color w:val="FF0000"/>
                                      <w:sz w:val="16"/>
                                      <w:szCs w:val="16"/>
                                    </w:rPr>
                                  </w:pPr>
                                  <w:r>
                                    <w:rPr>
                                      <w:rFonts w:ascii="Tahoma" w:hAnsi="Tahoma" w:cs="Tahoma"/>
                                      <w:color w:val="FF0000"/>
                                      <w:sz w:val="16"/>
                                      <w:szCs w:val="16"/>
                                    </w:rPr>
                                    <w:t xml:space="preserve"> </w:t>
                                  </w:r>
                                  <w:r w:rsidRPr="00E440E5">
                                    <w:rPr>
                                      <w:rFonts w:ascii="Tahoma" w:hAnsi="Tahoma" w:cs="Tahoma"/>
                                      <w:color w:val="FF0000"/>
                                      <w:sz w:val="16"/>
                                      <w:szCs w:val="16"/>
                                    </w:rPr>
                                    <w:t>A-6a</w:t>
                                  </w:r>
                                </w:p>
                                <w:p w14:paraId="18C2A575" w14:textId="77777777" w:rsidR="00E42A6D" w:rsidRDefault="00E42A6D" w:rsidP="00104BDB">
                                  <w:r>
                                    <w:rPr>
                                      <w:rFonts w:ascii="Tahoma" w:hAnsi="Tahoma" w:cs="Tahoma"/>
                                      <w:color w:val="FF0000"/>
                                      <w:sz w:val="16"/>
                                      <w:szCs w:val="16"/>
                                    </w:rPr>
                                    <w:t>1+100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13D17" id="Pole tekstowe 106" o:spid="_x0000_s1027" type="#_x0000_t202" style="position:absolute;left:0;text-align:left;margin-left:20.5pt;margin-top:5.8pt;width:1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" filled="f" stroked="f">
                      <v:textbox inset="0,0,0,0">
                        <w:txbxContent>
                          <w:p w14:paraId="48950A8D" w14:textId="77777777" w:rsidR="00E42A6D" w:rsidRDefault="00E42A6D" w:rsidP="00104BDB">
                            <w:pPr>
                              <w:rPr>
                                <w:rFonts w:ascii="Tahoma" w:hAnsi="Tahoma" w:cs="Tahoma"/>
                                <w:color w:val="FF0000"/>
                                <w:sz w:val="16"/>
                                <w:szCs w:val="16"/>
                              </w:rPr>
                            </w:pPr>
                            <w:r>
                              <w:rPr>
                                <w:rFonts w:ascii="Tahoma" w:hAnsi="Tahoma" w:cs="Tahoma"/>
                                <w:color w:val="FF0000"/>
                                <w:sz w:val="16"/>
                                <w:szCs w:val="16"/>
                              </w:rPr>
                              <w:t xml:space="preserve"> </w:t>
                            </w:r>
                            <w:r w:rsidRPr="00E440E5">
                              <w:rPr>
                                <w:rFonts w:ascii="Tahoma" w:hAnsi="Tahoma" w:cs="Tahoma"/>
                                <w:color w:val="FF0000"/>
                                <w:sz w:val="16"/>
                                <w:szCs w:val="16"/>
                              </w:rPr>
                              <w:t>A-6a</w:t>
                            </w:r>
                          </w:p>
                          <w:p w14:paraId="18C2A575" w14:textId="77777777" w:rsidR="00E42A6D" w:rsidRDefault="00E42A6D" w:rsidP="00104BDB">
                            <w:r>
                              <w:rPr>
                                <w:rFonts w:ascii="Tahoma" w:hAnsi="Tahoma" w:cs="Tahoma"/>
                                <w:color w:val="FF0000"/>
                                <w:sz w:val="16"/>
                                <w:szCs w:val="16"/>
                              </w:rPr>
                              <w:t>1+100</w:t>
                            </w:r>
                          </w:p>
                        </w:txbxContent>
                      </v:textbox>
                    </v:shape>
                  </w:pict>
                </mc:Fallback>
              </mc:AlternateContent>
            </w:r>
            <w:r w:rsidRPr="001F3DD8">
              <w:rPr>
                <w:noProof/>
                <w:lang w:eastAsia="pl-PL"/>
              </w:rPr>
              <mc:AlternateContent>
                <mc:Choice Requires="wps">
                  <w:drawing>
                    <wp:anchor distT="4294967294" distB="4294967294" distL="114300" distR="114300" simplePos="0" relativeHeight="251663360" behindDoc="0" locked="0" layoutInCell="1" allowOverlap="1" wp14:anchorId="573057BF" wp14:editId="74A32EAC">
                      <wp:simplePos x="0" y="0"/>
                      <wp:positionH relativeFrom="column">
                        <wp:posOffset>229870</wp:posOffset>
                      </wp:positionH>
                      <wp:positionV relativeFrom="paragraph">
                        <wp:posOffset>203834</wp:posOffset>
                      </wp:positionV>
                      <wp:extent cx="457200" cy="0"/>
                      <wp:effectExtent l="0" t="0" r="19050" b="19050"/>
                      <wp:wrapNone/>
                      <wp:docPr id="105" name="Łącznik prosty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1B370" id="Łącznik prosty 10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pt,16.05pt" to="54.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" strokeweight=".25pt"/>
                  </w:pict>
                </mc:Fallback>
              </mc:AlternateContent>
            </w:r>
            <w:r w:rsidRPr="001F3DD8">
              <w:rPr>
                <w:noProof/>
                <w:lang w:eastAsia="pl-PL"/>
              </w:rPr>
              <w:drawing>
                <wp:anchor distT="0" distB="0" distL="114300" distR="114300" simplePos="0" relativeHeight="251661312" behindDoc="0" locked="0" layoutInCell="1" allowOverlap="1" wp14:anchorId="33427917" wp14:editId="182C43E5">
                  <wp:simplePos x="0" y="0"/>
                  <wp:positionH relativeFrom="column">
                    <wp:posOffset>0</wp:posOffset>
                  </wp:positionH>
                  <wp:positionV relativeFrom="paragraph">
                    <wp:posOffset>8255</wp:posOffset>
                  </wp:positionV>
                  <wp:extent cx="243205" cy="209550"/>
                  <wp:effectExtent l="0" t="0" r="4445" b="0"/>
                  <wp:wrapNone/>
                  <wp:docPr id="104"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205" cy="209550"/>
                          </a:xfrm>
                          <a:prstGeom prst="rect">
                            <a:avLst/>
                          </a:prstGeom>
                          <a:noFill/>
                          <a:ln>
                            <a:noFill/>
                          </a:ln>
                        </pic:spPr>
                      </pic:pic>
                    </a:graphicData>
                  </a:graphic>
                </wp:anchor>
              </w:drawing>
            </w:r>
          </w:p>
        </w:tc>
      </w:tr>
      <w:tr w:rsidR="00104BDB" w:rsidRPr="001F3DD8" w14:paraId="677E52F2" w14:textId="77777777" w:rsidTr="00A9228C">
        <w:trPr>
          <w:trHeight w:val="567"/>
        </w:trPr>
        <w:tc>
          <w:tcPr>
            <w:tcW w:w="4788" w:type="dxa"/>
            <w:gridSpan w:val="2"/>
            <w:shd w:val="clear" w:color="auto" w:fill="auto"/>
            <w:vAlign w:val="center"/>
          </w:tcPr>
          <w:p w14:paraId="2B9BCCB7" w14:textId="77777777" w:rsidR="00104BDB" w:rsidRPr="001F3DD8" w:rsidRDefault="00104BDB" w:rsidP="009C5A26">
            <w:pPr>
              <w:spacing w:before="67" w:line="360" w:lineRule="auto"/>
              <w:jc w:val="both"/>
            </w:pPr>
            <w:r w:rsidRPr="001F3DD8">
              <w:t>Oznakowanie pionowe istniejące do pozostawienia</w:t>
            </w:r>
          </w:p>
        </w:tc>
        <w:tc>
          <w:tcPr>
            <w:tcW w:w="4424" w:type="dxa"/>
            <w:shd w:val="clear" w:color="auto" w:fill="auto"/>
          </w:tcPr>
          <w:p w14:paraId="1309513D" w14:textId="77777777" w:rsidR="00104BDB" w:rsidRPr="001F3DD8" w:rsidRDefault="00104BDB" w:rsidP="009C5A26">
            <w:pPr>
              <w:spacing w:before="67" w:line="360" w:lineRule="auto"/>
              <w:jc w:val="both"/>
            </w:pPr>
            <w:r w:rsidRPr="001F3DD8">
              <w:rPr>
                <w:noProof/>
                <w:lang w:eastAsia="pl-PL"/>
              </w:rPr>
              <w:drawing>
                <wp:inline distT="0" distB="0" distL="0" distR="0" wp14:anchorId="7535682D" wp14:editId="1CEA8B33">
                  <wp:extent cx="238760" cy="207010"/>
                  <wp:effectExtent l="0" t="0" r="8890" b="2540"/>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rsidRPr="001F3DD8">
              <w:rPr>
                <w:color w:val="FF0000"/>
              </w:rPr>
              <w:t xml:space="preserve"> </w:t>
            </w:r>
            <w:r w:rsidRPr="001F3DD8">
              <w:t xml:space="preserve">lub czarno-białe </w:t>
            </w:r>
            <w:r w:rsidRPr="001F3DD8">
              <w:t></w:t>
            </w:r>
          </w:p>
        </w:tc>
      </w:tr>
      <w:tr w:rsidR="00104BDB" w:rsidRPr="001F3DD8" w14:paraId="2D8CC183" w14:textId="77777777" w:rsidTr="00A9228C">
        <w:trPr>
          <w:trHeight w:val="567"/>
        </w:trPr>
        <w:tc>
          <w:tcPr>
            <w:tcW w:w="4788" w:type="dxa"/>
            <w:gridSpan w:val="2"/>
            <w:shd w:val="clear" w:color="auto" w:fill="auto"/>
            <w:vAlign w:val="center"/>
          </w:tcPr>
          <w:p w14:paraId="7440FA2F" w14:textId="77777777" w:rsidR="00104BDB" w:rsidRPr="001F3DD8" w:rsidRDefault="00104BDB" w:rsidP="009C5A26">
            <w:pPr>
              <w:spacing w:before="67" w:line="360" w:lineRule="auto"/>
              <w:jc w:val="both"/>
            </w:pPr>
            <w:r w:rsidRPr="001F3DD8">
              <w:t>Oznakowanie pionowe istniejące do likwidacji</w:t>
            </w:r>
          </w:p>
        </w:tc>
        <w:tc>
          <w:tcPr>
            <w:tcW w:w="4424" w:type="dxa"/>
            <w:shd w:val="clear" w:color="auto" w:fill="auto"/>
          </w:tcPr>
          <w:p w14:paraId="7BCAC8F8" w14:textId="77777777" w:rsidR="00104BDB" w:rsidRPr="001F3DD8" w:rsidRDefault="00104BDB" w:rsidP="009C5A26">
            <w:pPr>
              <w:spacing w:before="67" w:line="360" w:lineRule="auto"/>
              <w:jc w:val="both"/>
            </w:pPr>
            <w:r w:rsidRPr="001F3DD8">
              <w:rPr>
                <w:noProof/>
                <w:lang w:eastAsia="pl-PL"/>
              </w:rPr>
              <mc:AlternateContent>
                <mc:Choice Requires="wps">
                  <w:drawing>
                    <wp:anchor distT="0" distB="0" distL="114300" distR="114300" simplePos="0" relativeHeight="251672576" behindDoc="0" locked="0" layoutInCell="1" allowOverlap="1" wp14:anchorId="6CEAD8F3" wp14:editId="0891CFAD">
                      <wp:simplePos x="0" y="0"/>
                      <wp:positionH relativeFrom="column">
                        <wp:posOffset>630555</wp:posOffset>
                      </wp:positionH>
                      <wp:positionV relativeFrom="paragraph">
                        <wp:posOffset>90805</wp:posOffset>
                      </wp:positionV>
                      <wp:extent cx="181610" cy="342900"/>
                      <wp:effectExtent l="0" t="0" r="8890" b="0"/>
                      <wp:wrapNone/>
                      <wp:docPr id="103" name="Pole tekstow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0231" w14:textId="77777777" w:rsidR="00E42A6D" w:rsidRPr="00E7051C" w:rsidRDefault="00E42A6D" w:rsidP="00104BDB">
                                  <w:pPr>
                                    <w:rPr>
                                      <w:sz w:val="22"/>
                                      <w:szCs w:val="22"/>
                                    </w:rPr>
                                  </w:pPr>
                                  <w:r w:rsidRPr="00E7051C">
                                    <w:rPr>
                                      <w:rFonts w:ascii="Tahoma" w:hAnsi="Tahoma" w:cs="Tahoma"/>
                                      <w:sz w:val="22"/>
                                      <w:szCs w:val="2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D8F3" id="Pole tekstowe 103" o:spid="_x0000_s1028" type="#_x0000_t202" style="position:absolute;left:0;text-align:left;margin-left:49.65pt;margin-top:7.15pt;width:14.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" filled="f" stroked="f">
                      <v:textbox inset="0,0,0,0">
                        <w:txbxContent>
                          <w:p w14:paraId="32550231" w14:textId="77777777" w:rsidR="00E42A6D" w:rsidRPr="00E7051C" w:rsidRDefault="00E42A6D" w:rsidP="00104BDB">
                            <w:pPr>
                              <w:rPr>
                                <w:sz w:val="22"/>
                                <w:szCs w:val="22"/>
                              </w:rPr>
                            </w:pPr>
                            <w:r w:rsidRPr="00E7051C">
                              <w:rPr>
                                <w:rFonts w:ascii="Tahoma" w:hAnsi="Tahoma" w:cs="Tahoma"/>
                                <w:sz w:val="22"/>
                                <w:szCs w:val="22"/>
                              </w:rPr>
                              <w:t>1</w:t>
                            </w:r>
                          </w:p>
                        </w:txbxContent>
                      </v:textbox>
                    </v:shape>
                  </w:pict>
                </mc:Fallback>
              </mc:AlternateContent>
            </w:r>
            <w:r w:rsidRPr="001F3DD8">
              <w:rPr>
                <w:noProof/>
                <w:lang w:eastAsia="pl-PL"/>
              </w:rPr>
              <mc:AlternateContent>
                <mc:Choice Requires="wps">
                  <w:drawing>
                    <wp:anchor distT="0" distB="0" distL="114300" distR="114300" simplePos="0" relativeHeight="251671552" behindDoc="0" locked="0" layoutInCell="1" allowOverlap="1" wp14:anchorId="5CD8DAD1" wp14:editId="064F5BE5">
                      <wp:simplePos x="0" y="0"/>
                      <wp:positionH relativeFrom="column">
                        <wp:posOffset>-31115</wp:posOffset>
                      </wp:positionH>
                      <wp:positionV relativeFrom="paragraph">
                        <wp:posOffset>59690</wp:posOffset>
                      </wp:positionV>
                      <wp:extent cx="281305" cy="166370"/>
                      <wp:effectExtent l="0" t="0" r="23495" b="24130"/>
                      <wp:wrapNone/>
                      <wp:docPr id="102" name="Łącznik prosty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16637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F0DA" id="Łącznik prosty 10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4.7pt" to="19.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" strokecolor="red"/>
                  </w:pict>
                </mc:Fallback>
              </mc:AlternateContent>
            </w:r>
            <w:r w:rsidRPr="001F3DD8">
              <w:rPr>
                <w:noProof/>
                <w:lang w:eastAsia="pl-PL"/>
              </w:rPr>
              <mc:AlternateContent>
                <mc:Choice Requires="wps">
                  <w:drawing>
                    <wp:anchor distT="0" distB="0" distL="114300" distR="114300" simplePos="0" relativeHeight="251670528" behindDoc="0" locked="0" layoutInCell="1" allowOverlap="1" wp14:anchorId="2D851D1C" wp14:editId="66BA887F">
                      <wp:simplePos x="0" y="0"/>
                      <wp:positionH relativeFrom="column">
                        <wp:posOffset>-14605</wp:posOffset>
                      </wp:positionH>
                      <wp:positionV relativeFrom="paragraph">
                        <wp:posOffset>45085</wp:posOffset>
                      </wp:positionV>
                      <wp:extent cx="266700" cy="171450"/>
                      <wp:effectExtent l="0" t="0" r="19050" b="19050"/>
                      <wp:wrapNone/>
                      <wp:docPr id="101" name="Łącznik prosty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7145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E4804" id="Łącznik prosty 10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55pt" to="19.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" strokecolor="red"/>
                  </w:pict>
                </mc:Fallback>
              </mc:AlternateContent>
            </w:r>
            <w:r w:rsidRPr="001F3DD8">
              <w:rPr>
                <w:noProof/>
                <w:lang w:eastAsia="pl-PL"/>
              </w:rPr>
              <mc:AlternateContent>
                <mc:Choice Requires="wps">
                  <w:drawing>
                    <wp:anchor distT="0" distB="0" distL="114300" distR="114300" simplePos="0" relativeHeight="251669504" behindDoc="0" locked="0" layoutInCell="1" allowOverlap="1" wp14:anchorId="1D135B5D" wp14:editId="0AA4AF7E">
                      <wp:simplePos x="0" y="0"/>
                      <wp:positionH relativeFrom="column">
                        <wp:posOffset>572770</wp:posOffset>
                      </wp:positionH>
                      <wp:positionV relativeFrom="paragraph">
                        <wp:posOffset>75565</wp:posOffset>
                      </wp:positionV>
                      <wp:extent cx="218440" cy="213360"/>
                      <wp:effectExtent l="0" t="0" r="10160" b="15240"/>
                      <wp:wrapNone/>
                      <wp:docPr id="100" name="Elipsa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1336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8597C" id="Elipsa 100" o:spid="_x0000_s1026" style="position:absolute;margin-left:45.1pt;margin-top:5.95pt;width:17.2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" strokeweight=".25pt"/>
                  </w:pict>
                </mc:Fallback>
              </mc:AlternateContent>
            </w:r>
            <w:r w:rsidRPr="001F3DD8">
              <w:rPr>
                <w:noProof/>
                <w:lang w:eastAsia="pl-PL"/>
              </w:rPr>
              <mc:AlternateContent>
                <mc:Choice Requires="wps">
                  <w:drawing>
                    <wp:anchor distT="0" distB="0" distL="114300" distR="114300" simplePos="0" relativeHeight="251667456" behindDoc="0" locked="0" layoutInCell="1" allowOverlap="1" wp14:anchorId="6AED2ACB" wp14:editId="278FAC87">
                      <wp:simplePos x="0" y="0"/>
                      <wp:positionH relativeFrom="column">
                        <wp:posOffset>252730</wp:posOffset>
                      </wp:positionH>
                      <wp:positionV relativeFrom="paragraph">
                        <wp:posOffset>67310</wp:posOffset>
                      </wp:positionV>
                      <wp:extent cx="1485900" cy="342900"/>
                      <wp:effectExtent l="0" t="0" r="0" b="0"/>
                      <wp:wrapNone/>
                      <wp:docPr id="99" name="Pole tekstow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11F6" w14:textId="77777777" w:rsidR="00E42A6D" w:rsidRPr="00E7051C" w:rsidRDefault="00E42A6D" w:rsidP="00104BDB">
                                  <w:pPr>
                                    <w:rPr>
                                      <w:rFonts w:ascii="Tahoma" w:hAnsi="Tahoma" w:cs="Tahoma"/>
                                      <w:sz w:val="16"/>
                                      <w:szCs w:val="16"/>
                                    </w:rPr>
                                  </w:pPr>
                                  <w:r>
                                    <w:rPr>
                                      <w:rFonts w:ascii="Tahoma" w:hAnsi="Tahoma" w:cs="Tahoma"/>
                                      <w:color w:val="FF0000"/>
                                      <w:sz w:val="16"/>
                                      <w:szCs w:val="16"/>
                                    </w:rPr>
                                    <w:t xml:space="preserve"> </w:t>
                                  </w:r>
                                  <w:r w:rsidRPr="00E7051C">
                                    <w:rPr>
                                      <w:rFonts w:ascii="Tahoma" w:hAnsi="Tahoma" w:cs="Tahoma"/>
                                      <w:sz w:val="16"/>
                                      <w:szCs w:val="16"/>
                                    </w:rPr>
                                    <w:t>A-6a</w:t>
                                  </w:r>
                                </w:p>
                                <w:p w14:paraId="20C2CC3C" w14:textId="77777777" w:rsidR="00E42A6D" w:rsidRPr="00E7051C" w:rsidRDefault="00E42A6D" w:rsidP="00104BDB">
                                  <w:r w:rsidRPr="00E7051C">
                                    <w:rPr>
                                      <w:rFonts w:ascii="Tahoma" w:hAnsi="Tahoma" w:cs="Tahoma"/>
                                      <w:sz w:val="16"/>
                                      <w:szCs w:val="16"/>
                                    </w:rPr>
                                    <w:t>1+100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D2ACB" id="Pole tekstowe 99" o:spid="_x0000_s1029" type="#_x0000_t202" style="position:absolute;left:0;text-align:left;margin-left:19.9pt;margin-top:5.3pt;width:11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" filled="f" stroked="f">
                      <v:textbox inset="0,0,0,0">
                        <w:txbxContent>
                          <w:p w14:paraId="34C911F6" w14:textId="77777777" w:rsidR="00E42A6D" w:rsidRPr="00E7051C" w:rsidRDefault="00E42A6D" w:rsidP="00104BDB">
                            <w:pPr>
                              <w:rPr>
                                <w:rFonts w:ascii="Tahoma" w:hAnsi="Tahoma" w:cs="Tahoma"/>
                                <w:sz w:val="16"/>
                                <w:szCs w:val="16"/>
                              </w:rPr>
                            </w:pPr>
                            <w:r>
                              <w:rPr>
                                <w:rFonts w:ascii="Tahoma" w:hAnsi="Tahoma" w:cs="Tahoma"/>
                                <w:color w:val="FF0000"/>
                                <w:sz w:val="16"/>
                                <w:szCs w:val="16"/>
                              </w:rPr>
                              <w:t xml:space="preserve"> </w:t>
                            </w:r>
                            <w:r w:rsidRPr="00E7051C">
                              <w:rPr>
                                <w:rFonts w:ascii="Tahoma" w:hAnsi="Tahoma" w:cs="Tahoma"/>
                                <w:sz w:val="16"/>
                                <w:szCs w:val="16"/>
                              </w:rPr>
                              <w:t>A-6a</w:t>
                            </w:r>
                          </w:p>
                          <w:p w14:paraId="20C2CC3C" w14:textId="77777777" w:rsidR="00E42A6D" w:rsidRPr="00E7051C" w:rsidRDefault="00E42A6D" w:rsidP="00104BDB">
                            <w:r w:rsidRPr="00E7051C">
                              <w:rPr>
                                <w:rFonts w:ascii="Tahoma" w:hAnsi="Tahoma" w:cs="Tahoma"/>
                                <w:sz w:val="16"/>
                                <w:szCs w:val="16"/>
                              </w:rPr>
                              <w:t>1+100</w:t>
                            </w:r>
                          </w:p>
                        </w:txbxContent>
                      </v:textbox>
                    </v:shape>
                  </w:pict>
                </mc:Fallback>
              </mc:AlternateContent>
            </w:r>
            <w:r w:rsidRPr="001F3DD8">
              <w:rPr>
                <w:noProof/>
                <w:lang w:eastAsia="pl-PL"/>
              </w:rPr>
              <mc:AlternateContent>
                <mc:Choice Requires="wps">
                  <w:drawing>
                    <wp:anchor distT="4294967294" distB="4294967294" distL="114300" distR="114300" simplePos="0" relativeHeight="251668480" behindDoc="0" locked="0" layoutInCell="1" allowOverlap="1" wp14:anchorId="4DDA7768" wp14:editId="5123ABBE">
                      <wp:simplePos x="0" y="0"/>
                      <wp:positionH relativeFrom="column">
                        <wp:posOffset>212090</wp:posOffset>
                      </wp:positionH>
                      <wp:positionV relativeFrom="paragraph">
                        <wp:posOffset>191769</wp:posOffset>
                      </wp:positionV>
                      <wp:extent cx="457200" cy="0"/>
                      <wp:effectExtent l="0" t="0" r="19050" b="19050"/>
                      <wp:wrapNone/>
                      <wp:docPr id="98" name="Łącznik prosty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66455" id="Łącznik prosty 9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7pt,15.1pt" to="52.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" strokeweight=".25pt"/>
                  </w:pict>
                </mc:Fallback>
              </mc:AlternateContent>
            </w:r>
            <w:r w:rsidRPr="001F3DD8">
              <w:rPr>
                <w:noProof/>
                <w:lang w:eastAsia="pl-PL"/>
              </w:rPr>
              <w:drawing>
                <wp:anchor distT="0" distB="0" distL="114300" distR="114300" simplePos="0" relativeHeight="251666432" behindDoc="0" locked="0" layoutInCell="1" allowOverlap="1" wp14:anchorId="6080857E" wp14:editId="3D8E1B13">
                  <wp:simplePos x="0" y="0"/>
                  <wp:positionH relativeFrom="column">
                    <wp:posOffset>1905</wp:posOffset>
                  </wp:positionH>
                  <wp:positionV relativeFrom="paragraph">
                    <wp:posOffset>7620</wp:posOffset>
                  </wp:positionV>
                  <wp:extent cx="238125" cy="209550"/>
                  <wp:effectExtent l="0" t="0" r="9525" b="0"/>
                  <wp:wrapNone/>
                  <wp:docPr id="97" name="Obraz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anchor>
              </w:drawing>
            </w:r>
          </w:p>
        </w:tc>
      </w:tr>
      <w:tr w:rsidR="00104BDB" w:rsidRPr="001F3DD8" w14:paraId="75C1FEE8" w14:textId="77777777" w:rsidTr="00A9228C">
        <w:trPr>
          <w:trHeight w:val="248"/>
        </w:trPr>
        <w:tc>
          <w:tcPr>
            <w:tcW w:w="9212" w:type="dxa"/>
            <w:gridSpan w:val="3"/>
            <w:shd w:val="clear" w:color="auto" w:fill="auto"/>
          </w:tcPr>
          <w:p w14:paraId="0BE89C54" w14:textId="77777777" w:rsidR="00104BDB" w:rsidRPr="001F3DD8" w:rsidRDefault="00104BDB" w:rsidP="009C5A26">
            <w:pPr>
              <w:spacing w:before="67" w:after="120" w:line="360" w:lineRule="auto"/>
              <w:jc w:val="both"/>
              <w:rPr>
                <w:b/>
              </w:rPr>
            </w:pPr>
            <w:r w:rsidRPr="001F3DD8">
              <w:rPr>
                <w:b/>
                <w:caps/>
              </w:rPr>
              <w:t>Oznakowanie pOZIOME</w:t>
            </w:r>
          </w:p>
        </w:tc>
      </w:tr>
      <w:tr w:rsidR="00104BDB" w:rsidRPr="001F3DD8" w14:paraId="5BFBA18F" w14:textId="77777777" w:rsidTr="00A9228C">
        <w:trPr>
          <w:trHeight w:val="567"/>
        </w:trPr>
        <w:tc>
          <w:tcPr>
            <w:tcW w:w="4788" w:type="dxa"/>
            <w:gridSpan w:val="2"/>
            <w:shd w:val="clear" w:color="auto" w:fill="auto"/>
            <w:vAlign w:val="center"/>
          </w:tcPr>
          <w:p w14:paraId="2E5CF38F" w14:textId="77777777" w:rsidR="00104BDB" w:rsidRPr="001F3DD8" w:rsidRDefault="00104BDB" w:rsidP="009C5A26">
            <w:pPr>
              <w:spacing w:before="67" w:line="360" w:lineRule="auto"/>
              <w:jc w:val="both"/>
            </w:pPr>
            <w:r w:rsidRPr="001F3DD8">
              <w:t xml:space="preserve">Oznakowanie poziome nowoprojektowane </w:t>
            </w:r>
          </w:p>
        </w:tc>
        <w:tc>
          <w:tcPr>
            <w:tcW w:w="4424" w:type="dxa"/>
            <w:shd w:val="clear" w:color="auto" w:fill="auto"/>
            <w:vAlign w:val="center"/>
          </w:tcPr>
          <w:p w14:paraId="3EF8705E" w14:textId="77777777" w:rsidR="00104BDB" w:rsidRPr="001F3DD8" w:rsidRDefault="00104BDB" w:rsidP="009C5A26">
            <w:pPr>
              <w:spacing w:before="67" w:line="360" w:lineRule="auto"/>
              <w:jc w:val="both"/>
            </w:pPr>
            <w:r w:rsidRPr="001F3DD8">
              <w:rPr>
                <w:noProof/>
                <w:lang w:eastAsia="pl-PL"/>
              </w:rPr>
              <mc:AlternateContent>
                <mc:Choice Requires="wps">
                  <w:drawing>
                    <wp:anchor distT="4294967294" distB="4294967294" distL="114300" distR="114300" simplePos="0" relativeHeight="251673600" behindDoc="0" locked="0" layoutInCell="1" allowOverlap="1" wp14:anchorId="0FB17BC0" wp14:editId="26E5320B">
                      <wp:simplePos x="0" y="0"/>
                      <wp:positionH relativeFrom="column">
                        <wp:posOffset>160020</wp:posOffset>
                      </wp:positionH>
                      <wp:positionV relativeFrom="paragraph">
                        <wp:posOffset>248284</wp:posOffset>
                      </wp:positionV>
                      <wp:extent cx="914400" cy="0"/>
                      <wp:effectExtent l="0" t="0" r="19050" b="19050"/>
                      <wp:wrapNone/>
                      <wp:docPr id="96" name="Łącznik prosty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9050">
                                <a:solidFill>
                                  <a:srgbClr val="0000FF"/>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A6C1C" id="Łącznik prosty 96"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9.55pt" to="84.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" strokecolor="blue" strokeweight="1.5pt">
                      <v:stroke dashstyle="longDash"/>
                    </v:line>
                  </w:pict>
                </mc:Fallback>
              </mc:AlternateContent>
            </w:r>
            <w:r w:rsidRPr="001F3DD8">
              <w:rPr>
                <w:noProof/>
                <w:lang w:eastAsia="pl-PL"/>
              </w:rPr>
              <mc:AlternateContent>
                <mc:Choice Requires="wps">
                  <w:drawing>
                    <wp:anchor distT="0" distB="0" distL="114300" distR="114300" simplePos="0" relativeHeight="251674624" behindDoc="0" locked="0" layoutInCell="1" allowOverlap="1" wp14:anchorId="41BD99CD" wp14:editId="21C22418">
                      <wp:simplePos x="0" y="0"/>
                      <wp:positionH relativeFrom="column">
                        <wp:posOffset>244475</wp:posOffset>
                      </wp:positionH>
                      <wp:positionV relativeFrom="paragraph">
                        <wp:posOffset>13970</wp:posOffset>
                      </wp:positionV>
                      <wp:extent cx="767080" cy="253365"/>
                      <wp:effectExtent l="0" t="0" r="0" b="0"/>
                      <wp:wrapNone/>
                      <wp:docPr id="95" name="Pole tekstow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DF6C5" w14:textId="77777777" w:rsidR="00E42A6D" w:rsidRPr="004F72FC" w:rsidRDefault="00E42A6D" w:rsidP="00104BDB">
                                  <w:pPr>
                                    <w:rPr>
                                      <w:rFonts w:ascii="Tahoma" w:hAnsi="Tahoma" w:cs="Tahoma"/>
                                      <w:color w:val="0000FF"/>
                                      <w:sz w:val="16"/>
                                      <w:szCs w:val="16"/>
                                    </w:rPr>
                                  </w:pPr>
                                  <w:r w:rsidRPr="004F72FC">
                                    <w:rPr>
                                      <w:rFonts w:ascii="Tahoma" w:hAnsi="Tahoma" w:cs="Tahoma"/>
                                      <w:color w:val="0000FF"/>
                                      <w:sz w:val="16"/>
                                      <w:szCs w:val="16"/>
                                    </w:rPr>
                                    <w:t>P-7a/50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99CD" id="Pole tekstowe 95" o:spid="_x0000_s1030" type="#_x0000_t202" style="position:absolute;left:0;text-align:left;margin-left:19.25pt;margin-top:1.1pt;width:60.4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" filled="f" stroked="f">
                      <v:textbox>
                        <w:txbxContent>
                          <w:p w14:paraId="694DF6C5" w14:textId="77777777" w:rsidR="00E42A6D" w:rsidRPr="004F72FC" w:rsidRDefault="00E42A6D" w:rsidP="00104BDB">
                            <w:pPr>
                              <w:rPr>
                                <w:rFonts w:ascii="Tahoma" w:hAnsi="Tahoma" w:cs="Tahoma"/>
                                <w:color w:val="0000FF"/>
                                <w:sz w:val="16"/>
                                <w:szCs w:val="16"/>
                              </w:rPr>
                            </w:pPr>
                            <w:r w:rsidRPr="004F72FC">
                              <w:rPr>
                                <w:rFonts w:ascii="Tahoma" w:hAnsi="Tahoma" w:cs="Tahoma"/>
                                <w:color w:val="0000FF"/>
                                <w:sz w:val="16"/>
                                <w:szCs w:val="16"/>
                              </w:rPr>
                              <w:t>P-7a/50</w:t>
                            </w:r>
                          </w:p>
                        </w:txbxContent>
                      </v:textbox>
                    </v:shape>
                  </w:pict>
                </mc:Fallback>
              </mc:AlternateContent>
            </w:r>
          </w:p>
        </w:tc>
      </w:tr>
      <w:tr w:rsidR="00104BDB" w:rsidRPr="001F3DD8" w14:paraId="35DE97CD" w14:textId="77777777" w:rsidTr="00A9228C">
        <w:trPr>
          <w:trHeight w:val="567"/>
        </w:trPr>
        <w:tc>
          <w:tcPr>
            <w:tcW w:w="4788" w:type="dxa"/>
            <w:gridSpan w:val="2"/>
            <w:shd w:val="clear" w:color="auto" w:fill="auto"/>
            <w:vAlign w:val="center"/>
          </w:tcPr>
          <w:p w14:paraId="5F71DBDD" w14:textId="77777777" w:rsidR="00104BDB" w:rsidRPr="001F3DD8" w:rsidRDefault="00104BDB" w:rsidP="009C5A26">
            <w:pPr>
              <w:spacing w:before="67" w:line="360" w:lineRule="auto"/>
              <w:jc w:val="both"/>
            </w:pPr>
            <w:r w:rsidRPr="001F3DD8">
              <w:t>Oznakowanie poziome istniejące do pozostawienia</w:t>
            </w:r>
          </w:p>
        </w:tc>
        <w:tc>
          <w:tcPr>
            <w:tcW w:w="4424" w:type="dxa"/>
            <w:shd w:val="clear" w:color="auto" w:fill="auto"/>
            <w:vAlign w:val="center"/>
          </w:tcPr>
          <w:p w14:paraId="2E0CA339" w14:textId="77777777" w:rsidR="00104BDB" w:rsidRPr="001F3DD8" w:rsidRDefault="00104BDB" w:rsidP="009C5A26">
            <w:pPr>
              <w:spacing w:before="67" w:line="360" w:lineRule="auto"/>
              <w:jc w:val="both"/>
              <w:rPr>
                <w:noProof/>
              </w:rPr>
            </w:pPr>
            <w:r w:rsidRPr="001F3DD8">
              <w:rPr>
                <w:noProof/>
                <w:lang w:eastAsia="pl-PL"/>
              </w:rPr>
              <mc:AlternateContent>
                <mc:Choice Requires="wps">
                  <w:drawing>
                    <wp:anchor distT="0" distB="0" distL="114300" distR="114300" simplePos="0" relativeHeight="251676672" behindDoc="0" locked="0" layoutInCell="1" allowOverlap="1" wp14:anchorId="2FEF5F4C" wp14:editId="0D27B164">
                      <wp:simplePos x="0" y="0"/>
                      <wp:positionH relativeFrom="column">
                        <wp:posOffset>274320</wp:posOffset>
                      </wp:positionH>
                      <wp:positionV relativeFrom="paragraph">
                        <wp:posOffset>-4445</wp:posOffset>
                      </wp:positionV>
                      <wp:extent cx="767080" cy="253365"/>
                      <wp:effectExtent l="0" t="0" r="0" b="0"/>
                      <wp:wrapNone/>
                      <wp:docPr id="94" name="Pole tekstow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8E924" w14:textId="77777777" w:rsidR="00E42A6D" w:rsidRPr="00C87487" w:rsidRDefault="00E42A6D" w:rsidP="00104BDB">
                                  <w:pPr>
                                    <w:rPr>
                                      <w:rFonts w:ascii="Tahoma" w:hAnsi="Tahoma" w:cs="Tahoma"/>
                                      <w:sz w:val="16"/>
                                      <w:szCs w:val="16"/>
                                    </w:rPr>
                                  </w:pPr>
                                  <w:r w:rsidRPr="00C87487">
                                    <w:rPr>
                                      <w:rFonts w:ascii="Tahoma" w:hAnsi="Tahoma" w:cs="Tahoma"/>
                                      <w:sz w:val="16"/>
                                      <w:szCs w:val="16"/>
                                    </w:rPr>
                                    <w:t>P-7a/50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5F4C" id="Pole tekstowe 94" o:spid="_x0000_s1031" type="#_x0000_t202" style="position:absolute;left:0;text-align:left;margin-left:21.6pt;margin-top:-.35pt;width:60.4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" filled="f" stroked="f">
                      <v:textbox>
                        <w:txbxContent>
                          <w:p w14:paraId="0DD8E924" w14:textId="77777777" w:rsidR="00E42A6D" w:rsidRPr="00C87487" w:rsidRDefault="00E42A6D" w:rsidP="00104BDB">
                            <w:pPr>
                              <w:rPr>
                                <w:rFonts w:ascii="Tahoma" w:hAnsi="Tahoma" w:cs="Tahoma"/>
                                <w:sz w:val="16"/>
                                <w:szCs w:val="16"/>
                              </w:rPr>
                            </w:pPr>
                            <w:r w:rsidRPr="00C87487">
                              <w:rPr>
                                <w:rFonts w:ascii="Tahoma" w:hAnsi="Tahoma" w:cs="Tahoma"/>
                                <w:sz w:val="16"/>
                                <w:szCs w:val="16"/>
                              </w:rPr>
                              <w:t>P-7a/50</w:t>
                            </w:r>
                          </w:p>
                        </w:txbxContent>
                      </v:textbox>
                    </v:shape>
                  </w:pict>
                </mc:Fallback>
              </mc:AlternateContent>
            </w:r>
            <w:r w:rsidRPr="001F3DD8">
              <w:rPr>
                <w:noProof/>
                <w:lang w:eastAsia="pl-PL"/>
              </w:rPr>
              <mc:AlternateContent>
                <mc:Choice Requires="wps">
                  <w:drawing>
                    <wp:anchor distT="4294967294" distB="4294967294" distL="114300" distR="114300" simplePos="0" relativeHeight="251675648" behindDoc="0" locked="0" layoutInCell="1" allowOverlap="1" wp14:anchorId="46CD0772" wp14:editId="42A36A25">
                      <wp:simplePos x="0" y="0"/>
                      <wp:positionH relativeFrom="column">
                        <wp:posOffset>160020</wp:posOffset>
                      </wp:positionH>
                      <wp:positionV relativeFrom="paragraph">
                        <wp:posOffset>224154</wp:posOffset>
                      </wp:positionV>
                      <wp:extent cx="914400" cy="0"/>
                      <wp:effectExtent l="0" t="0" r="19050" b="19050"/>
                      <wp:wrapNone/>
                      <wp:docPr id="93" name="Łącznik prosty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9050">
                                <a:solidFill>
                                  <a:srgbClr val="333333"/>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AA26A" id="Łącznik prosty 93"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7.65pt" to="84.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" strokecolor="#333" strokeweight="1.5pt">
                      <v:stroke dashstyle="longDash"/>
                    </v:line>
                  </w:pict>
                </mc:Fallback>
              </mc:AlternateContent>
            </w:r>
          </w:p>
        </w:tc>
      </w:tr>
      <w:tr w:rsidR="00104BDB" w:rsidRPr="001F3DD8" w14:paraId="37BC8F8C" w14:textId="77777777" w:rsidTr="00A9228C">
        <w:trPr>
          <w:trHeight w:val="248"/>
        </w:trPr>
        <w:tc>
          <w:tcPr>
            <w:tcW w:w="4788" w:type="dxa"/>
            <w:gridSpan w:val="2"/>
            <w:shd w:val="clear" w:color="auto" w:fill="auto"/>
          </w:tcPr>
          <w:p w14:paraId="37726200" w14:textId="77777777" w:rsidR="00104BDB" w:rsidRPr="001F3DD8" w:rsidRDefault="00104BDB" w:rsidP="009C5A26">
            <w:pPr>
              <w:spacing w:before="67" w:line="360" w:lineRule="auto"/>
              <w:jc w:val="both"/>
            </w:pPr>
            <w:r w:rsidRPr="001F3DD8">
              <w:t xml:space="preserve">Oznakowanie poziome istniejące do likwidacji </w:t>
            </w:r>
          </w:p>
          <w:p w14:paraId="3A265B43" w14:textId="77777777" w:rsidR="00104BDB" w:rsidRPr="001F3DD8" w:rsidRDefault="00104BDB" w:rsidP="009C5A26">
            <w:pPr>
              <w:spacing w:before="67" w:line="360" w:lineRule="auto"/>
              <w:jc w:val="both"/>
            </w:pPr>
            <w:r w:rsidRPr="001F3DD8">
              <w:t>(nie dotyczy linii segregacyjnych)</w:t>
            </w:r>
          </w:p>
        </w:tc>
        <w:tc>
          <w:tcPr>
            <w:tcW w:w="4424" w:type="dxa"/>
            <w:shd w:val="clear" w:color="auto" w:fill="auto"/>
          </w:tcPr>
          <w:p w14:paraId="6C87FB32" w14:textId="77777777" w:rsidR="00104BDB" w:rsidRPr="001F3DD8" w:rsidRDefault="00104BDB" w:rsidP="009C5A26">
            <w:pPr>
              <w:spacing w:before="67" w:after="120" w:line="360" w:lineRule="auto"/>
              <w:jc w:val="both"/>
            </w:pPr>
            <w:r w:rsidRPr="001F3DD8">
              <w:rPr>
                <w:noProof/>
                <w:lang w:eastAsia="pl-PL"/>
              </w:rPr>
              <mc:AlternateContent>
                <mc:Choice Requires="wps">
                  <w:drawing>
                    <wp:anchor distT="0" distB="0" distL="114300" distR="114300" simplePos="0" relativeHeight="251677696" behindDoc="0" locked="0" layoutInCell="1" allowOverlap="1" wp14:anchorId="122BDD18" wp14:editId="37CD986B">
                      <wp:simplePos x="0" y="0"/>
                      <wp:positionH relativeFrom="column">
                        <wp:posOffset>274320</wp:posOffset>
                      </wp:positionH>
                      <wp:positionV relativeFrom="paragraph">
                        <wp:posOffset>28575</wp:posOffset>
                      </wp:positionV>
                      <wp:extent cx="457200" cy="338455"/>
                      <wp:effectExtent l="0" t="0" r="0" b="4445"/>
                      <wp:wrapNone/>
                      <wp:docPr id="92" name="Pole tekstow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72C03" w14:textId="77777777" w:rsidR="00E42A6D" w:rsidRPr="007149D8" w:rsidRDefault="00E42A6D" w:rsidP="00104BDB">
                                  <w:pPr>
                                    <w:rPr>
                                      <w:b/>
                                      <w:color w:val="FF0000"/>
                                      <w:sz w:val="32"/>
                                      <w:szCs w:val="32"/>
                                    </w:rPr>
                                  </w:pPr>
                                  <w:r w:rsidRPr="007149D8">
                                    <w:rPr>
                                      <w:rFonts w:ascii="Arial" w:hAnsi="Arial" w:cs="Arial"/>
                                      <w:b/>
                                      <w:color w:val="FF0000"/>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BDD18" id="Pole tekstowe 92" o:spid="_x0000_s1032" type="#_x0000_t202" style="position:absolute;left:0;text-align:left;margin-left:21.6pt;margin-top:2.25pt;width:36pt;height:2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" filled="f" stroked="f">
                      <v:textbox>
                        <w:txbxContent>
                          <w:p w14:paraId="7C872C03" w14:textId="77777777" w:rsidR="00E42A6D" w:rsidRPr="007149D8" w:rsidRDefault="00E42A6D" w:rsidP="00104BDB">
                            <w:pPr>
                              <w:rPr>
                                <w:b/>
                                <w:color w:val="FF0000"/>
                                <w:sz w:val="32"/>
                                <w:szCs w:val="32"/>
                              </w:rPr>
                            </w:pPr>
                            <w:r w:rsidRPr="007149D8">
                              <w:rPr>
                                <w:rFonts w:ascii="Arial" w:hAnsi="Arial" w:cs="Arial"/>
                                <w:b/>
                                <w:color w:val="FF0000"/>
                                <w:sz w:val="32"/>
                                <w:szCs w:val="32"/>
                              </w:rPr>
                              <w:t>X</w:t>
                            </w:r>
                          </w:p>
                        </w:txbxContent>
                      </v:textbox>
                    </v:shape>
                  </w:pict>
                </mc:Fallback>
              </mc:AlternateContent>
            </w:r>
            <w:r w:rsidRPr="001F3DD8">
              <w:rPr>
                <w:noProof/>
                <w:lang w:eastAsia="pl-PL"/>
              </w:rPr>
              <mc:AlternateContent>
                <mc:Choice Requires="wps">
                  <w:drawing>
                    <wp:anchor distT="0" distB="0" distL="114300" distR="114300" simplePos="0" relativeHeight="251678720" behindDoc="0" locked="0" layoutInCell="1" allowOverlap="1" wp14:anchorId="655D0B46" wp14:editId="3D86646E">
                      <wp:simplePos x="0" y="0"/>
                      <wp:positionH relativeFrom="column">
                        <wp:posOffset>274320</wp:posOffset>
                      </wp:positionH>
                      <wp:positionV relativeFrom="paragraph">
                        <wp:posOffset>180340</wp:posOffset>
                      </wp:positionV>
                      <wp:extent cx="457200" cy="2540"/>
                      <wp:effectExtent l="0" t="95250" r="0" b="111760"/>
                      <wp:wrapNone/>
                      <wp:docPr id="91" name="Łącznik prosty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54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4C22" id="Łącznik prosty 9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4.2pt" to="57.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" strokeweight="3pt">
                      <v:stroke endarrow="block"/>
                    </v:line>
                  </w:pict>
                </mc:Fallback>
              </mc:AlternateContent>
            </w:r>
          </w:p>
        </w:tc>
      </w:tr>
      <w:tr w:rsidR="00104BDB" w:rsidRPr="001F3DD8" w14:paraId="22A35111" w14:textId="77777777" w:rsidTr="00A9228C">
        <w:trPr>
          <w:trHeight w:val="248"/>
        </w:trPr>
        <w:tc>
          <w:tcPr>
            <w:tcW w:w="9212" w:type="dxa"/>
            <w:gridSpan w:val="3"/>
            <w:shd w:val="clear" w:color="auto" w:fill="auto"/>
          </w:tcPr>
          <w:p w14:paraId="57DBB45E" w14:textId="77777777" w:rsidR="00104BDB" w:rsidRPr="001F3DD8" w:rsidRDefault="00104BDB" w:rsidP="009C5A26">
            <w:pPr>
              <w:spacing w:before="67" w:after="120" w:line="360" w:lineRule="auto"/>
              <w:jc w:val="both"/>
              <w:rPr>
                <w:b/>
              </w:rPr>
            </w:pPr>
            <w:r w:rsidRPr="001F3DD8">
              <w:rPr>
                <w:b/>
              </w:rPr>
              <w:t>SYGNALIZACJA ŚWIETLNA</w:t>
            </w:r>
          </w:p>
        </w:tc>
      </w:tr>
      <w:tr w:rsidR="00104BDB" w:rsidRPr="001F3DD8" w14:paraId="31E24FC9" w14:textId="77777777" w:rsidTr="00A9228C">
        <w:trPr>
          <w:trHeight w:val="248"/>
        </w:trPr>
        <w:tc>
          <w:tcPr>
            <w:tcW w:w="4606" w:type="dxa"/>
            <w:shd w:val="clear" w:color="auto" w:fill="auto"/>
          </w:tcPr>
          <w:p w14:paraId="6E69C7A0" w14:textId="77777777" w:rsidR="00104BDB" w:rsidRPr="001F3DD8" w:rsidRDefault="00104BDB" w:rsidP="009C5A26">
            <w:pPr>
              <w:spacing w:before="67" w:after="120" w:line="360" w:lineRule="auto"/>
              <w:jc w:val="both"/>
            </w:pPr>
            <w:r w:rsidRPr="001F3DD8">
              <w:t>Sygnalizatory</w:t>
            </w:r>
          </w:p>
        </w:tc>
        <w:tc>
          <w:tcPr>
            <w:tcW w:w="4606" w:type="dxa"/>
            <w:gridSpan w:val="2"/>
            <w:shd w:val="clear" w:color="auto" w:fill="auto"/>
          </w:tcPr>
          <w:p w14:paraId="6B1C25C8" w14:textId="77777777" w:rsidR="00104BDB" w:rsidRPr="001F3DD8" w:rsidRDefault="00104BDB" w:rsidP="009C5A26">
            <w:pPr>
              <w:spacing w:before="67" w:after="120" w:line="360" w:lineRule="auto"/>
              <w:jc w:val="both"/>
            </w:pPr>
            <w:r w:rsidRPr="001F3DD8">
              <w:t>wg rys. 7.1.3 Instrukcji sygnałów drogowych</w:t>
            </w:r>
          </w:p>
        </w:tc>
      </w:tr>
      <w:tr w:rsidR="00104BDB" w:rsidRPr="001F3DD8" w14:paraId="08300488" w14:textId="77777777" w:rsidTr="00A9228C">
        <w:trPr>
          <w:trHeight w:val="248"/>
        </w:trPr>
        <w:tc>
          <w:tcPr>
            <w:tcW w:w="9212" w:type="dxa"/>
            <w:gridSpan w:val="3"/>
            <w:shd w:val="clear" w:color="auto" w:fill="auto"/>
          </w:tcPr>
          <w:p w14:paraId="521B9BAC" w14:textId="77777777" w:rsidR="00104BDB" w:rsidRPr="001F3DD8" w:rsidRDefault="00104BDB" w:rsidP="009C5A26">
            <w:pPr>
              <w:spacing w:before="67" w:after="120" w:line="360" w:lineRule="auto"/>
              <w:jc w:val="both"/>
              <w:rPr>
                <w:b/>
              </w:rPr>
            </w:pPr>
            <w:r w:rsidRPr="001F3DD8">
              <w:rPr>
                <w:b/>
              </w:rPr>
              <w:t>URZĄDZENIA BEZPIECZEŃSTWA RUCHU DROGOWEGO</w:t>
            </w:r>
          </w:p>
        </w:tc>
      </w:tr>
      <w:tr w:rsidR="00104BDB" w:rsidRPr="001F3DD8" w14:paraId="486F2BE3" w14:textId="77777777" w:rsidTr="00A9228C">
        <w:trPr>
          <w:trHeight w:val="248"/>
        </w:trPr>
        <w:tc>
          <w:tcPr>
            <w:tcW w:w="4606" w:type="dxa"/>
            <w:shd w:val="clear" w:color="auto" w:fill="auto"/>
          </w:tcPr>
          <w:p w14:paraId="352A903A" w14:textId="77777777" w:rsidR="00104BDB" w:rsidRPr="001F3DD8" w:rsidRDefault="00104BDB" w:rsidP="009C5A26">
            <w:pPr>
              <w:spacing w:before="67" w:after="120" w:line="360" w:lineRule="auto"/>
              <w:jc w:val="both"/>
            </w:pPr>
            <w:r w:rsidRPr="001F3DD8">
              <w:rPr>
                <w:noProof/>
                <w:lang w:eastAsia="pl-PL"/>
              </w:rPr>
              <mc:AlternateContent>
                <mc:Choice Requires="wps">
                  <w:drawing>
                    <wp:anchor distT="0" distB="0" distL="114300" distR="114300" simplePos="0" relativeHeight="251679744" behindDoc="0" locked="0" layoutInCell="1" allowOverlap="1" wp14:anchorId="67C7AE4B" wp14:editId="72766762">
                      <wp:simplePos x="0" y="0"/>
                      <wp:positionH relativeFrom="column">
                        <wp:posOffset>1943100</wp:posOffset>
                      </wp:positionH>
                      <wp:positionV relativeFrom="paragraph">
                        <wp:posOffset>294005</wp:posOffset>
                      </wp:positionV>
                      <wp:extent cx="800100" cy="457200"/>
                      <wp:effectExtent l="0" t="0" r="0" b="0"/>
                      <wp:wrapNone/>
                      <wp:docPr id="90" name="Pole tekstow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BC253" w14:textId="77777777" w:rsidR="00E42A6D" w:rsidRPr="00E241DD" w:rsidRDefault="00E42A6D" w:rsidP="00104BDB">
                                  <w:pPr>
                                    <w:rPr>
                                      <w:szCs w:val="20"/>
                                    </w:rPr>
                                  </w:pPr>
                                  <w:r>
                                    <w:rPr>
                                      <w:rFonts w:ascii="Arial" w:hAnsi="Arial" w:cs="Arial"/>
                                      <w:color w:val="80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7AE4B" id="Pole tekstowe 90" o:spid="_x0000_s1033" type="#_x0000_t202" style="position:absolute;left:0;text-align:left;margin-left:153pt;margin-top:23.15pt;width:63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" filled="f" stroked="f">
                      <v:textbox>
                        <w:txbxContent>
                          <w:p w14:paraId="50DBC253" w14:textId="77777777" w:rsidR="00E42A6D" w:rsidRPr="00E241DD" w:rsidRDefault="00E42A6D" w:rsidP="00104BDB">
                            <w:pPr>
                              <w:rPr>
                                <w:szCs w:val="20"/>
                              </w:rPr>
                            </w:pPr>
                            <w:r>
                              <w:rPr>
                                <w:rFonts w:ascii="Arial" w:hAnsi="Arial" w:cs="Arial"/>
                                <w:color w:val="800000"/>
                                <w:sz w:val="20"/>
                                <w:szCs w:val="20"/>
                              </w:rPr>
                              <w:t>‌</w:t>
                            </w:r>
                          </w:p>
                        </w:txbxContent>
                      </v:textbox>
                    </v:shape>
                  </w:pict>
                </mc:Fallback>
              </mc:AlternateContent>
            </w:r>
            <w:r w:rsidRPr="001F3DD8">
              <w:t>Drogowe bariery ochronne</w:t>
            </w:r>
          </w:p>
        </w:tc>
        <w:tc>
          <w:tcPr>
            <w:tcW w:w="4606" w:type="dxa"/>
            <w:gridSpan w:val="2"/>
            <w:shd w:val="clear" w:color="auto" w:fill="auto"/>
          </w:tcPr>
          <w:p w14:paraId="3CEBCB1A" w14:textId="77777777" w:rsidR="00104BDB" w:rsidRPr="001F3DD8" w:rsidRDefault="00104BDB" w:rsidP="009C5A26">
            <w:pPr>
              <w:spacing w:before="67" w:after="120" w:line="360" w:lineRule="auto"/>
              <w:jc w:val="both"/>
              <w:rPr>
                <w:color w:val="FF0000"/>
              </w:rPr>
            </w:pPr>
            <w:r w:rsidRPr="001F3DD8">
              <w:t xml:space="preserve"> </w:t>
            </w:r>
            <w:r w:rsidRPr="001F3DD8">
              <w:rPr>
                <w:noProof/>
                <w:lang w:eastAsia="pl-PL"/>
              </w:rPr>
              <w:drawing>
                <wp:inline distT="0" distB="0" distL="0" distR="0" wp14:anchorId="43690945" wp14:editId="2F9580D9">
                  <wp:extent cx="1002030" cy="167005"/>
                  <wp:effectExtent l="0" t="0" r="7620" b="4445"/>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030" cy="167005"/>
                          </a:xfrm>
                          <a:prstGeom prst="rect">
                            <a:avLst/>
                          </a:prstGeom>
                          <a:noFill/>
                          <a:ln>
                            <a:noFill/>
                          </a:ln>
                        </pic:spPr>
                      </pic:pic>
                    </a:graphicData>
                  </a:graphic>
                </wp:inline>
              </w:drawing>
            </w:r>
            <w:r w:rsidRPr="001F3DD8">
              <w:t xml:space="preserve">    </w:t>
            </w:r>
            <w:r w:rsidRPr="001F3DD8">
              <w:rPr>
                <w:color w:val="FF0000"/>
              </w:rPr>
              <w:t xml:space="preserve">Bariera N2W3/50mb </w:t>
            </w:r>
          </w:p>
          <w:p w14:paraId="3CDB699B" w14:textId="77777777" w:rsidR="00104BDB" w:rsidRPr="001F3DD8" w:rsidRDefault="00104BDB" w:rsidP="009C5A26">
            <w:pPr>
              <w:spacing w:before="67" w:after="120" w:line="360" w:lineRule="auto"/>
              <w:jc w:val="both"/>
              <w:rPr>
                <w:color w:val="FF0000"/>
              </w:rPr>
            </w:pPr>
            <w:r w:rsidRPr="001F3DD8">
              <w:t xml:space="preserve">dla </w:t>
            </w:r>
            <w:proofErr w:type="spellStart"/>
            <w:r w:rsidRPr="001F3DD8">
              <w:t>istn</w:t>
            </w:r>
            <w:proofErr w:type="spellEnd"/>
            <w:r w:rsidRPr="001F3DD8">
              <w:t xml:space="preserve">. barier dopuszcza się oznaczenie starego typu </w:t>
            </w:r>
          </w:p>
        </w:tc>
      </w:tr>
      <w:tr w:rsidR="00104BDB" w:rsidRPr="001F3DD8" w14:paraId="3F8D9574" w14:textId="77777777" w:rsidTr="00A9228C">
        <w:trPr>
          <w:trHeight w:val="567"/>
        </w:trPr>
        <w:tc>
          <w:tcPr>
            <w:tcW w:w="4606" w:type="dxa"/>
            <w:shd w:val="clear" w:color="auto" w:fill="auto"/>
            <w:vAlign w:val="center"/>
          </w:tcPr>
          <w:p w14:paraId="6BF36F5D" w14:textId="77777777" w:rsidR="00104BDB" w:rsidRPr="001F3DD8" w:rsidRDefault="00104BDB" w:rsidP="009C5A26">
            <w:pPr>
              <w:spacing w:before="67" w:line="360" w:lineRule="auto"/>
              <w:jc w:val="both"/>
            </w:pPr>
            <w:r w:rsidRPr="001F3DD8">
              <w:t xml:space="preserve">Chodnikowe bariery ochronne </w:t>
            </w:r>
          </w:p>
        </w:tc>
        <w:tc>
          <w:tcPr>
            <w:tcW w:w="4606" w:type="dxa"/>
            <w:gridSpan w:val="2"/>
            <w:shd w:val="clear" w:color="auto" w:fill="auto"/>
            <w:vAlign w:val="center"/>
          </w:tcPr>
          <w:p w14:paraId="7504430F" w14:textId="77777777" w:rsidR="00104BDB" w:rsidRPr="001F3DD8" w:rsidRDefault="00104BDB" w:rsidP="009C5A26">
            <w:pPr>
              <w:spacing w:before="67" w:line="360" w:lineRule="auto"/>
              <w:jc w:val="both"/>
            </w:pPr>
            <w:r w:rsidRPr="001F3DD8">
              <w:rPr>
                <w:noProof/>
                <w:lang w:eastAsia="pl-PL"/>
              </w:rPr>
              <w:drawing>
                <wp:inline distT="0" distB="0" distL="0" distR="0" wp14:anchorId="157CC413" wp14:editId="6E7ACC10">
                  <wp:extent cx="1041400" cy="174625"/>
                  <wp:effectExtent l="0" t="0" r="635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0" cy="174625"/>
                          </a:xfrm>
                          <a:prstGeom prst="rect">
                            <a:avLst/>
                          </a:prstGeom>
                          <a:noFill/>
                          <a:ln>
                            <a:noFill/>
                          </a:ln>
                        </pic:spPr>
                      </pic:pic>
                    </a:graphicData>
                  </a:graphic>
                </wp:inline>
              </w:drawing>
            </w:r>
            <w:r w:rsidRPr="001F3DD8">
              <w:t xml:space="preserve">     </w:t>
            </w:r>
            <w:r w:rsidRPr="001F3DD8">
              <w:rPr>
                <w:color w:val="FF0000"/>
              </w:rPr>
              <w:t>U-12a/50mb</w:t>
            </w:r>
          </w:p>
        </w:tc>
      </w:tr>
      <w:tr w:rsidR="00104BDB" w:rsidRPr="001F3DD8" w14:paraId="6ACA0B82" w14:textId="77777777" w:rsidTr="00A9228C">
        <w:trPr>
          <w:trHeight w:val="567"/>
        </w:trPr>
        <w:tc>
          <w:tcPr>
            <w:tcW w:w="4606" w:type="dxa"/>
            <w:shd w:val="clear" w:color="auto" w:fill="auto"/>
            <w:vAlign w:val="center"/>
          </w:tcPr>
          <w:p w14:paraId="35AB587C" w14:textId="77777777" w:rsidR="00104BDB" w:rsidRPr="001F3DD8" w:rsidRDefault="00104BDB" w:rsidP="009C5A26">
            <w:pPr>
              <w:spacing w:before="67" w:line="360" w:lineRule="auto"/>
              <w:jc w:val="both"/>
            </w:pPr>
            <w:r w:rsidRPr="001F3DD8">
              <w:t>Ogrodzenie</w:t>
            </w:r>
          </w:p>
        </w:tc>
        <w:tc>
          <w:tcPr>
            <w:tcW w:w="4606" w:type="dxa"/>
            <w:gridSpan w:val="2"/>
            <w:shd w:val="clear" w:color="auto" w:fill="auto"/>
            <w:vAlign w:val="center"/>
          </w:tcPr>
          <w:p w14:paraId="096E629E" w14:textId="77777777" w:rsidR="00104BDB" w:rsidRPr="001F3DD8" w:rsidRDefault="00104BDB" w:rsidP="009C5A26">
            <w:pPr>
              <w:spacing w:before="67" w:line="360" w:lineRule="auto"/>
              <w:jc w:val="both"/>
              <w:rPr>
                <w:noProof/>
              </w:rPr>
            </w:pPr>
            <w:r w:rsidRPr="001F3DD8">
              <w:rPr>
                <w:noProof/>
                <w:color w:val="FF0000"/>
                <w:lang w:eastAsia="pl-PL"/>
              </w:rPr>
              <w:drawing>
                <wp:inline distT="0" distB="0" distL="0" distR="0" wp14:anchorId="77F386BB" wp14:editId="5484BD20">
                  <wp:extent cx="1137285" cy="182880"/>
                  <wp:effectExtent l="0" t="0" r="5715" b="762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285" cy="182880"/>
                          </a:xfrm>
                          <a:prstGeom prst="rect">
                            <a:avLst/>
                          </a:prstGeom>
                          <a:noFill/>
                          <a:ln>
                            <a:noFill/>
                          </a:ln>
                        </pic:spPr>
                      </pic:pic>
                    </a:graphicData>
                  </a:graphic>
                </wp:inline>
              </w:drawing>
            </w:r>
            <w:r w:rsidRPr="001F3DD8">
              <w:rPr>
                <w:color w:val="FF0000"/>
              </w:rPr>
              <w:t xml:space="preserve">    ……</w:t>
            </w:r>
            <w:proofErr w:type="spellStart"/>
            <w:r w:rsidRPr="001F3DD8">
              <w:rPr>
                <w:color w:val="FF0000"/>
              </w:rPr>
              <w:t>mb</w:t>
            </w:r>
            <w:proofErr w:type="spellEnd"/>
            <w:r w:rsidRPr="001F3DD8">
              <w:rPr>
                <w:color w:val="FF0000"/>
              </w:rPr>
              <w:t>.</w:t>
            </w:r>
          </w:p>
        </w:tc>
      </w:tr>
      <w:tr w:rsidR="00104BDB" w:rsidRPr="001F3DD8" w14:paraId="5AEBAEFD" w14:textId="77777777" w:rsidTr="00A9228C">
        <w:trPr>
          <w:trHeight w:val="567"/>
        </w:trPr>
        <w:tc>
          <w:tcPr>
            <w:tcW w:w="4606" w:type="dxa"/>
            <w:shd w:val="clear" w:color="auto" w:fill="auto"/>
            <w:vAlign w:val="center"/>
          </w:tcPr>
          <w:p w14:paraId="64285856" w14:textId="77777777" w:rsidR="00104BDB" w:rsidRPr="001F3DD8" w:rsidRDefault="00104BDB" w:rsidP="009C5A26">
            <w:pPr>
              <w:spacing w:before="67" w:line="360" w:lineRule="auto"/>
              <w:jc w:val="both"/>
            </w:pPr>
            <w:r w:rsidRPr="001F3DD8">
              <w:t>Punktowe elementy odblaskowe</w:t>
            </w:r>
          </w:p>
        </w:tc>
        <w:tc>
          <w:tcPr>
            <w:tcW w:w="4606" w:type="dxa"/>
            <w:gridSpan w:val="2"/>
            <w:shd w:val="clear" w:color="auto" w:fill="auto"/>
            <w:vAlign w:val="center"/>
          </w:tcPr>
          <w:p w14:paraId="7AD1BA79" w14:textId="77777777" w:rsidR="00104BDB" w:rsidRPr="001F3DD8" w:rsidRDefault="00104BDB" w:rsidP="009C5A26">
            <w:pPr>
              <w:spacing w:before="67" w:line="360" w:lineRule="auto"/>
              <w:jc w:val="both"/>
              <w:rPr>
                <w:noProof/>
              </w:rPr>
            </w:pPr>
            <w:r w:rsidRPr="001F3DD8">
              <w:rPr>
                <w:noProof/>
              </w:rPr>
              <w:t xml:space="preserve"> </w:t>
            </w:r>
            <w:r w:rsidRPr="001F3DD8">
              <w:t xml:space="preserve">wg rys. 6.3.1 Instrukcji znaków poziomych </w:t>
            </w:r>
            <w:r w:rsidRPr="001F3DD8">
              <w:rPr>
                <w:color w:val="FF0000"/>
              </w:rPr>
              <w:t>…szt.</w:t>
            </w:r>
          </w:p>
        </w:tc>
      </w:tr>
      <w:tr w:rsidR="00104BDB" w:rsidRPr="001F3DD8" w14:paraId="3B897B5A" w14:textId="77777777" w:rsidTr="00A9228C">
        <w:trPr>
          <w:trHeight w:val="248"/>
        </w:trPr>
        <w:tc>
          <w:tcPr>
            <w:tcW w:w="9212" w:type="dxa"/>
            <w:gridSpan w:val="3"/>
            <w:shd w:val="clear" w:color="auto" w:fill="auto"/>
          </w:tcPr>
          <w:p w14:paraId="1EA503A4" w14:textId="77777777" w:rsidR="00104BDB" w:rsidRPr="001F3DD8" w:rsidRDefault="00104BDB" w:rsidP="009C5A26">
            <w:pPr>
              <w:spacing w:before="67" w:after="120" w:line="360" w:lineRule="auto"/>
              <w:jc w:val="both"/>
              <w:rPr>
                <w:b/>
                <w:noProof/>
              </w:rPr>
            </w:pPr>
            <w:r w:rsidRPr="001F3DD8">
              <w:rPr>
                <w:b/>
              </w:rPr>
              <w:t>PROJEKTOWANE ELEMENTY PLANU SYTUACYJNEGO</w:t>
            </w:r>
          </w:p>
        </w:tc>
      </w:tr>
      <w:tr w:rsidR="00104BDB" w:rsidRPr="001F3DD8" w14:paraId="086F8129" w14:textId="77777777" w:rsidTr="00A9228C">
        <w:trPr>
          <w:trHeight w:val="248"/>
        </w:trPr>
        <w:tc>
          <w:tcPr>
            <w:tcW w:w="4606" w:type="dxa"/>
            <w:shd w:val="clear" w:color="auto" w:fill="auto"/>
          </w:tcPr>
          <w:p w14:paraId="244DFE32" w14:textId="77777777" w:rsidR="00104BDB" w:rsidRPr="001F3DD8" w:rsidRDefault="00104BDB" w:rsidP="009C5A26">
            <w:pPr>
              <w:spacing w:before="67" w:after="120" w:line="360" w:lineRule="auto"/>
              <w:jc w:val="both"/>
            </w:pPr>
            <w:r w:rsidRPr="001F3DD8">
              <w:lastRenderedPageBreak/>
              <w:t>Ciąg pieszy</w:t>
            </w:r>
          </w:p>
        </w:tc>
        <w:tc>
          <w:tcPr>
            <w:tcW w:w="4606" w:type="dxa"/>
            <w:gridSpan w:val="2"/>
            <w:shd w:val="clear" w:color="auto" w:fill="auto"/>
          </w:tcPr>
          <w:p w14:paraId="5F1D771D" w14:textId="77777777" w:rsidR="00104BDB" w:rsidRPr="001F3DD8" w:rsidRDefault="00104BDB" w:rsidP="009C5A26">
            <w:pPr>
              <w:spacing w:before="67" w:after="120" w:line="360" w:lineRule="auto"/>
              <w:jc w:val="both"/>
              <w:rPr>
                <w:noProof/>
              </w:rPr>
            </w:pPr>
            <w:r w:rsidRPr="001F3DD8">
              <w:rPr>
                <w:noProof/>
                <w:lang w:eastAsia="pl-PL"/>
              </w:rPr>
              <mc:AlternateContent>
                <mc:Choice Requires="wps">
                  <w:drawing>
                    <wp:anchor distT="0" distB="0" distL="114300" distR="114300" simplePos="0" relativeHeight="251680768" behindDoc="0" locked="0" layoutInCell="1" allowOverlap="1" wp14:anchorId="035864F2" wp14:editId="7125561A">
                      <wp:simplePos x="0" y="0"/>
                      <wp:positionH relativeFrom="column">
                        <wp:posOffset>-3810</wp:posOffset>
                      </wp:positionH>
                      <wp:positionV relativeFrom="paragraph">
                        <wp:posOffset>81915</wp:posOffset>
                      </wp:positionV>
                      <wp:extent cx="1049655" cy="135255"/>
                      <wp:effectExtent l="0" t="0" r="0" b="0"/>
                      <wp:wrapNone/>
                      <wp:docPr id="89"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352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D42C" id="Prostokąt 89" o:spid="_x0000_s1026" style="position:absolute;margin-left:-.3pt;margin-top:6.45pt;width:82.65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" fillcolor="yellow" stroked="f"/>
                  </w:pict>
                </mc:Fallback>
              </mc:AlternateContent>
            </w:r>
          </w:p>
        </w:tc>
      </w:tr>
      <w:tr w:rsidR="00104BDB" w:rsidRPr="001F3DD8" w14:paraId="1AA01402" w14:textId="77777777" w:rsidTr="00A9228C">
        <w:trPr>
          <w:trHeight w:val="248"/>
        </w:trPr>
        <w:tc>
          <w:tcPr>
            <w:tcW w:w="4606" w:type="dxa"/>
            <w:shd w:val="clear" w:color="auto" w:fill="auto"/>
          </w:tcPr>
          <w:p w14:paraId="38BAAB68" w14:textId="77777777" w:rsidR="00104BDB" w:rsidRPr="001F3DD8" w:rsidRDefault="00104BDB" w:rsidP="009C5A26">
            <w:pPr>
              <w:spacing w:before="67" w:after="120" w:line="360" w:lineRule="auto"/>
              <w:jc w:val="both"/>
            </w:pPr>
            <w:r w:rsidRPr="001F3DD8">
              <w:t xml:space="preserve">Ciąg rowerowy </w:t>
            </w:r>
          </w:p>
        </w:tc>
        <w:tc>
          <w:tcPr>
            <w:tcW w:w="4606" w:type="dxa"/>
            <w:gridSpan w:val="2"/>
            <w:shd w:val="clear" w:color="auto" w:fill="auto"/>
          </w:tcPr>
          <w:p w14:paraId="6C4E8062" w14:textId="77777777" w:rsidR="00104BDB" w:rsidRPr="001F3DD8" w:rsidRDefault="00104BDB" w:rsidP="009C5A26">
            <w:pPr>
              <w:spacing w:before="67" w:after="120" w:line="360" w:lineRule="auto"/>
              <w:jc w:val="both"/>
              <w:rPr>
                <w:noProof/>
              </w:rPr>
            </w:pPr>
            <w:r w:rsidRPr="001F3DD8">
              <w:rPr>
                <w:noProof/>
                <w:lang w:eastAsia="pl-PL"/>
              </w:rPr>
              <mc:AlternateContent>
                <mc:Choice Requires="wps">
                  <w:drawing>
                    <wp:anchor distT="0" distB="0" distL="114300" distR="114300" simplePos="0" relativeHeight="251681792" behindDoc="0" locked="0" layoutInCell="1" allowOverlap="1" wp14:anchorId="40651A82" wp14:editId="01B6B8D5">
                      <wp:simplePos x="0" y="0"/>
                      <wp:positionH relativeFrom="column">
                        <wp:posOffset>-3810</wp:posOffset>
                      </wp:positionH>
                      <wp:positionV relativeFrom="paragraph">
                        <wp:posOffset>101600</wp:posOffset>
                      </wp:positionV>
                      <wp:extent cx="1049655" cy="135255"/>
                      <wp:effectExtent l="0" t="0" r="0" b="0"/>
                      <wp:wrapNone/>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3525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E727D" id="Prostokąt 88" o:spid="_x0000_s1026" style="position:absolute;margin-left:-.3pt;margin-top:8pt;width:82.65pt;height:1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" fillcolor="#c00" stroked="f"/>
                  </w:pict>
                </mc:Fallback>
              </mc:AlternateContent>
            </w:r>
          </w:p>
        </w:tc>
      </w:tr>
      <w:tr w:rsidR="00104BDB" w:rsidRPr="001F3DD8" w14:paraId="47D8DF66" w14:textId="77777777" w:rsidTr="00A9228C">
        <w:trPr>
          <w:trHeight w:val="248"/>
        </w:trPr>
        <w:tc>
          <w:tcPr>
            <w:tcW w:w="4606" w:type="dxa"/>
            <w:shd w:val="clear" w:color="auto" w:fill="auto"/>
          </w:tcPr>
          <w:p w14:paraId="0A2C537E" w14:textId="77777777" w:rsidR="00104BDB" w:rsidRPr="001F3DD8" w:rsidRDefault="00104BDB" w:rsidP="009C5A26">
            <w:pPr>
              <w:spacing w:before="67" w:after="120" w:line="360" w:lineRule="auto"/>
              <w:jc w:val="both"/>
            </w:pPr>
            <w:r w:rsidRPr="001F3DD8">
              <w:t>Ciąg pieszo-rowerowy</w:t>
            </w:r>
          </w:p>
        </w:tc>
        <w:tc>
          <w:tcPr>
            <w:tcW w:w="4606" w:type="dxa"/>
            <w:gridSpan w:val="2"/>
            <w:shd w:val="clear" w:color="auto" w:fill="auto"/>
          </w:tcPr>
          <w:p w14:paraId="618BB62E" w14:textId="77777777" w:rsidR="00104BDB" w:rsidRPr="001F3DD8" w:rsidRDefault="00104BDB" w:rsidP="009C5A26">
            <w:pPr>
              <w:spacing w:before="67" w:after="120" w:line="360" w:lineRule="auto"/>
              <w:jc w:val="both"/>
              <w:rPr>
                <w:noProof/>
              </w:rPr>
            </w:pPr>
            <w:r w:rsidRPr="001F3DD8">
              <w:rPr>
                <w:noProof/>
                <w:lang w:eastAsia="pl-PL"/>
              </w:rPr>
              <mc:AlternateContent>
                <mc:Choice Requires="wps">
                  <w:drawing>
                    <wp:anchor distT="0" distB="0" distL="114300" distR="114300" simplePos="0" relativeHeight="251682816" behindDoc="0" locked="0" layoutInCell="1" allowOverlap="1" wp14:anchorId="59DD816B" wp14:editId="21BACF00">
                      <wp:simplePos x="0" y="0"/>
                      <wp:positionH relativeFrom="column">
                        <wp:posOffset>-3810</wp:posOffset>
                      </wp:positionH>
                      <wp:positionV relativeFrom="paragraph">
                        <wp:posOffset>100965</wp:posOffset>
                      </wp:positionV>
                      <wp:extent cx="1049655" cy="135255"/>
                      <wp:effectExtent l="0" t="0" r="0" b="0"/>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35255"/>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54360" id="Prostokąt 87" o:spid="_x0000_s1026" style="position:absolute;margin-left:-.3pt;margin-top:7.95pt;width:82.65pt;height:1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" fillcolor="#f90" stroked="f"/>
                  </w:pict>
                </mc:Fallback>
              </mc:AlternateContent>
            </w:r>
          </w:p>
        </w:tc>
      </w:tr>
      <w:tr w:rsidR="00104BDB" w:rsidRPr="001F3DD8" w14:paraId="0B429A10" w14:textId="77777777" w:rsidTr="00A9228C">
        <w:trPr>
          <w:trHeight w:val="248"/>
        </w:trPr>
        <w:tc>
          <w:tcPr>
            <w:tcW w:w="4606" w:type="dxa"/>
            <w:shd w:val="clear" w:color="auto" w:fill="auto"/>
          </w:tcPr>
          <w:p w14:paraId="65FF19FA" w14:textId="77777777" w:rsidR="00104BDB" w:rsidRPr="001F3DD8" w:rsidRDefault="00104BDB" w:rsidP="009C5A26">
            <w:pPr>
              <w:spacing w:before="67" w:after="120" w:line="360" w:lineRule="auto"/>
              <w:jc w:val="both"/>
            </w:pPr>
            <w:r w:rsidRPr="001F3DD8">
              <w:t xml:space="preserve">Zjazd indywidualny </w:t>
            </w:r>
          </w:p>
        </w:tc>
        <w:tc>
          <w:tcPr>
            <w:tcW w:w="4606" w:type="dxa"/>
            <w:gridSpan w:val="2"/>
            <w:shd w:val="clear" w:color="auto" w:fill="auto"/>
          </w:tcPr>
          <w:p w14:paraId="0694886E" w14:textId="77777777" w:rsidR="00104BDB" w:rsidRPr="001F3DD8" w:rsidRDefault="00104BDB" w:rsidP="009C5A26">
            <w:pPr>
              <w:spacing w:before="67" w:after="120" w:line="360" w:lineRule="auto"/>
              <w:jc w:val="both"/>
              <w:rPr>
                <w:noProof/>
              </w:rPr>
            </w:pPr>
            <w:r w:rsidRPr="001F3DD8">
              <w:rPr>
                <w:noProof/>
                <w:lang w:eastAsia="pl-PL"/>
              </w:rPr>
              <mc:AlternateContent>
                <mc:Choice Requires="wps">
                  <w:drawing>
                    <wp:anchor distT="0" distB="0" distL="114300" distR="114300" simplePos="0" relativeHeight="251683840" behindDoc="0" locked="0" layoutInCell="1" allowOverlap="1" wp14:anchorId="16A3F76A" wp14:editId="2B574AC4">
                      <wp:simplePos x="0" y="0"/>
                      <wp:positionH relativeFrom="column">
                        <wp:posOffset>635</wp:posOffset>
                      </wp:positionH>
                      <wp:positionV relativeFrom="paragraph">
                        <wp:posOffset>73025</wp:posOffset>
                      </wp:positionV>
                      <wp:extent cx="1049655" cy="135255"/>
                      <wp:effectExtent l="0" t="0" r="0" b="0"/>
                      <wp:wrapNone/>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35255"/>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7C45F" id="Prostokąt 86" o:spid="_x0000_s1026" style="position:absolute;margin-left:.05pt;margin-top:5.75pt;width:82.65pt;height: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" fillcolor="#c9f" stroked="f"/>
                  </w:pict>
                </mc:Fallback>
              </mc:AlternateContent>
            </w:r>
          </w:p>
        </w:tc>
      </w:tr>
      <w:tr w:rsidR="00104BDB" w:rsidRPr="001F3DD8" w14:paraId="1988A7E3" w14:textId="77777777" w:rsidTr="00A9228C">
        <w:trPr>
          <w:trHeight w:val="248"/>
        </w:trPr>
        <w:tc>
          <w:tcPr>
            <w:tcW w:w="4606" w:type="dxa"/>
            <w:shd w:val="clear" w:color="auto" w:fill="auto"/>
          </w:tcPr>
          <w:p w14:paraId="151D10D6" w14:textId="77777777" w:rsidR="00104BDB" w:rsidRPr="001F3DD8" w:rsidRDefault="00104BDB" w:rsidP="009C5A26">
            <w:pPr>
              <w:spacing w:before="67" w:after="120" w:line="360" w:lineRule="auto"/>
              <w:jc w:val="both"/>
            </w:pPr>
            <w:r w:rsidRPr="001F3DD8">
              <w:t>Zatoka autobusowa</w:t>
            </w:r>
          </w:p>
        </w:tc>
        <w:tc>
          <w:tcPr>
            <w:tcW w:w="4606" w:type="dxa"/>
            <w:gridSpan w:val="2"/>
            <w:shd w:val="clear" w:color="auto" w:fill="auto"/>
          </w:tcPr>
          <w:p w14:paraId="171B9DFD" w14:textId="77777777" w:rsidR="00104BDB" w:rsidRPr="001F3DD8" w:rsidRDefault="00104BDB" w:rsidP="009C5A26">
            <w:pPr>
              <w:spacing w:before="67" w:after="120" w:line="360" w:lineRule="auto"/>
              <w:jc w:val="both"/>
              <w:rPr>
                <w:noProof/>
              </w:rPr>
            </w:pPr>
            <w:r w:rsidRPr="001F3DD8">
              <w:rPr>
                <w:noProof/>
                <w:lang w:eastAsia="pl-PL"/>
              </w:rPr>
              <mc:AlternateContent>
                <mc:Choice Requires="wps">
                  <w:drawing>
                    <wp:anchor distT="0" distB="0" distL="114300" distR="114300" simplePos="0" relativeHeight="251684864" behindDoc="0" locked="0" layoutInCell="1" allowOverlap="1" wp14:anchorId="4EDC0FF4" wp14:editId="6B5CD9CE">
                      <wp:simplePos x="0" y="0"/>
                      <wp:positionH relativeFrom="column">
                        <wp:posOffset>2540</wp:posOffset>
                      </wp:positionH>
                      <wp:positionV relativeFrom="paragraph">
                        <wp:posOffset>84455</wp:posOffset>
                      </wp:positionV>
                      <wp:extent cx="1049655" cy="135255"/>
                      <wp:effectExtent l="0" t="0" r="0" b="0"/>
                      <wp:wrapNone/>
                      <wp:docPr id="85" name="Prostokąt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352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DC3F3" id="Prostokąt 85" o:spid="_x0000_s1026" style="position:absolute;margin-left:.2pt;margin-top:6.65pt;width:82.65pt;height:1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" fillcolor="gray" stroked="f"/>
                  </w:pict>
                </mc:Fallback>
              </mc:AlternateContent>
            </w:r>
          </w:p>
        </w:tc>
      </w:tr>
      <w:tr w:rsidR="00104BDB" w:rsidRPr="001F3DD8" w14:paraId="21651797" w14:textId="77777777" w:rsidTr="00A9228C">
        <w:trPr>
          <w:trHeight w:val="248"/>
        </w:trPr>
        <w:tc>
          <w:tcPr>
            <w:tcW w:w="4606" w:type="dxa"/>
            <w:shd w:val="clear" w:color="auto" w:fill="auto"/>
          </w:tcPr>
          <w:p w14:paraId="2A9D730D" w14:textId="77777777" w:rsidR="00104BDB" w:rsidRPr="001F3DD8" w:rsidRDefault="00104BDB" w:rsidP="009C5A26">
            <w:pPr>
              <w:spacing w:before="67" w:after="120" w:line="360" w:lineRule="auto"/>
              <w:jc w:val="both"/>
            </w:pPr>
            <w:r w:rsidRPr="001F3DD8">
              <w:t xml:space="preserve">Zieleń przydrożna </w:t>
            </w:r>
          </w:p>
        </w:tc>
        <w:tc>
          <w:tcPr>
            <w:tcW w:w="4606" w:type="dxa"/>
            <w:gridSpan w:val="2"/>
            <w:shd w:val="clear" w:color="auto" w:fill="auto"/>
          </w:tcPr>
          <w:p w14:paraId="75538D6A" w14:textId="77777777" w:rsidR="00104BDB" w:rsidRPr="001F3DD8" w:rsidRDefault="00104BDB" w:rsidP="009C5A26">
            <w:pPr>
              <w:spacing w:before="67" w:after="120" w:line="360" w:lineRule="auto"/>
              <w:jc w:val="both"/>
              <w:rPr>
                <w:noProof/>
              </w:rPr>
            </w:pPr>
            <w:r w:rsidRPr="001F3DD8">
              <w:rPr>
                <w:noProof/>
                <w:lang w:eastAsia="pl-PL"/>
              </w:rPr>
              <mc:AlternateContent>
                <mc:Choice Requires="wps">
                  <w:drawing>
                    <wp:anchor distT="0" distB="0" distL="114300" distR="114300" simplePos="0" relativeHeight="251685888" behindDoc="0" locked="0" layoutInCell="1" allowOverlap="1" wp14:anchorId="641CAFB1" wp14:editId="3B8CFCE2">
                      <wp:simplePos x="0" y="0"/>
                      <wp:positionH relativeFrom="column">
                        <wp:posOffset>-5080</wp:posOffset>
                      </wp:positionH>
                      <wp:positionV relativeFrom="paragraph">
                        <wp:posOffset>79375</wp:posOffset>
                      </wp:positionV>
                      <wp:extent cx="1049655" cy="135255"/>
                      <wp:effectExtent l="0" t="0" r="0" b="0"/>
                      <wp:wrapNone/>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35255"/>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F735" id="Prostokąt 84" o:spid="_x0000_s1026" style="position:absolute;margin-left:-.4pt;margin-top:6.25pt;width:82.65pt;height: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" fillcolor="#396" stroked="f"/>
                  </w:pict>
                </mc:Fallback>
              </mc:AlternateContent>
            </w:r>
          </w:p>
        </w:tc>
      </w:tr>
    </w:tbl>
    <w:p w14:paraId="3E46CDE7" w14:textId="77777777" w:rsidR="00104BDB" w:rsidRDefault="00104BDB" w:rsidP="009C5A26">
      <w:pPr>
        <w:spacing w:before="67" w:line="360" w:lineRule="auto"/>
        <w:jc w:val="both"/>
      </w:pPr>
    </w:p>
    <w:p w14:paraId="3D55ECC9" w14:textId="77777777" w:rsidR="007D03FD" w:rsidRDefault="007D03FD" w:rsidP="009C5A26">
      <w:pPr>
        <w:spacing w:before="67" w:line="360" w:lineRule="auto"/>
        <w:jc w:val="both"/>
      </w:pPr>
    </w:p>
    <w:p w14:paraId="2469BB01" w14:textId="77777777" w:rsidR="007D03FD" w:rsidRPr="001F3DD8" w:rsidRDefault="007D03FD" w:rsidP="009C5A26">
      <w:pPr>
        <w:spacing w:before="67" w:line="360" w:lineRule="auto"/>
        <w:jc w:val="both"/>
      </w:pPr>
    </w:p>
    <w:p w14:paraId="0737E2FE" w14:textId="77777777" w:rsidR="00104BDB" w:rsidRPr="001F3DD8" w:rsidRDefault="00104BDB" w:rsidP="00905AB3">
      <w:pPr>
        <w:spacing w:before="67" w:after="120" w:line="360" w:lineRule="auto"/>
        <w:ind w:left="284"/>
        <w:jc w:val="both"/>
      </w:pPr>
      <w:r w:rsidRPr="001F3DD8">
        <w:t>Każdy znak pionowy (projektowany lub do usunięcia) winien być opisany w następujący sposób:</w:t>
      </w:r>
    </w:p>
    <w:p w14:paraId="060BE4A5" w14:textId="77777777" w:rsidR="00104BDB" w:rsidRPr="001F3DD8" w:rsidRDefault="00104BDB" w:rsidP="009C5A26">
      <w:pPr>
        <w:spacing w:before="67" w:line="360" w:lineRule="auto"/>
        <w:jc w:val="both"/>
      </w:pPr>
      <w:r w:rsidRPr="001F3DD8">
        <w:rPr>
          <w:noProof/>
          <w:lang w:eastAsia="pl-PL"/>
        </w:rPr>
        <w:drawing>
          <wp:anchor distT="0" distB="0" distL="114300" distR="114300" simplePos="0" relativeHeight="251695104" behindDoc="0" locked="0" layoutInCell="1" allowOverlap="1" wp14:anchorId="2ACE2CF0" wp14:editId="429ECDED">
            <wp:simplePos x="0" y="0"/>
            <wp:positionH relativeFrom="column">
              <wp:posOffset>1019175</wp:posOffset>
            </wp:positionH>
            <wp:positionV relativeFrom="paragraph">
              <wp:posOffset>174625</wp:posOffset>
            </wp:positionV>
            <wp:extent cx="482600" cy="419100"/>
            <wp:effectExtent l="0" t="0" r="0" b="0"/>
            <wp:wrapNone/>
            <wp:docPr id="83"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419100"/>
                    </a:xfrm>
                    <a:prstGeom prst="rect">
                      <a:avLst/>
                    </a:prstGeom>
                    <a:noFill/>
                    <a:ln>
                      <a:noFill/>
                    </a:ln>
                  </pic:spPr>
                </pic:pic>
              </a:graphicData>
            </a:graphic>
          </wp:anchor>
        </w:drawing>
      </w:r>
      <w:r w:rsidRPr="001F3DD8">
        <w:rPr>
          <w:noProof/>
          <w:lang w:eastAsia="pl-PL"/>
        </w:rPr>
        <mc:AlternateContent>
          <mc:Choice Requires="wps">
            <w:drawing>
              <wp:anchor distT="0" distB="0" distL="114300" distR="114300" simplePos="0" relativeHeight="251703296" behindDoc="0" locked="0" layoutInCell="1" allowOverlap="1" wp14:anchorId="614ED5A9" wp14:editId="2867A90F">
                <wp:simplePos x="0" y="0"/>
                <wp:positionH relativeFrom="column">
                  <wp:posOffset>1714500</wp:posOffset>
                </wp:positionH>
                <wp:positionV relativeFrom="paragraph">
                  <wp:posOffset>41275</wp:posOffset>
                </wp:positionV>
                <wp:extent cx="801370" cy="457200"/>
                <wp:effectExtent l="0" t="0" r="0" b="0"/>
                <wp:wrapNone/>
                <wp:docPr id="82" name="Pole tekstow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1744" w14:textId="77777777" w:rsidR="00E42A6D" w:rsidRPr="007E72A0" w:rsidRDefault="00E42A6D" w:rsidP="00104BDB">
                            <w:pPr>
                              <w:rPr>
                                <w:rFonts w:ascii="EFN Tablica Drogowa" w:hAnsi="EFN Tablica Drogowa"/>
                                <w:color w:val="808080"/>
                                <w:spacing w:val="-20"/>
                                <w:sz w:val="16"/>
                                <w:szCs w:val="16"/>
                              </w:rPr>
                            </w:pPr>
                            <w:r w:rsidRPr="007E72A0">
                              <w:rPr>
                                <w:rFonts w:ascii="EFN Tablica Drogowa" w:hAnsi="EFN Tablica Drogowa"/>
                                <w:color w:val="808080"/>
                                <w:spacing w:val="-20"/>
                                <w:sz w:val="16"/>
                                <w:szCs w:val="16"/>
                              </w:rPr>
                              <w:t xml:space="preserve">typ znaku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ED5A9" id="Pole tekstowe 82" o:spid="_x0000_s1034" type="#_x0000_t202" style="position:absolute;left:0;text-align:left;margin-left:135pt;margin-top:3.25pt;width:63.1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" filled="f" stroked="f">
                <v:textbox>
                  <w:txbxContent>
                    <w:p w14:paraId="2D231744" w14:textId="77777777" w:rsidR="00E42A6D" w:rsidRPr="007E72A0" w:rsidRDefault="00E42A6D" w:rsidP="00104BDB">
                      <w:pPr>
                        <w:rPr>
                          <w:rFonts w:ascii="EFN Tablica Drogowa" w:hAnsi="EFN Tablica Drogowa"/>
                          <w:color w:val="808080"/>
                          <w:spacing w:val="-20"/>
                          <w:sz w:val="16"/>
                          <w:szCs w:val="16"/>
                        </w:rPr>
                      </w:pPr>
                      <w:r w:rsidRPr="007E72A0">
                        <w:rPr>
                          <w:rFonts w:ascii="EFN Tablica Drogowa" w:hAnsi="EFN Tablica Drogowa"/>
                          <w:color w:val="808080"/>
                          <w:spacing w:val="-20"/>
                          <w:sz w:val="16"/>
                          <w:szCs w:val="16"/>
                        </w:rPr>
                        <w:t xml:space="preserve">typ znaku </w:t>
                      </w:r>
                    </w:p>
                  </w:txbxContent>
                </v:textbox>
              </v:shape>
            </w:pict>
          </mc:Fallback>
        </mc:AlternateContent>
      </w:r>
    </w:p>
    <w:p w14:paraId="114F5487" w14:textId="77777777" w:rsidR="00104BDB" w:rsidRPr="001F3DD8" w:rsidRDefault="00104BDB" w:rsidP="009C5A26">
      <w:pPr>
        <w:spacing w:before="67" w:line="360" w:lineRule="auto"/>
        <w:ind w:left="360"/>
        <w:jc w:val="both"/>
        <w:rPr>
          <w:b/>
        </w:rPr>
      </w:pPr>
      <w:r w:rsidRPr="001F3DD8">
        <w:rPr>
          <w:noProof/>
          <w:lang w:eastAsia="pl-PL"/>
        </w:rPr>
        <mc:AlternateContent>
          <mc:Choice Requires="wps">
            <w:drawing>
              <wp:anchor distT="0" distB="0" distL="114300" distR="114300" simplePos="0" relativeHeight="251702272" behindDoc="0" locked="0" layoutInCell="1" allowOverlap="1" wp14:anchorId="2BCD772C" wp14:editId="04619AD8">
                <wp:simplePos x="0" y="0"/>
                <wp:positionH relativeFrom="column">
                  <wp:posOffset>3686810</wp:posOffset>
                </wp:positionH>
                <wp:positionV relativeFrom="paragraph">
                  <wp:posOffset>38100</wp:posOffset>
                </wp:positionV>
                <wp:extent cx="457200" cy="342900"/>
                <wp:effectExtent l="19050" t="19050" r="19050" b="19050"/>
                <wp:wrapNone/>
                <wp:docPr id="81" name="Łącznik prosty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2B00" id="Łącznik prosty 8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3pt,3pt" to="326.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" strokecolor="red" strokeweight="2.25pt"/>
            </w:pict>
          </mc:Fallback>
        </mc:AlternateContent>
      </w:r>
      <w:r w:rsidRPr="001F3DD8">
        <w:rPr>
          <w:noProof/>
          <w:lang w:eastAsia="pl-PL"/>
        </w:rPr>
        <mc:AlternateContent>
          <mc:Choice Requires="wps">
            <w:drawing>
              <wp:anchor distT="0" distB="0" distL="114300" distR="114300" simplePos="0" relativeHeight="251701248" behindDoc="0" locked="0" layoutInCell="1" allowOverlap="1" wp14:anchorId="2F7E0B5D" wp14:editId="1186BFC9">
                <wp:simplePos x="0" y="0"/>
                <wp:positionH relativeFrom="column">
                  <wp:posOffset>3672205</wp:posOffset>
                </wp:positionH>
                <wp:positionV relativeFrom="paragraph">
                  <wp:posOffset>38100</wp:posOffset>
                </wp:positionV>
                <wp:extent cx="457200" cy="342900"/>
                <wp:effectExtent l="19050" t="19050" r="19050" b="19050"/>
                <wp:wrapNone/>
                <wp:docPr id="80" name="Łącznik prosty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4290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61D82" id="Łącznik prosty 8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3pt" to="325.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" strokecolor="red" strokeweight="2.25pt"/>
            </w:pict>
          </mc:Fallback>
        </mc:AlternateContent>
      </w:r>
      <w:r w:rsidRPr="001F3DD8">
        <w:rPr>
          <w:noProof/>
          <w:lang w:eastAsia="pl-PL"/>
        </w:rPr>
        <mc:AlternateContent>
          <mc:Choice Requires="wps">
            <w:drawing>
              <wp:anchor distT="0" distB="0" distL="114300" distR="114300" simplePos="0" relativeHeight="251700224" behindDoc="0" locked="0" layoutInCell="1" allowOverlap="1" wp14:anchorId="7978430E" wp14:editId="15B16367">
                <wp:simplePos x="0" y="0"/>
                <wp:positionH relativeFrom="column">
                  <wp:posOffset>4655185</wp:posOffset>
                </wp:positionH>
                <wp:positionV relativeFrom="paragraph">
                  <wp:posOffset>216535</wp:posOffset>
                </wp:positionV>
                <wp:extent cx="113665" cy="367665"/>
                <wp:effectExtent l="0" t="0" r="0" b="0"/>
                <wp:wrapNone/>
                <wp:docPr id="79" name="Pole tekstow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3665" cy="3676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2B9232" w14:textId="77777777" w:rsidR="00E42A6D" w:rsidRDefault="00E42A6D" w:rsidP="00104BDB">
                            <w:pPr>
                              <w:pStyle w:val="NormalnyWeb"/>
                              <w:spacing w:before="0" w:beforeAutospacing="0" w:after="0" w:afterAutospacing="0"/>
                              <w:jc w:val="center"/>
                            </w:pPr>
                            <w:r>
                              <w:rPr>
                                <w:rFonts w:ascii="Tahoma" w:eastAsia="Tahoma" w:hAnsi="Tahoma" w:cs="Tahoma"/>
                                <w:color w:val="000000"/>
                                <w:sz w:val="36"/>
                                <w:szCs w:val="36"/>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8430E" id="Pole tekstowe 79" o:spid="_x0000_s1035" type="#_x0000_t202" style="position:absolute;left:0;text-align:left;margin-left:366.55pt;margin-top:17.05pt;width:8.95pt;height:2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" filled="f" stroked="f">
                <v:stroke joinstyle="round"/>
                <o:lock v:ext="edit" shapetype="t"/>
                <v:textbox style="mso-fit-shape-to-text:t">
                  <w:txbxContent>
                    <w:p w14:paraId="5D2B9232" w14:textId="77777777" w:rsidR="00E42A6D" w:rsidRDefault="00E42A6D" w:rsidP="00104BDB">
                      <w:pPr>
                        <w:pStyle w:val="NormalnyWeb"/>
                        <w:spacing w:before="0" w:beforeAutospacing="0" w:after="0" w:afterAutospacing="0"/>
                        <w:jc w:val="center"/>
                      </w:pPr>
                      <w:r>
                        <w:rPr>
                          <w:rFonts w:ascii="Tahoma" w:eastAsia="Tahoma" w:hAnsi="Tahoma" w:cs="Tahoma"/>
                          <w:color w:val="000000"/>
                          <w:sz w:val="36"/>
                          <w:szCs w:val="36"/>
                        </w:rPr>
                        <w:t>1</w:t>
                      </w:r>
                    </w:p>
                  </w:txbxContent>
                </v:textbox>
              </v:shape>
            </w:pict>
          </mc:Fallback>
        </mc:AlternateContent>
      </w:r>
      <w:r w:rsidRPr="001F3DD8">
        <w:rPr>
          <w:noProof/>
          <w:lang w:eastAsia="pl-PL"/>
        </w:rPr>
        <mc:AlternateContent>
          <mc:Choice Requires="wps">
            <w:drawing>
              <wp:anchor distT="0" distB="0" distL="114300" distR="114300" simplePos="0" relativeHeight="251699200" behindDoc="0" locked="0" layoutInCell="1" allowOverlap="1" wp14:anchorId="513F2EDF" wp14:editId="7FF613A6">
                <wp:simplePos x="0" y="0"/>
                <wp:positionH relativeFrom="column">
                  <wp:posOffset>4539615</wp:posOffset>
                </wp:positionH>
                <wp:positionV relativeFrom="paragraph">
                  <wp:posOffset>179070</wp:posOffset>
                </wp:positionV>
                <wp:extent cx="321310" cy="317500"/>
                <wp:effectExtent l="0" t="0" r="21590" b="25400"/>
                <wp:wrapNone/>
                <wp:docPr id="78" name="Elipsa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175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81A031" id="Elipsa 78" o:spid="_x0000_s1026" style="position:absolute;margin-left:357.45pt;margin-top:14.1pt;width:25.3pt;height: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" strokeweight=".25pt"/>
            </w:pict>
          </mc:Fallback>
        </mc:AlternateContent>
      </w:r>
      <w:r w:rsidRPr="001F3DD8">
        <w:rPr>
          <w:noProof/>
          <w:lang w:eastAsia="pl-PL"/>
        </w:rPr>
        <mc:AlternateContent>
          <mc:Choice Requires="wps">
            <w:drawing>
              <wp:anchor distT="0" distB="0" distL="114300" distR="114300" simplePos="0" relativeHeight="251698176" behindDoc="0" locked="0" layoutInCell="1" allowOverlap="1" wp14:anchorId="1E5CC410" wp14:editId="67DA5DEC">
                <wp:simplePos x="0" y="0"/>
                <wp:positionH relativeFrom="column">
                  <wp:posOffset>4102100</wp:posOffset>
                </wp:positionH>
                <wp:positionV relativeFrom="paragraph">
                  <wp:posOffset>199390</wp:posOffset>
                </wp:positionV>
                <wp:extent cx="801370" cy="552450"/>
                <wp:effectExtent l="0" t="0" r="0" b="0"/>
                <wp:wrapNone/>
                <wp:docPr id="77" name="Pole tekstow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54F0" w14:textId="77777777" w:rsidR="00E42A6D" w:rsidRPr="007E72A0" w:rsidRDefault="00E42A6D" w:rsidP="00104BDB">
                            <w:pPr>
                              <w:rPr>
                                <w:rFonts w:ascii="EFN Tablica Drogowa" w:hAnsi="EFN Tablica Drogowa"/>
                                <w:sz w:val="16"/>
                                <w:szCs w:val="16"/>
                              </w:rPr>
                            </w:pPr>
                            <w:r w:rsidRPr="007E72A0">
                              <w:rPr>
                                <w:rFonts w:ascii="EFN Tablica Drogowa" w:hAnsi="EFN Tablica Drogowa"/>
                                <w:sz w:val="18"/>
                                <w:szCs w:val="18"/>
                              </w:rPr>
                              <w:t xml:space="preserve">A-6a      </w:t>
                            </w:r>
                          </w:p>
                          <w:p w14:paraId="69524E22" w14:textId="77777777" w:rsidR="00E42A6D" w:rsidRPr="007E72A0" w:rsidRDefault="00E42A6D" w:rsidP="00104BDB">
                            <w:pPr>
                              <w:rPr>
                                <w:rFonts w:ascii="EFN Tablica Drogowa" w:hAnsi="EFN Tablica Drogowa"/>
                                <w:sz w:val="18"/>
                                <w:szCs w:val="18"/>
                              </w:rPr>
                            </w:pPr>
                            <w:r w:rsidRPr="007E72A0">
                              <w:rPr>
                                <w:rFonts w:ascii="EFN Tablica Drogowa" w:hAnsi="EFN Tablica Drogowa"/>
                                <w:sz w:val="18"/>
                                <w:szCs w:val="18"/>
                              </w:rPr>
                              <w:t xml:space="preserve">1+100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CC410" id="Pole tekstowe 77" o:spid="_x0000_s1036" type="#_x0000_t202" style="position:absolute;left:0;text-align:left;margin-left:323pt;margin-top:15.7pt;width:63.1pt;height:4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" filled="f" stroked="f">
                <v:textbox>
                  <w:txbxContent>
                    <w:p w14:paraId="390754F0" w14:textId="77777777" w:rsidR="00E42A6D" w:rsidRPr="007E72A0" w:rsidRDefault="00E42A6D" w:rsidP="00104BDB">
                      <w:pPr>
                        <w:rPr>
                          <w:rFonts w:ascii="EFN Tablica Drogowa" w:hAnsi="EFN Tablica Drogowa"/>
                          <w:sz w:val="16"/>
                          <w:szCs w:val="16"/>
                        </w:rPr>
                      </w:pPr>
                      <w:r w:rsidRPr="007E72A0">
                        <w:rPr>
                          <w:rFonts w:ascii="EFN Tablica Drogowa" w:hAnsi="EFN Tablica Drogowa"/>
                          <w:sz w:val="18"/>
                          <w:szCs w:val="18"/>
                        </w:rPr>
                        <w:t xml:space="preserve">A-6a      </w:t>
                      </w:r>
                    </w:p>
                    <w:p w14:paraId="69524E22" w14:textId="77777777" w:rsidR="00E42A6D" w:rsidRPr="007E72A0" w:rsidRDefault="00E42A6D" w:rsidP="00104BDB">
                      <w:pPr>
                        <w:rPr>
                          <w:rFonts w:ascii="EFN Tablica Drogowa" w:hAnsi="EFN Tablica Drogowa"/>
                          <w:sz w:val="18"/>
                          <w:szCs w:val="18"/>
                        </w:rPr>
                      </w:pPr>
                      <w:r w:rsidRPr="007E72A0">
                        <w:rPr>
                          <w:rFonts w:ascii="EFN Tablica Drogowa" w:hAnsi="EFN Tablica Drogowa"/>
                          <w:sz w:val="18"/>
                          <w:szCs w:val="18"/>
                        </w:rPr>
                        <w:t xml:space="preserve">1+100      </w:t>
                      </w:r>
                    </w:p>
                  </w:txbxContent>
                </v:textbox>
              </v:shape>
            </w:pict>
          </mc:Fallback>
        </mc:AlternateContent>
      </w:r>
      <w:r w:rsidRPr="001F3DD8">
        <w:rPr>
          <w:noProof/>
          <w:lang w:eastAsia="pl-PL"/>
        </w:rPr>
        <w:drawing>
          <wp:anchor distT="0" distB="0" distL="114300" distR="114300" simplePos="0" relativeHeight="251705344" behindDoc="0" locked="0" layoutInCell="1" allowOverlap="1" wp14:anchorId="3F5204D8" wp14:editId="4890B1B4">
            <wp:simplePos x="0" y="0"/>
            <wp:positionH relativeFrom="column">
              <wp:posOffset>3676650</wp:posOffset>
            </wp:positionH>
            <wp:positionV relativeFrom="paragraph">
              <wp:posOffset>8255</wp:posOffset>
            </wp:positionV>
            <wp:extent cx="482600" cy="419100"/>
            <wp:effectExtent l="0" t="0" r="0" b="0"/>
            <wp:wrapNone/>
            <wp:docPr id="76" name="Obraz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82600" cy="419100"/>
                    </a:xfrm>
                    <a:prstGeom prst="rect">
                      <a:avLst/>
                    </a:prstGeom>
                    <a:noFill/>
                    <a:ln>
                      <a:noFill/>
                    </a:ln>
                  </pic:spPr>
                </pic:pic>
              </a:graphicData>
            </a:graphic>
          </wp:anchor>
        </w:drawing>
      </w:r>
      <w:r w:rsidRPr="001F3DD8">
        <w:rPr>
          <w:noProof/>
          <w:lang w:eastAsia="pl-PL"/>
        </w:rPr>
        <mc:AlternateContent>
          <mc:Choice Requires="wps">
            <w:drawing>
              <wp:anchor distT="0" distB="0" distL="114300" distR="114300" simplePos="0" relativeHeight="251689984" behindDoc="0" locked="0" layoutInCell="1" allowOverlap="1" wp14:anchorId="71FE1B0F" wp14:editId="3C60F208">
                <wp:simplePos x="0" y="0"/>
                <wp:positionH relativeFrom="column">
                  <wp:posOffset>1428750</wp:posOffset>
                </wp:positionH>
                <wp:positionV relativeFrom="paragraph">
                  <wp:posOffset>189230</wp:posOffset>
                </wp:positionV>
                <wp:extent cx="801370" cy="591185"/>
                <wp:effectExtent l="0" t="0" r="0" b="0"/>
                <wp:wrapNone/>
                <wp:docPr id="75" name="Pole tekstow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6C6E" w14:textId="77777777" w:rsidR="00E42A6D" w:rsidRPr="00EE4A23" w:rsidRDefault="00E42A6D" w:rsidP="00104BDB">
                            <w:pPr>
                              <w:rPr>
                                <w:rFonts w:ascii="EFN Tablica Drogowa" w:hAnsi="EFN Tablica Drogowa"/>
                                <w:sz w:val="16"/>
                                <w:szCs w:val="16"/>
                              </w:rPr>
                            </w:pPr>
                            <w:r w:rsidRPr="00EE4A23">
                              <w:rPr>
                                <w:rFonts w:ascii="EFN Tablica Drogowa" w:hAnsi="EFN Tablica Drogowa"/>
                                <w:color w:val="FF0000"/>
                                <w:sz w:val="18"/>
                                <w:szCs w:val="18"/>
                              </w:rPr>
                              <w:t>A-6a</w:t>
                            </w:r>
                            <w:r>
                              <w:rPr>
                                <w:rFonts w:ascii="EFN Tablica Drogowa" w:hAnsi="EFN Tablica Drogowa"/>
                                <w:color w:val="FF0000"/>
                                <w:sz w:val="18"/>
                                <w:szCs w:val="18"/>
                              </w:rPr>
                              <w:t xml:space="preserve">      </w:t>
                            </w:r>
                          </w:p>
                          <w:p w14:paraId="708E8A14" w14:textId="77777777" w:rsidR="00E42A6D" w:rsidRPr="00EE4A23" w:rsidRDefault="00E42A6D" w:rsidP="00104BDB">
                            <w:pPr>
                              <w:rPr>
                                <w:rFonts w:ascii="EFN Tablica Drogowa" w:hAnsi="EFN Tablica Drogowa"/>
                                <w:color w:val="FF0000"/>
                                <w:sz w:val="18"/>
                                <w:szCs w:val="18"/>
                              </w:rPr>
                            </w:pPr>
                            <w:r>
                              <w:rPr>
                                <w:rFonts w:ascii="EFN Tablica Drogowa" w:hAnsi="EFN Tablica Drogowa"/>
                                <w:color w:val="FF0000"/>
                                <w:sz w:val="18"/>
                                <w:szCs w:val="18"/>
                              </w:rPr>
                              <w:t xml:space="preserve">1+100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E1B0F" id="Pole tekstowe 75" o:spid="_x0000_s1037" type="#_x0000_t202" style="position:absolute;left:0;text-align:left;margin-left:112.5pt;margin-top:14.9pt;width:63.1pt;height:4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" filled="f" stroked="f">
                <v:textbox>
                  <w:txbxContent>
                    <w:p w14:paraId="422A6C6E" w14:textId="77777777" w:rsidR="00E42A6D" w:rsidRPr="00EE4A23" w:rsidRDefault="00E42A6D" w:rsidP="00104BDB">
                      <w:pPr>
                        <w:rPr>
                          <w:rFonts w:ascii="EFN Tablica Drogowa" w:hAnsi="EFN Tablica Drogowa"/>
                          <w:sz w:val="16"/>
                          <w:szCs w:val="16"/>
                        </w:rPr>
                      </w:pPr>
                      <w:r w:rsidRPr="00EE4A23">
                        <w:rPr>
                          <w:rFonts w:ascii="EFN Tablica Drogowa" w:hAnsi="EFN Tablica Drogowa"/>
                          <w:color w:val="FF0000"/>
                          <w:sz w:val="18"/>
                          <w:szCs w:val="18"/>
                        </w:rPr>
                        <w:t>A-6a</w:t>
                      </w:r>
                      <w:r>
                        <w:rPr>
                          <w:rFonts w:ascii="EFN Tablica Drogowa" w:hAnsi="EFN Tablica Drogowa"/>
                          <w:color w:val="FF0000"/>
                          <w:sz w:val="18"/>
                          <w:szCs w:val="18"/>
                        </w:rPr>
                        <w:t xml:space="preserve">      </w:t>
                      </w:r>
                    </w:p>
                    <w:p w14:paraId="708E8A14" w14:textId="77777777" w:rsidR="00E42A6D" w:rsidRPr="00EE4A23" w:rsidRDefault="00E42A6D" w:rsidP="00104BDB">
                      <w:pPr>
                        <w:rPr>
                          <w:rFonts w:ascii="EFN Tablica Drogowa" w:hAnsi="EFN Tablica Drogowa"/>
                          <w:color w:val="FF0000"/>
                          <w:sz w:val="18"/>
                          <w:szCs w:val="18"/>
                        </w:rPr>
                      </w:pPr>
                      <w:r>
                        <w:rPr>
                          <w:rFonts w:ascii="EFN Tablica Drogowa" w:hAnsi="EFN Tablica Drogowa"/>
                          <w:color w:val="FF0000"/>
                          <w:sz w:val="18"/>
                          <w:szCs w:val="18"/>
                        </w:rPr>
                        <w:t xml:space="preserve">1+100      </w:t>
                      </w:r>
                    </w:p>
                  </w:txbxContent>
                </v:textbox>
              </v:shape>
            </w:pict>
          </mc:Fallback>
        </mc:AlternateContent>
      </w:r>
      <w:r w:rsidRPr="001F3DD8">
        <w:rPr>
          <w:noProof/>
          <w:lang w:eastAsia="pl-PL"/>
        </w:rPr>
        <mc:AlternateContent>
          <mc:Choice Requires="wps">
            <w:drawing>
              <wp:anchor distT="0" distB="0" distL="114300" distR="114300" simplePos="0" relativeHeight="251692032" behindDoc="0" locked="0" layoutInCell="1" allowOverlap="1" wp14:anchorId="6E31DFD1" wp14:editId="0A6436A3">
                <wp:simplePos x="0" y="0"/>
                <wp:positionH relativeFrom="column">
                  <wp:posOffset>1866900</wp:posOffset>
                </wp:positionH>
                <wp:positionV relativeFrom="paragraph">
                  <wp:posOffset>160655</wp:posOffset>
                </wp:positionV>
                <wp:extent cx="321310" cy="317500"/>
                <wp:effectExtent l="0" t="0" r="21590" b="25400"/>
                <wp:wrapNone/>
                <wp:docPr id="74" name="Elipsa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17500"/>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5D379" id="Elipsa 74" o:spid="_x0000_s1026" style="position:absolute;margin-left:147pt;margin-top:12.65pt;width:25.3pt;height: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" strokeweight=".25pt"/>
            </w:pict>
          </mc:Fallback>
        </mc:AlternateContent>
      </w:r>
      <w:r w:rsidRPr="001F3DD8">
        <w:rPr>
          <w:noProof/>
          <w:lang w:eastAsia="pl-PL"/>
        </w:rPr>
        <mc:AlternateContent>
          <mc:Choice Requires="wps">
            <w:drawing>
              <wp:anchor distT="0" distB="0" distL="114300" distR="114300" simplePos="0" relativeHeight="251706368" behindDoc="0" locked="0" layoutInCell="1" allowOverlap="1" wp14:anchorId="4190B94C" wp14:editId="68216748">
                <wp:simplePos x="0" y="0"/>
                <wp:positionH relativeFrom="column">
                  <wp:posOffset>2101850</wp:posOffset>
                </wp:positionH>
                <wp:positionV relativeFrom="paragraph">
                  <wp:posOffset>128270</wp:posOffset>
                </wp:positionV>
                <wp:extent cx="1155700" cy="457200"/>
                <wp:effectExtent l="0" t="0" r="0" b="0"/>
                <wp:wrapNone/>
                <wp:docPr id="73" name="Pole tekstow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C52A" w14:textId="77777777" w:rsidR="00E42A6D" w:rsidRPr="007E72A0" w:rsidRDefault="00E42A6D" w:rsidP="00104BDB">
                            <w:pPr>
                              <w:rPr>
                                <w:rFonts w:ascii="EFN Tablica Drogowa" w:hAnsi="EFN Tablica Drogowa"/>
                                <w:color w:val="808080"/>
                                <w:spacing w:val="-20"/>
                                <w:sz w:val="16"/>
                                <w:szCs w:val="16"/>
                              </w:rPr>
                            </w:pPr>
                            <w:r>
                              <w:rPr>
                                <w:rFonts w:ascii="EFN Tablica Drogowa" w:hAnsi="EFN Tablica Drogowa"/>
                                <w:color w:val="808080"/>
                                <w:spacing w:val="-20"/>
                                <w:sz w:val="16"/>
                                <w:szCs w:val="16"/>
                              </w:rPr>
                              <w:t xml:space="preserve">Nr </w:t>
                            </w:r>
                            <w:r w:rsidRPr="007E72A0">
                              <w:rPr>
                                <w:rFonts w:ascii="EFN Tablica Drogowa" w:hAnsi="EFN Tablica Drogowa"/>
                                <w:color w:val="808080"/>
                                <w:spacing w:val="-20"/>
                                <w:sz w:val="16"/>
                                <w:szCs w:val="16"/>
                              </w:rPr>
                              <w:t xml:space="preserve">kolejny znaku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B94C" id="Pole tekstowe 73" o:spid="_x0000_s1038" type="#_x0000_t202" style="position:absolute;left:0;text-align:left;margin-left:165.5pt;margin-top:10.1pt;width:91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" filled="f" stroked="f">
                <v:textbox>
                  <w:txbxContent>
                    <w:p w14:paraId="6207C52A" w14:textId="77777777" w:rsidR="00E42A6D" w:rsidRPr="007E72A0" w:rsidRDefault="00E42A6D" w:rsidP="00104BDB">
                      <w:pPr>
                        <w:rPr>
                          <w:rFonts w:ascii="EFN Tablica Drogowa" w:hAnsi="EFN Tablica Drogowa"/>
                          <w:color w:val="808080"/>
                          <w:spacing w:val="-20"/>
                          <w:sz w:val="16"/>
                          <w:szCs w:val="16"/>
                        </w:rPr>
                      </w:pPr>
                      <w:r>
                        <w:rPr>
                          <w:rFonts w:ascii="EFN Tablica Drogowa" w:hAnsi="EFN Tablica Drogowa"/>
                          <w:color w:val="808080"/>
                          <w:spacing w:val="-20"/>
                          <w:sz w:val="16"/>
                          <w:szCs w:val="16"/>
                        </w:rPr>
                        <w:t xml:space="preserve">Nr </w:t>
                      </w:r>
                      <w:r w:rsidRPr="007E72A0">
                        <w:rPr>
                          <w:rFonts w:ascii="EFN Tablica Drogowa" w:hAnsi="EFN Tablica Drogowa"/>
                          <w:color w:val="808080"/>
                          <w:spacing w:val="-20"/>
                          <w:sz w:val="16"/>
                          <w:szCs w:val="16"/>
                        </w:rPr>
                        <w:t xml:space="preserve">kolejny znaku </w:t>
                      </w:r>
                    </w:p>
                  </w:txbxContent>
                </v:textbox>
              </v:shape>
            </w:pict>
          </mc:Fallback>
        </mc:AlternateContent>
      </w:r>
      <w:r w:rsidRPr="001F3DD8">
        <w:rPr>
          <w:noProof/>
          <w:lang w:eastAsia="pl-PL"/>
        </w:rPr>
        <mc:AlternateContent>
          <mc:Choice Requires="wps">
            <w:drawing>
              <wp:anchor distT="0" distB="0" distL="114300" distR="114300" simplePos="0" relativeHeight="251707392" behindDoc="0" locked="0" layoutInCell="1" allowOverlap="1" wp14:anchorId="64842AB8" wp14:editId="3D67AE75">
                <wp:simplePos x="0" y="0"/>
                <wp:positionH relativeFrom="column">
                  <wp:posOffset>1659255</wp:posOffset>
                </wp:positionH>
                <wp:positionV relativeFrom="paragraph">
                  <wp:posOffset>27305</wp:posOffset>
                </wp:positionV>
                <wp:extent cx="438150" cy="127000"/>
                <wp:effectExtent l="12700" t="10160" r="6350" b="5715"/>
                <wp:wrapNone/>
                <wp:docPr id="4" name="Dowolny kształt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127000"/>
                        </a:xfrm>
                        <a:custGeom>
                          <a:avLst/>
                          <a:gdLst>
                            <a:gd name="T0" fmla="*/ 0 w 690"/>
                            <a:gd name="T1" fmla="*/ 127000 h 200"/>
                            <a:gd name="T2" fmla="*/ 114300 w 690"/>
                            <a:gd name="T3" fmla="*/ 0 h 200"/>
                            <a:gd name="T4" fmla="*/ 438150 w 690"/>
                            <a:gd name="T5" fmla="*/ 0 h 200"/>
                            <a:gd name="T6" fmla="*/ 0 60000 65536"/>
                            <a:gd name="T7" fmla="*/ 0 60000 65536"/>
                            <a:gd name="T8" fmla="*/ 0 60000 65536"/>
                          </a:gdLst>
                          <a:ahLst/>
                          <a:cxnLst>
                            <a:cxn ang="T6">
                              <a:pos x="T0" y="T1"/>
                            </a:cxn>
                            <a:cxn ang="T7">
                              <a:pos x="T2" y="T3"/>
                            </a:cxn>
                            <a:cxn ang="T8">
                              <a:pos x="T4" y="T5"/>
                            </a:cxn>
                          </a:cxnLst>
                          <a:rect l="0" t="0" r="r" b="b"/>
                          <a:pathLst>
                            <a:path w="690" h="200">
                              <a:moveTo>
                                <a:pt x="0" y="200"/>
                              </a:moveTo>
                              <a:lnTo>
                                <a:pt x="180" y="0"/>
                              </a:lnTo>
                              <a:lnTo>
                                <a:pt x="69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65CA28" id="Dowolny kształt 7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0.65pt,12.15pt,139.65pt,2.15pt,165.15pt,2.15pt" coordsize="69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" filled="f" strokecolor="gray" strokeweight=".5pt">
                <v:path arrowok="t" o:connecttype="custom" o:connectlocs="0,80645000;72580500,0;278225250,0" o:connectangles="0,0,0"/>
              </v:polyline>
            </w:pict>
          </mc:Fallback>
        </mc:AlternateContent>
      </w:r>
      <w:r w:rsidRPr="001F3DD8">
        <w:rPr>
          <w:noProof/>
          <w:lang w:eastAsia="pl-PL"/>
        </w:rPr>
        <mc:AlternateContent>
          <mc:Choice Requires="wps">
            <w:drawing>
              <wp:anchor distT="0" distB="0" distL="114300" distR="114300" simplePos="0" relativeHeight="251691008" behindDoc="0" locked="0" layoutInCell="1" allowOverlap="1" wp14:anchorId="4D9CA1A2" wp14:editId="0CF1A99C">
                <wp:simplePos x="0" y="0"/>
                <wp:positionH relativeFrom="column">
                  <wp:posOffset>1866900</wp:posOffset>
                </wp:positionH>
                <wp:positionV relativeFrom="paragraph">
                  <wp:posOffset>20320</wp:posOffset>
                </wp:positionV>
                <wp:extent cx="308610" cy="457835"/>
                <wp:effectExtent l="0" t="0" r="0" b="0"/>
                <wp:wrapNone/>
                <wp:docPr id="71" name="Prostokąt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1FBFC" id="Prostokąt 71" o:spid="_x0000_s1026" style="position:absolute;margin-left:147pt;margin-top:1.6pt;width:24.3pt;height:3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" stroked="f"/>
            </w:pict>
          </mc:Fallback>
        </mc:AlternateContent>
      </w:r>
    </w:p>
    <w:p w14:paraId="2B6A7691" w14:textId="77777777" w:rsidR="00104BDB" w:rsidRPr="001F3DD8" w:rsidRDefault="00104BDB" w:rsidP="009C5A26">
      <w:pPr>
        <w:spacing w:before="67" w:line="360" w:lineRule="auto"/>
        <w:ind w:left="360"/>
        <w:jc w:val="both"/>
      </w:pPr>
      <w:r w:rsidRPr="001F3DD8">
        <w:rPr>
          <w:noProof/>
          <w:lang w:eastAsia="pl-PL"/>
        </w:rPr>
        <mc:AlternateContent>
          <mc:Choice Requires="wps">
            <w:drawing>
              <wp:anchor distT="0" distB="0" distL="114300" distR="114300" simplePos="0" relativeHeight="251694080" behindDoc="0" locked="0" layoutInCell="1" allowOverlap="1" wp14:anchorId="2E046C69" wp14:editId="7ABFCE75">
                <wp:simplePos x="0" y="0"/>
                <wp:positionH relativeFrom="column">
                  <wp:posOffset>3533775</wp:posOffset>
                </wp:positionH>
                <wp:positionV relativeFrom="paragraph">
                  <wp:posOffset>187960</wp:posOffset>
                </wp:positionV>
                <wp:extent cx="374650" cy="215900"/>
                <wp:effectExtent l="10795" t="12700" r="5080" b="9525"/>
                <wp:wrapNone/>
                <wp:docPr id="3" name="Dowolny kształ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215900"/>
                        </a:xfrm>
                        <a:custGeom>
                          <a:avLst/>
                          <a:gdLst>
                            <a:gd name="T0" fmla="*/ 0 w 590"/>
                            <a:gd name="T1" fmla="*/ 215900 h 340"/>
                            <a:gd name="T2" fmla="*/ 374650 w 590"/>
                            <a:gd name="T3" fmla="*/ 215900 h 340"/>
                            <a:gd name="T4" fmla="*/ 374650 w 590"/>
                            <a:gd name="T5" fmla="*/ 0 h 340"/>
                            <a:gd name="T6" fmla="*/ 0 60000 65536"/>
                            <a:gd name="T7" fmla="*/ 0 60000 65536"/>
                            <a:gd name="T8" fmla="*/ 0 60000 65536"/>
                          </a:gdLst>
                          <a:ahLst/>
                          <a:cxnLst>
                            <a:cxn ang="T6">
                              <a:pos x="T0" y="T1"/>
                            </a:cxn>
                            <a:cxn ang="T7">
                              <a:pos x="T2" y="T3"/>
                            </a:cxn>
                            <a:cxn ang="T8">
                              <a:pos x="T4" y="T5"/>
                            </a:cxn>
                          </a:cxnLst>
                          <a:rect l="0" t="0" r="r" b="b"/>
                          <a:pathLst>
                            <a:path w="590" h="340">
                              <a:moveTo>
                                <a:pt x="0" y="340"/>
                              </a:moveTo>
                              <a:lnTo>
                                <a:pt x="590" y="340"/>
                              </a:lnTo>
                              <a:lnTo>
                                <a:pt x="5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DD01B7" id="Dowolny kształt 7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8.25pt,31.8pt,307.75pt,31.8pt,307.75pt,14.8pt" coordsize="59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" filled="f">
                <v:path arrowok="t" o:connecttype="custom" o:connectlocs="0,137096500;237902750,137096500;237902750,0" o:connectangles="0,0,0"/>
              </v:polyline>
            </w:pict>
          </mc:Fallback>
        </mc:AlternateContent>
      </w:r>
      <w:r w:rsidRPr="001F3DD8">
        <w:rPr>
          <w:noProof/>
          <w:lang w:eastAsia="pl-PL"/>
        </w:rPr>
        <mc:AlternateContent>
          <mc:Choice Requires="wps">
            <w:drawing>
              <wp:anchor distT="0" distB="0" distL="114300" distR="114300" simplePos="0" relativeHeight="251693056" behindDoc="0" locked="0" layoutInCell="1" allowOverlap="1" wp14:anchorId="2B60684C" wp14:editId="2C8E06F3">
                <wp:simplePos x="0" y="0"/>
                <wp:positionH relativeFrom="column">
                  <wp:posOffset>1969135</wp:posOffset>
                </wp:positionH>
                <wp:positionV relativeFrom="paragraph">
                  <wp:posOffset>635</wp:posOffset>
                </wp:positionV>
                <wp:extent cx="113665" cy="367665"/>
                <wp:effectExtent l="0" t="0" r="0" b="0"/>
                <wp:wrapNone/>
                <wp:docPr id="69" name="Pole tekstow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3665" cy="3676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D1294F1" w14:textId="77777777" w:rsidR="00E42A6D" w:rsidRDefault="00E42A6D" w:rsidP="00104BDB">
                            <w:pPr>
                              <w:pStyle w:val="NormalnyWeb"/>
                              <w:spacing w:before="0" w:beforeAutospacing="0" w:after="0" w:afterAutospacing="0"/>
                              <w:jc w:val="center"/>
                            </w:pPr>
                            <w:r>
                              <w:rPr>
                                <w:rFonts w:ascii="Tahoma" w:eastAsia="Tahoma" w:hAnsi="Tahoma" w:cs="Tahoma"/>
                                <w:color w:val="FF0000"/>
                                <w:sz w:val="36"/>
                                <w:szCs w:val="36"/>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60684C" id="Pole tekstowe 69" o:spid="_x0000_s1039" type="#_x0000_t202" style="position:absolute;left:0;text-align:left;margin-left:155.05pt;margin-top:.05pt;width:8.95pt;height:2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" filled="f" stroked="f">
                <v:stroke joinstyle="round"/>
                <o:lock v:ext="edit" shapetype="t"/>
                <v:textbox style="mso-fit-shape-to-text:t">
                  <w:txbxContent>
                    <w:p w14:paraId="7D1294F1" w14:textId="77777777" w:rsidR="00E42A6D" w:rsidRDefault="00E42A6D" w:rsidP="00104BDB">
                      <w:pPr>
                        <w:pStyle w:val="NormalnyWeb"/>
                        <w:spacing w:before="0" w:beforeAutospacing="0" w:after="0" w:afterAutospacing="0"/>
                        <w:jc w:val="center"/>
                      </w:pPr>
                      <w:r>
                        <w:rPr>
                          <w:rFonts w:ascii="Tahoma" w:eastAsia="Tahoma" w:hAnsi="Tahoma" w:cs="Tahoma"/>
                          <w:color w:val="FF0000"/>
                          <w:sz w:val="36"/>
                          <w:szCs w:val="36"/>
                        </w:rPr>
                        <w:t>1</w:t>
                      </w:r>
                    </w:p>
                  </w:txbxContent>
                </v:textbox>
              </v:shape>
            </w:pict>
          </mc:Fallback>
        </mc:AlternateContent>
      </w:r>
      <w:r w:rsidRPr="001F3DD8">
        <w:rPr>
          <w:noProof/>
          <w:lang w:eastAsia="pl-PL"/>
        </w:rPr>
        <mc:AlternateContent>
          <mc:Choice Requires="wps">
            <w:drawing>
              <wp:anchor distT="0" distB="0" distL="114300" distR="114300" simplePos="0" relativeHeight="251686912" behindDoc="0" locked="0" layoutInCell="1" allowOverlap="1" wp14:anchorId="5FAD5BDC" wp14:editId="18AA00FC">
                <wp:simplePos x="0" y="0"/>
                <wp:positionH relativeFrom="column">
                  <wp:posOffset>881380</wp:posOffset>
                </wp:positionH>
                <wp:positionV relativeFrom="paragraph">
                  <wp:posOffset>65405</wp:posOffset>
                </wp:positionV>
                <wp:extent cx="374650" cy="215900"/>
                <wp:effectExtent l="6350" t="13970" r="9525" b="8255"/>
                <wp:wrapNone/>
                <wp:docPr id="2" name="Dowolny kształ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215900"/>
                        </a:xfrm>
                        <a:custGeom>
                          <a:avLst/>
                          <a:gdLst>
                            <a:gd name="T0" fmla="*/ 0 w 590"/>
                            <a:gd name="T1" fmla="*/ 215900 h 340"/>
                            <a:gd name="T2" fmla="*/ 374650 w 590"/>
                            <a:gd name="T3" fmla="*/ 215900 h 340"/>
                            <a:gd name="T4" fmla="*/ 374650 w 590"/>
                            <a:gd name="T5" fmla="*/ 0 h 340"/>
                            <a:gd name="T6" fmla="*/ 0 60000 65536"/>
                            <a:gd name="T7" fmla="*/ 0 60000 65536"/>
                            <a:gd name="T8" fmla="*/ 0 60000 65536"/>
                          </a:gdLst>
                          <a:ahLst/>
                          <a:cxnLst>
                            <a:cxn ang="T6">
                              <a:pos x="T0" y="T1"/>
                            </a:cxn>
                            <a:cxn ang="T7">
                              <a:pos x="T2" y="T3"/>
                            </a:cxn>
                            <a:cxn ang="T8">
                              <a:pos x="T4" y="T5"/>
                            </a:cxn>
                          </a:cxnLst>
                          <a:rect l="0" t="0" r="r" b="b"/>
                          <a:pathLst>
                            <a:path w="590" h="340">
                              <a:moveTo>
                                <a:pt x="0" y="340"/>
                              </a:moveTo>
                              <a:lnTo>
                                <a:pt x="590" y="340"/>
                              </a:lnTo>
                              <a:lnTo>
                                <a:pt x="5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0FB02A" id="Dowolny kształt 6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9.4pt,22.15pt,98.9pt,22.15pt,98.9pt,5.15pt" coordsize="59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" filled="f">
                <v:path arrowok="t" o:connecttype="custom" o:connectlocs="0,137096500;237902750,137096500;237902750,0" o:connectangles="0,0,0"/>
              </v:polyline>
            </w:pict>
          </mc:Fallback>
        </mc:AlternateContent>
      </w:r>
      <w:r w:rsidRPr="001F3DD8">
        <w:rPr>
          <w:noProof/>
          <w:lang w:eastAsia="pl-PL"/>
        </w:rPr>
        <mc:AlternateContent>
          <mc:Choice Requires="wps">
            <w:drawing>
              <wp:anchor distT="4294967294" distB="4294967294" distL="114300" distR="114300" simplePos="0" relativeHeight="251696128" behindDoc="0" locked="0" layoutInCell="1" allowOverlap="1" wp14:anchorId="4CF472E7" wp14:editId="58E8D9F7">
                <wp:simplePos x="0" y="0"/>
                <wp:positionH relativeFrom="column">
                  <wp:posOffset>4114800</wp:posOffset>
                </wp:positionH>
                <wp:positionV relativeFrom="paragraph">
                  <wp:posOffset>114934</wp:posOffset>
                </wp:positionV>
                <wp:extent cx="571500" cy="0"/>
                <wp:effectExtent l="0" t="0" r="19050" b="19050"/>
                <wp:wrapNone/>
                <wp:docPr id="67" name="Łącznik prosty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AECD3" id="Łącznik prosty 67"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9.05pt" to="36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" strokeweight=".25pt"/>
            </w:pict>
          </mc:Fallback>
        </mc:AlternateContent>
      </w:r>
      <w:r w:rsidRPr="001F3DD8">
        <w:rPr>
          <w:noProof/>
          <w:lang w:eastAsia="pl-PL"/>
        </w:rPr>
        <mc:AlternateContent>
          <mc:Choice Requires="wps">
            <w:drawing>
              <wp:anchor distT="4294967294" distB="4294967294" distL="114300" distR="114300" simplePos="0" relativeHeight="251688960" behindDoc="0" locked="0" layoutInCell="1" allowOverlap="1" wp14:anchorId="77FEAE98" wp14:editId="007D0392">
                <wp:simplePos x="0" y="0"/>
                <wp:positionH relativeFrom="column">
                  <wp:posOffset>1485900</wp:posOffset>
                </wp:positionH>
                <wp:positionV relativeFrom="paragraph">
                  <wp:posOffset>114934</wp:posOffset>
                </wp:positionV>
                <wp:extent cx="571500" cy="0"/>
                <wp:effectExtent l="0" t="0" r="19050" b="19050"/>
                <wp:wrapNone/>
                <wp:docPr id="66" name="Łącznik prosty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609E" id="Łącznik prosty 66"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9.05pt" to="16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" strokeweight=".25pt"/>
            </w:pict>
          </mc:Fallback>
        </mc:AlternateContent>
      </w:r>
    </w:p>
    <w:p w14:paraId="2E536302" w14:textId="77777777" w:rsidR="00104BDB" w:rsidRPr="001F3DD8" w:rsidRDefault="00104BDB" w:rsidP="009C5A26">
      <w:pPr>
        <w:spacing w:before="67" w:line="360" w:lineRule="auto"/>
        <w:ind w:left="360"/>
        <w:jc w:val="both"/>
      </w:pPr>
      <w:r w:rsidRPr="001F3DD8">
        <w:rPr>
          <w:noProof/>
          <w:lang w:eastAsia="pl-PL"/>
        </w:rPr>
        <mc:AlternateContent>
          <mc:Choice Requires="wps">
            <w:drawing>
              <wp:anchor distT="0" distB="0" distL="114300" distR="114300" simplePos="0" relativeHeight="251708416" behindDoc="0" locked="0" layoutInCell="1" allowOverlap="1" wp14:anchorId="56FE9F60" wp14:editId="01350D95">
                <wp:simplePos x="0" y="0"/>
                <wp:positionH relativeFrom="column">
                  <wp:posOffset>1670050</wp:posOffset>
                </wp:positionH>
                <wp:positionV relativeFrom="paragraph">
                  <wp:posOffset>120650</wp:posOffset>
                </wp:positionV>
                <wp:extent cx="431800" cy="209550"/>
                <wp:effectExtent l="13970" t="6985" r="11430" b="12065"/>
                <wp:wrapNone/>
                <wp:docPr id="1" name="Dowolny kształt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0" cy="209550"/>
                        </a:xfrm>
                        <a:custGeom>
                          <a:avLst/>
                          <a:gdLst>
                            <a:gd name="T0" fmla="*/ 0 w 680"/>
                            <a:gd name="T1" fmla="*/ 0 h 330"/>
                            <a:gd name="T2" fmla="*/ 139700 w 680"/>
                            <a:gd name="T3" fmla="*/ 209550 h 330"/>
                            <a:gd name="T4" fmla="*/ 431800 w 680"/>
                            <a:gd name="T5" fmla="*/ 209550 h 330"/>
                            <a:gd name="T6" fmla="*/ 0 60000 65536"/>
                            <a:gd name="T7" fmla="*/ 0 60000 65536"/>
                            <a:gd name="T8" fmla="*/ 0 60000 65536"/>
                          </a:gdLst>
                          <a:ahLst/>
                          <a:cxnLst>
                            <a:cxn ang="T6">
                              <a:pos x="T0" y="T1"/>
                            </a:cxn>
                            <a:cxn ang="T7">
                              <a:pos x="T2" y="T3"/>
                            </a:cxn>
                            <a:cxn ang="T8">
                              <a:pos x="T4" y="T5"/>
                            </a:cxn>
                          </a:cxnLst>
                          <a:rect l="0" t="0" r="r" b="b"/>
                          <a:pathLst>
                            <a:path w="680" h="330">
                              <a:moveTo>
                                <a:pt x="0" y="0"/>
                              </a:moveTo>
                              <a:lnTo>
                                <a:pt x="220" y="330"/>
                              </a:lnTo>
                              <a:lnTo>
                                <a:pt x="680" y="33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CB0C0D" id="Dowolny kształt 6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5pt,9.5pt,142.5pt,26pt,165.5pt,26pt" coordsize="68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" filled="f" strokecolor="gray" strokeweight=".5pt">
                <v:path arrowok="t" o:connecttype="custom" o:connectlocs="0,0;88709500,133064250;274193000,133064250" o:connectangles="0,0,0"/>
              </v:polyline>
            </w:pict>
          </mc:Fallback>
        </mc:AlternateContent>
      </w:r>
      <w:r w:rsidRPr="001F3DD8">
        <w:rPr>
          <w:noProof/>
          <w:lang w:eastAsia="pl-PL"/>
        </w:rPr>
        <w:drawing>
          <wp:anchor distT="0" distB="0" distL="114300" distR="114300" simplePos="0" relativeHeight="251687936" behindDoc="0" locked="0" layoutInCell="1" allowOverlap="1" wp14:anchorId="6B56B4B0" wp14:editId="785EC08B">
            <wp:simplePos x="0" y="0"/>
            <wp:positionH relativeFrom="column">
              <wp:posOffset>633095</wp:posOffset>
            </wp:positionH>
            <wp:positionV relativeFrom="paragraph">
              <wp:posOffset>6985</wp:posOffset>
            </wp:positionV>
            <wp:extent cx="249555" cy="158115"/>
            <wp:effectExtent l="0" t="0" r="0" b="0"/>
            <wp:wrapNone/>
            <wp:docPr id="64" name="Obraz 64" descr="U-21ab kró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U-21ab krótkie"/>
                    <pic:cNvPicPr>
                      <a:picLocks noChangeAspect="1" noChangeArrowheads="1"/>
                    </pic:cNvPicPr>
                  </pic:nvPicPr>
                  <pic:blipFill>
                    <a:blip r:embed="rId12">
                      <a:lum bright="-18000" contrast="12000"/>
                      <a:grayscl/>
                      <a:biLevel thresh="50000"/>
                      <a:extLst>
                        <a:ext uri="{28A0092B-C50C-407E-A947-70E740481C1C}">
                          <a14:useLocalDpi xmlns:a14="http://schemas.microsoft.com/office/drawing/2010/main" val="0"/>
                        </a:ext>
                      </a:extLst>
                    </a:blip>
                    <a:srcRect l="74590" t="40652" r="19458" b="53761"/>
                    <a:stretch>
                      <a:fillRect/>
                    </a:stretch>
                  </pic:blipFill>
                  <pic:spPr bwMode="auto">
                    <a:xfrm>
                      <a:off x="0" y="0"/>
                      <a:ext cx="249555" cy="158115"/>
                    </a:xfrm>
                    <a:prstGeom prst="rect">
                      <a:avLst/>
                    </a:prstGeom>
                    <a:noFill/>
                    <a:ln>
                      <a:noFill/>
                    </a:ln>
                  </pic:spPr>
                </pic:pic>
              </a:graphicData>
            </a:graphic>
          </wp:anchor>
        </w:drawing>
      </w:r>
      <w:r w:rsidRPr="001F3DD8">
        <w:rPr>
          <w:noProof/>
          <w:lang w:eastAsia="pl-PL"/>
        </w:rPr>
        <mc:AlternateContent>
          <mc:Choice Requires="wps">
            <w:drawing>
              <wp:anchor distT="0" distB="0" distL="114300" distR="114300" simplePos="0" relativeHeight="251704320" behindDoc="0" locked="0" layoutInCell="1" allowOverlap="1" wp14:anchorId="660D7C92" wp14:editId="2E70D26B">
                <wp:simplePos x="0" y="0"/>
                <wp:positionH relativeFrom="column">
                  <wp:posOffset>1833880</wp:posOffset>
                </wp:positionH>
                <wp:positionV relativeFrom="paragraph">
                  <wp:posOffset>145415</wp:posOffset>
                </wp:positionV>
                <wp:extent cx="801370" cy="457200"/>
                <wp:effectExtent l="0" t="0" r="0" b="0"/>
                <wp:wrapNone/>
                <wp:docPr id="63" name="Pole tekstow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5CBA" w14:textId="77777777" w:rsidR="00E42A6D" w:rsidRPr="007E72A0" w:rsidRDefault="00E42A6D" w:rsidP="00104BDB">
                            <w:pPr>
                              <w:rPr>
                                <w:rFonts w:ascii="EFN Tablica Drogowa" w:hAnsi="EFN Tablica Drogowa"/>
                                <w:color w:val="808080"/>
                                <w:spacing w:val="-20"/>
                                <w:sz w:val="16"/>
                                <w:szCs w:val="16"/>
                              </w:rPr>
                            </w:pPr>
                            <w:r w:rsidRPr="007E72A0">
                              <w:rPr>
                                <w:rFonts w:ascii="EFN Tablica Drogowa" w:hAnsi="EFN Tablica Drogowa"/>
                                <w:color w:val="808080"/>
                                <w:spacing w:val="-20"/>
                                <w:sz w:val="16"/>
                                <w:szCs w:val="16"/>
                              </w:rPr>
                              <w:t xml:space="preserve">kilometr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D7C92" id="Pole tekstowe 63" o:spid="_x0000_s1040" type="#_x0000_t202" style="position:absolute;left:0;text-align:left;margin-left:144.4pt;margin-top:11.45pt;width:63.1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" filled="f" stroked="f">
                <v:textbox>
                  <w:txbxContent>
                    <w:p w14:paraId="1CFE5CBA" w14:textId="77777777" w:rsidR="00E42A6D" w:rsidRPr="007E72A0" w:rsidRDefault="00E42A6D" w:rsidP="00104BDB">
                      <w:pPr>
                        <w:rPr>
                          <w:rFonts w:ascii="EFN Tablica Drogowa" w:hAnsi="EFN Tablica Drogowa"/>
                          <w:color w:val="808080"/>
                          <w:spacing w:val="-20"/>
                          <w:sz w:val="16"/>
                          <w:szCs w:val="16"/>
                        </w:rPr>
                      </w:pPr>
                      <w:r w:rsidRPr="007E72A0">
                        <w:rPr>
                          <w:rFonts w:ascii="EFN Tablica Drogowa" w:hAnsi="EFN Tablica Drogowa"/>
                          <w:color w:val="808080"/>
                          <w:spacing w:val="-20"/>
                          <w:sz w:val="16"/>
                          <w:szCs w:val="16"/>
                        </w:rPr>
                        <w:t xml:space="preserve">kilometr </w:t>
                      </w:r>
                    </w:p>
                  </w:txbxContent>
                </v:textbox>
              </v:shape>
            </w:pict>
          </mc:Fallback>
        </mc:AlternateContent>
      </w:r>
      <w:r w:rsidRPr="001F3DD8">
        <w:rPr>
          <w:noProof/>
          <w:lang w:eastAsia="pl-PL"/>
        </w:rPr>
        <w:drawing>
          <wp:anchor distT="0" distB="0" distL="114300" distR="114300" simplePos="0" relativeHeight="251697152" behindDoc="0" locked="0" layoutInCell="1" allowOverlap="1" wp14:anchorId="3945237F" wp14:editId="2C6F83B3">
            <wp:simplePos x="0" y="0"/>
            <wp:positionH relativeFrom="column">
              <wp:posOffset>3408045</wp:posOffset>
            </wp:positionH>
            <wp:positionV relativeFrom="paragraph">
              <wp:posOffset>107315</wp:posOffset>
            </wp:positionV>
            <wp:extent cx="249555" cy="158115"/>
            <wp:effectExtent l="0" t="0" r="0" b="0"/>
            <wp:wrapNone/>
            <wp:docPr id="62" name="Obraz 62" descr="U-21ab kró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U-21ab krótkie"/>
                    <pic:cNvPicPr>
                      <a:picLocks noChangeAspect="1" noChangeArrowheads="1"/>
                    </pic:cNvPicPr>
                  </pic:nvPicPr>
                  <pic:blipFill>
                    <a:blip r:embed="rId12">
                      <a:lum bright="-18000" contrast="12000"/>
                      <a:grayscl/>
                      <a:biLevel thresh="50000"/>
                      <a:extLst>
                        <a:ext uri="{28A0092B-C50C-407E-A947-70E740481C1C}">
                          <a14:useLocalDpi xmlns:a14="http://schemas.microsoft.com/office/drawing/2010/main" val="0"/>
                        </a:ext>
                      </a:extLst>
                    </a:blip>
                    <a:srcRect l="74590" t="40652" r="19458" b="53761"/>
                    <a:stretch>
                      <a:fillRect/>
                    </a:stretch>
                  </pic:blipFill>
                  <pic:spPr bwMode="auto">
                    <a:xfrm>
                      <a:off x="0" y="0"/>
                      <a:ext cx="249555" cy="158115"/>
                    </a:xfrm>
                    <a:prstGeom prst="rect">
                      <a:avLst/>
                    </a:prstGeom>
                    <a:noFill/>
                    <a:ln>
                      <a:noFill/>
                    </a:ln>
                  </pic:spPr>
                </pic:pic>
              </a:graphicData>
            </a:graphic>
          </wp:anchor>
        </w:drawing>
      </w:r>
      <w:r w:rsidRPr="001F3DD8">
        <w:rPr>
          <w:noProof/>
          <w:lang w:eastAsia="pl-PL"/>
        </w:rPr>
        <w:drawing>
          <wp:anchor distT="0" distB="0" distL="0" distR="0" simplePos="0" relativeHeight="251659264" behindDoc="0" locked="0" layoutInCell="1" allowOverlap="1" wp14:anchorId="4D1C2538" wp14:editId="4BCCC237">
            <wp:simplePos x="0" y="0"/>
            <wp:positionH relativeFrom="column">
              <wp:align>center</wp:align>
            </wp:positionH>
            <wp:positionV relativeFrom="paragraph">
              <wp:posOffset>77470</wp:posOffset>
            </wp:positionV>
            <wp:extent cx="248285" cy="156845"/>
            <wp:effectExtent l="0" t="0" r="0" b="0"/>
            <wp:wrapTopAndBottom/>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285" cy="156845"/>
                    </a:xfrm>
                    <a:prstGeom prst="rect">
                      <a:avLst/>
                    </a:prstGeom>
                    <a:solidFill>
                      <a:srgbClr val="FFFFFF"/>
                    </a:solidFill>
                    <a:ln>
                      <a:noFill/>
                    </a:ln>
                  </pic:spPr>
                </pic:pic>
              </a:graphicData>
            </a:graphic>
          </wp:anchor>
        </w:drawing>
      </w:r>
      <w:r w:rsidRPr="001F3DD8">
        <w:rPr>
          <w:noProof/>
          <w:lang w:eastAsia="pl-PL"/>
        </w:rPr>
        <w:drawing>
          <wp:anchor distT="0" distB="0" distL="0" distR="0" simplePos="0" relativeHeight="251660288" behindDoc="0" locked="0" layoutInCell="1" allowOverlap="1" wp14:anchorId="09438EE7" wp14:editId="7FCDDC00">
            <wp:simplePos x="0" y="0"/>
            <wp:positionH relativeFrom="column">
              <wp:align>center</wp:align>
            </wp:positionH>
            <wp:positionV relativeFrom="paragraph">
              <wp:posOffset>77470</wp:posOffset>
            </wp:positionV>
            <wp:extent cx="248285" cy="156845"/>
            <wp:effectExtent l="0" t="0" r="0" b="0"/>
            <wp:wrapTopAndBottom/>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285" cy="156845"/>
                    </a:xfrm>
                    <a:prstGeom prst="rect">
                      <a:avLst/>
                    </a:prstGeom>
                    <a:solidFill>
                      <a:srgbClr val="FFFFFF"/>
                    </a:solidFill>
                    <a:ln>
                      <a:noFill/>
                    </a:ln>
                  </pic:spPr>
                </pic:pic>
              </a:graphicData>
            </a:graphic>
          </wp:anchor>
        </w:drawing>
      </w:r>
    </w:p>
    <w:p w14:paraId="5009FE65" w14:textId="77777777" w:rsidR="00104BDB" w:rsidRPr="001F3DD8" w:rsidRDefault="00104BDB" w:rsidP="00905AB3">
      <w:pPr>
        <w:tabs>
          <w:tab w:val="left" w:pos="284"/>
        </w:tabs>
        <w:spacing w:before="67" w:line="360" w:lineRule="auto"/>
        <w:ind w:left="284" w:right="5"/>
        <w:jc w:val="both"/>
        <w:rPr>
          <w:bCs/>
          <w:color w:val="000000"/>
        </w:rPr>
      </w:pPr>
      <w:r w:rsidRPr="001F3DD8">
        <w:rPr>
          <w:bCs/>
          <w:color w:val="000000"/>
        </w:rPr>
        <w:t xml:space="preserve">W/w opis dotyczy znaków pionowych i urządzeń </w:t>
      </w:r>
      <w:proofErr w:type="spellStart"/>
      <w:r w:rsidRPr="001F3DD8">
        <w:rPr>
          <w:bCs/>
          <w:color w:val="000000"/>
        </w:rPr>
        <w:t>brd</w:t>
      </w:r>
      <w:proofErr w:type="spellEnd"/>
      <w:r w:rsidRPr="001F3DD8">
        <w:rPr>
          <w:bCs/>
          <w:color w:val="000000"/>
        </w:rPr>
        <w:t xml:space="preserve"> posiadających tarczę znaku (nie dotyczy np. słupków prowadzących „pachołków”, blokujących, krawędziowych i barier energochłonnych i ochronnych). Numeracja znaków winna postępować kolejno zgodnie z kilometrażem drogi.</w:t>
      </w:r>
    </w:p>
    <w:p w14:paraId="2A714B26" w14:textId="77777777" w:rsidR="00104BDB" w:rsidRPr="001F3DD8" w:rsidRDefault="00557180" w:rsidP="00905AB3">
      <w:pPr>
        <w:tabs>
          <w:tab w:val="left" w:pos="284"/>
          <w:tab w:val="left" w:pos="384"/>
          <w:tab w:val="left" w:pos="518"/>
        </w:tabs>
        <w:spacing w:before="67" w:line="360" w:lineRule="auto"/>
        <w:ind w:left="284" w:right="5"/>
        <w:jc w:val="both"/>
        <w:rPr>
          <w:bCs/>
          <w:color w:val="000000"/>
          <w:u w:val="single"/>
        </w:rPr>
      </w:pPr>
      <w:r w:rsidRPr="001F3DD8">
        <w:rPr>
          <w:bCs/>
          <w:color w:val="000000"/>
          <w:u w:val="single"/>
        </w:rPr>
        <w:t>5)</w:t>
      </w:r>
      <w:r w:rsidR="00104BDB" w:rsidRPr="001F3DD8">
        <w:rPr>
          <w:bCs/>
          <w:color w:val="000000"/>
          <w:u w:val="single"/>
        </w:rPr>
        <w:t xml:space="preserve">    Ustalenia dotyczące oznakowania</w:t>
      </w:r>
    </w:p>
    <w:p w14:paraId="575CBE34" w14:textId="77777777" w:rsidR="00104BDB" w:rsidRPr="001F3DD8" w:rsidRDefault="00104BDB" w:rsidP="00557180">
      <w:pPr>
        <w:tabs>
          <w:tab w:val="left" w:pos="284"/>
        </w:tabs>
        <w:spacing w:before="67" w:line="360" w:lineRule="auto"/>
        <w:ind w:left="284" w:right="5"/>
        <w:jc w:val="both"/>
        <w:rPr>
          <w:bCs/>
          <w:color w:val="000000"/>
        </w:rPr>
      </w:pPr>
      <w:r w:rsidRPr="001F3DD8">
        <w:rPr>
          <w:bCs/>
          <w:color w:val="000000"/>
        </w:rPr>
        <w:t>W projektach organizacji ruchu opracowywanych na zlecenie ZDW należy przestrzegać następujących zaleceń:</w:t>
      </w:r>
    </w:p>
    <w:p w14:paraId="1BF9C315" w14:textId="77777777" w:rsidR="00104BDB" w:rsidRPr="001F3DD8" w:rsidRDefault="0011632F" w:rsidP="00557180">
      <w:pPr>
        <w:tabs>
          <w:tab w:val="left" w:pos="284"/>
        </w:tabs>
        <w:spacing w:before="67" w:line="360" w:lineRule="auto"/>
        <w:ind w:left="284" w:right="5"/>
        <w:jc w:val="both"/>
        <w:rPr>
          <w:bCs/>
          <w:color w:val="000000"/>
        </w:rPr>
      </w:pPr>
      <w:r w:rsidRPr="001F3DD8">
        <w:rPr>
          <w:bCs/>
          <w:color w:val="000000"/>
        </w:rPr>
        <w:t xml:space="preserve">5.1 </w:t>
      </w:r>
      <w:r w:rsidR="00104BDB" w:rsidRPr="001F3DD8">
        <w:rPr>
          <w:bCs/>
          <w:color w:val="000000"/>
        </w:rPr>
        <w:t>W razie jakichkolwiek wątpliwości dotyczących sposobu wykonania oznakowania poziomego, wynikających z warunków widoczności na drodze, należy je rozstrzygać na rzecz rozwiązania zapewniającego większe bezpieczeństwo uczestnikom ruchu, nawet jeśli przepisy dopuszczają rozwiązanie mniej bezpieczne.</w:t>
      </w:r>
    </w:p>
    <w:p w14:paraId="57BDCF93" w14:textId="77777777" w:rsidR="00104BDB" w:rsidRPr="001F3DD8" w:rsidRDefault="00104BDB" w:rsidP="00557180">
      <w:pPr>
        <w:tabs>
          <w:tab w:val="left" w:pos="284"/>
          <w:tab w:val="left" w:pos="384"/>
          <w:tab w:val="left" w:pos="518"/>
        </w:tabs>
        <w:spacing w:before="67" w:line="360" w:lineRule="auto"/>
        <w:ind w:left="284" w:right="5"/>
        <w:jc w:val="both"/>
        <w:rPr>
          <w:bCs/>
          <w:color w:val="000000"/>
        </w:rPr>
      </w:pPr>
      <w:r w:rsidRPr="001F3DD8">
        <w:rPr>
          <w:bCs/>
          <w:color w:val="000000"/>
        </w:rPr>
        <w:t xml:space="preserve">5.2 </w:t>
      </w:r>
      <w:r w:rsidRPr="001F3DD8">
        <w:rPr>
          <w:bCs/>
          <w:color w:val="000000"/>
        </w:rPr>
        <w:tab/>
        <w:t xml:space="preserve">  Należy stosować zasadę zgodności oznakowania pionowego z oznakowaniem poziomym.</w:t>
      </w:r>
    </w:p>
    <w:p w14:paraId="27D1172A" w14:textId="77777777" w:rsidR="00104BDB" w:rsidRPr="001F3DD8" w:rsidRDefault="00557180" w:rsidP="00557180">
      <w:pPr>
        <w:tabs>
          <w:tab w:val="left" w:pos="284"/>
        </w:tabs>
        <w:spacing w:before="67" w:line="360" w:lineRule="auto"/>
        <w:ind w:left="284" w:right="5"/>
        <w:jc w:val="both"/>
        <w:rPr>
          <w:bCs/>
          <w:color w:val="000000"/>
        </w:rPr>
      </w:pPr>
      <w:r w:rsidRPr="001F3DD8">
        <w:rPr>
          <w:bCs/>
          <w:color w:val="000000"/>
        </w:rPr>
        <w:t xml:space="preserve">5.3   </w:t>
      </w:r>
      <w:r w:rsidR="00104BDB" w:rsidRPr="001F3DD8">
        <w:rPr>
          <w:bCs/>
          <w:color w:val="000000"/>
        </w:rPr>
        <w:t>W celu zastosowania właściwego oznakowania wlotów podporządkowanych znakami A-7 lub B-20 dla istniejących skrzyżowań należy sporządzić trójkąty widoczności. Tam gdzie to możliwe zaprojektować usunięcie obiektów ograniczających widoczność (drzewa, krzewy, reklamy, itp.).</w:t>
      </w:r>
    </w:p>
    <w:p w14:paraId="1B727B27" w14:textId="77777777" w:rsidR="00104BDB" w:rsidRPr="001F3DD8" w:rsidRDefault="00104BDB" w:rsidP="00557180">
      <w:pPr>
        <w:tabs>
          <w:tab w:val="left" w:pos="284"/>
        </w:tabs>
        <w:spacing w:before="67" w:line="360" w:lineRule="auto"/>
        <w:ind w:left="284" w:right="5"/>
        <w:jc w:val="both"/>
        <w:rPr>
          <w:bCs/>
          <w:color w:val="000000"/>
        </w:rPr>
      </w:pPr>
      <w:r w:rsidRPr="001F3DD8">
        <w:rPr>
          <w:bCs/>
          <w:color w:val="000000"/>
        </w:rPr>
        <w:lastRenderedPageBreak/>
        <w:t>5.4</w:t>
      </w:r>
      <w:r w:rsidRPr="001F3DD8">
        <w:rPr>
          <w:bCs/>
          <w:color w:val="000000"/>
        </w:rPr>
        <w:tab/>
        <w:t xml:space="preserve">  Minimalna długość odcinków linii P-6 musi umożliwiać wykonanie manewru wyprzedzania. Na łukach poziomych oraz pionowych jednojezdniowych dróg, minimalna długość linii P-6 jaka może być umieszczona między odcinkami linii P-3a lub odcinkami linii P-3a i P-4 nie może być krótsza niż 50 m</w:t>
      </w:r>
    </w:p>
    <w:p w14:paraId="11EB594B" w14:textId="77777777" w:rsidR="00104BDB" w:rsidRPr="001F3DD8" w:rsidRDefault="00104BDB" w:rsidP="00557180">
      <w:pPr>
        <w:tabs>
          <w:tab w:val="left" w:pos="284"/>
        </w:tabs>
        <w:spacing w:before="67" w:line="360" w:lineRule="auto"/>
        <w:ind w:left="284" w:right="5"/>
        <w:jc w:val="both"/>
        <w:rPr>
          <w:bCs/>
          <w:color w:val="000000"/>
        </w:rPr>
      </w:pPr>
      <w:r w:rsidRPr="001F3DD8">
        <w:rPr>
          <w:bCs/>
          <w:color w:val="000000"/>
        </w:rPr>
        <w:t>Rysunek 1a przedstawia sposób wyznaczania linii P-6 na łukach poziomych, a rysunek 1b przedstawia sposób wyznaczania linii P-6 na łukach pionowych, gdzie linia P-6 (od pkt C, do pkt B) znajduje się pomiędzy linią P-3a lub P-4 (wg w/w rysunków).</w:t>
      </w:r>
    </w:p>
    <w:p w14:paraId="0CCD48B9" w14:textId="77777777" w:rsidR="00545C08" w:rsidRDefault="00104BDB" w:rsidP="003709A9">
      <w:pPr>
        <w:tabs>
          <w:tab w:val="left" w:pos="284"/>
        </w:tabs>
        <w:spacing w:before="67" w:line="360" w:lineRule="auto"/>
        <w:ind w:left="284" w:right="5"/>
        <w:jc w:val="both"/>
        <w:rPr>
          <w:bCs/>
          <w:color w:val="000000"/>
        </w:rPr>
      </w:pPr>
      <w:r w:rsidRPr="001F3DD8">
        <w:rPr>
          <w:bCs/>
          <w:color w:val="000000"/>
        </w:rPr>
        <w:t>Jeżeli odległość między punktami C i B jest na drogach klasy G lub niższej, mniejsza niż 50 m, wówczas należy przedłużyć zastosowane na odcinkach AC i BD linie P-3a lub P-4, tak, aby zet</w:t>
      </w:r>
      <w:r w:rsidR="003709A9" w:rsidRPr="001F3DD8">
        <w:rPr>
          <w:bCs/>
          <w:color w:val="000000"/>
        </w:rPr>
        <w:t>knęły się na środku odcinka CB.</w:t>
      </w:r>
    </w:p>
    <w:p w14:paraId="3A6B96B5" w14:textId="77777777" w:rsidR="00C9309D" w:rsidRPr="001F3DD8" w:rsidRDefault="00C9309D" w:rsidP="003709A9">
      <w:pPr>
        <w:tabs>
          <w:tab w:val="left" w:pos="284"/>
        </w:tabs>
        <w:spacing w:before="67" w:line="360" w:lineRule="auto"/>
        <w:ind w:left="284" w:right="5"/>
        <w:jc w:val="both"/>
        <w:rPr>
          <w:bCs/>
          <w:color w:val="000000"/>
        </w:rPr>
      </w:pPr>
    </w:p>
    <w:p w14:paraId="4C816BC1" w14:textId="77777777" w:rsidR="00104BDB" w:rsidRPr="001F3DD8" w:rsidRDefault="00104BDB" w:rsidP="009C5A26">
      <w:pPr>
        <w:pStyle w:val="Tekstpodstawowy"/>
        <w:spacing w:before="67" w:line="360" w:lineRule="auto"/>
        <w:ind w:left="340"/>
        <w:jc w:val="both"/>
        <w:rPr>
          <w:rFonts w:ascii="Times New Roman" w:hAnsi="Times New Roman" w:cs="Times New Roman"/>
          <w:sz w:val="24"/>
          <w:szCs w:val="24"/>
        </w:rPr>
      </w:pPr>
      <w:r w:rsidRPr="001F3DD8">
        <w:rPr>
          <w:rFonts w:ascii="Times New Roman" w:hAnsi="Times New Roman" w:cs="Times New Roman"/>
          <w:sz w:val="24"/>
          <w:szCs w:val="24"/>
        </w:rPr>
        <w:t>Rys. 1a</w:t>
      </w:r>
    </w:p>
    <w:p w14:paraId="1C0FA854" w14:textId="77777777" w:rsidR="00104BDB" w:rsidRPr="001F3DD8" w:rsidRDefault="00104BDB" w:rsidP="009C5A26">
      <w:pPr>
        <w:spacing w:before="67" w:line="360" w:lineRule="auto"/>
        <w:ind w:left="340"/>
        <w:jc w:val="both"/>
      </w:pPr>
      <w:r w:rsidRPr="001F3DD8">
        <w:rPr>
          <w:noProof/>
          <w:lang w:eastAsia="pl-PL"/>
        </w:rPr>
        <w:drawing>
          <wp:inline distT="0" distB="0" distL="0" distR="0" wp14:anchorId="177DF306" wp14:editId="55E0ECF1">
            <wp:extent cx="4317365" cy="2154555"/>
            <wp:effectExtent l="0" t="0" r="6985"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7365" cy="2154555"/>
                    </a:xfrm>
                    <a:prstGeom prst="rect">
                      <a:avLst/>
                    </a:prstGeom>
                    <a:solidFill>
                      <a:srgbClr val="FFFFFF"/>
                    </a:solidFill>
                    <a:ln>
                      <a:noFill/>
                    </a:ln>
                  </pic:spPr>
                </pic:pic>
              </a:graphicData>
            </a:graphic>
          </wp:inline>
        </w:drawing>
      </w:r>
    </w:p>
    <w:p w14:paraId="1FB9507F" w14:textId="77777777" w:rsidR="00104BDB" w:rsidRPr="001F3DD8" w:rsidRDefault="00104BDB" w:rsidP="009C5A26">
      <w:pPr>
        <w:pStyle w:val="Tekstpodstawowy"/>
        <w:spacing w:before="67" w:line="360" w:lineRule="auto"/>
        <w:ind w:left="340"/>
        <w:jc w:val="both"/>
        <w:rPr>
          <w:rFonts w:ascii="Times New Roman" w:hAnsi="Times New Roman" w:cs="Times New Roman"/>
          <w:sz w:val="24"/>
          <w:szCs w:val="24"/>
        </w:rPr>
      </w:pPr>
      <w:r w:rsidRPr="001F3DD8">
        <w:rPr>
          <w:rFonts w:ascii="Times New Roman" w:hAnsi="Times New Roman" w:cs="Times New Roman"/>
          <w:sz w:val="24"/>
          <w:szCs w:val="24"/>
        </w:rPr>
        <w:t>Rys 1b</w:t>
      </w:r>
    </w:p>
    <w:p w14:paraId="2351D189" w14:textId="77777777" w:rsidR="00104BDB" w:rsidRPr="001F3DD8" w:rsidRDefault="00104BDB" w:rsidP="009C5A26">
      <w:pPr>
        <w:pStyle w:val="Tekstpodstawowy"/>
        <w:spacing w:before="67" w:line="360" w:lineRule="auto"/>
        <w:ind w:left="340"/>
        <w:jc w:val="both"/>
        <w:rPr>
          <w:rFonts w:ascii="Times New Roman" w:hAnsi="Times New Roman" w:cs="Times New Roman"/>
          <w:color w:val="000000"/>
          <w:sz w:val="24"/>
          <w:szCs w:val="24"/>
        </w:rPr>
      </w:pPr>
      <w:r w:rsidRPr="001F3DD8">
        <w:rPr>
          <w:rFonts w:ascii="Times New Roman" w:hAnsi="Times New Roman" w:cs="Times New Roman"/>
          <w:noProof/>
          <w:sz w:val="24"/>
          <w:szCs w:val="24"/>
          <w:lang w:eastAsia="pl-PL"/>
        </w:rPr>
        <w:drawing>
          <wp:inline distT="0" distB="0" distL="0" distR="0" wp14:anchorId="30EEC97F" wp14:editId="53B4CED9">
            <wp:extent cx="5112385" cy="1391285"/>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2385" cy="1391285"/>
                    </a:xfrm>
                    <a:prstGeom prst="rect">
                      <a:avLst/>
                    </a:prstGeom>
                    <a:solidFill>
                      <a:srgbClr val="FFFFFF"/>
                    </a:solidFill>
                    <a:ln>
                      <a:noFill/>
                    </a:ln>
                  </pic:spPr>
                </pic:pic>
              </a:graphicData>
            </a:graphic>
          </wp:inline>
        </w:drawing>
      </w:r>
    </w:p>
    <w:p w14:paraId="14E02D7E" w14:textId="77777777" w:rsidR="0011632F" w:rsidRPr="001F3DD8" w:rsidRDefault="0011632F" w:rsidP="00557180">
      <w:pPr>
        <w:spacing w:before="67" w:after="120" w:line="360" w:lineRule="auto"/>
        <w:ind w:left="284"/>
        <w:jc w:val="both"/>
        <w:rPr>
          <w:bCs/>
          <w:color w:val="000000"/>
        </w:rPr>
      </w:pPr>
      <w:r w:rsidRPr="001F3DD8">
        <w:rPr>
          <w:bCs/>
          <w:color w:val="000000"/>
        </w:rPr>
        <w:t xml:space="preserve">5.5  </w:t>
      </w:r>
      <w:r w:rsidR="00104BDB" w:rsidRPr="001F3DD8">
        <w:rPr>
          <w:bCs/>
          <w:color w:val="000000"/>
        </w:rPr>
        <w:t>Odcinek linii P-3a umieszczany po linii podwójnej ciągłej P-4</w:t>
      </w:r>
      <w:r w:rsidRPr="001F3DD8">
        <w:rPr>
          <w:bCs/>
          <w:color w:val="000000"/>
        </w:rPr>
        <w:t xml:space="preserve"> nie może być krótszy niż 50 m.</w:t>
      </w:r>
    </w:p>
    <w:p w14:paraId="773E0181" w14:textId="77777777" w:rsidR="00104BDB" w:rsidRPr="001F3DD8" w:rsidRDefault="0011632F" w:rsidP="00557180">
      <w:pPr>
        <w:spacing w:before="67" w:after="120" w:line="360" w:lineRule="auto"/>
        <w:ind w:left="284"/>
        <w:jc w:val="both"/>
        <w:rPr>
          <w:bCs/>
          <w:color w:val="000000"/>
        </w:rPr>
      </w:pPr>
      <w:r w:rsidRPr="001F3DD8">
        <w:rPr>
          <w:bCs/>
          <w:color w:val="000000"/>
        </w:rPr>
        <w:t xml:space="preserve">5.6 </w:t>
      </w:r>
      <w:r w:rsidR="00104BDB" w:rsidRPr="001F3DD8">
        <w:rPr>
          <w:bCs/>
          <w:color w:val="000000"/>
        </w:rPr>
        <w:t>Minimalna długość linii P-4 przed wyspą azylu dla pieszych lub środkowymi wyspami dzielącymi, powinna wynosić 30 m w obszarze zabudowanym oraz 50 m poza obszarem zabudowanym.</w:t>
      </w:r>
    </w:p>
    <w:p w14:paraId="20CC9DB0" w14:textId="77777777" w:rsidR="00104BDB" w:rsidRPr="001F3DD8" w:rsidRDefault="00104BDB" w:rsidP="00557180">
      <w:pPr>
        <w:spacing w:before="67" w:after="120" w:line="360" w:lineRule="auto"/>
        <w:ind w:left="284"/>
        <w:jc w:val="both"/>
        <w:rPr>
          <w:bCs/>
          <w:color w:val="000000"/>
        </w:rPr>
      </w:pPr>
      <w:r w:rsidRPr="001F3DD8">
        <w:rPr>
          <w:bCs/>
          <w:color w:val="000000"/>
        </w:rPr>
        <w:t>Nie stosuje się wysp azylu dla pieszych wyznaczonych tylko oznakowaniem poziomym. Wyspa azylu musi być wyniesiona ponad poziom jezdni.</w:t>
      </w:r>
    </w:p>
    <w:p w14:paraId="64CA2B19" w14:textId="77777777" w:rsidR="00104BDB" w:rsidRPr="001F3DD8" w:rsidRDefault="0011632F" w:rsidP="00557180">
      <w:pPr>
        <w:spacing w:before="67" w:after="120" w:line="360" w:lineRule="auto"/>
        <w:ind w:left="284"/>
        <w:jc w:val="both"/>
        <w:rPr>
          <w:bCs/>
          <w:color w:val="000000"/>
        </w:rPr>
      </w:pPr>
      <w:r w:rsidRPr="001F3DD8">
        <w:rPr>
          <w:bCs/>
          <w:color w:val="000000"/>
        </w:rPr>
        <w:lastRenderedPageBreak/>
        <w:t xml:space="preserve">5.7 </w:t>
      </w:r>
      <w:r w:rsidR="00104BDB" w:rsidRPr="001F3DD8">
        <w:rPr>
          <w:bCs/>
          <w:color w:val="000000"/>
        </w:rPr>
        <w:t>Linię ostrzegawczą P-6 należy stosować dla poprawy bezpieczeństwa ruchu, w każdym przypadku, jeżeli przepisy nie stanowią inaczej - przede wszystkim:</w:t>
      </w:r>
    </w:p>
    <w:p w14:paraId="3AE446D5" w14:textId="77777777" w:rsidR="00104BDB" w:rsidRPr="001F3DD8" w:rsidRDefault="00104BDB" w:rsidP="00557180">
      <w:pPr>
        <w:spacing w:before="67" w:after="120" w:line="360" w:lineRule="auto"/>
        <w:ind w:left="284"/>
        <w:jc w:val="both"/>
        <w:rPr>
          <w:bCs/>
          <w:color w:val="000000"/>
        </w:rPr>
      </w:pPr>
      <w:r w:rsidRPr="001F3DD8">
        <w:rPr>
          <w:bCs/>
          <w:color w:val="000000"/>
        </w:rPr>
        <w:t>1) przed liniami P-2a, P-3a, P-4;</w:t>
      </w:r>
    </w:p>
    <w:p w14:paraId="627E30AB" w14:textId="77777777" w:rsidR="00104BDB" w:rsidRPr="001F3DD8" w:rsidRDefault="00104BDB" w:rsidP="00557180">
      <w:pPr>
        <w:spacing w:before="67" w:after="120" w:line="360" w:lineRule="auto"/>
        <w:ind w:left="284"/>
        <w:jc w:val="both"/>
        <w:rPr>
          <w:bCs/>
          <w:color w:val="000000"/>
        </w:rPr>
      </w:pPr>
      <w:r w:rsidRPr="001F3DD8">
        <w:rPr>
          <w:bCs/>
          <w:color w:val="000000"/>
        </w:rPr>
        <w:t>2) na łukach poziomych o dostatecznej widoczności poprzedzonych znakami pionowymi A-1 – A4;</w:t>
      </w:r>
    </w:p>
    <w:p w14:paraId="1E1E016A" w14:textId="77777777" w:rsidR="00104BDB" w:rsidRPr="001F3DD8" w:rsidRDefault="00104BDB" w:rsidP="00557180">
      <w:pPr>
        <w:spacing w:before="67" w:after="120" w:line="360" w:lineRule="auto"/>
        <w:ind w:left="284"/>
        <w:jc w:val="both"/>
        <w:rPr>
          <w:bCs/>
          <w:color w:val="000000"/>
        </w:rPr>
      </w:pPr>
      <w:r w:rsidRPr="001F3DD8">
        <w:rPr>
          <w:bCs/>
          <w:color w:val="000000"/>
        </w:rPr>
        <w:t>3) na terenie pozamiejskim przy ograniczeniu prędkości do 70 km/h od znaku B-33.</w:t>
      </w:r>
    </w:p>
    <w:p w14:paraId="00290B90" w14:textId="77777777" w:rsidR="00104BDB" w:rsidRPr="001F3DD8" w:rsidRDefault="00104BDB" w:rsidP="00557180">
      <w:pPr>
        <w:spacing w:before="67" w:after="120" w:line="360" w:lineRule="auto"/>
        <w:ind w:left="284"/>
        <w:jc w:val="both"/>
        <w:rPr>
          <w:bCs/>
          <w:color w:val="000000"/>
        </w:rPr>
      </w:pPr>
      <w:r w:rsidRPr="001F3DD8">
        <w:rPr>
          <w:bCs/>
          <w:color w:val="000000"/>
        </w:rPr>
        <w:t>5.8 Dla oznaczenia zjazdów indywidualnych (np. posesje, pola) na obszarach zabudowanych i niezabudowanych stosuje się przerwę w linii segregacyjnej i krawędziowej o długości 3 m z jedną kreską krótką w środku przerwy. Dotyczy to:</w:t>
      </w:r>
    </w:p>
    <w:p w14:paraId="41AD54CD" w14:textId="77777777" w:rsidR="00104BDB" w:rsidRPr="001F3DD8" w:rsidRDefault="00104BDB" w:rsidP="00557180">
      <w:pPr>
        <w:spacing w:before="67" w:after="120" w:line="360" w:lineRule="auto"/>
        <w:ind w:left="284"/>
        <w:jc w:val="both"/>
        <w:rPr>
          <w:bCs/>
          <w:color w:val="000000"/>
        </w:rPr>
      </w:pPr>
      <w:r w:rsidRPr="001F3DD8">
        <w:rPr>
          <w:bCs/>
          <w:color w:val="000000"/>
        </w:rPr>
        <w:t>a) przerwy w linii ciągłej segregacyjnej P-3a, P-4 oznaczanej odpowiednio linią P-1e, P-3b,</w:t>
      </w:r>
    </w:p>
    <w:p w14:paraId="319B0CE0" w14:textId="77777777" w:rsidR="00104BDB" w:rsidRPr="001F3DD8" w:rsidRDefault="00104BDB" w:rsidP="00557180">
      <w:pPr>
        <w:spacing w:before="67" w:after="120" w:line="360" w:lineRule="auto"/>
        <w:ind w:left="284"/>
        <w:jc w:val="both"/>
        <w:rPr>
          <w:bCs/>
          <w:color w:val="000000"/>
        </w:rPr>
      </w:pPr>
      <w:r w:rsidRPr="001F3DD8">
        <w:rPr>
          <w:bCs/>
          <w:color w:val="000000"/>
        </w:rPr>
        <w:t>b) przerwy w linii krawędziowej P-7b, P-7d oznaczanej odpowiednio linią P-7a, P-7c, P-3b,</w:t>
      </w:r>
    </w:p>
    <w:p w14:paraId="2449AB6B" w14:textId="77777777" w:rsidR="00104BDB" w:rsidRPr="001F3DD8" w:rsidRDefault="00104BDB" w:rsidP="00557180">
      <w:pPr>
        <w:spacing w:before="67" w:after="120" w:line="360" w:lineRule="auto"/>
        <w:ind w:left="284"/>
        <w:jc w:val="both"/>
        <w:rPr>
          <w:bCs/>
          <w:color w:val="000000"/>
        </w:rPr>
      </w:pPr>
      <w:r w:rsidRPr="001F3DD8">
        <w:rPr>
          <w:bCs/>
          <w:color w:val="000000"/>
        </w:rPr>
        <w:t xml:space="preserve">   c) przerwy w powierzchni wyłączonej z ruchu P-21 oznaczanej odpowiednio linią P-1e, P-3b.</w:t>
      </w:r>
    </w:p>
    <w:p w14:paraId="3941EAA2" w14:textId="77777777" w:rsidR="00104BDB" w:rsidRPr="001F3DD8" w:rsidRDefault="00104BDB" w:rsidP="00557180">
      <w:pPr>
        <w:spacing w:before="67" w:after="120" w:line="360" w:lineRule="auto"/>
        <w:ind w:left="284"/>
        <w:jc w:val="both"/>
        <w:rPr>
          <w:bCs/>
          <w:color w:val="000000"/>
        </w:rPr>
      </w:pPr>
      <w:r w:rsidRPr="001F3DD8">
        <w:rPr>
          <w:bCs/>
          <w:color w:val="000000"/>
        </w:rPr>
        <w:t>Jeżeli z warunków bezpieczeństwa ruchu wynika, że zjazd powinien obsługiwać wyłącznie relacje prawoskrętne, oznaczenie zjazdu umieszcza się tylko na linii krawędziowej, pozostawiając linię segregacyjną nieprzekraczalną.</w:t>
      </w:r>
    </w:p>
    <w:p w14:paraId="30D31C9F" w14:textId="77777777" w:rsidR="00104BDB" w:rsidRPr="001F3DD8" w:rsidRDefault="0011632F" w:rsidP="00557180">
      <w:pPr>
        <w:spacing w:before="67" w:after="120" w:line="360" w:lineRule="auto"/>
        <w:ind w:left="284"/>
        <w:jc w:val="both"/>
        <w:rPr>
          <w:bCs/>
          <w:color w:val="000000"/>
        </w:rPr>
      </w:pPr>
      <w:r w:rsidRPr="001F3DD8">
        <w:rPr>
          <w:bCs/>
          <w:color w:val="000000"/>
        </w:rPr>
        <w:t xml:space="preserve">5.9 </w:t>
      </w:r>
      <w:r w:rsidR="00104BDB" w:rsidRPr="001F3DD8">
        <w:rPr>
          <w:bCs/>
          <w:color w:val="000000"/>
        </w:rPr>
        <w:t>Długości przerw w liniach segregacyjnych P-3a, P-4, spowodowanych oznakowaniem zjazdów indywidualnych odcinkami linii P-1e, P-3b nie należy uwzględniać przy pomiarze długości tych linii.</w:t>
      </w:r>
    </w:p>
    <w:p w14:paraId="2DFDDC73" w14:textId="77777777" w:rsidR="00104BDB" w:rsidRPr="001F3DD8" w:rsidRDefault="00104BDB" w:rsidP="00557180">
      <w:pPr>
        <w:spacing w:before="67" w:after="120" w:line="360" w:lineRule="auto"/>
        <w:ind w:left="284"/>
        <w:jc w:val="both"/>
        <w:rPr>
          <w:bCs/>
          <w:color w:val="000000"/>
        </w:rPr>
      </w:pPr>
      <w:r w:rsidRPr="001F3DD8">
        <w:rPr>
          <w:bCs/>
          <w:color w:val="000000"/>
        </w:rPr>
        <w:t>Np. w każdym przypadku uznajemy jako 20 metrowy, odcinek linii segregacyjnej P-3a lub P-4 o długości 20 metrów, mierzonej od początku do końca tej linii, niezależnie od tego, czy w jej ciągu wyznaczono jeden lub więcej zjazdów indywidualnych odcinkami linii P-1e lub P-3b, czy też nie wyznaczono zjazdu indywidualnego w ogóle.</w:t>
      </w:r>
    </w:p>
    <w:p w14:paraId="7EFEF5B3" w14:textId="77777777" w:rsidR="00104BDB" w:rsidRPr="001F3DD8" w:rsidRDefault="00104BDB" w:rsidP="00557180">
      <w:pPr>
        <w:spacing w:before="67" w:after="120" w:line="360" w:lineRule="auto"/>
        <w:ind w:left="284"/>
        <w:jc w:val="both"/>
        <w:rPr>
          <w:bCs/>
          <w:color w:val="000000"/>
        </w:rPr>
      </w:pPr>
      <w:r w:rsidRPr="001F3DD8">
        <w:rPr>
          <w:bCs/>
          <w:color w:val="000000"/>
        </w:rPr>
        <w:t>5.10</w:t>
      </w:r>
      <w:r w:rsidRPr="001F3DD8">
        <w:rPr>
          <w:bCs/>
          <w:color w:val="000000"/>
        </w:rPr>
        <w:tab/>
        <w:t xml:space="preserve"> Zjazdów indywidualnych i publicznych w ciągu linii osiowych </w:t>
      </w:r>
      <w:r w:rsidR="0011632F" w:rsidRPr="001F3DD8">
        <w:rPr>
          <w:bCs/>
          <w:color w:val="000000"/>
        </w:rPr>
        <w:t xml:space="preserve">P-1a nie oznacza się liniami </w:t>
      </w:r>
      <w:r w:rsidRPr="001F3DD8">
        <w:rPr>
          <w:bCs/>
          <w:color w:val="000000"/>
        </w:rPr>
        <w:t>P-6.</w:t>
      </w:r>
    </w:p>
    <w:p w14:paraId="1624D0A3" w14:textId="77777777" w:rsidR="00104BDB" w:rsidRPr="001F3DD8" w:rsidRDefault="00104BDB" w:rsidP="00557180">
      <w:pPr>
        <w:spacing w:before="67" w:line="360" w:lineRule="auto"/>
        <w:ind w:left="284"/>
        <w:jc w:val="both"/>
        <w:rPr>
          <w:bCs/>
          <w:color w:val="000000"/>
        </w:rPr>
      </w:pPr>
      <w:r w:rsidRPr="001F3DD8">
        <w:rPr>
          <w:bCs/>
          <w:color w:val="000000"/>
        </w:rPr>
        <w:t>5.11</w:t>
      </w:r>
      <w:r w:rsidRPr="001F3DD8">
        <w:rPr>
          <w:bCs/>
          <w:color w:val="000000"/>
        </w:rPr>
        <w:tab/>
        <w:t xml:space="preserve">   Szerokość linii krawędziowych winna wynosić 12 cm.</w:t>
      </w:r>
    </w:p>
    <w:p w14:paraId="1D64B364" w14:textId="77777777" w:rsidR="00104BDB" w:rsidRPr="001F3DD8" w:rsidRDefault="0011632F" w:rsidP="00557180">
      <w:pPr>
        <w:spacing w:before="67" w:after="120" w:line="360" w:lineRule="auto"/>
        <w:ind w:left="284"/>
        <w:jc w:val="both"/>
        <w:rPr>
          <w:bCs/>
          <w:color w:val="000000"/>
        </w:rPr>
      </w:pPr>
      <w:r w:rsidRPr="001F3DD8">
        <w:rPr>
          <w:bCs/>
          <w:color w:val="000000"/>
        </w:rPr>
        <w:t>5.12</w:t>
      </w:r>
      <w:r w:rsidRPr="001F3DD8">
        <w:rPr>
          <w:bCs/>
          <w:color w:val="000000"/>
        </w:rPr>
        <w:tab/>
        <w:t xml:space="preserve"> </w:t>
      </w:r>
      <w:r w:rsidR="00104BDB" w:rsidRPr="001F3DD8">
        <w:rPr>
          <w:bCs/>
          <w:color w:val="000000"/>
        </w:rPr>
        <w:t>Przejścia dla pieszych zlokalizowane poza obrębem skrzyżowań winny być oznakowane znakami D-6 z obu stron jezdni.</w:t>
      </w:r>
    </w:p>
    <w:p w14:paraId="3B42C351" w14:textId="77777777" w:rsidR="00104BDB" w:rsidRPr="001F3DD8" w:rsidRDefault="0011632F" w:rsidP="00557180">
      <w:pPr>
        <w:spacing w:before="67" w:after="120" w:line="360" w:lineRule="auto"/>
        <w:ind w:left="284"/>
        <w:jc w:val="both"/>
        <w:rPr>
          <w:bCs/>
          <w:color w:val="000000"/>
        </w:rPr>
      </w:pPr>
      <w:r w:rsidRPr="001F3DD8">
        <w:rPr>
          <w:bCs/>
          <w:color w:val="000000"/>
        </w:rPr>
        <w:t>5.13</w:t>
      </w:r>
      <w:r w:rsidRPr="001F3DD8">
        <w:rPr>
          <w:bCs/>
          <w:color w:val="000000"/>
        </w:rPr>
        <w:tab/>
        <w:t xml:space="preserve"> </w:t>
      </w:r>
      <w:r w:rsidR="00104BDB" w:rsidRPr="001F3DD8">
        <w:rPr>
          <w:bCs/>
          <w:color w:val="000000"/>
        </w:rPr>
        <w:t>Wyspy azylu dla pieszych lub środkowe wyspy dzielące winny być oznakowane znakami A-30 z tabliczką T-18a wyłącznie w przypadku odgięcia toru jazdy.</w:t>
      </w:r>
    </w:p>
    <w:p w14:paraId="0B4BD8EA" w14:textId="77777777" w:rsidR="00FB2583" w:rsidRPr="001F3DD8" w:rsidRDefault="00FB2583" w:rsidP="009C5A26">
      <w:pPr>
        <w:tabs>
          <w:tab w:val="left" w:pos="9269"/>
        </w:tabs>
        <w:spacing w:before="240" w:line="360" w:lineRule="auto"/>
        <w:ind w:left="5"/>
        <w:jc w:val="both"/>
        <w:rPr>
          <w:u w:val="single"/>
        </w:rPr>
      </w:pPr>
      <w:r w:rsidRPr="001F3DD8">
        <w:rPr>
          <w:color w:val="000000"/>
        </w:rPr>
        <w:t xml:space="preserve">4.5.9. </w:t>
      </w:r>
      <w:r w:rsidR="00931541" w:rsidRPr="001F3DD8">
        <w:rPr>
          <w:u w:val="single"/>
        </w:rPr>
        <w:t>Wszystkie niezbędne materiały do uzyskania decyzji o zezwoleniu na realizacj</w:t>
      </w:r>
      <w:r w:rsidR="004D373F" w:rsidRPr="001F3DD8">
        <w:rPr>
          <w:u w:val="single"/>
        </w:rPr>
        <w:t>ę</w:t>
      </w:r>
      <w:r w:rsidR="00931541" w:rsidRPr="001F3DD8">
        <w:rPr>
          <w:u w:val="single"/>
        </w:rPr>
        <w:t xml:space="preserve"> inwestycji drogowej (wraz z ostateczną decyzją)</w:t>
      </w:r>
      <w:r w:rsidR="00931541" w:rsidRPr="001F3DD8">
        <w:t xml:space="preserve">, na podstawie ustawy z 10.04.2003 r. o szczególnych </w:t>
      </w:r>
      <w:r w:rsidR="00931541" w:rsidRPr="001F3DD8">
        <w:lastRenderedPageBreak/>
        <w:t>zasadach przygotowania i realizacji inwestycji w zakresie dróg publicznych (</w:t>
      </w:r>
      <w:proofErr w:type="spellStart"/>
      <w:r w:rsidR="004D373F" w:rsidRPr="001F3DD8">
        <w:t>t.j</w:t>
      </w:r>
      <w:proofErr w:type="spellEnd"/>
      <w:r w:rsidR="004D373F" w:rsidRPr="001F3DD8">
        <w:t>. Dz.U. z 201</w:t>
      </w:r>
      <w:r w:rsidR="007D03FD">
        <w:t>8</w:t>
      </w:r>
      <w:r w:rsidR="004D373F" w:rsidRPr="001F3DD8">
        <w:t xml:space="preserve"> r., poz. </w:t>
      </w:r>
      <w:r w:rsidR="009A574A" w:rsidRPr="001F3DD8">
        <w:t>14</w:t>
      </w:r>
      <w:r w:rsidR="007D03FD">
        <w:t>74</w:t>
      </w:r>
      <w:r w:rsidR="009A574A" w:rsidRPr="001F3DD8">
        <w:t xml:space="preserve"> ze zm.)</w:t>
      </w:r>
    </w:p>
    <w:p w14:paraId="77CD3E5B" w14:textId="77777777" w:rsidR="00931541" w:rsidRPr="001F3DD8" w:rsidRDefault="00931541" w:rsidP="009C5A26">
      <w:pPr>
        <w:pStyle w:val="Akapitzlist1"/>
        <w:spacing w:after="0" w:line="360" w:lineRule="auto"/>
        <w:ind w:left="0"/>
        <w:jc w:val="both"/>
        <w:rPr>
          <w:rFonts w:ascii="Times New Roman" w:hAnsi="Times New Roman" w:cs="Times New Roman"/>
          <w:sz w:val="24"/>
          <w:szCs w:val="24"/>
          <w:u w:val="single"/>
        </w:rPr>
      </w:pPr>
      <w:r w:rsidRPr="001F3DD8">
        <w:rPr>
          <w:rFonts w:ascii="Times New Roman" w:hAnsi="Times New Roman" w:cs="Times New Roman"/>
          <w:sz w:val="24"/>
          <w:szCs w:val="24"/>
          <w:u w:val="single"/>
        </w:rPr>
        <w:t>Warunki konieczne przy opracowywaniu dokumentacji:</w:t>
      </w:r>
    </w:p>
    <w:p w14:paraId="17DE0F7D" w14:textId="77777777" w:rsidR="00931541" w:rsidRPr="001F3DD8" w:rsidRDefault="00931541" w:rsidP="009C5A26">
      <w:pPr>
        <w:pStyle w:val="Akapitzlist1"/>
        <w:numPr>
          <w:ilvl w:val="0"/>
          <w:numId w:val="14"/>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minimalna powierzchnia nowoprojektowanych działek – 0,0005 ha,</w:t>
      </w:r>
    </w:p>
    <w:p w14:paraId="3D04ED93" w14:textId="77777777" w:rsidR="00931541" w:rsidRPr="001F3DD8" w:rsidRDefault="00931541" w:rsidP="009C5A26">
      <w:pPr>
        <w:pStyle w:val="Akapitzlist1"/>
        <w:numPr>
          <w:ilvl w:val="0"/>
          <w:numId w:val="14"/>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minimalna szerokość nowoprojektowanych działek – 0,30 m,</w:t>
      </w:r>
    </w:p>
    <w:p w14:paraId="011AFEF7" w14:textId="77777777" w:rsidR="009A574A" w:rsidRPr="001F3DD8" w:rsidRDefault="009A574A" w:rsidP="009A574A">
      <w:pPr>
        <w:pStyle w:val="Akapitzlist1"/>
        <w:numPr>
          <w:ilvl w:val="0"/>
          <w:numId w:val="14"/>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projektowane podziały nieruchomości, przed złożeniem wniosku o wydanie decyzji, muszą być zweryfikowane przez Zarząd Dróg Wojewódzkich. W tym celu należy dostarczyć je w formacie PDF oraz DXF.</w:t>
      </w:r>
    </w:p>
    <w:p w14:paraId="03B4060D" w14:textId="77777777" w:rsidR="00FB2583" w:rsidRPr="001F3DD8" w:rsidRDefault="00FB2583" w:rsidP="009C5A26">
      <w:pPr>
        <w:pStyle w:val="Akapitzlist1"/>
        <w:spacing w:after="0" w:line="360" w:lineRule="auto"/>
        <w:ind w:left="0"/>
        <w:jc w:val="both"/>
        <w:rPr>
          <w:rFonts w:ascii="Times New Roman" w:hAnsi="Times New Roman" w:cs="Times New Roman"/>
          <w:sz w:val="24"/>
          <w:szCs w:val="24"/>
          <w:u w:val="single"/>
        </w:rPr>
      </w:pPr>
      <w:r w:rsidRPr="001F3DD8">
        <w:rPr>
          <w:rFonts w:ascii="Times New Roman" w:hAnsi="Times New Roman" w:cs="Times New Roman"/>
          <w:sz w:val="24"/>
          <w:szCs w:val="24"/>
          <w:u w:val="single"/>
        </w:rPr>
        <w:t>Zakres opracowania i skład dokumentacji dla Zamawiającego:</w:t>
      </w:r>
    </w:p>
    <w:p w14:paraId="2C58DCAB" w14:textId="77777777" w:rsidR="009A574A" w:rsidRPr="001F3DD8" w:rsidRDefault="009A574A" w:rsidP="009A574A">
      <w:pPr>
        <w:pStyle w:val="Akapitzlist1"/>
        <w:numPr>
          <w:ilvl w:val="0"/>
          <w:numId w:val="39"/>
        </w:numPr>
        <w:spacing w:after="0" w:line="360" w:lineRule="auto"/>
        <w:jc w:val="both"/>
        <w:rPr>
          <w:rFonts w:ascii="Times New Roman" w:hAnsi="Times New Roman" w:cs="Times New Roman"/>
          <w:sz w:val="24"/>
          <w:szCs w:val="24"/>
        </w:rPr>
      </w:pPr>
      <w:r w:rsidRPr="001F3DD8">
        <w:rPr>
          <w:rFonts w:ascii="Times New Roman" w:hAnsi="Times New Roman" w:cs="Times New Roman"/>
          <w:sz w:val="24"/>
          <w:szCs w:val="24"/>
        </w:rPr>
        <w:t>Komplet dokumentów i materiałów do opinii – 10 egz.</w:t>
      </w:r>
    </w:p>
    <w:p w14:paraId="68165714"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Komplet dokumentów i materiałów do wniosku – 10 egz.</w:t>
      </w:r>
    </w:p>
    <w:p w14:paraId="3C179BB4"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Wniosek wraz z opisem inwestycji (wersja elektroniczna) – 1 egz.</w:t>
      </w:r>
    </w:p>
    <w:p w14:paraId="70BD2D17"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Sporządzenie wydruków ksiąg wieczystych, dla wszystkich nieruchomości </w:t>
      </w:r>
      <w:r w:rsidRPr="001F3DD8">
        <w:rPr>
          <w:rFonts w:ascii="Times New Roman" w:hAnsi="Times New Roman" w:cs="Times New Roman"/>
          <w:sz w:val="24"/>
          <w:szCs w:val="24"/>
        </w:rPr>
        <w:br/>
        <w:t xml:space="preserve">w liniach rozgraniczających inwestycję. W przypadku braku księgi wieczystej, należy zbadać dokumenty stanowiące podstawę wpisów w </w:t>
      </w:r>
      <w:proofErr w:type="spellStart"/>
      <w:r w:rsidRPr="001F3DD8">
        <w:rPr>
          <w:rFonts w:ascii="Times New Roman" w:hAnsi="Times New Roman" w:cs="Times New Roman"/>
          <w:sz w:val="24"/>
          <w:szCs w:val="24"/>
        </w:rPr>
        <w:t>EGiB</w:t>
      </w:r>
      <w:proofErr w:type="spellEnd"/>
      <w:r w:rsidRPr="001F3DD8">
        <w:rPr>
          <w:rFonts w:ascii="Times New Roman" w:hAnsi="Times New Roman" w:cs="Times New Roman"/>
          <w:sz w:val="24"/>
          <w:szCs w:val="24"/>
        </w:rPr>
        <w:t xml:space="preserve"> – 1 egz. (Stan na dzień wydania decyzji ZRID).</w:t>
      </w:r>
    </w:p>
    <w:p w14:paraId="2477D05B"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Przekazanie wykazu współrzędnych punktów granicznych, przyjętych przez właściwy </w:t>
      </w:r>
      <w:proofErr w:type="spellStart"/>
      <w:r w:rsidRPr="001F3DD8">
        <w:rPr>
          <w:rFonts w:ascii="Times New Roman" w:hAnsi="Times New Roman" w:cs="Times New Roman"/>
          <w:sz w:val="24"/>
          <w:szCs w:val="24"/>
        </w:rPr>
        <w:t>PODGiK</w:t>
      </w:r>
      <w:proofErr w:type="spellEnd"/>
      <w:r w:rsidRPr="001F3DD8">
        <w:rPr>
          <w:rFonts w:ascii="Times New Roman" w:hAnsi="Times New Roman" w:cs="Times New Roman"/>
          <w:sz w:val="24"/>
          <w:szCs w:val="24"/>
        </w:rPr>
        <w:t>, całego pasa drogowego, wraz z punktami granicznymi nowych działek przejmowanych pod pas drogowy. Współrzędne punktów granicznych przekazane powinny być w pliku txt   2000 s7.</w:t>
      </w:r>
    </w:p>
    <w:p w14:paraId="2380F66C"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Przekazanie postaci wektorowej działek w formacie DXF oraz EWMAPA (pliki EDZ, EPT, ACS) wraz z działkami sąsiednimi – 2 egzemplarze na płycie CD .</w:t>
      </w:r>
    </w:p>
    <w:p w14:paraId="257A4C07"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Przekazanie wykazu współrzędnych punktów granicznych, przyjętych przez właściwy </w:t>
      </w:r>
      <w:proofErr w:type="spellStart"/>
      <w:r w:rsidRPr="001F3DD8">
        <w:rPr>
          <w:rFonts w:ascii="Times New Roman" w:hAnsi="Times New Roman" w:cs="Times New Roman"/>
          <w:sz w:val="24"/>
          <w:szCs w:val="24"/>
        </w:rPr>
        <w:t>PODGiK</w:t>
      </w:r>
      <w:proofErr w:type="spellEnd"/>
      <w:r w:rsidRPr="001F3DD8">
        <w:rPr>
          <w:rFonts w:ascii="Times New Roman" w:hAnsi="Times New Roman" w:cs="Times New Roman"/>
          <w:sz w:val="24"/>
          <w:szCs w:val="24"/>
        </w:rPr>
        <w:t>, działek drogowych wraz z nowymi punktami granicznymi działek przejmowanych, w pliku txt wraz z atrybutami STB, ZRD, BPP, RZG – PL-2000 – 2 egzemplarze na płycie CD.</w:t>
      </w:r>
    </w:p>
    <w:p w14:paraId="5FC36442"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Sporządzenie wykazu działek wchodzących w skład projektowanego pasa drogowego, zawierający działki istniejące, jak i nowo wydzielone pod pas drogowy, wraz z załącznikiem nr 1 do decyzji Wojewody w podziale obrębowym, wg poniższego wzoru – 6 egz. w formie papierowej oraz 1 wersja elektroniczna w formacie xls:</w:t>
      </w:r>
    </w:p>
    <w:p w14:paraId="65EA2F43" w14:textId="77777777" w:rsidR="003709A9" w:rsidRPr="001F3DD8" w:rsidRDefault="003709A9" w:rsidP="00792AC1">
      <w:pPr>
        <w:pStyle w:val="Akapitzlist1"/>
        <w:spacing w:after="0" w:line="360" w:lineRule="auto"/>
        <w:ind w:left="0"/>
        <w:jc w:val="both"/>
        <w:rPr>
          <w:rFonts w:ascii="Times New Roman" w:hAnsi="Times New Roman" w:cs="Times New Roman"/>
          <w:sz w:val="24"/>
          <w:szCs w:val="24"/>
        </w:rPr>
      </w:pPr>
    </w:p>
    <w:p w14:paraId="6423FDC5" w14:textId="77777777" w:rsidR="009A574A" w:rsidRPr="001F3DD8" w:rsidRDefault="009A574A" w:rsidP="009A574A">
      <w:pPr>
        <w:pStyle w:val="Akapitzlist"/>
        <w:ind w:left="1440"/>
        <w:jc w:val="both"/>
        <w:rPr>
          <w:u w:val="single"/>
        </w:rPr>
      </w:pPr>
      <w:r w:rsidRPr="001F3DD8">
        <w:rPr>
          <w:u w:val="single"/>
        </w:rPr>
        <w:t>Wykaz działek – wzór</w:t>
      </w:r>
    </w:p>
    <w:p w14:paraId="53CB6600" w14:textId="77777777" w:rsidR="009A574A" w:rsidRPr="001F3DD8" w:rsidRDefault="009A574A" w:rsidP="009A574A">
      <w:pPr>
        <w:pStyle w:val="Akapitzlist"/>
        <w:ind w:left="1440"/>
        <w:jc w:val="both"/>
      </w:pPr>
    </w:p>
    <w:tbl>
      <w:tblPr>
        <w:tblStyle w:val="Tabela-Siatka"/>
        <w:tblW w:w="10350" w:type="dxa"/>
        <w:tblInd w:w="-289" w:type="dxa"/>
        <w:tblLayout w:type="fixed"/>
        <w:tblLook w:val="04A0" w:firstRow="1" w:lastRow="0" w:firstColumn="1" w:lastColumn="0" w:noHBand="0" w:noVBand="1"/>
      </w:tblPr>
      <w:tblGrid>
        <w:gridCol w:w="568"/>
        <w:gridCol w:w="1841"/>
        <w:gridCol w:w="1274"/>
        <w:gridCol w:w="992"/>
        <w:gridCol w:w="708"/>
        <w:gridCol w:w="14"/>
        <w:gridCol w:w="709"/>
        <w:gridCol w:w="572"/>
        <w:gridCol w:w="975"/>
        <w:gridCol w:w="17"/>
        <w:gridCol w:w="692"/>
        <w:gridCol w:w="17"/>
        <w:gridCol w:w="567"/>
        <w:gridCol w:w="154"/>
        <w:gridCol w:w="541"/>
        <w:gridCol w:w="14"/>
        <w:gridCol w:w="695"/>
      </w:tblGrid>
      <w:tr w:rsidR="009A574A" w:rsidRPr="001F3DD8" w14:paraId="7F407A49" w14:textId="77777777" w:rsidTr="009A574A">
        <w:tc>
          <w:tcPr>
            <w:tcW w:w="567" w:type="dxa"/>
            <w:tcBorders>
              <w:top w:val="single" w:sz="4" w:space="0" w:color="auto"/>
              <w:left w:val="single" w:sz="4" w:space="0" w:color="auto"/>
              <w:bottom w:val="single" w:sz="4" w:space="0" w:color="auto"/>
              <w:right w:val="single" w:sz="4" w:space="0" w:color="auto"/>
            </w:tcBorders>
            <w:vAlign w:val="center"/>
            <w:hideMark/>
          </w:tcPr>
          <w:p w14:paraId="3D14FC5F" w14:textId="77777777" w:rsidR="009A574A" w:rsidRPr="001F3DD8" w:rsidRDefault="009A574A">
            <w:pPr>
              <w:pStyle w:val="Akapitzlist"/>
              <w:ind w:left="0"/>
              <w:jc w:val="center"/>
              <w:rPr>
                <w:sz w:val="16"/>
                <w:szCs w:val="16"/>
                <w:lang w:eastAsia="en-US"/>
              </w:rPr>
            </w:pPr>
            <w:r w:rsidRPr="001F3DD8">
              <w:rPr>
                <w:sz w:val="16"/>
                <w:szCs w:val="16"/>
              </w:rPr>
              <w:t>L.p.</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9229157" w14:textId="77777777" w:rsidR="009A574A" w:rsidRPr="001F3DD8" w:rsidRDefault="009A574A">
            <w:pPr>
              <w:pStyle w:val="Akapitzlist"/>
              <w:ind w:left="0"/>
              <w:jc w:val="center"/>
              <w:rPr>
                <w:sz w:val="16"/>
                <w:szCs w:val="16"/>
                <w:lang w:eastAsia="en-US"/>
              </w:rPr>
            </w:pPr>
            <w:r w:rsidRPr="001F3DD8">
              <w:rPr>
                <w:sz w:val="16"/>
                <w:szCs w:val="16"/>
              </w:rPr>
              <w:t>Właściciel</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EA5B9" w14:textId="77777777" w:rsidR="009A574A" w:rsidRPr="001F3DD8" w:rsidRDefault="009A574A">
            <w:pPr>
              <w:pStyle w:val="Akapitzlist"/>
              <w:ind w:left="0"/>
              <w:jc w:val="center"/>
              <w:rPr>
                <w:sz w:val="16"/>
                <w:szCs w:val="16"/>
                <w:lang w:eastAsia="en-US"/>
              </w:rPr>
            </w:pPr>
            <w:r w:rsidRPr="001F3DD8">
              <w:rPr>
                <w:sz w:val="16"/>
                <w:szCs w:val="16"/>
              </w:rPr>
              <w:t>Adres/Siedziba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98925C" w14:textId="77777777" w:rsidR="009A574A" w:rsidRPr="001F3DD8" w:rsidRDefault="009A574A">
            <w:pPr>
              <w:pStyle w:val="Akapitzlist"/>
              <w:ind w:left="0"/>
              <w:jc w:val="center"/>
              <w:rPr>
                <w:sz w:val="16"/>
                <w:szCs w:val="16"/>
                <w:lang w:eastAsia="en-US"/>
              </w:rPr>
            </w:pPr>
            <w:r w:rsidRPr="001F3DD8">
              <w:rPr>
                <w:sz w:val="16"/>
                <w:szCs w:val="16"/>
              </w:rPr>
              <w:t xml:space="preserve">Charakter własności/władania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33997C" w14:textId="77777777" w:rsidR="009A574A" w:rsidRPr="001F3DD8" w:rsidRDefault="009A574A">
            <w:pPr>
              <w:pStyle w:val="Akapitzlist"/>
              <w:ind w:left="0"/>
              <w:jc w:val="center"/>
              <w:rPr>
                <w:sz w:val="16"/>
                <w:szCs w:val="16"/>
                <w:lang w:eastAsia="en-US"/>
              </w:rPr>
            </w:pPr>
            <w:r w:rsidRPr="001F3DD8">
              <w:rPr>
                <w:sz w:val="16"/>
                <w:szCs w:val="16"/>
              </w:rPr>
              <w:t>Udział</w:t>
            </w: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6C93D727" w14:textId="77777777" w:rsidR="009A574A" w:rsidRPr="001F3DD8" w:rsidRDefault="009A574A">
            <w:pPr>
              <w:pStyle w:val="Akapitzlist"/>
              <w:ind w:left="0"/>
              <w:jc w:val="center"/>
              <w:rPr>
                <w:sz w:val="16"/>
                <w:szCs w:val="16"/>
                <w:lang w:eastAsia="en-US"/>
              </w:rPr>
            </w:pPr>
            <w:r w:rsidRPr="001F3DD8">
              <w:rPr>
                <w:sz w:val="16"/>
                <w:szCs w:val="16"/>
              </w:rPr>
              <w:t>KW</w:t>
            </w:r>
          </w:p>
        </w:tc>
        <w:tc>
          <w:tcPr>
            <w:tcW w:w="572" w:type="dxa"/>
            <w:tcBorders>
              <w:top w:val="single" w:sz="4" w:space="0" w:color="auto"/>
              <w:left w:val="single" w:sz="4" w:space="0" w:color="auto"/>
              <w:bottom w:val="single" w:sz="4" w:space="0" w:color="auto"/>
              <w:right w:val="single" w:sz="4" w:space="0" w:color="auto"/>
            </w:tcBorders>
            <w:vAlign w:val="center"/>
            <w:hideMark/>
          </w:tcPr>
          <w:p w14:paraId="7EB1DA57" w14:textId="77777777" w:rsidR="009A574A" w:rsidRPr="001F3DD8" w:rsidRDefault="009A574A">
            <w:pPr>
              <w:pStyle w:val="Akapitzlist"/>
              <w:ind w:left="0"/>
              <w:jc w:val="center"/>
              <w:rPr>
                <w:sz w:val="16"/>
                <w:szCs w:val="16"/>
                <w:lang w:eastAsia="en-US"/>
              </w:rPr>
            </w:pPr>
            <w:r w:rsidRPr="001F3DD8">
              <w:rPr>
                <w:sz w:val="16"/>
                <w:szCs w:val="16"/>
              </w:rPr>
              <w:t>Nr ark. mapy</w:t>
            </w:r>
          </w:p>
        </w:tc>
        <w:tc>
          <w:tcPr>
            <w:tcW w:w="975" w:type="dxa"/>
            <w:tcBorders>
              <w:top w:val="single" w:sz="4" w:space="0" w:color="auto"/>
              <w:left w:val="single" w:sz="4" w:space="0" w:color="auto"/>
              <w:bottom w:val="single" w:sz="4" w:space="0" w:color="auto"/>
              <w:right w:val="single" w:sz="4" w:space="0" w:color="auto"/>
            </w:tcBorders>
            <w:vAlign w:val="center"/>
            <w:hideMark/>
          </w:tcPr>
          <w:p w14:paraId="08124075" w14:textId="77777777" w:rsidR="009A574A" w:rsidRPr="001F3DD8" w:rsidRDefault="009A574A">
            <w:pPr>
              <w:pStyle w:val="Akapitzlist"/>
              <w:ind w:left="0"/>
              <w:jc w:val="center"/>
              <w:rPr>
                <w:sz w:val="16"/>
                <w:szCs w:val="16"/>
                <w:lang w:eastAsia="en-US"/>
              </w:rPr>
            </w:pPr>
            <w:r w:rsidRPr="001F3DD8">
              <w:rPr>
                <w:sz w:val="16"/>
                <w:szCs w:val="16"/>
              </w:rPr>
              <w:t xml:space="preserve">Nr dz. (stan </w:t>
            </w:r>
            <w:proofErr w:type="spellStart"/>
            <w:r w:rsidRPr="001F3DD8">
              <w:rPr>
                <w:sz w:val="16"/>
                <w:szCs w:val="16"/>
              </w:rPr>
              <w:t>dotychcz</w:t>
            </w:r>
            <w:proofErr w:type="spellEnd"/>
            <w:r w:rsidRPr="001F3DD8">
              <w:rPr>
                <w:sz w:val="16"/>
                <w:szCs w:val="16"/>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F3F7DEE" w14:textId="77777777" w:rsidR="009A574A" w:rsidRPr="001F3DD8" w:rsidRDefault="009A574A">
            <w:pPr>
              <w:pStyle w:val="Akapitzlist"/>
              <w:ind w:left="0"/>
              <w:jc w:val="center"/>
              <w:rPr>
                <w:sz w:val="16"/>
                <w:szCs w:val="16"/>
                <w:lang w:eastAsia="en-US"/>
              </w:rPr>
            </w:pPr>
            <w:r w:rsidRPr="001F3DD8">
              <w:rPr>
                <w:sz w:val="16"/>
                <w:szCs w:val="16"/>
              </w:rPr>
              <w:t>Pow. [ha]</w:t>
            </w: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14:paraId="01CEDA7F" w14:textId="77777777" w:rsidR="009A574A" w:rsidRPr="001F3DD8" w:rsidRDefault="009A574A">
            <w:pPr>
              <w:pStyle w:val="Akapitzlist"/>
              <w:ind w:left="0"/>
              <w:jc w:val="center"/>
              <w:rPr>
                <w:sz w:val="16"/>
                <w:szCs w:val="16"/>
                <w:lang w:eastAsia="en-US"/>
              </w:rPr>
            </w:pPr>
            <w:r w:rsidRPr="001F3DD8">
              <w:rPr>
                <w:sz w:val="16"/>
                <w:szCs w:val="16"/>
              </w:rPr>
              <w:t>Nr dz. (stan nowy)</w:t>
            </w:r>
          </w:p>
        </w:tc>
        <w:tc>
          <w:tcPr>
            <w:tcW w:w="541" w:type="dxa"/>
            <w:tcBorders>
              <w:top w:val="single" w:sz="4" w:space="0" w:color="auto"/>
              <w:left w:val="single" w:sz="4" w:space="0" w:color="auto"/>
              <w:bottom w:val="single" w:sz="4" w:space="0" w:color="auto"/>
              <w:right w:val="single" w:sz="4" w:space="0" w:color="auto"/>
            </w:tcBorders>
            <w:vAlign w:val="center"/>
            <w:hideMark/>
          </w:tcPr>
          <w:p w14:paraId="77A0F51A" w14:textId="77777777" w:rsidR="009A574A" w:rsidRPr="001F3DD8" w:rsidRDefault="009A574A">
            <w:pPr>
              <w:pStyle w:val="Akapitzlist"/>
              <w:ind w:left="0"/>
              <w:jc w:val="center"/>
              <w:rPr>
                <w:sz w:val="16"/>
                <w:szCs w:val="16"/>
                <w:lang w:eastAsia="en-US"/>
              </w:rPr>
            </w:pPr>
            <w:r w:rsidRPr="001F3DD8">
              <w:rPr>
                <w:sz w:val="16"/>
                <w:szCs w:val="16"/>
              </w:rPr>
              <w:t>Pow. [ha]</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4E7E4C6" w14:textId="77777777" w:rsidR="009A574A" w:rsidRPr="001F3DD8" w:rsidRDefault="009A574A">
            <w:pPr>
              <w:pStyle w:val="Akapitzlist"/>
              <w:ind w:left="0"/>
              <w:jc w:val="center"/>
              <w:rPr>
                <w:sz w:val="16"/>
                <w:szCs w:val="16"/>
                <w:lang w:eastAsia="en-US"/>
              </w:rPr>
            </w:pPr>
            <w:r w:rsidRPr="001F3DD8">
              <w:rPr>
                <w:sz w:val="16"/>
                <w:szCs w:val="16"/>
              </w:rPr>
              <w:t>Uwagi</w:t>
            </w:r>
          </w:p>
        </w:tc>
      </w:tr>
      <w:tr w:rsidR="009A574A" w:rsidRPr="001F3DD8" w14:paraId="295BB3C5" w14:textId="77777777" w:rsidTr="009A574A">
        <w:tc>
          <w:tcPr>
            <w:tcW w:w="567" w:type="dxa"/>
            <w:tcBorders>
              <w:top w:val="single" w:sz="4" w:space="0" w:color="auto"/>
              <w:left w:val="single" w:sz="4" w:space="0" w:color="auto"/>
              <w:bottom w:val="single" w:sz="4" w:space="0" w:color="auto"/>
              <w:right w:val="single" w:sz="4" w:space="0" w:color="auto"/>
            </w:tcBorders>
          </w:tcPr>
          <w:p w14:paraId="67A0342F" w14:textId="77777777" w:rsidR="009A574A" w:rsidRPr="001F3DD8" w:rsidRDefault="009A574A">
            <w:pPr>
              <w:pStyle w:val="Akapitzlist"/>
              <w:ind w:left="0"/>
              <w:jc w:val="center"/>
              <w:rPr>
                <w:b/>
                <w:sz w:val="16"/>
                <w:szCs w:val="16"/>
                <w:lang w:eastAsia="en-US"/>
              </w:rPr>
            </w:pPr>
          </w:p>
        </w:tc>
        <w:tc>
          <w:tcPr>
            <w:tcW w:w="1841" w:type="dxa"/>
            <w:tcBorders>
              <w:top w:val="single" w:sz="4" w:space="0" w:color="auto"/>
              <w:left w:val="single" w:sz="4" w:space="0" w:color="auto"/>
              <w:bottom w:val="single" w:sz="4" w:space="0" w:color="auto"/>
              <w:right w:val="single" w:sz="4" w:space="0" w:color="auto"/>
            </w:tcBorders>
          </w:tcPr>
          <w:p w14:paraId="07FEDE0C" w14:textId="77777777" w:rsidR="009A574A" w:rsidRPr="001F3DD8" w:rsidRDefault="009A574A">
            <w:pPr>
              <w:pStyle w:val="Akapitzlist"/>
              <w:ind w:left="0"/>
              <w:jc w:val="center"/>
              <w:rPr>
                <w:b/>
                <w:sz w:val="16"/>
                <w:szCs w:val="16"/>
                <w:lang w:eastAsia="en-US"/>
              </w:rPr>
            </w:pPr>
          </w:p>
        </w:tc>
        <w:tc>
          <w:tcPr>
            <w:tcW w:w="7941" w:type="dxa"/>
            <w:gridSpan w:val="15"/>
            <w:tcBorders>
              <w:top w:val="single" w:sz="4" w:space="0" w:color="auto"/>
              <w:left w:val="single" w:sz="4" w:space="0" w:color="auto"/>
              <w:bottom w:val="single" w:sz="4" w:space="0" w:color="auto"/>
              <w:right w:val="single" w:sz="4" w:space="0" w:color="auto"/>
            </w:tcBorders>
            <w:vAlign w:val="center"/>
            <w:hideMark/>
          </w:tcPr>
          <w:p w14:paraId="57992635" w14:textId="77777777" w:rsidR="009A574A" w:rsidRPr="001F3DD8" w:rsidRDefault="009A574A">
            <w:pPr>
              <w:pStyle w:val="Akapitzlist"/>
              <w:ind w:left="0"/>
              <w:jc w:val="center"/>
              <w:rPr>
                <w:b/>
                <w:sz w:val="16"/>
                <w:szCs w:val="16"/>
                <w:lang w:eastAsia="en-US"/>
              </w:rPr>
            </w:pPr>
            <w:r w:rsidRPr="001F3DD8">
              <w:rPr>
                <w:b/>
                <w:sz w:val="16"/>
                <w:szCs w:val="16"/>
              </w:rPr>
              <w:t>Miasto……………………………..</w:t>
            </w:r>
            <w:proofErr w:type="spellStart"/>
            <w:r w:rsidRPr="001F3DD8">
              <w:rPr>
                <w:b/>
                <w:sz w:val="16"/>
                <w:szCs w:val="16"/>
              </w:rPr>
              <w:t>obr</w:t>
            </w:r>
            <w:proofErr w:type="spellEnd"/>
            <w:r w:rsidRPr="001F3DD8">
              <w:rPr>
                <w:b/>
                <w:sz w:val="16"/>
                <w:szCs w:val="16"/>
              </w:rPr>
              <w:t>. nr 1</w:t>
            </w:r>
          </w:p>
        </w:tc>
      </w:tr>
      <w:tr w:rsidR="009A574A" w:rsidRPr="001F3DD8" w14:paraId="42BCE5E8" w14:textId="77777777" w:rsidTr="009A574A">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E0C515A" w14:textId="77777777" w:rsidR="009A574A" w:rsidRPr="001F3DD8" w:rsidRDefault="009A574A">
            <w:pPr>
              <w:pStyle w:val="Akapitzlist"/>
              <w:ind w:left="0"/>
              <w:jc w:val="center"/>
              <w:rPr>
                <w:sz w:val="16"/>
                <w:szCs w:val="16"/>
                <w:lang w:eastAsia="en-US"/>
              </w:rPr>
            </w:pPr>
            <w:r w:rsidRPr="001F3DD8">
              <w:rPr>
                <w:sz w:val="16"/>
                <w:szCs w:val="16"/>
              </w:rPr>
              <w:t>1</w:t>
            </w:r>
          </w:p>
        </w:tc>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7999B9CA" w14:textId="77777777" w:rsidR="009A574A" w:rsidRPr="001F3DD8" w:rsidRDefault="009A574A">
            <w:pPr>
              <w:pStyle w:val="Akapitzlist"/>
              <w:ind w:left="0"/>
              <w:jc w:val="center"/>
              <w:rPr>
                <w:sz w:val="16"/>
                <w:szCs w:val="16"/>
                <w:lang w:eastAsia="en-US"/>
              </w:rPr>
            </w:pPr>
            <w:r w:rsidRPr="001F3DD8">
              <w:rPr>
                <w:sz w:val="16"/>
                <w:szCs w:val="16"/>
              </w:rPr>
              <w:t xml:space="preserve">Gmina </w:t>
            </w:r>
            <w:r w:rsidR="00E42A6D">
              <w:rPr>
                <w:sz w:val="16"/>
                <w:szCs w:val="16"/>
              </w:rPr>
              <w:t>Wiejska</w:t>
            </w:r>
            <w:r w:rsidRPr="001F3DD8">
              <w:rPr>
                <w:sz w:val="16"/>
                <w:szCs w:val="16"/>
              </w:rPr>
              <w:t xml:space="preserve"> </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19798142" w14:textId="77777777" w:rsidR="009A574A" w:rsidRPr="001F3DD8" w:rsidRDefault="009A574A">
            <w:pPr>
              <w:pStyle w:val="Akapitzlist"/>
              <w:ind w:left="0"/>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656072A7" w14:textId="77777777" w:rsidR="009A574A" w:rsidRPr="001F3DD8" w:rsidRDefault="009A574A">
            <w:pPr>
              <w:pStyle w:val="Akapitzlist"/>
              <w:ind w:left="0"/>
              <w:jc w:val="center"/>
              <w:rPr>
                <w:sz w:val="16"/>
                <w:szCs w:val="16"/>
                <w:lang w:eastAsia="en-US"/>
              </w:rPr>
            </w:pPr>
          </w:p>
        </w:tc>
        <w:tc>
          <w:tcPr>
            <w:tcW w:w="722" w:type="dxa"/>
            <w:gridSpan w:val="2"/>
            <w:tcBorders>
              <w:top w:val="single" w:sz="4" w:space="0" w:color="auto"/>
              <w:left w:val="single" w:sz="4" w:space="0" w:color="auto"/>
              <w:bottom w:val="single" w:sz="4" w:space="0" w:color="auto"/>
              <w:right w:val="single" w:sz="4" w:space="0" w:color="auto"/>
            </w:tcBorders>
          </w:tcPr>
          <w:p w14:paraId="401B5AEB" w14:textId="77777777" w:rsidR="009A574A" w:rsidRPr="001F3DD8" w:rsidRDefault="009A574A">
            <w:pPr>
              <w:pStyle w:val="Akapitzlist"/>
              <w:ind w:left="0"/>
              <w:jc w:val="center"/>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7BB293" w14:textId="77777777" w:rsidR="009A574A" w:rsidRPr="001F3DD8" w:rsidRDefault="009A574A">
            <w:pPr>
              <w:pStyle w:val="Akapitzlist"/>
              <w:ind w:left="0"/>
              <w:jc w:val="center"/>
              <w:rPr>
                <w:sz w:val="16"/>
                <w:szCs w:val="16"/>
                <w:lang w:eastAsia="en-US"/>
              </w:rPr>
            </w:pPr>
            <w:r w:rsidRPr="001F3DD8">
              <w:rPr>
                <w:sz w:val="16"/>
                <w:szCs w:val="16"/>
              </w:rPr>
              <w:t>12185/</w:t>
            </w:r>
          </w:p>
        </w:tc>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487E9D00" w14:textId="77777777" w:rsidR="009A574A" w:rsidRPr="001F3DD8" w:rsidRDefault="009A574A">
            <w:pPr>
              <w:pStyle w:val="Akapitzlist"/>
              <w:ind w:left="0"/>
              <w:jc w:val="center"/>
              <w:rPr>
                <w:sz w:val="16"/>
                <w:szCs w:val="16"/>
                <w:lang w:eastAsia="en-US"/>
              </w:rPr>
            </w:pPr>
            <w:r w:rsidRPr="001F3DD8">
              <w:rPr>
                <w:sz w:val="16"/>
                <w:szCs w:val="16"/>
              </w:rPr>
              <w:t>2</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59DC8C" w14:textId="77777777" w:rsidR="009A574A" w:rsidRPr="001F3DD8" w:rsidRDefault="009A574A">
            <w:pPr>
              <w:pStyle w:val="Akapitzlist"/>
              <w:ind w:left="0"/>
              <w:jc w:val="center"/>
              <w:rPr>
                <w:sz w:val="16"/>
                <w:szCs w:val="16"/>
                <w:lang w:eastAsia="en-US"/>
              </w:rPr>
            </w:pPr>
            <w:r w:rsidRPr="001F3DD8">
              <w:rPr>
                <w:sz w:val="16"/>
                <w:szCs w:val="16"/>
              </w:rPr>
              <w:t>13/1</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6EAEA4" w14:textId="77777777" w:rsidR="009A574A" w:rsidRPr="001F3DD8" w:rsidRDefault="009A574A">
            <w:pPr>
              <w:pStyle w:val="Akapitzlist"/>
              <w:ind w:left="0"/>
              <w:jc w:val="center"/>
              <w:rPr>
                <w:sz w:val="16"/>
                <w:szCs w:val="16"/>
                <w:lang w:eastAsia="en-US"/>
              </w:rPr>
            </w:pPr>
            <w:r w:rsidRPr="001F3DD8">
              <w:rPr>
                <w:sz w:val="16"/>
                <w:szCs w:val="16"/>
              </w:rPr>
              <w:t>0,3491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2EA3DE" w14:textId="77777777" w:rsidR="009A574A" w:rsidRPr="001F3DD8" w:rsidRDefault="009A574A">
            <w:pPr>
              <w:pStyle w:val="Akapitzlist"/>
              <w:ind w:left="0"/>
              <w:jc w:val="center"/>
              <w:rPr>
                <w:b/>
                <w:color w:val="FF0000"/>
                <w:sz w:val="16"/>
                <w:szCs w:val="16"/>
                <w:lang w:eastAsia="en-US"/>
              </w:rPr>
            </w:pPr>
            <w:r w:rsidRPr="001F3DD8">
              <w:rPr>
                <w:b/>
                <w:color w:val="FF0000"/>
                <w:sz w:val="16"/>
                <w:szCs w:val="16"/>
              </w:rPr>
              <w:t>13/2</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335150C5" w14:textId="77777777" w:rsidR="009A574A" w:rsidRPr="001F3DD8" w:rsidRDefault="009A574A">
            <w:pPr>
              <w:pStyle w:val="Akapitzlist"/>
              <w:ind w:left="0"/>
              <w:jc w:val="center"/>
              <w:rPr>
                <w:b/>
                <w:color w:val="FF0000"/>
                <w:sz w:val="16"/>
                <w:szCs w:val="16"/>
                <w:lang w:eastAsia="en-US"/>
              </w:rPr>
            </w:pPr>
            <w:r w:rsidRPr="001F3DD8">
              <w:rPr>
                <w:b/>
                <w:color w:val="FF0000"/>
                <w:sz w:val="16"/>
                <w:szCs w:val="16"/>
              </w:rPr>
              <w:t>0,0248</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5194563B" w14:textId="77777777" w:rsidR="009A574A" w:rsidRPr="001F3DD8" w:rsidRDefault="00AB64D1">
            <w:pPr>
              <w:pStyle w:val="Akapitzlist"/>
              <w:ind w:left="0"/>
              <w:jc w:val="center"/>
              <w:rPr>
                <w:sz w:val="16"/>
                <w:szCs w:val="16"/>
                <w:lang w:eastAsia="en-US"/>
              </w:rPr>
            </w:pPr>
            <w:proofErr w:type="spellStart"/>
            <w:r>
              <w:rPr>
                <w:sz w:val="16"/>
                <w:szCs w:val="16"/>
              </w:rPr>
              <w:t>Tp</w:t>
            </w:r>
            <w:proofErr w:type="spellEnd"/>
          </w:p>
        </w:tc>
      </w:tr>
      <w:tr w:rsidR="009A574A" w:rsidRPr="001F3DD8" w14:paraId="2F25B171" w14:textId="77777777" w:rsidTr="009A574A">
        <w:tc>
          <w:tcPr>
            <w:tcW w:w="567" w:type="dxa"/>
            <w:vMerge/>
            <w:tcBorders>
              <w:top w:val="single" w:sz="4" w:space="0" w:color="auto"/>
              <w:left w:val="single" w:sz="4" w:space="0" w:color="auto"/>
              <w:bottom w:val="single" w:sz="4" w:space="0" w:color="auto"/>
              <w:right w:val="single" w:sz="4" w:space="0" w:color="auto"/>
            </w:tcBorders>
            <w:vAlign w:val="center"/>
            <w:hideMark/>
          </w:tcPr>
          <w:p w14:paraId="63CCD244" w14:textId="77777777" w:rsidR="009A574A" w:rsidRPr="001F3DD8" w:rsidRDefault="009A574A">
            <w:pPr>
              <w:rPr>
                <w:sz w:val="16"/>
                <w:szCs w:val="16"/>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43AB6481" w14:textId="77777777" w:rsidR="009A574A" w:rsidRPr="001F3DD8" w:rsidRDefault="009A574A">
            <w:pPr>
              <w:rPr>
                <w:sz w:val="16"/>
                <w:szCs w:val="16"/>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14:paraId="213B6EA0" w14:textId="77777777" w:rsidR="009A574A" w:rsidRPr="001F3DD8" w:rsidRDefault="009A574A">
            <w:pP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000FA7BA" w14:textId="77777777" w:rsidR="009A574A" w:rsidRPr="001F3DD8" w:rsidRDefault="009A574A">
            <w:pPr>
              <w:pStyle w:val="Akapitzlist"/>
              <w:ind w:left="0"/>
              <w:jc w:val="center"/>
              <w:rPr>
                <w:sz w:val="16"/>
                <w:szCs w:val="16"/>
                <w:lang w:eastAsia="en-US"/>
              </w:rPr>
            </w:pPr>
          </w:p>
        </w:tc>
        <w:tc>
          <w:tcPr>
            <w:tcW w:w="722" w:type="dxa"/>
            <w:gridSpan w:val="2"/>
            <w:tcBorders>
              <w:top w:val="single" w:sz="4" w:space="0" w:color="auto"/>
              <w:left w:val="single" w:sz="4" w:space="0" w:color="auto"/>
              <w:bottom w:val="single" w:sz="4" w:space="0" w:color="auto"/>
              <w:right w:val="single" w:sz="4" w:space="0" w:color="auto"/>
            </w:tcBorders>
          </w:tcPr>
          <w:p w14:paraId="73A23580" w14:textId="77777777" w:rsidR="009A574A" w:rsidRPr="001F3DD8" w:rsidRDefault="009A574A">
            <w:pPr>
              <w:pStyle w:val="Akapitzlist"/>
              <w:ind w:left="0"/>
              <w:jc w:val="center"/>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B72C7" w14:textId="77777777" w:rsidR="009A574A" w:rsidRPr="001F3DD8" w:rsidRDefault="009A574A">
            <w:pPr>
              <w:rPr>
                <w:sz w:val="16"/>
                <w:szCs w:val="16"/>
                <w:lang w:eastAsia="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39F068C" w14:textId="77777777" w:rsidR="009A574A" w:rsidRPr="001F3DD8" w:rsidRDefault="009A574A">
            <w:pPr>
              <w:rPr>
                <w:sz w:val="16"/>
                <w:szCs w:val="16"/>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CB02ED" w14:textId="77777777" w:rsidR="009A574A" w:rsidRPr="001F3DD8" w:rsidRDefault="009A574A">
            <w:pPr>
              <w:rPr>
                <w:sz w:val="16"/>
                <w:szCs w:val="16"/>
                <w:lang w:eastAsia="en-US"/>
              </w:rPr>
            </w:pPr>
          </w:p>
        </w:tc>
        <w:tc>
          <w:tcPr>
            <w:tcW w:w="1447" w:type="dxa"/>
            <w:gridSpan w:val="2"/>
            <w:vMerge/>
            <w:tcBorders>
              <w:top w:val="single" w:sz="4" w:space="0" w:color="auto"/>
              <w:left w:val="single" w:sz="4" w:space="0" w:color="auto"/>
              <w:bottom w:val="single" w:sz="4" w:space="0" w:color="auto"/>
              <w:right w:val="single" w:sz="4" w:space="0" w:color="auto"/>
            </w:tcBorders>
            <w:vAlign w:val="center"/>
            <w:hideMark/>
          </w:tcPr>
          <w:p w14:paraId="053BFE51" w14:textId="77777777" w:rsidR="009A574A" w:rsidRPr="001F3DD8" w:rsidRDefault="009A574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9981016" w14:textId="77777777" w:rsidR="009A574A" w:rsidRPr="001F3DD8" w:rsidRDefault="009A574A">
            <w:pPr>
              <w:pStyle w:val="Akapitzlist"/>
              <w:ind w:left="0"/>
              <w:jc w:val="center"/>
              <w:rPr>
                <w:color w:val="365F91" w:themeColor="accent1" w:themeShade="BF"/>
                <w:sz w:val="16"/>
                <w:szCs w:val="16"/>
                <w:lang w:eastAsia="en-US"/>
              </w:rPr>
            </w:pPr>
            <w:r w:rsidRPr="001F3DD8">
              <w:rPr>
                <w:color w:val="365F91" w:themeColor="accent1" w:themeShade="BF"/>
                <w:sz w:val="16"/>
                <w:szCs w:val="16"/>
              </w:rPr>
              <w:t>13/3</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9AE11B5" w14:textId="77777777" w:rsidR="009A574A" w:rsidRPr="001F3DD8" w:rsidRDefault="009A574A">
            <w:pPr>
              <w:pStyle w:val="Akapitzlist"/>
              <w:ind w:left="0"/>
              <w:jc w:val="center"/>
              <w:rPr>
                <w:color w:val="365F91" w:themeColor="accent1" w:themeShade="BF"/>
                <w:sz w:val="16"/>
                <w:szCs w:val="16"/>
                <w:lang w:eastAsia="en-US"/>
              </w:rPr>
            </w:pPr>
            <w:r w:rsidRPr="001F3DD8">
              <w:rPr>
                <w:color w:val="365F91" w:themeColor="accent1" w:themeShade="BF"/>
                <w:sz w:val="16"/>
                <w:szCs w:val="16"/>
              </w:rPr>
              <w:t>0,2941</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75EA0DF0" w14:textId="77777777" w:rsidR="009A574A" w:rsidRPr="001F3DD8" w:rsidRDefault="009A574A">
            <w:pPr>
              <w:rPr>
                <w:sz w:val="16"/>
                <w:szCs w:val="16"/>
                <w:lang w:eastAsia="en-US"/>
              </w:rPr>
            </w:pPr>
          </w:p>
        </w:tc>
      </w:tr>
      <w:tr w:rsidR="009A574A" w:rsidRPr="001F3DD8" w14:paraId="3D9C7577" w14:textId="77777777" w:rsidTr="009A574A">
        <w:tc>
          <w:tcPr>
            <w:tcW w:w="567" w:type="dxa"/>
            <w:vMerge/>
            <w:tcBorders>
              <w:top w:val="single" w:sz="4" w:space="0" w:color="auto"/>
              <w:left w:val="single" w:sz="4" w:space="0" w:color="auto"/>
              <w:bottom w:val="single" w:sz="4" w:space="0" w:color="auto"/>
              <w:right w:val="single" w:sz="4" w:space="0" w:color="auto"/>
            </w:tcBorders>
            <w:vAlign w:val="center"/>
            <w:hideMark/>
          </w:tcPr>
          <w:p w14:paraId="5414FC43" w14:textId="77777777" w:rsidR="009A574A" w:rsidRPr="001F3DD8" w:rsidRDefault="009A574A">
            <w:pPr>
              <w:rPr>
                <w:sz w:val="16"/>
                <w:szCs w:val="16"/>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441E89BB" w14:textId="77777777" w:rsidR="009A574A" w:rsidRPr="001F3DD8" w:rsidRDefault="009A574A">
            <w:pPr>
              <w:rPr>
                <w:sz w:val="16"/>
                <w:szCs w:val="16"/>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14:paraId="62969A48" w14:textId="77777777" w:rsidR="009A574A" w:rsidRPr="001F3DD8" w:rsidRDefault="009A574A">
            <w:pP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46A9A3B5" w14:textId="77777777" w:rsidR="009A574A" w:rsidRPr="001F3DD8" w:rsidRDefault="009A574A">
            <w:pPr>
              <w:pStyle w:val="Akapitzlist"/>
              <w:ind w:left="0"/>
              <w:jc w:val="center"/>
              <w:rPr>
                <w:sz w:val="16"/>
                <w:szCs w:val="16"/>
                <w:lang w:eastAsia="en-US"/>
              </w:rPr>
            </w:pPr>
          </w:p>
        </w:tc>
        <w:tc>
          <w:tcPr>
            <w:tcW w:w="722" w:type="dxa"/>
            <w:gridSpan w:val="2"/>
            <w:tcBorders>
              <w:top w:val="single" w:sz="4" w:space="0" w:color="auto"/>
              <w:left w:val="single" w:sz="4" w:space="0" w:color="auto"/>
              <w:bottom w:val="single" w:sz="4" w:space="0" w:color="auto"/>
              <w:right w:val="single" w:sz="4" w:space="0" w:color="auto"/>
            </w:tcBorders>
          </w:tcPr>
          <w:p w14:paraId="74FA31A4" w14:textId="77777777" w:rsidR="009A574A" w:rsidRPr="001F3DD8" w:rsidRDefault="009A574A">
            <w:pPr>
              <w:pStyle w:val="Akapitzlist"/>
              <w:ind w:left="0"/>
              <w:jc w:val="center"/>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4F4715" w14:textId="77777777" w:rsidR="009A574A" w:rsidRPr="001F3DD8" w:rsidRDefault="009A574A">
            <w:pPr>
              <w:rPr>
                <w:sz w:val="16"/>
                <w:szCs w:val="16"/>
                <w:lang w:eastAsia="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566B6B0" w14:textId="77777777" w:rsidR="009A574A" w:rsidRPr="001F3DD8" w:rsidRDefault="009A574A">
            <w:pPr>
              <w:rPr>
                <w:sz w:val="16"/>
                <w:szCs w:val="16"/>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07B5168" w14:textId="77777777" w:rsidR="009A574A" w:rsidRPr="001F3DD8" w:rsidRDefault="009A574A">
            <w:pPr>
              <w:rPr>
                <w:sz w:val="16"/>
                <w:szCs w:val="16"/>
                <w:lang w:eastAsia="en-US"/>
              </w:rPr>
            </w:pPr>
          </w:p>
        </w:tc>
        <w:tc>
          <w:tcPr>
            <w:tcW w:w="1447" w:type="dxa"/>
            <w:gridSpan w:val="2"/>
            <w:vMerge/>
            <w:tcBorders>
              <w:top w:val="single" w:sz="4" w:space="0" w:color="auto"/>
              <w:left w:val="single" w:sz="4" w:space="0" w:color="auto"/>
              <w:bottom w:val="single" w:sz="4" w:space="0" w:color="auto"/>
              <w:right w:val="single" w:sz="4" w:space="0" w:color="auto"/>
            </w:tcBorders>
            <w:vAlign w:val="center"/>
            <w:hideMark/>
          </w:tcPr>
          <w:p w14:paraId="45EEE9F5" w14:textId="77777777" w:rsidR="009A574A" w:rsidRPr="001F3DD8" w:rsidRDefault="009A574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9923A7C" w14:textId="77777777" w:rsidR="009A574A" w:rsidRPr="001F3DD8" w:rsidRDefault="009A574A">
            <w:pPr>
              <w:pStyle w:val="Akapitzlist"/>
              <w:ind w:left="0"/>
              <w:jc w:val="center"/>
              <w:rPr>
                <w:color w:val="365F91" w:themeColor="accent1" w:themeShade="BF"/>
                <w:sz w:val="16"/>
                <w:szCs w:val="16"/>
                <w:lang w:eastAsia="en-US"/>
              </w:rPr>
            </w:pPr>
            <w:r w:rsidRPr="001F3DD8">
              <w:rPr>
                <w:color w:val="365F91" w:themeColor="accent1" w:themeShade="BF"/>
                <w:sz w:val="16"/>
                <w:szCs w:val="16"/>
              </w:rPr>
              <w:t>13/4</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9DAA91F" w14:textId="77777777" w:rsidR="009A574A" w:rsidRPr="001F3DD8" w:rsidRDefault="009A574A">
            <w:pPr>
              <w:pStyle w:val="Akapitzlist"/>
              <w:ind w:left="0"/>
              <w:jc w:val="center"/>
              <w:rPr>
                <w:color w:val="365F91" w:themeColor="accent1" w:themeShade="BF"/>
                <w:sz w:val="16"/>
                <w:szCs w:val="16"/>
                <w:lang w:eastAsia="en-US"/>
              </w:rPr>
            </w:pPr>
            <w:r w:rsidRPr="001F3DD8">
              <w:rPr>
                <w:color w:val="365F91" w:themeColor="accent1" w:themeShade="BF"/>
                <w:sz w:val="16"/>
                <w:szCs w:val="16"/>
              </w:rPr>
              <w:t>0,0302</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5496F0B0" w14:textId="77777777" w:rsidR="009A574A" w:rsidRPr="001F3DD8" w:rsidRDefault="009A574A">
            <w:pPr>
              <w:rPr>
                <w:sz w:val="16"/>
                <w:szCs w:val="16"/>
                <w:lang w:eastAsia="en-US"/>
              </w:rPr>
            </w:pPr>
          </w:p>
        </w:tc>
      </w:tr>
      <w:tr w:rsidR="009A574A" w:rsidRPr="001F3DD8" w14:paraId="3178F107" w14:textId="77777777" w:rsidTr="009A574A">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65334CA" w14:textId="77777777" w:rsidR="009A574A" w:rsidRPr="001F3DD8" w:rsidRDefault="009A574A">
            <w:pPr>
              <w:pStyle w:val="Akapitzlist"/>
              <w:ind w:left="0"/>
              <w:jc w:val="center"/>
              <w:rPr>
                <w:sz w:val="16"/>
                <w:szCs w:val="16"/>
                <w:lang w:eastAsia="en-US"/>
              </w:rPr>
            </w:pPr>
            <w:r w:rsidRPr="001F3DD8">
              <w:rPr>
                <w:sz w:val="16"/>
                <w:szCs w:val="16"/>
              </w:rPr>
              <w:t>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11D0C11" w14:textId="77777777" w:rsidR="009A574A" w:rsidRPr="001F3DD8" w:rsidRDefault="009A574A">
            <w:pPr>
              <w:pStyle w:val="Akapitzlist"/>
              <w:ind w:left="0"/>
              <w:jc w:val="center"/>
              <w:rPr>
                <w:sz w:val="16"/>
                <w:szCs w:val="16"/>
                <w:lang w:eastAsia="en-US"/>
              </w:rPr>
            </w:pPr>
            <w:r w:rsidRPr="001F3DD8">
              <w:rPr>
                <w:sz w:val="16"/>
                <w:szCs w:val="16"/>
              </w:rPr>
              <w:t>Powiat …….</w:t>
            </w:r>
          </w:p>
        </w:tc>
        <w:tc>
          <w:tcPr>
            <w:tcW w:w="1274" w:type="dxa"/>
            <w:tcBorders>
              <w:top w:val="single" w:sz="4" w:space="0" w:color="auto"/>
              <w:left w:val="single" w:sz="4" w:space="0" w:color="auto"/>
              <w:bottom w:val="single" w:sz="4" w:space="0" w:color="auto"/>
              <w:right w:val="single" w:sz="4" w:space="0" w:color="auto"/>
            </w:tcBorders>
            <w:vAlign w:val="center"/>
          </w:tcPr>
          <w:p w14:paraId="4264A41E" w14:textId="77777777" w:rsidR="009A574A" w:rsidRPr="001F3DD8" w:rsidRDefault="009A574A">
            <w:pPr>
              <w:pStyle w:val="Akapitzlist"/>
              <w:ind w:left="0"/>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29F8F8BA" w14:textId="77777777" w:rsidR="009A574A" w:rsidRPr="001F3DD8" w:rsidRDefault="009A574A">
            <w:pPr>
              <w:pStyle w:val="Akapitzlist"/>
              <w:ind w:left="0"/>
              <w:jc w:val="center"/>
              <w:rPr>
                <w:sz w:val="16"/>
                <w:szCs w:val="16"/>
                <w:lang w:eastAsia="en-US"/>
              </w:rPr>
            </w:pPr>
          </w:p>
        </w:tc>
        <w:tc>
          <w:tcPr>
            <w:tcW w:w="722" w:type="dxa"/>
            <w:gridSpan w:val="2"/>
            <w:tcBorders>
              <w:top w:val="single" w:sz="4" w:space="0" w:color="auto"/>
              <w:left w:val="single" w:sz="4" w:space="0" w:color="auto"/>
              <w:bottom w:val="single" w:sz="4" w:space="0" w:color="auto"/>
              <w:right w:val="single" w:sz="4" w:space="0" w:color="auto"/>
            </w:tcBorders>
          </w:tcPr>
          <w:p w14:paraId="4F6ACBA4" w14:textId="77777777" w:rsidR="009A574A" w:rsidRPr="001F3DD8" w:rsidRDefault="009A574A">
            <w:pPr>
              <w:pStyle w:val="Akapitzlist"/>
              <w:ind w:left="0"/>
              <w:jc w:val="center"/>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F1324C6" w14:textId="77777777" w:rsidR="009A574A" w:rsidRPr="001F3DD8" w:rsidRDefault="009A574A">
            <w:pPr>
              <w:pStyle w:val="Akapitzlist"/>
              <w:ind w:left="0"/>
              <w:jc w:val="center"/>
              <w:rPr>
                <w:sz w:val="16"/>
                <w:szCs w:val="16"/>
                <w:lang w:eastAsia="en-US"/>
              </w:rPr>
            </w:pPr>
            <w:r w:rsidRPr="001F3DD8">
              <w:rPr>
                <w:sz w:val="16"/>
                <w:szCs w:val="16"/>
              </w:rPr>
              <w:t>19698/</w:t>
            </w:r>
          </w:p>
        </w:tc>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2C76A3BC" w14:textId="77777777" w:rsidR="009A574A" w:rsidRPr="001F3DD8" w:rsidRDefault="009A574A">
            <w:pPr>
              <w:pStyle w:val="Akapitzlist"/>
              <w:ind w:left="0"/>
              <w:jc w:val="center"/>
              <w:rPr>
                <w:sz w:val="16"/>
                <w:szCs w:val="16"/>
                <w:lang w:eastAsia="en-US"/>
              </w:rPr>
            </w:pPr>
            <w:r w:rsidRPr="001F3DD8">
              <w:rPr>
                <w:sz w:val="16"/>
                <w:szCs w:val="16"/>
              </w:rPr>
              <w:t>2</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743B09" w14:textId="77777777" w:rsidR="009A574A" w:rsidRPr="001F3DD8" w:rsidRDefault="009A574A">
            <w:pPr>
              <w:pStyle w:val="Akapitzlist"/>
              <w:ind w:left="0"/>
              <w:jc w:val="center"/>
              <w:rPr>
                <w:sz w:val="16"/>
                <w:szCs w:val="16"/>
                <w:lang w:eastAsia="en-US"/>
              </w:rPr>
            </w:pPr>
            <w:r w:rsidRPr="001F3DD8">
              <w:rPr>
                <w:sz w:val="16"/>
                <w:szCs w:val="16"/>
              </w:rPr>
              <w:t>14</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09BD02" w14:textId="77777777" w:rsidR="009A574A" w:rsidRPr="001F3DD8" w:rsidRDefault="009A574A">
            <w:pPr>
              <w:pStyle w:val="Akapitzlist"/>
              <w:ind w:left="0"/>
              <w:jc w:val="center"/>
              <w:rPr>
                <w:sz w:val="16"/>
                <w:szCs w:val="16"/>
                <w:lang w:eastAsia="en-US"/>
              </w:rPr>
            </w:pPr>
            <w:r w:rsidRPr="001F3DD8">
              <w:rPr>
                <w:sz w:val="16"/>
                <w:szCs w:val="16"/>
              </w:rPr>
              <w:t>0,2306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A4CF6B" w14:textId="77777777" w:rsidR="009A574A" w:rsidRPr="001F3DD8" w:rsidRDefault="009A574A">
            <w:pPr>
              <w:pStyle w:val="Akapitzlist"/>
              <w:ind w:left="0"/>
              <w:jc w:val="center"/>
              <w:rPr>
                <w:b/>
                <w:color w:val="FF0000"/>
                <w:sz w:val="16"/>
                <w:szCs w:val="16"/>
                <w:lang w:eastAsia="en-US"/>
              </w:rPr>
            </w:pPr>
            <w:r w:rsidRPr="001F3DD8">
              <w:rPr>
                <w:b/>
                <w:color w:val="FF0000"/>
                <w:sz w:val="16"/>
                <w:szCs w:val="16"/>
              </w:rPr>
              <w:t>14/1</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29B5FF9C" w14:textId="77777777" w:rsidR="009A574A" w:rsidRPr="001F3DD8" w:rsidRDefault="009A574A">
            <w:pPr>
              <w:pStyle w:val="Akapitzlist"/>
              <w:ind w:left="0"/>
              <w:jc w:val="center"/>
              <w:rPr>
                <w:b/>
                <w:color w:val="FF0000"/>
                <w:sz w:val="16"/>
                <w:szCs w:val="16"/>
                <w:lang w:eastAsia="en-US"/>
              </w:rPr>
            </w:pPr>
            <w:r w:rsidRPr="001F3DD8">
              <w:rPr>
                <w:b/>
                <w:color w:val="FF0000"/>
                <w:sz w:val="16"/>
                <w:szCs w:val="16"/>
              </w:rPr>
              <w:t>0,1270</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461BBEF1" w14:textId="77777777" w:rsidR="009A574A" w:rsidRPr="001F3DD8" w:rsidRDefault="00AB64D1">
            <w:pPr>
              <w:pStyle w:val="Akapitzlist"/>
              <w:ind w:left="0"/>
              <w:jc w:val="center"/>
              <w:rPr>
                <w:sz w:val="16"/>
                <w:szCs w:val="16"/>
                <w:lang w:eastAsia="en-US"/>
              </w:rPr>
            </w:pPr>
            <w:proofErr w:type="spellStart"/>
            <w:r>
              <w:rPr>
                <w:sz w:val="16"/>
                <w:szCs w:val="16"/>
              </w:rPr>
              <w:t>Tp</w:t>
            </w:r>
            <w:proofErr w:type="spellEnd"/>
          </w:p>
        </w:tc>
      </w:tr>
      <w:tr w:rsidR="009A574A" w:rsidRPr="001F3DD8" w14:paraId="6104A399" w14:textId="77777777" w:rsidTr="009A574A">
        <w:tc>
          <w:tcPr>
            <w:tcW w:w="567" w:type="dxa"/>
            <w:vMerge/>
            <w:tcBorders>
              <w:top w:val="single" w:sz="4" w:space="0" w:color="auto"/>
              <w:left w:val="single" w:sz="4" w:space="0" w:color="auto"/>
              <w:bottom w:val="single" w:sz="4" w:space="0" w:color="auto"/>
              <w:right w:val="single" w:sz="4" w:space="0" w:color="auto"/>
            </w:tcBorders>
            <w:vAlign w:val="center"/>
            <w:hideMark/>
          </w:tcPr>
          <w:p w14:paraId="07C36C58" w14:textId="77777777" w:rsidR="009A574A" w:rsidRPr="001F3DD8" w:rsidRDefault="009A574A">
            <w:pPr>
              <w:rPr>
                <w:sz w:val="16"/>
                <w:szCs w:val="16"/>
                <w:lang w:eastAsia="en-US"/>
              </w:rPr>
            </w:pPr>
          </w:p>
        </w:tc>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6F20146D" w14:textId="77777777" w:rsidR="009A574A" w:rsidRPr="001F3DD8" w:rsidRDefault="009A574A">
            <w:pPr>
              <w:pStyle w:val="Akapitzlist"/>
              <w:ind w:left="0"/>
              <w:jc w:val="center"/>
              <w:rPr>
                <w:sz w:val="16"/>
                <w:szCs w:val="16"/>
                <w:lang w:eastAsia="en-US"/>
              </w:rPr>
            </w:pPr>
            <w:r w:rsidRPr="001F3DD8">
              <w:rPr>
                <w:sz w:val="16"/>
                <w:szCs w:val="16"/>
              </w:rPr>
              <w:t>Powiatowy Zarząd Dróg …… - (trwały zarząd)</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3CBC9D19" w14:textId="77777777" w:rsidR="009A574A" w:rsidRPr="001F3DD8" w:rsidRDefault="009A574A">
            <w:pPr>
              <w:pStyle w:val="Akapitzlist"/>
              <w:ind w:left="0"/>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2AE39988" w14:textId="77777777" w:rsidR="009A574A" w:rsidRPr="001F3DD8" w:rsidRDefault="009A574A">
            <w:pPr>
              <w:pStyle w:val="Akapitzlist"/>
              <w:ind w:left="0"/>
              <w:jc w:val="center"/>
              <w:rPr>
                <w:sz w:val="16"/>
                <w:szCs w:val="16"/>
                <w:lang w:eastAsia="en-US"/>
              </w:rPr>
            </w:pPr>
          </w:p>
        </w:tc>
        <w:tc>
          <w:tcPr>
            <w:tcW w:w="722" w:type="dxa"/>
            <w:gridSpan w:val="2"/>
            <w:tcBorders>
              <w:top w:val="single" w:sz="4" w:space="0" w:color="auto"/>
              <w:left w:val="single" w:sz="4" w:space="0" w:color="auto"/>
              <w:bottom w:val="single" w:sz="4" w:space="0" w:color="auto"/>
              <w:right w:val="single" w:sz="4" w:space="0" w:color="auto"/>
            </w:tcBorders>
          </w:tcPr>
          <w:p w14:paraId="7885BAE3" w14:textId="77777777" w:rsidR="009A574A" w:rsidRPr="001F3DD8" w:rsidRDefault="009A574A">
            <w:pPr>
              <w:pStyle w:val="Akapitzlist"/>
              <w:ind w:left="0"/>
              <w:jc w:val="center"/>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5F976B" w14:textId="77777777" w:rsidR="009A574A" w:rsidRPr="001F3DD8" w:rsidRDefault="009A574A">
            <w:pPr>
              <w:rPr>
                <w:sz w:val="16"/>
                <w:szCs w:val="16"/>
                <w:lang w:eastAsia="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1740AE94" w14:textId="77777777" w:rsidR="009A574A" w:rsidRPr="001F3DD8" w:rsidRDefault="009A574A">
            <w:pPr>
              <w:rPr>
                <w:sz w:val="16"/>
                <w:szCs w:val="16"/>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7761AEA" w14:textId="77777777" w:rsidR="009A574A" w:rsidRPr="001F3DD8" w:rsidRDefault="009A574A">
            <w:pPr>
              <w:rPr>
                <w:sz w:val="16"/>
                <w:szCs w:val="16"/>
                <w:lang w:eastAsia="en-US"/>
              </w:rPr>
            </w:pPr>
          </w:p>
        </w:tc>
        <w:tc>
          <w:tcPr>
            <w:tcW w:w="1447" w:type="dxa"/>
            <w:gridSpan w:val="2"/>
            <w:vMerge/>
            <w:tcBorders>
              <w:top w:val="single" w:sz="4" w:space="0" w:color="auto"/>
              <w:left w:val="single" w:sz="4" w:space="0" w:color="auto"/>
              <w:bottom w:val="single" w:sz="4" w:space="0" w:color="auto"/>
              <w:right w:val="single" w:sz="4" w:space="0" w:color="auto"/>
            </w:tcBorders>
            <w:vAlign w:val="center"/>
            <w:hideMark/>
          </w:tcPr>
          <w:p w14:paraId="78F350DB" w14:textId="77777777" w:rsidR="009A574A" w:rsidRPr="001F3DD8" w:rsidRDefault="009A574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971D733" w14:textId="77777777" w:rsidR="009A574A" w:rsidRPr="001F3DD8" w:rsidRDefault="009A574A">
            <w:pPr>
              <w:pStyle w:val="Akapitzlist"/>
              <w:ind w:left="0"/>
              <w:jc w:val="center"/>
              <w:rPr>
                <w:b/>
                <w:color w:val="365F91" w:themeColor="accent1" w:themeShade="BF"/>
                <w:sz w:val="16"/>
                <w:szCs w:val="16"/>
                <w:lang w:eastAsia="en-US"/>
              </w:rPr>
            </w:pPr>
            <w:r w:rsidRPr="001F3DD8">
              <w:rPr>
                <w:b/>
                <w:color w:val="365F91" w:themeColor="accent1" w:themeShade="BF"/>
                <w:sz w:val="16"/>
                <w:szCs w:val="16"/>
              </w:rPr>
              <w:t>14/2</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F5979E6" w14:textId="77777777" w:rsidR="009A574A" w:rsidRPr="001F3DD8" w:rsidRDefault="009A574A">
            <w:pPr>
              <w:pStyle w:val="Akapitzlist"/>
              <w:ind w:left="0"/>
              <w:jc w:val="center"/>
              <w:rPr>
                <w:b/>
                <w:color w:val="365F91" w:themeColor="accent1" w:themeShade="BF"/>
                <w:sz w:val="16"/>
                <w:szCs w:val="16"/>
                <w:lang w:eastAsia="en-US"/>
              </w:rPr>
            </w:pPr>
            <w:r w:rsidRPr="001F3DD8">
              <w:rPr>
                <w:b/>
                <w:color w:val="365F91" w:themeColor="accent1" w:themeShade="BF"/>
                <w:sz w:val="16"/>
                <w:szCs w:val="16"/>
              </w:rPr>
              <w:t>0,0788</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76A63322" w14:textId="77777777" w:rsidR="009A574A" w:rsidRPr="001F3DD8" w:rsidRDefault="009A574A">
            <w:pPr>
              <w:rPr>
                <w:sz w:val="16"/>
                <w:szCs w:val="16"/>
                <w:lang w:eastAsia="en-US"/>
              </w:rPr>
            </w:pPr>
          </w:p>
        </w:tc>
      </w:tr>
      <w:tr w:rsidR="009A574A" w:rsidRPr="001F3DD8" w14:paraId="0E943AE2" w14:textId="77777777" w:rsidTr="009A574A">
        <w:tc>
          <w:tcPr>
            <w:tcW w:w="567" w:type="dxa"/>
            <w:vMerge/>
            <w:tcBorders>
              <w:top w:val="single" w:sz="4" w:space="0" w:color="auto"/>
              <w:left w:val="single" w:sz="4" w:space="0" w:color="auto"/>
              <w:bottom w:val="single" w:sz="4" w:space="0" w:color="auto"/>
              <w:right w:val="single" w:sz="4" w:space="0" w:color="auto"/>
            </w:tcBorders>
            <w:vAlign w:val="center"/>
            <w:hideMark/>
          </w:tcPr>
          <w:p w14:paraId="0A05155A" w14:textId="77777777" w:rsidR="009A574A" w:rsidRPr="001F3DD8" w:rsidRDefault="009A574A">
            <w:pPr>
              <w:rPr>
                <w:sz w:val="16"/>
                <w:szCs w:val="16"/>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010DF56" w14:textId="77777777" w:rsidR="009A574A" w:rsidRPr="001F3DD8" w:rsidRDefault="009A574A">
            <w:pPr>
              <w:rPr>
                <w:sz w:val="16"/>
                <w:szCs w:val="16"/>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14:paraId="22549E37" w14:textId="77777777" w:rsidR="009A574A" w:rsidRPr="001F3DD8" w:rsidRDefault="009A574A">
            <w:pP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234671C2" w14:textId="77777777" w:rsidR="009A574A" w:rsidRPr="001F3DD8" w:rsidRDefault="009A574A">
            <w:pPr>
              <w:pStyle w:val="Akapitzlist"/>
              <w:ind w:left="0"/>
              <w:jc w:val="center"/>
              <w:rPr>
                <w:sz w:val="16"/>
                <w:szCs w:val="16"/>
                <w:lang w:eastAsia="en-US"/>
              </w:rPr>
            </w:pPr>
          </w:p>
        </w:tc>
        <w:tc>
          <w:tcPr>
            <w:tcW w:w="722" w:type="dxa"/>
            <w:gridSpan w:val="2"/>
            <w:tcBorders>
              <w:top w:val="single" w:sz="4" w:space="0" w:color="auto"/>
              <w:left w:val="single" w:sz="4" w:space="0" w:color="auto"/>
              <w:bottom w:val="single" w:sz="4" w:space="0" w:color="auto"/>
              <w:right w:val="single" w:sz="4" w:space="0" w:color="auto"/>
            </w:tcBorders>
          </w:tcPr>
          <w:p w14:paraId="6086F56B" w14:textId="77777777" w:rsidR="009A574A" w:rsidRPr="001F3DD8" w:rsidRDefault="009A574A">
            <w:pPr>
              <w:pStyle w:val="Akapitzlist"/>
              <w:ind w:left="0"/>
              <w:jc w:val="center"/>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81F0D3" w14:textId="77777777" w:rsidR="009A574A" w:rsidRPr="001F3DD8" w:rsidRDefault="009A574A">
            <w:pPr>
              <w:rPr>
                <w:sz w:val="16"/>
                <w:szCs w:val="16"/>
                <w:lang w:eastAsia="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78009827" w14:textId="77777777" w:rsidR="009A574A" w:rsidRPr="001F3DD8" w:rsidRDefault="009A574A">
            <w:pPr>
              <w:rPr>
                <w:sz w:val="16"/>
                <w:szCs w:val="16"/>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49DA17A3" w14:textId="77777777" w:rsidR="009A574A" w:rsidRPr="001F3DD8" w:rsidRDefault="009A574A">
            <w:pPr>
              <w:rPr>
                <w:sz w:val="16"/>
                <w:szCs w:val="16"/>
                <w:lang w:eastAsia="en-US"/>
              </w:rPr>
            </w:pPr>
          </w:p>
        </w:tc>
        <w:tc>
          <w:tcPr>
            <w:tcW w:w="1447" w:type="dxa"/>
            <w:gridSpan w:val="2"/>
            <w:vMerge/>
            <w:tcBorders>
              <w:top w:val="single" w:sz="4" w:space="0" w:color="auto"/>
              <w:left w:val="single" w:sz="4" w:space="0" w:color="auto"/>
              <w:bottom w:val="single" w:sz="4" w:space="0" w:color="auto"/>
              <w:right w:val="single" w:sz="4" w:space="0" w:color="auto"/>
            </w:tcBorders>
            <w:vAlign w:val="center"/>
            <w:hideMark/>
          </w:tcPr>
          <w:p w14:paraId="4EC9B1A3" w14:textId="77777777" w:rsidR="009A574A" w:rsidRPr="001F3DD8" w:rsidRDefault="009A574A">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AB0A9DC" w14:textId="77777777" w:rsidR="009A574A" w:rsidRPr="001F3DD8" w:rsidRDefault="009A574A">
            <w:pPr>
              <w:pStyle w:val="Akapitzlist"/>
              <w:ind w:left="0"/>
              <w:jc w:val="center"/>
              <w:rPr>
                <w:b/>
                <w:color w:val="365F91" w:themeColor="accent1" w:themeShade="BF"/>
                <w:sz w:val="16"/>
                <w:szCs w:val="16"/>
                <w:lang w:eastAsia="en-US"/>
              </w:rPr>
            </w:pPr>
            <w:r w:rsidRPr="001F3DD8">
              <w:rPr>
                <w:b/>
                <w:color w:val="365F91" w:themeColor="accent1" w:themeShade="BF"/>
                <w:sz w:val="16"/>
                <w:szCs w:val="16"/>
              </w:rPr>
              <w:t>14/3</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5671291F" w14:textId="77777777" w:rsidR="009A574A" w:rsidRPr="001F3DD8" w:rsidRDefault="009A574A">
            <w:pPr>
              <w:pStyle w:val="Akapitzlist"/>
              <w:ind w:left="0"/>
              <w:jc w:val="center"/>
              <w:rPr>
                <w:b/>
                <w:color w:val="365F91" w:themeColor="accent1" w:themeShade="BF"/>
                <w:sz w:val="16"/>
                <w:szCs w:val="16"/>
                <w:lang w:eastAsia="en-US"/>
              </w:rPr>
            </w:pPr>
            <w:r w:rsidRPr="001F3DD8">
              <w:rPr>
                <w:b/>
                <w:color w:val="365F91" w:themeColor="accent1" w:themeShade="BF"/>
                <w:sz w:val="16"/>
                <w:szCs w:val="16"/>
              </w:rPr>
              <w:t>0,0248</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4E43800C" w14:textId="77777777" w:rsidR="009A574A" w:rsidRPr="001F3DD8" w:rsidRDefault="009A574A">
            <w:pPr>
              <w:rPr>
                <w:sz w:val="16"/>
                <w:szCs w:val="16"/>
                <w:lang w:eastAsia="en-US"/>
              </w:rPr>
            </w:pPr>
          </w:p>
        </w:tc>
      </w:tr>
    </w:tbl>
    <w:p w14:paraId="67A3A081" w14:textId="77777777" w:rsidR="009A574A" w:rsidRPr="001F3DD8" w:rsidRDefault="009A574A" w:rsidP="009A574A">
      <w:pPr>
        <w:pStyle w:val="Akapitzlist"/>
        <w:ind w:left="1440"/>
        <w:jc w:val="both"/>
        <w:rPr>
          <w:b/>
          <w:lang w:eastAsia="en-US"/>
        </w:rPr>
      </w:pPr>
    </w:p>
    <w:p w14:paraId="0B515BBE" w14:textId="77777777" w:rsidR="009A574A" w:rsidRDefault="009A574A" w:rsidP="009A574A">
      <w:pPr>
        <w:pStyle w:val="Akapitzlist"/>
        <w:ind w:left="1440"/>
        <w:jc w:val="both"/>
        <w:rPr>
          <w:b/>
        </w:rPr>
      </w:pPr>
    </w:p>
    <w:p w14:paraId="4B394A8F" w14:textId="77777777" w:rsidR="007D03FD" w:rsidRPr="001F3DD8" w:rsidRDefault="007D03FD" w:rsidP="009A574A">
      <w:pPr>
        <w:pStyle w:val="Akapitzlist"/>
        <w:ind w:left="1440"/>
        <w:jc w:val="both"/>
        <w:rPr>
          <w:b/>
        </w:rPr>
      </w:pPr>
    </w:p>
    <w:p w14:paraId="6FEE352D" w14:textId="77777777" w:rsidR="009A574A" w:rsidRPr="001F3DD8" w:rsidRDefault="009A574A" w:rsidP="009A574A">
      <w:pPr>
        <w:pStyle w:val="Akapitzlist"/>
        <w:ind w:left="1440"/>
        <w:jc w:val="both"/>
        <w:rPr>
          <w:b/>
        </w:rPr>
      </w:pPr>
      <w:r w:rsidRPr="001F3DD8">
        <w:rPr>
          <w:b/>
        </w:rPr>
        <w:t>Załącznik Nr 1</w:t>
      </w:r>
    </w:p>
    <w:p w14:paraId="207AE866" w14:textId="77777777" w:rsidR="009A574A" w:rsidRPr="001F3DD8" w:rsidRDefault="009A574A" w:rsidP="009A574A">
      <w:pPr>
        <w:pStyle w:val="Akapitzlist"/>
        <w:ind w:left="1440"/>
        <w:jc w:val="both"/>
      </w:pPr>
    </w:p>
    <w:p w14:paraId="26325E02" w14:textId="77777777" w:rsidR="009A574A" w:rsidRPr="001F3DD8" w:rsidRDefault="009A574A" w:rsidP="009A574A">
      <w:pPr>
        <w:pStyle w:val="Akapitzlist"/>
        <w:ind w:left="1440"/>
        <w:jc w:val="both"/>
      </w:pPr>
      <w:r w:rsidRPr="001F3DD8">
        <w:t>Do Decyzji Wojewody Warmińsko – Mazurskiego</w:t>
      </w:r>
    </w:p>
    <w:p w14:paraId="754D3B1B" w14:textId="77777777" w:rsidR="009A574A" w:rsidRPr="001F3DD8" w:rsidRDefault="009A574A" w:rsidP="009A574A">
      <w:pPr>
        <w:pStyle w:val="Akapitzlist"/>
        <w:ind w:left="1440"/>
        <w:jc w:val="both"/>
      </w:pPr>
      <w:r w:rsidRPr="001F3DD8">
        <w:t>Nr………………….z dnia……………………..r.</w:t>
      </w:r>
    </w:p>
    <w:p w14:paraId="2EE1667B" w14:textId="77777777" w:rsidR="009A574A" w:rsidRPr="001F3DD8" w:rsidRDefault="009A574A" w:rsidP="009A574A">
      <w:pPr>
        <w:pStyle w:val="Akapitzlist"/>
        <w:ind w:left="1440"/>
        <w:jc w:val="both"/>
      </w:pPr>
    </w:p>
    <w:p w14:paraId="18255746" w14:textId="77777777" w:rsidR="009A574A" w:rsidRPr="001F3DD8" w:rsidRDefault="009A574A" w:rsidP="009A574A">
      <w:pPr>
        <w:pStyle w:val="Akapitzlist"/>
        <w:ind w:left="1440"/>
        <w:jc w:val="both"/>
        <w:rPr>
          <w:b/>
        </w:rPr>
      </w:pPr>
      <w:r w:rsidRPr="001F3DD8">
        <w:rPr>
          <w:b/>
        </w:rPr>
        <w:t>ZA</w:t>
      </w:r>
      <w:r w:rsidR="00792AC1">
        <w:rPr>
          <w:b/>
        </w:rPr>
        <w:t>T</w:t>
      </w:r>
      <w:r w:rsidRPr="001F3DD8">
        <w:rPr>
          <w:b/>
        </w:rPr>
        <w:t>WIERDZAM PROJEKTY PODZIAŁU</w:t>
      </w:r>
    </w:p>
    <w:p w14:paraId="6B91E30E" w14:textId="77777777" w:rsidR="009A574A" w:rsidRPr="001F3DD8" w:rsidRDefault="009A574A" w:rsidP="009A574A">
      <w:pPr>
        <w:pStyle w:val="Akapitzlist"/>
        <w:ind w:left="1440"/>
        <w:jc w:val="both"/>
      </w:pPr>
      <w:r w:rsidRPr="001F3DD8">
        <w:rPr>
          <w:i/>
        </w:rPr>
        <w:t xml:space="preserve">(stanowiące integralną część niniejszej decyzji) </w:t>
      </w:r>
      <w:r w:rsidRPr="001F3DD8">
        <w:t xml:space="preserve">nieruchomości stanowiącej własność:………………………………………………………., – udział 1/1 – ujawnionej </w:t>
      </w:r>
      <w:r w:rsidRPr="001F3DD8">
        <w:br/>
        <w:t>w KW………….………, położonej w gminie……………..…………, obręb…….………………</w:t>
      </w:r>
    </w:p>
    <w:p w14:paraId="56C08CFE" w14:textId="77777777" w:rsidR="009A574A" w:rsidRPr="001F3DD8" w:rsidRDefault="009A574A" w:rsidP="009A574A">
      <w:pPr>
        <w:pStyle w:val="Akapitzlist"/>
        <w:ind w:left="1440"/>
        <w:jc w:val="both"/>
      </w:pPr>
      <w:r w:rsidRPr="001F3DD8">
        <w:t xml:space="preserve">ark. mapy 4, w skład której wchodzi: działka nr </w:t>
      </w:r>
      <w:r w:rsidRPr="001F3DD8">
        <w:rPr>
          <w:b/>
        </w:rPr>
        <w:t xml:space="preserve">361/2, </w:t>
      </w:r>
      <w:r w:rsidRPr="001F3DD8">
        <w:t>na następujące działki:</w:t>
      </w:r>
    </w:p>
    <w:p w14:paraId="33EDBE52" w14:textId="77777777" w:rsidR="009A574A" w:rsidRPr="001F3DD8" w:rsidRDefault="009A574A" w:rsidP="009A574A">
      <w:pPr>
        <w:pStyle w:val="Akapitzlist"/>
        <w:ind w:left="1440"/>
        <w:jc w:val="both"/>
      </w:pPr>
    </w:p>
    <w:tbl>
      <w:tblPr>
        <w:tblStyle w:val="Tabela-Siatka"/>
        <w:tblW w:w="0" w:type="auto"/>
        <w:tblInd w:w="1440" w:type="dxa"/>
        <w:tblLook w:val="04A0" w:firstRow="1" w:lastRow="0" w:firstColumn="1" w:lastColumn="0" w:noHBand="0" w:noVBand="1"/>
      </w:tblPr>
      <w:tblGrid>
        <w:gridCol w:w="2564"/>
        <w:gridCol w:w="2621"/>
        <w:gridCol w:w="2663"/>
      </w:tblGrid>
      <w:tr w:rsidR="009A574A" w:rsidRPr="001F3DD8" w14:paraId="08F13900" w14:textId="77777777" w:rsidTr="009A574A">
        <w:tc>
          <w:tcPr>
            <w:tcW w:w="2564" w:type="dxa"/>
            <w:tcBorders>
              <w:top w:val="single" w:sz="4" w:space="0" w:color="auto"/>
              <w:left w:val="single" w:sz="4" w:space="0" w:color="auto"/>
              <w:bottom w:val="single" w:sz="4" w:space="0" w:color="auto"/>
              <w:right w:val="single" w:sz="4" w:space="0" w:color="auto"/>
            </w:tcBorders>
            <w:vAlign w:val="center"/>
            <w:hideMark/>
          </w:tcPr>
          <w:p w14:paraId="42AB25A8" w14:textId="77777777" w:rsidR="009A574A" w:rsidRPr="001F3DD8" w:rsidRDefault="009A574A">
            <w:pPr>
              <w:pStyle w:val="Akapitzlist"/>
              <w:ind w:left="0"/>
              <w:jc w:val="center"/>
              <w:rPr>
                <w:b/>
                <w:lang w:eastAsia="en-US"/>
              </w:rPr>
            </w:pPr>
            <w:r w:rsidRPr="001F3DD8">
              <w:rPr>
                <w:b/>
              </w:rPr>
              <w:t>Lp.</w:t>
            </w:r>
          </w:p>
        </w:tc>
        <w:tc>
          <w:tcPr>
            <w:tcW w:w="2621" w:type="dxa"/>
            <w:tcBorders>
              <w:top w:val="single" w:sz="4" w:space="0" w:color="auto"/>
              <w:left w:val="single" w:sz="4" w:space="0" w:color="auto"/>
              <w:bottom w:val="single" w:sz="4" w:space="0" w:color="auto"/>
              <w:right w:val="single" w:sz="4" w:space="0" w:color="auto"/>
            </w:tcBorders>
            <w:vAlign w:val="center"/>
            <w:hideMark/>
          </w:tcPr>
          <w:p w14:paraId="3AD07E04" w14:textId="77777777" w:rsidR="009A574A" w:rsidRPr="001F3DD8" w:rsidRDefault="009A574A">
            <w:pPr>
              <w:pStyle w:val="Akapitzlist"/>
              <w:ind w:left="0"/>
              <w:jc w:val="center"/>
              <w:rPr>
                <w:lang w:eastAsia="en-US"/>
              </w:rPr>
            </w:pPr>
            <w:r w:rsidRPr="001F3DD8">
              <w:t>Nr dz.</w:t>
            </w:r>
          </w:p>
        </w:tc>
        <w:tc>
          <w:tcPr>
            <w:tcW w:w="2663" w:type="dxa"/>
            <w:tcBorders>
              <w:top w:val="single" w:sz="4" w:space="0" w:color="auto"/>
              <w:left w:val="single" w:sz="4" w:space="0" w:color="auto"/>
              <w:bottom w:val="single" w:sz="4" w:space="0" w:color="auto"/>
              <w:right w:val="single" w:sz="4" w:space="0" w:color="auto"/>
            </w:tcBorders>
            <w:vAlign w:val="center"/>
            <w:hideMark/>
          </w:tcPr>
          <w:p w14:paraId="6B7F2D14" w14:textId="77777777" w:rsidR="009A574A" w:rsidRPr="001F3DD8" w:rsidRDefault="009A574A">
            <w:pPr>
              <w:pStyle w:val="Akapitzlist"/>
              <w:ind w:left="0"/>
              <w:jc w:val="center"/>
              <w:rPr>
                <w:lang w:eastAsia="en-US"/>
              </w:rPr>
            </w:pPr>
            <w:r w:rsidRPr="001F3DD8">
              <w:t>Pow. [ha]</w:t>
            </w:r>
          </w:p>
        </w:tc>
      </w:tr>
      <w:tr w:rsidR="009A574A" w:rsidRPr="001F3DD8" w14:paraId="3660C9F8" w14:textId="77777777" w:rsidTr="009A574A">
        <w:tc>
          <w:tcPr>
            <w:tcW w:w="2564" w:type="dxa"/>
            <w:tcBorders>
              <w:top w:val="single" w:sz="4" w:space="0" w:color="auto"/>
              <w:left w:val="single" w:sz="4" w:space="0" w:color="auto"/>
              <w:bottom w:val="single" w:sz="4" w:space="0" w:color="auto"/>
              <w:right w:val="single" w:sz="4" w:space="0" w:color="auto"/>
            </w:tcBorders>
            <w:vAlign w:val="center"/>
            <w:hideMark/>
          </w:tcPr>
          <w:p w14:paraId="29247BA9" w14:textId="77777777" w:rsidR="009A574A" w:rsidRPr="001F3DD8" w:rsidRDefault="009A574A">
            <w:pPr>
              <w:pStyle w:val="Akapitzlist"/>
              <w:ind w:left="0"/>
              <w:jc w:val="center"/>
              <w:rPr>
                <w:b/>
                <w:lang w:eastAsia="en-US"/>
              </w:rPr>
            </w:pPr>
            <w:r w:rsidRPr="001F3DD8">
              <w:rPr>
                <w:b/>
              </w:rPr>
              <w:t>1</w:t>
            </w:r>
          </w:p>
        </w:tc>
        <w:tc>
          <w:tcPr>
            <w:tcW w:w="2621" w:type="dxa"/>
            <w:tcBorders>
              <w:top w:val="single" w:sz="4" w:space="0" w:color="auto"/>
              <w:left w:val="single" w:sz="4" w:space="0" w:color="auto"/>
              <w:bottom w:val="single" w:sz="4" w:space="0" w:color="auto"/>
              <w:right w:val="single" w:sz="4" w:space="0" w:color="auto"/>
            </w:tcBorders>
            <w:vAlign w:val="center"/>
            <w:hideMark/>
          </w:tcPr>
          <w:p w14:paraId="77A8C0E2" w14:textId="77777777" w:rsidR="009A574A" w:rsidRPr="001F3DD8" w:rsidRDefault="009A574A">
            <w:pPr>
              <w:pStyle w:val="Akapitzlist"/>
              <w:ind w:left="0"/>
              <w:jc w:val="center"/>
              <w:rPr>
                <w:color w:val="FF0000"/>
                <w:lang w:eastAsia="en-US"/>
              </w:rPr>
            </w:pPr>
            <w:r w:rsidRPr="001F3DD8">
              <w:rPr>
                <w:color w:val="FF0000"/>
              </w:rPr>
              <w:t>361/3</w:t>
            </w:r>
          </w:p>
        </w:tc>
        <w:tc>
          <w:tcPr>
            <w:tcW w:w="2663" w:type="dxa"/>
            <w:tcBorders>
              <w:top w:val="single" w:sz="4" w:space="0" w:color="auto"/>
              <w:left w:val="single" w:sz="4" w:space="0" w:color="auto"/>
              <w:bottom w:val="single" w:sz="4" w:space="0" w:color="auto"/>
              <w:right w:val="single" w:sz="4" w:space="0" w:color="auto"/>
            </w:tcBorders>
            <w:vAlign w:val="center"/>
            <w:hideMark/>
          </w:tcPr>
          <w:p w14:paraId="1FFC8AAD" w14:textId="77777777" w:rsidR="009A574A" w:rsidRPr="001F3DD8" w:rsidRDefault="009A574A">
            <w:pPr>
              <w:pStyle w:val="Akapitzlist"/>
              <w:ind w:left="0"/>
              <w:jc w:val="center"/>
              <w:rPr>
                <w:color w:val="FF0000"/>
                <w:lang w:eastAsia="en-US"/>
              </w:rPr>
            </w:pPr>
            <w:r w:rsidRPr="001F3DD8">
              <w:rPr>
                <w:color w:val="FF0000"/>
              </w:rPr>
              <w:t>3,3368</w:t>
            </w:r>
          </w:p>
        </w:tc>
      </w:tr>
      <w:tr w:rsidR="009A574A" w:rsidRPr="001F3DD8" w14:paraId="53782919" w14:textId="77777777" w:rsidTr="009A574A">
        <w:tc>
          <w:tcPr>
            <w:tcW w:w="2564" w:type="dxa"/>
            <w:tcBorders>
              <w:top w:val="single" w:sz="4" w:space="0" w:color="auto"/>
              <w:left w:val="single" w:sz="4" w:space="0" w:color="auto"/>
              <w:bottom w:val="single" w:sz="4" w:space="0" w:color="auto"/>
              <w:right w:val="single" w:sz="4" w:space="0" w:color="auto"/>
            </w:tcBorders>
            <w:vAlign w:val="center"/>
            <w:hideMark/>
          </w:tcPr>
          <w:p w14:paraId="3A30EEA2" w14:textId="77777777" w:rsidR="009A574A" w:rsidRPr="001F3DD8" w:rsidRDefault="009A574A">
            <w:pPr>
              <w:pStyle w:val="Akapitzlist"/>
              <w:ind w:left="0"/>
              <w:jc w:val="center"/>
              <w:rPr>
                <w:b/>
                <w:lang w:eastAsia="en-US"/>
              </w:rPr>
            </w:pPr>
            <w:r w:rsidRPr="001F3DD8">
              <w:rPr>
                <w:b/>
              </w:rPr>
              <w:t>2</w:t>
            </w:r>
          </w:p>
        </w:tc>
        <w:tc>
          <w:tcPr>
            <w:tcW w:w="2621" w:type="dxa"/>
            <w:tcBorders>
              <w:top w:val="single" w:sz="4" w:space="0" w:color="auto"/>
              <w:left w:val="single" w:sz="4" w:space="0" w:color="auto"/>
              <w:bottom w:val="single" w:sz="4" w:space="0" w:color="auto"/>
              <w:right w:val="single" w:sz="4" w:space="0" w:color="auto"/>
            </w:tcBorders>
            <w:vAlign w:val="center"/>
            <w:hideMark/>
          </w:tcPr>
          <w:p w14:paraId="023F97E5" w14:textId="77777777" w:rsidR="009A574A" w:rsidRPr="001F3DD8" w:rsidRDefault="009A574A">
            <w:pPr>
              <w:pStyle w:val="Akapitzlist"/>
              <w:ind w:left="0"/>
              <w:jc w:val="center"/>
              <w:rPr>
                <w:color w:val="FF0000"/>
                <w:lang w:eastAsia="en-US"/>
              </w:rPr>
            </w:pPr>
            <w:r w:rsidRPr="001F3DD8">
              <w:rPr>
                <w:color w:val="FF0000"/>
              </w:rPr>
              <w:t>361/4</w:t>
            </w:r>
          </w:p>
        </w:tc>
        <w:tc>
          <w:tcPr>
            <w:tcW w:w="2663" w:type="dxa"/>
            <w:tcBorders>
              <w:top w:val="single" w:sz="4" w:space="0" w:color="auto"/>
              <w:left w:val="single" w:sz="4" w:space="0" w:color="auto"/>
              <w:bottom w:val="single" w:sz="4" w:space="0" w:color="auto"/>
              <w:right w:val="single" w:sz="4" w:space="0" w:color="auto"/>
            </w:tcBorders>
            <w:vAlign w:val="center"/>
            <w:hideMark/>
          </w:tcPr>
          <w:p w14:paraId="5CB2D3E7" w14:textId="77777777" w:rsidR="009A574A" w:rsidRPr="001F3DD8" w:rsidRDefault="009A574A">
            <w:pPr>
              <w:pStyle w:val="Akapitzlist"/>
              <w:ind w:left="0"/>
              <w:jc w:val="center"/>
              <w:rPr>
                <w:color w:val="FF0000"/>
                <w:lang w:eastAsia="en-US"/>
              </w:rPr>
            </w:pPr>
            <w:r w:rsidRPr="001F3DD8">
              <w:rPr>
                <w:color w:val="FF0000"/>
              </w:rPr>
              <w:t>0,0065</w:t>
            </w:r>
          </w:p>
        </w:tc>
      </w:tr>
      <w:tr w:rsidR="009A574A" w:rsidRPr="001F3DD8" w14:paraId="0A3DC041" w14:textId="77777777" w:rsidTr="009A574A">
        <w:tc>
          <w:tcPr>
            <w:tcW w:w="2564" w:type="dxa"/>
            <w:tcBorders>
              <w:top w:val="single" w:sz="4" w:space="0" w:color="auto"/>
              <w:left w:val="single" w:sz="4" w:space="0" w:color="auto"/>
              <w:bottom w:val="single" w:sz="4" w:space="0" w:color="auto"/>
              <w:right w:val="single" w:sz="4" w:space="0" w:color="auto"/>
            </w:tcBorders>
            <w:vAlign w:val="center"/>
            <w:hideMark/>
          </w:tcPr>
          <w:p w14:paraId="43CD8F4E" w14:textId="77777777" w:rsidR="009A574A" w:rsidRPr="001F3DD8" w:rsidRDefault="009A574A">
            <w:pPr>
              <w:pStyle w:val="Akapitzlist"/>
              <w:ind w:left="0"/>
              <w:jc w:val="center"/>
              <w:rPr>
                <w:b/>
                <w:lang w:eastAsia="en-US"/>
              </w:rPr>
            </w:pPr>
            <w:r w:rsidRPr="001F3DD8">
              <w:rPr>
                <w:b/>
              </w:rPr>
              <w:t>3</w:t>
            </w:r>
          </w:p>
        </w:tc>
        <w:tc>
          <w:tcPr>
            <w:tcW w:w="2621" w:type="dxa"/>
            <w:tcBorders>
              <w:top w:val="single" w:sz="4" w:space="0" w:color="auto"/>
              <w:left w:val="single" w:sz="4" w:space="0" w:color="auto"/>
              <w:bottom w:val="single" w:sz="4" w:space="0" w:color="auto"/>
              <w:right w:val="single" w:sz="4" w:space="0" w:color="auto"/>
            </w:tcBorders>
            <w:vAlign w:val="center"/>
            <w:hideMark/>
          </w:tcPr>
          <w:p w14:paraId="3FFF7A67" w14:textId="77777777" w:rsidR="009A574A" w:rsidRPr="001F3DD8" w:rsidRDefault="009A574A">
            <w:pPr>
              <w:pStyle w:val="Akapitzlist"/>
              <w:ind w:left="0"/>
              <w:jc w:val="center"/>
              <w:rPr>
                <w:color w:val="FF0000"/>
                <w:lang w:eastAsia="en-US"/>
              </w:rPr>
            </w:pPr>
            <w:r w:rsidRPr="001F3DD8">
              <w:rPr>
                <w:color w:val="FF0000"/>
              </w:rPr>
              <w:t>361/5</w:t>
            </w:r>
          </w:p>
        </w:tc>
        <w:tc>
          <w:tcPr>
            <w:tcW w:w="2663" w:type="dxa"/>
            <w:tcBorders>
              <w:top w:val="single" w:sz="4" w:space="0" w:color="auto"/>
              <w:left w:val="single" w:sz="4" w:space="0" w:color="auto"/>
              <w:bottom w:val="single" w:sz="4" w:space="0" w:color="auto"/>
              <w:right w:val="single" w:sz="4" w:space="0" w:color="auto"/>
            </w:tcBorders>
            <w:vAlign w:val="center"/>
            <w:hideMark/>
          </w:tcPr>
          <w:p w14:paraId="47079DCE" w14:textId="77777777" w:rsidR="009A574A" w:rsidRPr="001F3DD8" w:rsidRDefault="009A574A">
            <w:pPr>
              <w:pStyle w:val="Akapitzlist"/>
              <w:ind w:left="0"/>
              <w:jc w:val="center"/>
              <w:rPr>
                <w:color w:val="FF0000"/>
                <w:lang w:eastAsia="en-US"/>
              </w:rPr>
            </w:pPr>
            <w:r w:rsidRPr="001F3DD8">
              <w:rPr>
                <w:color w:val="FF0000"/>
              </w:rPr>
              <w:t>0,0111</w:t>
            </w:r>
          </w:p>
        </w:tc>
      </w:tr>
      <w:tr w:rsidR="009A574A" w:rsidRPr="001F3DD8" w14:paraId="1BE1CBAB" w14:textId="77777777" w:rsidTr="009A574A">
        <w:tc>
          <w:tcPr>
            <w:tcW w:w="2564" w:type="dxa"/>
            <w:tcBorders>
              <w:top w:val="single" w:sz="4" w:space="0" w:color="auto"/>
              <w:left w:val="single" w:sz="4" w:space="0" w:color="auto"/>
              <w:bottom w:val="single" w:sz="4" w:space="0" w:color="auto"/>
              <w:right w:val="single" w:sz="4" w:space="0" w:color="auto"/>
            </w:tcBorders>
            <w:vAlign w:val="center"/>
            <w:hideMark/>
          </w:tcPr>
          <w:p w14:paraId="7E053DF9" w14:textId="77777777" w:rsidR="009A574A" w:rsidRPr="001F3DD8" w:rsidRDefault="009A574A">
            <w:pPr>
              <w:pStyle w:val="Akapitzlist"/>
              <w:ind w:left="0"/>
              <w:jc w:val="center"/>
              <w:rPr>
                <w:b/>
                <w:lang w:eastAsia="en-US"/>
              </w:rPr>
            </w:pPr>
            <w:r w:rsidRPr="001F3DD8">
              <w:rPr>
                <w:b/>
              </w:rPr>
              <w:t>4</w:t>
            </w:r>
          </w:p>
        </w:tc>
        <w:tc>
          <w:tcPr>
            <w:tcW w:w="2621" w:type="dxa"/>
            <w:tcBorders>
              <w:top w:val="single" w:sz="4" w:space="0" w:color="auto"/>
              <w:left w:val="single" w:sz="4" w:space="0" w:color="auto"/>
              <w:bottom w:val="single" w:sz="4" w:space="0" w:color="auto"/>
              <w:right w:val="single" w:sz="4" w:space="0" w:color="auto"/>
            </w:tcBorders>
            <w:vAlign w:val="center"/>
            <w:hideMark/>
          </w:tcPr>
          <w:p w14:paraId="2A277AC9" w14:textId="77777777" w:rsidR="009A574A" w:rsidRPr="001F3DD8" w:rsidRDefault="009A574A">
            <w:pPr>
              <w:pStyle w:val="Akapitzlist"/>
              <w:ind w:left="0"/>
              <w:jc w:val="center"/>
              <w:rPr>
                <w:color w:val="FF0000"/>
                <w:lang w:eastAsia="en-US"/>
              </w:rPr>
            </w:pPr>
            <w:r w:rsidRPr="001F3DD8">
              <w:rPr>
                <w:color w:val="FF0000"/>
              </w:rPr>
              <w:t>361/6</w:t>
            </w:r>
          </w:p>
        </w:tc>
        <w:tc>
          <w:tcPr>
            <w:tcW w:w="2663" w:type="dxa"/>
            <w:tcBorders>
              <w:top w:val="single" w:sz="4" w:space="0" w:color="auto"/>
              <w:left w:val="single" w:sz="4" w:space="0" w:color="auto"/>
              <w:bottom w:val="single" w:sz="4" w:space="0" w:color="auto"/>
              <w:right w:val="single" w:sz="4" w:space="0" w:color="auto"/>
            </w:tcBorders>
            <w:vAlign w:val="center"/>
            <w:hideMark/>
          </w:tcPr>
          <w:p w14:paraId="479E3847" w14:textId="77777777" w:rsidR="009A574A" w:rsidRPr="001F3DD8" w:rsidRDefault="009A574A">
            <w:pPr>
              <w:pStyle w:val="Akapitzlist"/>
              <w:ind w:left="0"/>
              <w:jc w:val="center"/>
              <w:rPr>
                <w:color w:val="FF0000"/>
                <w:lang w:eastAsia="en-US"/>
              </w:rPr>
            </w:pPr>
            <w:r w:rsidRPr="001F3DD8">
              <w:rPr>
                <w:color w:val="FF0000"/>
              </w:rPr>
              <w:t>3,5666</w:t>
            </w:r>
          </w:p>
        </w:tc>
      </w:tr>
      <w:tr w:rsidR="009A574A" w:rsidRPr="001F3DD8" w14:paraId="045801E2" w14:textId="77777777" w:rsidTr="009A574A">
        <w:tc>
          <w:tcPr>
            <w:tcW w:w="2564" w:type="dxa"/>
            <w:tcBorders>
              <w:top w:val="single" w:sz="4" w:space="0" w:color="auto"/>
              <w:left w:val="single" w:sz="4" w:space="0" w:color="auto"/>
              <w:bottom w:val="single" w:sz="4" w:space="0" w:color="auto"/>
              <w:right w:val="single" w:sz="4" w:space="0" w:color="auto"/>
            </w:tcBorders>
            <w:vAlign w:val="center"/>
            <w:hideMark/>
          </w:tcPr>
          <w:p w14:paraId="404F2AB9" w14:textId="77777777" w:rsidR="009A574A" w:rsidRPr="001F3DD8" w:rsidRDefault="009A574A">
            <w:pPr>
              <w:pStyle w:val="Akapitzlist"/>
              <w:ind w:left="0"/>
              <w:jc w:val="center"/>
              <w:rPr>
                <w:b/>
                <w:lang w:eastAsia="en-US"/>
              </w:rPr>
            </w:pPr>
            <w:r w:rsidRPr="001F3DD8">
              <w:rPr>
                <w:b/>
              </w:rPr>
              <w:t>5</w:t>
            </w:r>
          </w:p>
        </w:tc>
        <w:tc>
          <w:tcPr>
            <w:tcW w:w="2621" w:type="dxa"/>
            <w:tcBorders>
              <w:top w:val="single" w:sz="4" w:space="0" w:color="auto"/>
              <w:left w:val="single" w:sz="4" w:space="0" w:color="auto"/>
              <w:bottom w:val="single" w:sz="4" w:space="0" w:color="auto"/>
              <w:right w:val="single" w:sz="4" w:space="0" w:color="auto"/>
            </w:tcBorders>
            <w:vAlign w:val="center"/>
            <w:hideMark/>
          </w:tcPr>
          <w:p w14:paraId="3826DF9D" w14:textId="77777777" w:rsidR="009A574A" w:rsidRPr="001F3DD8" w:rsidRDefault="009A574A">
            <w:pPr>
              <w:pStyle w:val="Akapitzlist"/>
              <w:ind w:left="0"/>
              <w:jc w:val="center"/>
              <w:rPr>
                <w:color w:val="FF0000"/>
                <w:lang w:eastAsia="en-US"/>
              </w:rPr>
            </w:pPr>
            <w:r w:rsidRPr="001F3DD8">
              <w:rPr>
                <w:color w:val="FF0000"/>
              </w:rPr>
              <w:t>361/7</w:t>
            </w:r>
          </w:p>
        </w:tc>
        <w:tc>
          <w:tcPr>
            <w:tcW w:w="2663" w:type="dxa"/>
            <w:tcBorders>
              <w:top w:val="single" w:sz="4" w:space="0" w:color="auto"/>
              <w:left w:val="single" w:sz="4" w:space="0" w:color="auto"/>
              <w:bottom w:val="single" w:sz="4" w:space="0" w:color="auto"/>
              <w:right w:val="single" w:sz="4" w:space="0" w:color="auto"/>
            </w:tcBorders>
            <w:vAlign w:val="center"/>
            <w:hideMark/>
          </w:tcPr>
          <w:p w14:paraId="465D4CCC" w14:textId="77777777" w:rsidR="009A574A" w:rsidRPr="001F3DD8" w:rsidRDefault="009A574A">
            <w:pPr>
              <w:pStyle w:val="Akapitzlist"/>
              <w:ind w:left="0"/>
              <w:jc w:val="center"/>
              <w:rPr>
                <w:color w:val="FF0000"/>
                <w:lang w:eastAsia="en-US"/>
              </w:rPr>
            </w:pPr>
            <w:r w:rsidRPr="001F3DD8">
              <w:rPr>
                <w:color w:val="FF0000"/>
              </w:rPr>
              <w:t>16,6090</w:t>
            </w:r>
          </w:p>
        </w:tc>
      </w:tr>
      <w:tr w:rsidR="009A574A" w:rsidRPr="001F3DD8" w14:paraId="183EDAED" w14:textId="77777777" w:rsidTr="009A574A">
        <w:tc>
          <w:tcPr>
            <w:tcW w:w="5185" w:type="dxa"/>
            <w:gridSpan w:val="2"/>
            <w:tcBorders>
              <w:top w:val="single" w:sz="4" w:space="0" w:color="auto"/>
              <w:left w:val="single" w:sz="4" w:space="0" w:color="auto"/>
              <w:bottom w:val="single" w:sz="4" w:space="0" w:color="auto"/>
              <w:right w:val="single" w:sz="4" w:space="0" w:color="auto"/>
            </w:tcBorders>
            <w:vAlign w:val="center"/>
            <w:hideMark/>
          </w:tcPr>
          <w:p w14:paraId="3F4CF16D" w14:textId="77777777" w:rsidR="009A574A" w:rsidRPr="001F3DD8" w:rsidRDefault="009A574A">
            <w:pPr>
              <w:pStyle w:val="Akapitzlist"/>
              <w:ind w:left="0"/>
              <w:jc w:val="right"/>
              <w:rPr>
                <w:b/>
                <w:lang w:eastAsia="en-US"/>
              </w:rPr>
            </w:pPr>
            <w:r w:rsidRPr="001F3DD8">
              <w:rPr>
                <w:b/>
              </w:rPr>
              <w:t>Suma:</w:t>
            </w:r>
          </w:p>
        </w:tc>
        <w:tc>
          <w:tcPr>
            <w:tcW w:w="2663" w:type="dxa"/>
            <w:tcBorders>
              <w:top w:val="single" w:sz="4" w:space="0" w:color="auto"/>
              <w:left w:val="single" w:sz="4" w:space="0" w:color="auto"/>
              <w:bottom w:val="single" w:sz="4" w:space="0" w:color="auto"/>
              <w:right w:val="single" w:sz="4" w:space="0" w:color="auto"/>
            </w:tcBorders>
            <w:vAlign w:val="center"/>
            <w:hideMark/>
          </w:tcPr>
          <w:p w14:paraId="05D6B087" w14:textId="77777777" w:rsidR="009A574A" w:rsidRPr="001F3DD8" w:rsidRDefault="009A574A">
            <w:pPr>
              <w:pStyle w:val="Akapitzlist"/>
              <w:ind w:left="0"/>
              <w:jc w:val="center"/>
              <w:rPr>
                <w:b/>
                <w:lang w:eastAsia="en-US"/>
              </w:rPr>
            </w:pPr>
            <w:r w:rsidRPr="001F3DD8">
              <w:rPr>
                <w:b/>
              </w:rPr>
              <w:t>23,5300</w:t>
            </w:r>
          </w:p>
        </w:tc>
      </w:tr>
    </w:tbl>
    <w:p w14:paraId="3E616C32" w14:textId="77777777" w:rsidR="009A574A" w:rsidRPr="001F3DD8" w:rsidRDefault="009A574A" w:rsidP="009A574A">
      <w:pPr>
        <w:pStyle w:val="Akapitzlist"/>
        <w:ind w:left="1440"/>
        <w:jc w:val="both"/>
        <w:rPr>
          <w:lang w:eastAsia="en-US"/>
        </w:rPr>
      </w:pPr>
    </w:p>
    <w:p w14:paraId="3A80998C"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Wykonanie mapy numerycznej władania gruntów, w obrębie projektowanego pasa drogowego w formacie DXF oraz PDF, a także w formie papierowej. Mapa powinna być wykonana na podkładzie mapy ewidencyjnej, z uwzględnieniem podziałów nieruchomości, zawierająca informacje o właścicielach i użytkownikach gruntów oraz numery ksiąg wieczystych.</w:t>
      </w:r>
    </w:p>
    <w:p w14:paraId="728F7276"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Sporządzenie map z projektem podziału nieruchomości na kopii aktualnej mapy zasadniczej jako załączników do decyzji ZRID – 10 egz.; mapy z projektem podziału wykonane mają być odrębnie dla każdej nieruchomości.</w:t>
      </w:r>
    </w:p>
    <w:p w14:paraId="04271A92" w14:textId="77777777" w:rsidR="009A574A" w:rsidRPr="001F3DD8" w:rsidRDefault="009A574A" w:rsidP="009A574A">
      <w:pPr>
        <w:pStyle w:val="Akapitzlist1"/>
        <w:numPr>
          <w:ilvl w:val="0"/>
          <w:numId w:val="39"/>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W stosunku do nieruchomości, które na podstawie prawomocnej decyzji ZRID w całości przejdą na własność Województwa Warmińsko – Mazurskiego, sporządzenie wykazów zmian danych ewidencyjnych dotyczących działki (zmiana oznaczenia użytku na </w:t>
      </w:r>
      <w:proofErr w:type="spellStart"/>
      <w:r w:rsidRPr="001F3DD8">
        <w:rPr>
          <w:rFonts w:ascii="Times New Roman" w:hAnsi="Times New Roman" w:cs="Times New Roman"/>
          <w:sz w:val="24"/>
          <w:szCs w:val="24"/>
        </w:rPr>
        <w:t>Tp</w:t>
      </w:r>
      <w:proofErr w:type="spellEnd"/>
      <w:r w:rsidRPr="001F3DD8">
        <w:rPr>
          <w:rFonts w:ascii="Times New Roman" w:hAnsi="Times New Roman" w:cs="Times New Roman"/>
          <w:sz w:val="24"/>
          <w:szCs w:val="24"/>
        </w:rPr>
        <w:t>), zgodnie z rozporządzeniem Ministra Rozwoju Regionalnego i Budownictwa z dnia 29 marca 2001 r. w sprawie ewidencji gruntów i budynków (</w:t>
      </w:r>
      <w:proofErr w:type="spellStart"/>
      <w:r w:rsidRPr="001F3DD8">
        <w:rPr>
          <w:rFonts w:ascii="Times New Roman" w:hAnsi="Times New Roman" w:cs="Times New Roman"/>
          <w:sz w:val="24"/>
          <w:szCs w:val="24"/>
        </w:rPr>
        <w:t>t.j</w:t>
      </w:r>
      <w:proofErr w:type="spellEnd"/>
      <w:r w:rsidRPr="001F3DD8">
        <w:rPr>
          <w:rFonts w:ascii="Times New Roman" w:hAnsi="Times New Roman" w:cs="Times New Roman"/>
          <w:sz w:val="24"/>
          <w:szCs w:val="24"/>
        </w:rPr>
        <w:t>. Dz. U. 201</w:t>
      </w:r>
      <w:r w:rsidR="007D03FD">
        <w:rPr>
          <w:rFonts w:ascii="Times New Roman" w:hAnsi="Times New Roman" w:cs="Times New Roman"/>
          <w:sz w:val="24"/>
          <w:szCs w:val="24"/>
        </w:rPr>
        <w:t>9</w:t>
      </w:r>
      <w:r w:rsidRPr="001F3DD8">
        <w:rPr>
          <w:rFonts w:ascii="Times New Roman" w:hAnsi="Times New Roman" w:cs="Times New Roman"/>
          <w:sz w:val="24"/>
          <w:szCs w:val="24"/>
        </w:rPr>
        <w:t xml:space="preserve"> r., poz. </w:t>
      </w:r>
      <w:r w:rsidR="007D03FD">
        <w:rPr>
          <w:rFonts w:ascii="Times New Roman" w:hAnsi="Times New Roman" w:cs="Times New Roman"/>
          <w:sz w:val="24"/>
          <w:szCs w:val="24"/>
        </w:rPr>
        <w:t>393</w:t>
      </w:r>
      <w:r w:rsidRPr="001F3DD8">
        <w:rPr>
          <w:rFonts w:ascii="Times New Roman" w:hAnsi="Times New Roman" w:cs="Times New Roman"/>
          <w:sz w:val="24"/>
          <w:szCs w:val="24"/>
        </w:rPr>
        <w:t>).</w:t>
      </w:r>
    </w:p>
    <w:p w14:paraId="6B3316B2" w14:textId="77777777" w:rsidR="00FB2583" w:rsidRPr="001F3DD8" w:rsidRDefault="00FB2583" w:rsidP="009C5A26">
      <w:pPr>
        <w:tabs>
          <w:tab w:val="left" w:pos="9269"/>
        </w:tabs>
        <w:spacing w:before="240" w:line="360" w:lineRule="auto"/>
        <w:ind w:left="5"/>
        <w:jc w:val="both"/>
        <w:rPr>
          <w:u w:val="single"/>
        </w:rPr>
      </w:pPr>
      <w:r w:rsidRPr="001F3DD8">
        <w:rPr>
          <w:u w:val="single"/>
        </w:rPr>
        <w:t>4.5.9.a.Opracowywana dokumentacja powinna odpowiadać wymogom:</w:t>
      </w:r>
    </w:p>
    <w:p w14:paraId="21FAABB1" w14:textId="77777777" w:rsidR="009A574A" w:rsidRPr="001F3DD8" w:rsidRDefault="009A574A" w:rsidP="009A574A">
      <w:pPr>
        <w:pStyle w:val="Akapitzlist1"/>
        <w:numPr>
          <w:ilvl w:val="0"/>
          <w:numId w:val="41"/>
        </w:numPr>
        <w:spacing w:after="0" w:line="360" w:lineRule="auto"/>
        <w:jc w:val="both"/>
        <w:rPr>
          <w:rFonts w:ascii="Times New Roman" w:hAnsi="Times New Roman" w:cs="Times New Roman"/>
          <w:sz w:val="24"/>
          <w:szCs w:val="24"/>
        </w:rPr>
      </w:pPr>
      <w:r w:rsidRPr="001F3DD8">
        <w:rPr>
          <w:rFonts w:ascii="Times New Roman" w:hAnsi="Times New Roman" w:cs="Times New Roman"/>
          <w:sz w:val="24"/>
          <w:szCs w:val="24"/>
        </w:rPr>
        <w:t>ustawy z dnia 17 maja 1989 r. Prawo geodezyjne i kartograficzne (Dz. U. z 201</w:t>
      </w:r>
      <w:r w:rsidR="007D03FD">
        <w:rPr>
          <w:rFonts w:ascii="Times New Roman" w:hAnsi="Times New Roman" w:cs="Times New Roman"/>
          <w:sz w:val="24"/>
          <w:szCs w:val="24"/>
        </w:rPr>
        <w:t>9</w:t>
      </w:r>
      <w:r w:rsidRPr="001F3DD8">
        <w:rPr>
          <w:rFonts w:ascii="Times New Roman" w:hAnsi="Times New Roman" w:cs="Times New Roman"/>
          <w:sz w:val="24"/>
          <w:szCs w:val="24"/>
        </w:rPr>
        <w:t xml:space="preserve"> r., </w:t>
      </w:r>
      <w:r w:rsidRPr="001F3DD8">
        <w:rPr>
          <w:rFonts w:ascii="Times New Roman" w:hAnsi="Times New Roman" w:cs="Times New Roman"/>
          <w:sz w:val="24"/>
          <w:szCs w:val="24"/>
        </w:rPr>
        <w:br/>
        <w:t xml:space="preserve">poz. </w:t>
      </w:r>
      <w:r w:rsidR="007D03FD">
        <w:rPr>
          <w:rFonts w:ascii="Times New Roman" w:hAnsi="Times New Roman" w:cs="Times New Roman"/>
          <w:sz w:val="24"/>
          <w:szCs w:val="24"/>
        </w:rPr>
        <w:t>725</w:t>
      </w:r>
      <w:r w:rsidRPr="001F3DD8">
        <w:rPr>
          <w:rFonts w:ascii="Times New Roman" w:hAnsi="Times New Roman" w:cs="Times New Roman"/>
          <w:sz w:val="24"/>
          <w:szCs w:val="24"/>
        </w:rPr>
        <w:t>);</w:t>
      </w:r>
    </w:p>
    <w:p w14:paraId="2899770D"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rozporządzenia Rady Ministrów z dnia 07 grudnia 2004 r. w sprawie sposobu </w:t>
      </w:r>
      <w:r w:rsidRPr="001F3DD8">
        <w:rPr>
          <w:rFonts w:ascii="Times New Roman" w:hAnsi="Times New Roman" w:cs="Times New Roman"/>
          <w:sz w:val="24"/>
          <w:szCs w:val="24"/>
        </w:rPr>
        <w:br/>
        <w:t>i trybu dokonywania podziałów nieruchomości (Dz. U. z 2004 r. Nr 268, poz. 2663);</w:t>
      </w:r>
    </w:p>
    <w:p w14:paraId="2278E7B8"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lastRenderedPageBreak/>
        <w:t xml:space="preserve">rozporządzenia Ministra Spraw Wewnętrznych i Administracji z dnia </w:t>
      </w:r>
      <w:r w:rsidRPr="001F3DD8">
        <w:rPr>
          <w:rFonts w:ascii="Times New Roman" w:hAnsi="Times New Roman" w:cs="Times New Roman"/>
          <w:sz w:val="24"/>
          <w:szCs w:val="24"/>
        </w:rPr>
        <w:br/>
        <w:t>9 listopada 2011 r. w sprawie standardów technicznych wykonywania geodezyjnych pomiarów sytuacyjnych i wysokościowych oraz opracowywania i przekazywania wyników tych pomiarów do państwowego zasobu geodezyjnego i kartograficznego (Dz. U. z 2011 r. Nr 263, poz. 1572);</w:t>
      </w:r>
    </w:p>
    <w:p w14:paraId="135E47F3"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rozporządzenia Ministra Rozwoju Regionalnego i Budownictwa z dnia 29 marca 2001 r. w sprawie ewidencji gruntów i budynków (Dz.U. 201</w:t>
      </w:r>
      <w:r w:rsidR="007D03FD">
        <w:rPr>
          <w:rFonts w:ascii="Times New Roman" w:hAnsi="Times New Roman" w:cs="Times New Roman"/>
          <w:sz w:val="24"/>
          <w:szCs w:val="24"/>
        </w:rPr>
        <w:t>9</w:t>
      </w:r>
      <w:r w:rsidRPr="001F3DD8">
        <w:rPr>
          <w:rFonts w:ascii="Times New Roman" w:hAnsi="Times New Roman" w:cs="Times New Roman"/>
          <w:sz w:val="24"/>
          <w:szCs w:val="24"/>
        </w:rPr>
        <w:t xml:space="preserve"> r., poz. </w:t>
      </w:r>
      <w:r w:rsidR="007D03FD">
        <w:rPr>
          <w:rFonts w:ascii="Times New Roman" w:hAnsi="Times New Roman" w:cs="Times New Roman"/>
          <w:sz w:val="24"/>
          <w:szCs w:val="24"/>
        </w:rPr>
        <w:t>393</w:t>
      </w:r>
      <w:r w:rsidRPr="001F3DD8">
        <w:rPr>
          <w:rFonts w:ascii="Times New Roman" w:hAnsi="Times New Roman" w:cs="Times New Roman"/>
          <w:sz w:val="24"/>
          <w:szCs w:val="24"/>
        </w:rPr>
        <w:t>);</w:t>
      </w:r>
    </w:p>
    <w:p w14:paraId="22FB0168"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rozporządzenia Ministra Administracji i Cyfryzacji z dnia 14 lutego 2012 r. w sprawie osnów geodezyjnych, grawimetrycznych i magnetycznych (Dz. U. z 2012 r., poz. 352);</w:t>
      </w:r>
    </w:p>
    <w:p w14:paraId="1271BB3D"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rozporządzenia Rady Ministrów z dnia 15 października 2012 r. w sprawie państwowego systemu odniesień przestrzennych (Dz. U. z 2012 r., poz. 1247);</w:t>
      </w:r>
    </w:p>
    <w:p w14:paraId="3028DF70"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właściwego miejscowo powiatowego ośrodka dokumentacji geodezyjnej </w:t>
      </w:r>
      <w:r w:rsidRPr="001F3DD8">
        <w:rPr>
          <w:rFonts w:ascii="Times New Roman" w:hAnsi="Times New Roman" w:cs="Times New Roman"/>
          <w:sz w:val="24"/>
          <w:szCs w:val="24"/>
        </w:rPr>
        <w:br/>
        <w:t>i kartograficznej;</w:t>
      </w:r>
    </w:p>
    <w:p w14:paraId="2B10A215"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właściwego miejscowo ośrodka dokumentacji geodezyjnej i kartograficznej prowadzącego zasób geodezyjny dla terenów zamkniętych;</w:t>
      </w:r>
    </w:p>
    <w:p w14:paraId="3826C3AA"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ustawy z dnia 10 kwietnia 2003 r. o szczególnych zasadach przygotowania </w:t>
      </w:r>
      <w:r w:rsidRPr="001F3DD8">
        <w:rPr>
          <w:rFonts w:ascii="Times New Roman" w:hAnsi="Times New Roman" w:cs="Times New Roman"/>
          <w:sz w:val="24"/>
          <w:szCs w:val="24"/>
        </w:rPr>
        <w:br/>
        <w:t>i realizacji inwestycji w zakresie dróg publicznych (Dz. U. z 201</w:t>
      </w:r>
      <w:r w:rsidR="007D03FD">
        <w:rPr>
          <w:rFonts w:ascii="Times New Roman" w:hAnsi="Times New Roman" w:cs="Times New Roman"/>
          <w:sz w:val="24"/>
          <w:szCs w:val="24"/>
        </w:rPr>
        <w:t>8</w:t>
      </w:r>
      <w:r w:rsidRPr="001F3DD8">
        <w:rPr>
          <w:rFonts w:ascii="Times New Roman" w:hAnsi="Times New Roman" w:cs="Times New Roman"/>
          <w:sz w:val="24"/>
          <w:szCs w:val="24"/>
        </w:rPr>
        <w:t xml:space="preserve"> r., poz. 14</w:t>
      </w:r>
      <w:r w:rsidR="007D03FD">
        <w:rPr>
          <w:rFonts w:ascii="Times New Roman" w:hAnsi="Times New Roman" w:cs="Times New Roman"/>
          <w:sz w:val="24"/>
          <w:szCs w:val="24"/>
        </w:rPr>
        <w:t>74</w:t>
      </w:r>
      <w:r w:rsidRPr="001F3DD8">
        <w:rPr>
          <w:rFonts w:ascii="Times New Roman" w:hAnsi="Times New Roman" w:cs="Times New Roman"/>
          <w:sz w:val="24"/>
          <w:szCs w:val="24"/>
        </w:rPr>
        <w:t xml:space="preserve"> ze zm.);</w:t>
      </w:r>
    </w:p>
    <w:p w14:paraId="422D27E6"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 xml:space="preserve">ustawy z dnia 21 sierpnia 1997 r. o gospodarce nieruchomościami (Dz. U. z 2018 r., </w:t>
      </w:r>
      <w:r w:rsidRPr="001F3DD8">
        <w:rPr>
          <w:rFonts w:ascii="Times New Roman" w:hAnsi="Times New Roman" w:cs="Times New Roman"/>
          <w:sz w:val="24"/>
          <w:szCs w:val="24"/>
        </w:rPr>
        <w:br/>
        <w:t xml:space="preserve">poz. </w:t>
      </w:r>
      <w:r w:rsidR="007D03FD">
        <w:rPr>
          <w:rFonts w:ascii="Times New Roman" w:hAnsi="Times New Roman" w:cs="Times New Roman"/>
          <w:sz w:val="24"/>
          <w:szCs w:val="24"/>
        </w:rPr>
        <w:t>2204</w:t>
      </w:r>
      <w:r w:rsidRPr="001F3DD8">
        <w:rPr>
          <w:rFonts w:ascii="Times New Roman" w:hAnsi="Times New Roman" w:cs="Times New Roman"/>
          <w:sz w:val="24"/>
          <w:szCs w:val="24"/>
        </w:rPr>
        <w:t xml:space="preserve"> z</w:t>
      </w:r>
      <w:r w:rsidR="007D03FD">
        <w:rPr>
          <w:rFonts w:ascii="Times New Roman" w:hAnsi="Times New Roman" w:cs="Times New Roman"/>
          <w:sz w:val="24"/>
          <w:szCs w:val="24"/>
        </w:rPr>
        <w:t xml:space="preserve"> </w:t>
      </w:r>
      <w:proofErr w:type="spellStart"/>
      <w:r w:rsidR="007D03FD">
        <w:rPr>
          <w:rFonts w:ascii="Times New Roman" w:hAnsi="Times New Roman" w:cs="Times New Roman"/>
          <w:sz w:val="24"/>
          <w:szCs w:val="24"/>
        </w:rPr>
        <w:t>późn</w:t>
      </w:r>
      <w:proofErr w:type="spellEnd"/>
      <w:r w:rsidR="007D03FD">
        <w:rPr>
          <w:rFonts w:ascii="Times New Roman" w:hAnsi="Times New Roman" w:cs="Times New Roman"/>
          <w:sz w:val="24"/>
          <w:szCs w:val="24"/>
        </w:rPr>
        <w:t>.</w:t>
      </w:r>
      <w:r w:rsidRPr="001F3DD8">
        <w:rPr>
          <w:rFonts w:ascii="Times New Roman" w:hAnsi="Times New Roman" w:cs="Times New Roman"/>
          <w:sz w:val="24"/>
          <w:szCs w:val="24"/>
        </w:rPr>
        <w:t xml:space="preserve"> zm.);</w:t>
      </w:r>
    </w:p>
    <w:p w14:paraId="596085E9"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ustawy z dnia 6 lipca 1982 r. o księgach wieczystych i hipotece (Dz. U. z 201</w:t>
      </w:r>
      <w:r w:rsidR="007D03FD">
        <w:rPr>
          <w:rFonts w:ascii="Times New Roman" w:hAnsi="Times New Roman" w:cs="Times New Roman"/>
          <w:sz w:val="24"/>
          <w:szCs w:val="24"/>
        </w:rPr>
        <w:t>8</w:t>
      </w:r>
      <w:r w:rsidRPr="001F3DD8">
        <w:rPr>
          <w:rFonts w:ascii="Times New Roman" w:hAnsi="Times New Roman" w:cs="Times New Roman"/>
          <w:sz w:val="24"/>
          <w:szCs w:val="24"/>
        </w:rPr>
        <w:t xml:space="preserve"> r., </w:t>
      </w:r>
      <w:r w:rsidRPr="001F3DD8">
        <w:rPr>
          <w:rFonts w:ascii="Times New Roman" w:hAnsi="Times New Roman" w:cs="Times New Roman"/>
          <w:sz w:val="24"/>
          <w:szCs w:val="24"/>
        </w:rPr>
        <w:br/>
        <w:t>poz. 1</w:t>
      </w:r>
      <w:r w:rsidR="007D03FD">
        <w:rPr>
          <w:rFonts w:ascii="Times New Roman" w:hAnsi="Times New Roman" w:cs="Times New Roman"/>
          <w:sz w:val="24"/>
          <w:szCs w:val="24"/>
        </w:rPr>
        <w:t>916</w:t>
      </w:r>
      <w:r w:rsidRPr="001F3DD8">
        <w:rPr>
          <w:rFonts w:ascii="Times New Roman" w:hAnsi="Times New Roman" w:cs="Times New Roman"/>
          <w:sz w:val="24"/>
          <w:szCs w:val="24"/>
        </w:rPr>
        <w:t xml:space="preserve"> ze zm.);</w:t>
      </w:r>
    </w:p>
    <w:p w14:paraId="66FE0FF0"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ustawy z dnia 07 września 2007 r. o ujawnieniu w księgach wieczystych prawa własności nieruchomości Skarbu Państwa oraz jednostek samorządu terytorialnego (Dz. U. z 2012 r., poz. 1460);</w:t>
      </w:r>
    </w:p>
    <w:p w14:paraId="3BB6514A"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rozporządzenie Ministra Gospodarki Przestrzennej i Budownictwa z 21 lutego 1995 r. w sprawie rodzaju i zakresu opracowań geodezyjno-kartograficznych oraz czynności geodezyjnych obowiązujących w budownictwie (Dz. U. z 1995 r. Nr 25, poz. 133);</w:t>
      </w:r>
    </w:p>
    <w:p w14:paraId="5C595B53" w14:textId="77777777" w:rsidR="009A574A" w:rsidRPr="001F3DD8" w:rsidRDefault="009A574A" w:rsidP="009A574A">
      <w:pPr>
        <w:pStyle w:val="Akapitzlist1"/>
        <w:numPr>
          <w:ilvl w:val="0"/>
          <w:numId w:val="41"/>
        </w:numPr>
        <w:spacing w:after="0" w:line="360" w:lineRule="auto"/>
        <w:ind w:left="709" w:hanging="284"/>
        <w:jc w:val="both"/>
        <w:rPr>
          <w:rFonts w:ascii="Times New Roman" w:hAnsi="Times New Roman" w:cs="Times New Roman"/>
          <w:sz w:val="24"/>
          <w:szCs w:val="24"/>
        </w:rPr>
      </w:pPr>
      <w:r w:rsidRPr="001F3DD8">
        <w:rPr>
          <w:rFonts w:ascii="Times New Roman" w:hAnsi="Times New Roman" w:cs="Times New Roman"/>
          <w:sz w:val="24"/>
          <w:szCs w:val="24"/>
        </w:rPr>
        <w:t>ustawa Prawo Wodne z dnia 20 lipca 2017 r. (Dz. U. z 201</w:t>
      </w:r>
      <w:r w:rsidR="00C97DF4">
        <w:rPr>
          <w:rFonts w:ascii="Times New Roman" w:hAnsi="Times New Roman" w:cs="Times New Roman"/>
          <w:sz w:val="24"/>
          <w:szCs w:val="24"/>
        </w:rPr>
        <w:t>8</w:t>
      </w:r>
      <w:r w:rsidRPr="001F3DD8">
        <w:rPr>
          <w:rFonts w:ascii="Times New Roman" w:hAnsi="Times New Roman" w:cs="Times New Roman"/>
          <w:sz w:val="24"/>
          <w:szCs w:val="24"/>
        </w:rPr>
        <w:t xml:space="preserve"> r., poz. </w:t>
      </w:r>
      <w:r w:rsidR="00C97DF4">
        <w:rPr>
          <w:rFonts w:ascii="Times New Roman" w:hAnsi="Times New Roman" w:cs="Times New Roman"/>
          <w:sz w:val="24"/>
          <w:szCs w:val="24"/>
        </w:rPr>
        <w:t>2268</w:t>
      </w:r>
      <w:r w:rsidRPr="001F3DD8">
        <w:rPr>
          <w:rFonts w:ascii="Times New Roman" w:hAnsi="Times New Roman" w:cs="Times New Roman"/>
          <w:sz w:val="24"/>
          <w:szCs w:val="24"/>
        </w:rPr>
        <w:t xml:space="preserve"> ze zm.).</w:t>
      </w:r>
    </w:p>
    <w:p w14:paraId="6B115804" w14:textId="77777777" w:rsidR="0004457C" w:rsidRPr="001F3DD8" w:rsidRDefault="00FB2583" w:rsidP="009C5A26">
      <w:pPr>
        <w:tabs>
          <w:tab w:val="left" w:pos="9269"/>
        </w:tabs>
        <w:spacing w:before="240" w:line="360" w:lineRule="auto"/>
        <w:ind w:left="5"/>
        <w:jc w:val="both"/>
        <w:rPr>
          <w:color w:val="000000"/>
          <w:u w:val="single"/>
        </w:rPr>
      </w:pPr>
      <w:r w:rsidRPr="001F3DD8">
        <w:t>4</w:t>
      </w:r>
      <w:r w:rsidRPr="001F3DD8">
        <w:rPr>
          <w:color w:val="000000"/>
        </w:rPr>
        <w:t xml:space="preserve">.5.10. </w:t>
      </w:r>
      <w:r w:rsidR="0004457C" w:rsidRPr="001F3DD8">
        <w:rPr>
          <w:color w:val="000000"/>
          <w:u w:val="single"/>
        </w:rPr>
        <w:t>Badania geotechniczne podłoża gruntowego, zgodnie z:</w:t>
      </w:r>
    </w:p>
    <w:p w14:paraId="136A7BA1" w14:textId="77777777" w:rsidR="0004457C" w:rsidRPr="001F3DD8" w:rsidRDefault="0004457C" w:rsidP="009C5A26">
      <w:pPr>
        <w:numPr>
          <w:ilvl w:val="0"/>
          <w:numId w:val="11"/>
        </w:numPr>
        <w:tabs>
          <w:tab w:val="left" w:pos="284"/>
        </w:tabs>
        <w:suppressAutoHyphens w:val="0"/>
        <w:spacing w:line="360" w:lineRule="auto"/>
        <w:ind w:left="284" w:right="5" w:hanging="284"/>
        <w:jc w:val="both"/>
        <w:outlineLvl w:val="0"/>
        <w:rPr>
          <w:color w:val="000000"/>
        </w:rPr>
      </w:pPr>
      <w:r w:rsidRPr="001F3DD8">
        <w:rPr>
          <w:color w:val="000000"/>
        </w:rPr>
        <w:t>„Instrukcją Badań Podłoża Gruntowego Budowli</w:t>
      </w:r>
      <w:r w:rsidR="00357B3B" w:rsidRPr="001F3DD8">
        <w:rPr>
          <w:color w:val="000000"/>
        </w:rPr>
        <w:t xml:space="preserve"> Drogowych i Mostowych" (wydaną</w:t>
      </w:r>
      <w:r w:rsidRPr="001F3DD8">
        <w:rPr>
          <w:color w:val="000000"/>
        </w:rPr>
        <w:t xml:space="preserve"> przez GDDP w Warszawie w 1998 r.),</w:t>
      </w:r>
    </w:p>
    <w:p w14:paraId="771591CC" w14:textId="77777777" w:rsidR="00FB2583" w:rsidRPr="001F3DD8" w:rsidRDefault="0004457C" w:rsidP="009C5A26">
      <w:pPr>
        <w:numPr>
          <w:ilvl w:val="0"/>
          <w:numId w:val="11"/>
        </w:numPr>
        <w:tabs>
          <w:tab w:val="left" w:pos="284"/>
        </w:tabs>
        <w:suppressAutoHyphens w:val="0"/>
        <w:spacing w:line="360" w:lineRule="auto"/>
        <w:ind w:left="284" w:right="6" w:hanging="284"/>
        <w:jc w:val="both"/>
        <w:outlineLvl w:val="0"/>
        <w:rPr>
          <w:color w:val="000000"/>
        </w:rPr>
      </w:pPr>
      <w:r w:rsidRPr="001F3DD8">
        <w:rPr>
          <w:color w:val="000000"/>
        </w:rPr>
        <w:t>„Katalogiem wzmocnień i remontów nawierzchni podatnych i półsztywnych (GDDKiA, Warszawa 20</w:t>
      </w:r>
      <w:r w:rsidR="00985B8D" w:rsidRPr="001F3DD8">
        <w:rPr>
          <w:color w:val="000000"/>
        </w:rPr>
        <w:t>12</w:t>
      </w:r>
      <w:r w:rsidRPr="001F3DD8">
        <w:rPr>
          <w:color w:val="000000"/>
        </w:rPr>
        <w:t xml:space="preserve"> r.), szczególnie z punktem 4.2.4 tego katalogu.</w:t>
      </w:r>
    </w:p>
    <w:p w14:paraId="118735CD" w14:textId="77777777" w:rsidR="00FB2583" w:rsidRPr="001F3DD8" w:rsidRDefault="00FB2583" w:rsidP="009C5A26">
      <w:pPr>
        <w:tabs>
          <w:tab w:val="left" w:pos="9269"/>
        </w:tabs>
        <w:spacing w:before="240" w:line="360" w:lineRule="auto"/>
        <w:ind w:left="5"/>
        <w:jc w:val="both"/>
        <w:rPr>
          <w:color w:val="000000"/>
        </w:rPr>
      </w:pPr>
      <w:r w:rsidRPr="001F3DD8">
        <w:rPr>
          <w:color w:val="000000"/>
        </w:rPr>
        <w:t xml:space="preserve">4.5.11. </w:t>
      </w:r>
      <w:r w:rsidRPr="001F3DD8">
        <w:rPr>
          <w:color w:val="000000"/>
          <w:u w:val="single"/>
        </w:rPr>
        <w:t>Dokumentacja projektowa w formie elektronicznej na płycie CD lub DVD</w:t>
      </w:r>
      <w:r w:rsidRPr="001F3DD8">
        <w:rPr>
          <w:color w:val="000000"/>
        </w:rPr>
        <w:t>, w formatach: *.</w:t>
      </w:r>
      <w:proofErr w:type="spellStart"/>
      <w:r w:rsidRPr="001F3DD8">
        <w:rPr>
          <w:color w:val="000000"/>
        </w:rPr>
        <w:t>doc</w:t>
      </w:r>
      <w:proofErr w:type="spellEnd"/>
      <w:r w:rsidRPr="001F3DD8">
        <w:rPr>
          <w:color w:val="000000"/>
        </w:rPr>
        <w:t>, *.xls i *.</w:t>
      </w:r>
      <w:proofErr w:type="spellStart"/>
      <w:r w:rsidRPr="001F3DD8">
        <w:rPr>
          <w:color w:val="000000"/>
        </w:rPr>
        <w:t>dwg</w:t>
      </w:r>
      <w:proofErr w:type="spellEnd"/>
      <w:r w:rsidRPr="001F3DD8">
        <w:rPr>
          <w:color w:val="000000"/>
        </w:rPr>
        <w:t xml:space="preserve"> oraz w formacie:</w:t>
      </w:r>
    </w:p>
    <w:p w14:paraId="0B27A22A" w14:textId="77777777" w:rsidR="00FB2583" w:rsidRPr="001F3DD8" w:rsidRDefault="00FB2583" w:rsidP="009C5A26">
      <w:pPr>
        <w:numPr>
          <w:ilvl w:val="0"/>
          <w:numId w:val="11"/>
        </w:numPr>
        <w:tabs>
          <w:tab w:val="left" w:pos="284"/>
        </w:tabs>
        <w:suppressAutoHyphens w:val="0"/>
        <w:spacing w:line="360" w:lineRule="auto"/>
        <w:ind w:left="284" w:right="5" w:hanging="284"/>
        <w:jc w:val="both"/>
        <w:outlineLvl w:val="0"/>
        <w:rPr>
          <w:color w:val="000000"/>
        </w:rPr>
      </w:pPr>
      <w:r w:rsidRPr="001F3DD8">
        <w:rPr>
          <w:color w:val="000000"/>
        </w:rPr>
        <w:lastRenderedPageBreak/>
        <w:t>pliki tekstowe - format * .pdf  lub * .</w:t>
      </w:r>
      <w:proofErr w:type="spellStart"/>
      <w:r w:rsidRPr="001F3DD8">
        <w:rPr>
          <w:color w:val="000000"/>
        </w:rPr>
        <w:t>tif</w:t>
      </w:r>
      <w:proofErr w:type="spellEnd"/>
      <w:r w:rsidRPr="001F3DD8">
        <w:rPr>
          <w:color w:val="000000"/>
        </w:rPr>
        <w:t xml:space="preserve">  kolorowy wielostronicowy,</w:t>
      </w:r>
    </w:p>
    <w:p w14:paraId="0A84CA93" w14:textId="77777777" w:rsidR="00FB2583" w:rsidRPr="001F3DD8" w:rsidRDefault="00FB2583" w:rsidP="009C5A26">
      <w:pPr>
        <w:numPr>
          <w:ilvl w:val="0"/>
          <w:numId w:val="11"/>
        </w:numPr>
        <w:tabs>
          <w:tab w:val="left" w:pos="284"/>
        </w:tabs>
        <w:suppressAutoHyphens w:val="0"/>
        <w:spacing w:line="360" w:lineRule="auto"/>
        <w:ind w:left="284" w:right="5" w:hanging="284"/>
        <w:jc w:val="both"/>
        <w:outlineLvl w:val="0"/>
        <w:rPr>
          <w:color w:val="000000"/>
        </w:rPr>
      </w:pPr>
      <w:r w:rsidRPr="001F3DD8">
        <w:rPr>
          <w:color w:val="000000"/>
        </w:rPr>
        <w:t>pliki graficzne - format *.</w:t>
      </w:r>
      <w:proofErr w:type="spellStart"/>
      <w:r w:rsidRPr="001F3DD8">
        <w:rPr>
          <w:color w:val="000000"/>
        </w:rPr>
        <w:t>tif</w:t>
      </w:r>
      <w:proofErr w:type="spellEnd"/>
      <w:r w:rsidRPr="001F3DD8">
        <w:rPr>
          <w:color w:val="000000"/>
        </w:rPr>
        <w:t xml:space="preserve">  24 - bitowy, kolor, w rozdzielczości 300-400 </w:t>
      </w:r>
      <w:proofErr w:type="spellStart"/>
      <w:r w:rsidRPr="001F3DD8">
        <w:rPr>
          <w:color w:val="000000"/>
        </w:rPr>
        <w:t>dpi</w:t>
      </w:r>
      <w:proofErr w:type="spellEnd"/>
      <w:r w:rsidRPr="001F3DD8">
        <w:rPr>
          <w:color w:val="000000"/>
        </w:rPr>
        <w:t>.</w:t>
      </w:r>
    </w:p>
    <w:p w14:paraId="235C2E6A" w14:textId="77777777" w:rsidR="00FB2583" w:rsidRPr="001F3DD8" w:rsidRDefault="00FB2583" w:rsidP="009C5A26">
      <w:pPr>
        <w:spacing w:line="360" w:lineRule="auto"/>
        <w:jc w:val="both"/>
        <w:rPr>
          <w:color w:val="000000"/>
        </w:rPr>
      </w:pPr>
    </w:p>
    <w:p w14:paraId="226D5726" w14:textId="77777777" w:rsidR="00FB2583" w:rsidRPr="001F3DD8" w:rsidRDefault="00FB2583" w:rsidP="009C5A26">
      <w:pPr>
        <w:spacing w:line="360" w:lineRule="auto"/>
        <w:jc w:val="both"/>
        <w:outlineLvl w:val="0"/>
        <w:rPr>
          <w:b/>
          <w:bCs/>
          <w:color w:val="000000"/>
        </w:rPr>
      </w:pPr>
      <w:r w:rsidRPr="001F3DD8">
        <w:rPr>
          <w:b/>
          <w:bCs/>
          <w:color w:val="000000"/>
        </w:rPr>
        <w:t>5.  KONTROLA</w:t>
      </w:r>
      <w:r w:rsidR="000560B5" w:rsidRPr="001F3DD8">
        <w:rPr>
          <w:b/>
          <w:bCs/>
          <w:color w:val="000000"/>
        </w:rPr>
        <w:t xml:space="preserve"> JAKOŚCI OPRACOWAŃ PROJEKTOWYCH</w:t>
      </w:r>
    </w:p>
    <w:p w14:paraId="57B520F3" w14:textId="77777777" w:rsidR="00FB2583" w:rsidRPr="001F3DD8" w:rsidRDefault="00FB2583" w:rsidP="009C5A26">
      <w:pPr>
        <w:spacing w:before="120" w:line="360" w:lineRule="auto"/>
        <w:jc w:val="both"/>
        <w:rPr>
          <w:b/>
          <w:color w:val="000000"/>
        </w:rPr>
      </w:pPr>
      <w:r w:rsidRPr="001F3DD8">
        <w:rPr>
          <w:b/>
          <w:color w:val="000000"/>
        </w:rPr>
        <w:t xml:space="preserve">5.1. Nadzór Zamawiającego nad procesem projektowym </w:t>
      </w:r>
    </w:p>
    <w:p w14:paraId="5ABDE371" w14:textId="77777777" w:rsidR="00FB2583" w:rsidRPr="001F3DD8" w:rsidRDefault="00FB2583" w:rsidP="009C5A26">
      <w:pPr>
        <w:spacing w:line="360" w:lineRule="auto"/>
        <w:jc w:val="both"/>
        <w:rPr>
          <w:color w:val="000000"/>
        </w:rPr>
      </w:pPr>
      <w:r w:rsidRPr="001F3DD8">
        <w:rPr>
          <w:color w:val="000000"/>
        </w:rPr>
        <w:t>5.1.1. Spotkania w sprawie dokumentacji projektowej</w:t>
      </w:r>
    </w:p>
    <w:p w14:paraId="41CB45BC" w14:textId="77777777" w:rsidR="00FB2583" w:rsidRPr="001F3DD8" w:rsidRDefault="00FB2583" w:rsidP="009C5A26">
      <w:pPr>
        <w:spacing w:line="360" w:lineRule="auto"/>
        <w:jc w:val="both"/>
        <w:rPr>
          <w:color w:val="000000"/>
        </w:rPr>
      </w:pPr>
      <w:r w:rsidRPr="001F3DD8">
        <w:rPr>
          <w:color w:val="000000"/>
        </w:rPr>
        <w:t xml:space="preserve">Bieżący nadzór nad zgodnością przebiegu procesu projektowego z wymaganiami umowy wykonywany jest przez Kierownika Projektu i Zamawiającego podczas spotkań z Wykonawcą </w:t>
      </w:r>
      <w:r w:rsidR="004E740F" w:rsidRPr="001F3DD8">
        <w:rPr>
          <w:color w:val="000000"/>
        </w:rPr>
        <w:br/>
      </w:r>
      <w:r w:rsidRPr="001F3DD8">
        <w:rPr>
          <w:color w:val="000000"/>
        </w:rPr>
        <w:t>w siedzibie Zamawiającego. Podczas trwania procesu projektowego wystąpią następujące rodzaje spotkań w sprawie dokumentacji projektowej:</w:t>
      </w:r>
    </w:p>
    <w:p w14:paraId="2E3F156A" w14:textId="77777777" w:rsidR="00FB2583" w:rsidRPr="001F3DD8" w:rsidRDefault="00FB2583" w:rsidP="009C5A26">
      <w:pPr>
        <w:spacing w:line="360" w:lineRule="auto"/>
        <w:ind w:left="426" w:hanging="378"/>
        <w:jc w:val="both"/>
        <w:rPr>
          <w:color w:val="000000"/>
        </w:rPr>
      </w:pPr>
      <w:r w:rsidRPr="001F3DD8">
        <w:rPr>
          <w:color w:val="000000"/>
        </w:rPr>
        <w:t xml:space="preserve">1. </w:t>
      </w:r>
      <w:r w:rsidRPr="001F3DD8">
        <w:rPr>
          <w:color w:val="000000"/>
          <w:u w:val="single"/>
        </w:rPr>
        <w:t>Przegląd opracowań projektowych</w:t>
      </w:r>
      <w:r w:rsidRPr="001F3DD8">
        <w:rPr>
          <w:color w:val="000000"/>
        </w:rPr>
        <w:t xml:space="preserve"> - spotkanie w siedzibie Wykonawcy, przy udziale Kierownika Projektu i Wykonawcy oraz ew. innych zaproszonych stron, którego głównymi celami są:</w:t>
      </w:r>
    </w:p>
    <w:p w14:paraId="45254E5C" w14:textId="77777777" w:rsidR="00FB2583" w:rsidRPr="001F3DD8" w:rsidRDefault="007E418D" w:rsidP="009C5A26">
      <w:pPr>
        <w:tabs>
          <w:tab w:val="left" w:pos="994"/>
        </w:tabs>
        <w:spacing w:line="360" w:lineRule="auto"/>
        <w:ind w:left="967" w:hanging="435"/>
        <w:jc w:val="both"/>
        <w:rPr>
          <w:color w:val="000000"/>
        </w:rPr>
      </w:pPr>
      <w:r w:rsidRPr="001F3DD8">
        <w:rPr>
          <w:color w:val="000000"/>
        </w:rPr>
        <w:t xml:space="preserve">- </w:t>
      </w:r>
      <w:r w:rsidR="00FB2583" w:rsidRPr="001F3DD8">
        <w:rPr>
          <w:color w:val="000000"/>
        </w:rPr>
        <w:t xml:space="preserve">ocena bieżącego postępu prac projektowych w stosunku do wymagań harmonogramu prac projektowych dokonywana przez Kierownika Projektu; </w:t>
      </w:r>
    </w:p>
    <w:p w14:paraId="433C0ADF" w14:textId="77777777" w:rsidR="00FB2583" w:rsidRPr="001F3DD8" w:rsidRDefault="007E418D" w:rsidP="009C5A26">
      <w:pPr>
        <w:tabs>
          <w:tab w:val="left" w:pos="966"/>
        </w:tabs>
        <w:spacing w:line="360" w:lineRule="auto"/>
        <w:ind w:left="953" w:hanging="435"/>
        <w:jc w:val="both"/>
        <w:rPr>
          <w:color w:val="000000"/>
        </w:rPr>
      </w:pPr>
      <w:r w:rsidRPr="001F3DD8">
        <w:rPr>
          <w:color w:val="000000"/>
        </w:rPr>
        <w:t xml:space="preserve">- </w:t>
      </w:r>
      <w:r w:rsidR="00FB2583" w:rsidRPr="001F3DD8">
        <w:rPr>
          <w:color w:val="000000"/>
        </w:rPr>
        <w:t>bieżąca ocena zgodności opracowań projektowych z wymaganiami umowy dokonywana przez Kierownika Projektu;</w:t>
      </w:r>
    </w:p>
    <w:p w14:paraId="7179D29E" w14:textId="77777777" w:rsidR="00FB2583" w:rsidRPr="001F3DD8" w:rsidRDefault="007E418D" w:rsidP="009C5A26">
      <w:pPr>
        <w:tabs>
          <w:tab w:val="left" w:pos="966"/>
        </w:tabs>
        <w:spacing w:line="360" w:lineRule="auto"/>
        <w:ind w:left="953" w:hanging="435"/>
        <w:jc w:val="both"/>
        <w:rPr>
          <w:color w:val="000000"/>
        </w:rPr>
      </w:pPr>
      <w:r w:rsidRPr="001F3DD8">
        <w:rPr>
          <w:color w:val="000000"/>
        </w:rPr>
        <w:t xml:space="preserve">- </w:t>
      </w:r>
      <w:r w:rsidR="00FB2583" w:rsidRPr="001F3DD8">
        <w:rPr>
          <w:color w:val="000000"/>
        </w:rPr>
        <w:t>omówienie i ewentualne rozstrzygnięcie b</w:t>
      </w:r>
      <w:r w:rsidRPr="001F3DD8">
        <w:rPr>
          <w:color w:val="000000"/>
        </w:rPr>
        <w:t xml:space="preserve">ieżących problemów, do których </w:t>
      </w:r>
      <w:r w:rsidR="00FB2583" w:rsidRPr="001F3DD8">
        <w:rPr>
          <w:color w:val="000000"/>
        </w:rPr>
        <w:t>rozstrzygania ma upoważnienie Kierownik Projektu.</w:t>
      </w:r>
    </w:p>
    <w:p w14:paraId="6991EDC8" w14:textId="77777777" w:rsidR="00FB2583" w:rsidRPr="001F3DD8" w:rsidRDefault="00FB2583" w:rsidP="009C5A26">
      <w:pPr>
        <w:spacing w:line="360" w:lineRule="auto"/>
        <w:ind w:left="426" w:hanging="378"/>
        <w:jc w:val="both"/>
        <w:rPr>
          <w:color w:val="000000"/>
        </w:rPr>
      </w:pPr>
      <w:r w:rsidRPr="001F3DD8">
        <w:rPr>
          <w:color w:val="000000"/>
        </w:rPr>
        <w:t>2.</w:t>
      </w:r>
      <w:r w:rsidRPr="001F3DD8">
        <w:rPr>
          <w:color w:val="000000"/>
        </w:rPr>
        <w:tab/>
        <w:t xml:space="preserve"> </w:t>
      </w:r>
      <w:r w:rsidRPr="001F3DD8">
        <w:rPr>
          <w:color w:val="000000"/>
          <w:u w:val="single"/>
        </w:rPr>
        <w:t>Rada projektu</w:t>
      </w:r>
      <w:r w:rsidRPr="001F3DD8">
        <w:rPr>
          <w:color w:val="000000"/>
        </w:rPr>
        <w:t xml:space="preserve"> - spotkanie w siedzibie Zamawiają</w:t>
      </w:r>
      <w:r w:rsidR="007E418D" w:rsidRPr="001F3DD8">
        <w:rPr>
          <w:color w:val="000000"/>
        </w:rPr>
        <w:t xml:space="preserve">cego, przy udziale Wykonawcy, </w:t>
      </w:r>
      <w:r w:rsidRPr="001F3DD8">
        <w:rPr>
          <w:color w:val="000000"/>
        </w:rPr>
        <w:t>Zamawiającego i Kierownika Projektu oraz ew. innych</w:t>
      </w:r>
      <w:r w:rsidR="007E418D" w:rsidRPr="001F3DD8">
        <w:rPr>
          <w:color w:val="000000"/>
        </w:rPr>
        <w:t xml:space="preserve"> zaproszonych stron, które</w:t>
      </w:r>
      <w:r w:rsidR="005370DC" w:rsidRPr="001F3DD8">
        <w:rPr>
          <w:color w:val="000000"/>
        </w:rPr>
        <w:t>go</w:t>
      </w:r>
      <w:r w:rsidR="007E418D" w:rsidRPr="001F3DD8">
        <w:rPr>
          <w:color w:val="000000"/>
        </w:rPr>
        <w:t xml:space="preserve"> </w:t>
      </w:r>
      <w:r w:rsidRPr="001F3DD8">
        <w:rPr>
          <w:color w:val="000000"/>
        </w:rPr>
        <w:t>głównymi celami są:</w:t>
      </w:r>
    </w:p>
    <w:p w14:paraId="1E5C1190" w14:textId="77777777" w:rsidR="00FB2583" w:rsidRPr="001F3DD8" w:rsidRDefault="00FB2583" w:rsidP="009C5A26">
      <w:pPr>
        <w:spacing w:line="360" w:lineRule="auto"/>
        <w:ind w:left="896" w:hanging="378"/>
        <w:jc w:val="both"/>
        <w:rPr>
          <w:color w:val="000000"/>
        </w:rPr>
      </w:pPr>
      <w:r w:rsidRPr="001F3DD8">
        <w:rPr>
          <w:color w:val="000000"/>
        </w:rPr>
        <w:t xml:space="preserve">- prezentacja przez Wykonawcę sprawozdania z </w:t>
      </w:r>
      <w:r w:rsidR="007E418D" w:rsidRPr="001F3DD8">
        <w:rPr>
          <w:color w:val="000000"/>
        </w:rPr>
        <w:t xml:space="preserve">bieżącego postępu wykonywania </w:t>
      </w:r>
      <w:r w:rsidRPr="001F3DD8">
        <w:rPr>
          <w:color w:val="000000"/>
        </w:rPr>
        <w:t>dokumentacji projektowej przed Zamawiającym,</w:t>
      </w:r>
    </w:p>
    <w:p w14:paraId="4D1A771C" w14:textId="77777777" w:rsidR="00FB2583" w:rsidRPr="001F3DD8" w:rsidRDefault="00FB2583" w:rsidP="009C5A26">
      <w:pPr>
        <w:spacing w:line="360" w:lineRule="auto"/>
        <w:ind w:left="896" w:hanging="378"/>
        <w:jc w:val="both"/>
        <w:rPr>
          <w:color w:val="000000"/>
        </w:rPr>
      </w:pPr>
      <w:r w:rsidRPr="001F3DD8">
        <w:rPr>
          <w:color w:val="000000"/>
        </w:rPr>
        <w:t>- prezentacja przez Kierownika Projektu w</w:t>
      </w:r>
      <w:r w:rsidR="007E418D" w:rsidRPr="001F3DD8">
        <w:rPr>
          <w:color w:val="000000"/>
        </w:rPr>
        <w:t xml:space="preserve">niosków z przeglądów opracowań </w:t>
      </w:r>
      <w:r w:rsidRPr="001F3DD8">
        <w:rPr>
          <w:color w:val="000000"/>
        </w:rPr>
        <w:t>projektowych,</w:t>
      </w:r>
    </w:p>
    <w:p w14:paraId="0B58570D" w14:textId="77777777" w:rsidR="00FB2583" w:rsidRPr="001F3DD8" w:rsidRDefault="00FB2583" w:rsidP="009C5A26">
      <w:pPr>
        <w:tabs>
          <w:tab w:val="left" w:pos="532"/>
        </w:tabs>
        <w:spacing w:line="360" w:lineRule="auto"/>
        <w:ind w:left="896" w:hanging="378"/>
        <w:jc w:val="both"/>
        <w:rPr>
          <w:color w:val="000000"/>
        </w:rPr>
      </w:pPr>
      <w:r w:rsidRPr="001F3DD8">
        <w:rPr>
          <w:color w:val="000000"/>
        </w:rPr>
        <w:tab/>
      </w:r>
      <w:r w:rsidR="005370DC" w:rsidRPr="001F3DD8">
        <w:rPr>
          <w:color w:val="000000"/>
        </w:rPr>
        <w:t xml:space="preserve">- </w:t>
      </w:r>
      <w:r w:rsidRPr="001F3DD8">
        <w:rPr>
          <w:color w:val="000000"/>
        </w:rPr>
        <w:t>omówienie i ewentualne rozstrzygnięcie prob</w:t>
      </w:r>
      <w:r w:rsidR="00E35216" w:rsidRPr="001F3DD8">
        <w:rPr>
          <w:color w:val="000000"/>
        </w:rPr>
        <w:t xml:space="preserve">lemów, do których rozstrzygania </w:t>
      </w:r>
      <w:r w:rsidRPr="001F3DD8">
        <w:rPr>
          <w:color w:val="000000"/>
        </w:rPr>
        <w:t>upoważniony jest jedynie Zamawiający (decyzje w sprawie zmian w umowie).</w:t>
      </w:r>
    </w:p>
    <w:p w14:paraId="57103416" w14:textId="77777777" w:rsidR="00FB2583" w:rsidRPr="001F3DD8" w:rsidRDefault="00FB2583" w:rsidP="009C5A26">
      <w:pPr>
        <w:spacing w:line="360" w:lineRule="auto"/>
        <w:ind w:left="426" w:hanging="378"/>
        <w:jc w:val="both"/>
        <w:rPr>
          <w:color w:val="000000"/>
        </w:rPr>
      </w:pPr>
      <w:r w:rsidRPr="001F3DD8">
        <w:rPr>
          <w:color w:val="000000"/>
        </w:rPr>
        <w:t>3.</w:t>
      </w:r>
      <w:r w:rsidRPr="001F3DD8">
        <w:rPr>
          <w:color w:val="000000"/>
        </w:rPr>
        <w:tab/>
      </w:r>
      <w:r w:rsidRPr="001F3DD8">
        <w:rPr>
          <w:color w:val="000000"/>
          <w:u w:val="single"/>
        </w:rPr>
        <w:t>Wizyta robocza</w:t>
      </w:r>
      <w:r w:rsidRPr="001F3DD8">
        <w:rPr>
          <w:color w:val="000000"/>
        </w:rPr>
        <w:t xml:space="preserve"> - spotkani</w:t>
      </w:r>
      <w:r w:rsidR="005370DC" w:rsidRPr="001F3DD8">
        <w:rPr>
          <w:color w:val="000000"/>
        </w:rPr>
        <w:t>e</w:t>
      </w:r>
      <w:r w:rsidRPr="001F3DD8">
        <w:rPr>
          <w:color w:val="000000"/>
        </w:rPr>
        <w:t xml:space="preserve"> poza siedzibą Zama</w:t>
      </w:r>
      <w:r w:rsidR="00E35216" w:rsidRPr="001F3DD8">
        <w:rPr>
          <w:color w:val="000000"/>
        </w:rPr>
        <w:t>wiającego, Kierownika Projektu</w:t>
      </w:r>
      <w:r w:rsidRPr="001F3DD8">
        <w:rPr>
          <w:color w:val="000000"/>
        </w:rPr>
        <w:t xml:space="preserve"> </w:t>
      </w:r>
      <w:r w:rsidR="004E740F" w:rsidRPr="001F3DD8">
        <w:rPr>
          <w:color w:val="000000"/>
        </w:rPr>
        <w:br/>
      </w:r>
      <w:r w:rsidRPr="001F3DD8">
        <w:rPr>
          <w:color w:val="000000"/>
        </w:rPr>
        <w:t>i Wykonawcy, przy udziale Wykonawcy, Kierownika Projektu i innych stron, które</w:t>
      </w:r>
      <w:r w:rsidR="005370DC" w:rsidRPr="001F3DD8">
        <w:rPr>
          <w:color w:val="000000"/>
        </w:rPr>
        <w:t>go</w:t>
      </w:r>
      <w:r w:rsidRPr="001F3DD8">
        <w:rPr>
          <w:color w:val="000000"/>
        </w:rPr>
        <w:t xml:space="preserve"> celem jest dokonanie wyjaśnień i ustaleń roboczych połączone z wizytą na miejscu, którego dotyczą opracowania projektowe lub z wizytą w siedzibie strony. Wizyty robocze odbywać się będą </w:t>
      </w:r>
      <w:r w:rsidR="004E740F" w:rsidRPr="001F3DD8">
        <w:rPr>
          <w:color w:val="000000"/>
        </w:rPr>
        <w:br/>
      </w:r>
      <w:r w:rsidRPr="001F3DD8">
        <w:rPr>
          <w:color w:val="000000"/>
        </w:rPr>
        <w:t>z inicjatywy Wykonawcy lub Kierownika Projektu.</w:t>
      </w:r>
    </w:p>
    <w:p w14:paraId="23AB09D5" w14:textId="77777777" w:rsidR="00FB2583" w:rsidRPr="001F3DD8" w:rsidRDefault="00FB2583" w:rsidP="009C5A26">
      <w:pPr>
        <w:widowControl w:val="0"/>
        <w:tabs>
          <w:tab w:val="left" w:pos="142"/>
        </w:tabs>
        <w:autoSpaceDE w:val="0"/>
        <w:spacing w:before="67" w:line="360" w:lineRule="auto"/>
        <w:jc w:val="both"/>
      </w:pPr>
      <w:r w:rsidRPr="001F3DD8">
        <w:t>Kierownik Projektu i Wykonawca mogą od siebie w</w:t>
      </w:r>
      <w:r w:rsidR="00E35216" w:rsidRPr="001F3DD8">
        <w:t>zajemnie zażądać uczestniczenia</w:t>
      </w:r>
      <w:r w:rsidRPr="001F3DD8">
        <w:t xml:space="preserve"> </w:t>
      </w:r>
      <w:r w:rsidR="0060149F" w:rsidRPr="001F3DD8">
        <w:br/>
      </w:r>
      <w:r w:rsidRPr="001F3DD8">
        <w:t>w spotkaniach osób mających wpływ na terminowość i prawidłowość wykonania opracowań objętych umową.</w:t>
      </w:r>
    </w:p>
    <w:p w14:paraId="73A5020C" w14:textId="77777777" w:rsidR="00FB2583" w:rsidRPr="001F3DD8" w:rsidRDefault="00FB2583" w:rsidP="009C5A26">
      <w:pPr>
        <w:widowControl w:val="0"/>
        <w:tabs>
          <w:tab w:val="left" w:pos="142"/>
        </w:tabs>
        <w:autoSpaceDE w:val="0"/>
        <w:spacing w:before="67" w:line="360" w:lineRule="auto"/>
        <w:jc w:val="both"/>
      </w:pPr>
      <w:r w:rsidRPr="001F3DD8">
        <w:lastRenderedPageBreak/>
        <w:t>Do notowania spraw omawianych na spotkaniach i przesłania kopii protokołu lub ustaleń wszystkim obecnym na spotkaniu zobowiązany jest Wykon</w:t>
      </w:r>
      <w:r w:rsidR="00E35216" w:rsidRPr="001F3DD8">
        <w:t xml:space="preserve">awca w uzgodnieniu </w:t>
      </w:r>
      <w:r w:rsidR="0060149F" w:rsidRPr="001F3DD8">
        <w:br/>
      </w:r>
      <w:r w:rsidRPr="001F3DD8">
        <w:t>z Zamawiającym.</w:t>
      </w:r>
    </w:p>
    <w:p w14:paraId="1C4C861D" w14:textId="77777777" w:rsidR="00FB2583" w:rsidRPr="001F3DD8" w:rsidRDefault="00FB2583" w:rsidP="009C5A26">
      <w:pPr>
        <w:widowControl w:val="0"/>
        <w:tabs>
          <w:tab w:val="left" w:pos="142"/>
        </w:tabs>
        <w:autoSpaceDE w:val="0"/>
        <w:spacing w:before="67" w:line="360" w:lineRule="auto"/>
        <w:jc w:val="both"/>
      </w:pPr>
      <w:r w:rsidRPr="001F3DD8">
        <w:t xml:space="preserve">Wykonawca powinien udzielić Kierownikowi Projektu niezbędnej pomocy przy wykonywaniu roboczych przeglądów opracowań projektowych. Podczas przeglądów Kierownik Projektu powinien mieć zapewnioną możliwość łatwego dostępu do wykonywanych opracowań projektowych. Podczas przeglądów powinny być obecne osoby odpowiedzialne za zarządzanie projektem oraz odpowiedni projektanci, sprawdzający i autorzy opracowań projektowych, które będą kompetentne do udzielania wyjaśnień i otrzymywania instrukcji i uwag od Kierownika Projektu. Kierownik Projektu, będzie oceniać zgodność wykonywania opracowań projektowych </w:t>
      </w:r>
      <w:r w:rsidR="0060149F" w:rsidRPr="001F3DD8">
        <w:br/>
      </w:r>
      <w:r w:rsidRPr="001F3DD8">
        <w:t xml:space="preserve">z wymaganiami umowy na podstawie wyników własnych kontroli jak i wyników kontroli wewnętrznej dostarczonych przez Wykonawcę. Jeżeli wyniki kontroli Kierownika Projektu wykażą, że sprawozdania Wykonawcy są niewiarygodne, to Kierownik Projektu oprze się wyłącznie na własnych wynikach kontroli. Kierownik Projektu może zlecić przeprowadzenie powtórnych lub dodatkowych kontroli niezależnemu wykonawcy. Kierownik Projektu będzie przekazywał Wykonawcy pisemne informacje o niedociągnięciach dotyczących: prac pomiarowych i badawczych, sprzętu, pracy personelu, metod projektowych i sposobu kontroli. Jeżeli niedociągnięcia te będą tak poważne, że mogą wpłynąć ujemnie na jakość lub terminowość opracowań projektowych Kierownik Projektu może natychmiast wstrzymać prace Wykonawcy </w:t>
      </w:r>
      <w:r w:rsidR="0060149F" w:rsidRPr="001F3DD8">
        <w:br/>
      </w:r>
      <w:r w:rsidRPr="001F3DD8">
        <w:t xml:space="preserve">i dopuści dalsze prace dopiero wtedy, gdy niedociągnięcia Wykonawcy zostaną usunięte </w:t>
      </w:r>
      <w:r w:rsidR="0060149F" w:rsidRPr="001F3DD8">
        <w:br/>
      </w:r>
      <w:r w:rsidRPr="001F3DD8">
        <w:t>i stwierdzona zostanie odpowiednia jakość prac projektowych.</w:t>
      </w:r>
    </w:p>
    <w:p w14:paraId="3EC1D4D6" w14:textId="77777777" w:rsidR="00FB2583" w:rsidRPr="001F3DD8" w:rsidRDefault="00FB2583" w:rsidP="009C5A26">
      <w:pPr>
        <w:tabs>
          <w:tab w:val="left" w:pos="394"/>
        </w:tabs>
        <w:spacing w:line="360" w:lineRule="auto"/>
        <w:jc w:val="both"/>
        <w:rPr>
          <w:b/>
          <w:color w:val="000000"/>
        </w:rPr>
      </w:pPr>
      <w:r w:rsidRPr="001F3DD8">
        <w:rPr>
          <w:b/>
          <w:color w:val="000000"/>
          <w:spacing w:val="-4"/>
        </w:rPr>
        <w:t>5.2.</w:t>
      </w:r>
      <w:r w:rsidRPr="001F3DD8">
        <w:rPr>
          <w:b/>
          <w:color w:val="000000"/>
        </w:rPr>
        <w:t xml:space="preserve"> Nadzór Wyk</w:t>
      </w:r>
      <w:r w:rsidR="000560B5" w:rsidRPr="001F3DD8">
        <w:rPr>
          <w:b/>
          <w:color w:val="000000"/>
        </w:rPr>
        <w:t>onawcy nad procesem projektowym</w:t>
      </w:r>
    </w:p>
    <w:p w14:paraId="2D0EE877" w14:textId="77777777" w:rsidR="00FB2583" w:rsidRPr="001F3DD8" w:rsidRDefault="00FB2583" w:rsidP="009C5A26">
      <w:pPr>
        <w:widowControl w:val="0"/>
        <w:tabs>
          <w:tab w:val="left" w:pos="142"/>
        </w:tabs>
        <w:autoSpaceDE w:val="0"/>
        <w:spacing w:before="67" w:line="360" w:lineRule="auto"/>
        <w:jc w:val="both"/>
      </w:pPr>
      <w:r w:rsidRPr="001F3DD8">
        <w:t>Wykonawca jest odpowiedzialny za zorganizowanie systemu nadzoru i kontroli wykonywania opracowań projektowych. System nadzoru i kontroli będzie obejmował: personel wykonawczy, laboratorium, sprzęt, transport i wszystkie urządzenia niezbędne do wykonywania opracowań projektowych.</w:t>
      </w:r>
    </w:p>
    <w:p w14:paraId="2FF8E517" w14:textId="77777777" w:rsidR="00FB2583" w:rsidRPr="001F3DD8" w:rsidRDefault="00FB2583" w:rsidP="009C5A26">
      <w:pPr>
        <w:widowControl w:val="0"/>
        <w:tabs>
          <w:tab w:val="left" w:pos="142"/>
        </w:tabs>
        <w:autoSpaceDE w:val="0"/>
        <w:spacing w:before="67" w:line="360" w:lineRule="auto"/>
        <w:jc w:val="both"/>
      </w:pPr>
      <w:r w:rsidRPr="001F3DD8">
        <w:t>Wykonawca będzie przeprowadzać kontrolę wyko</w:t>
      </w:r>
      <w:r w:rsidR="00E35216" w:rsidRPr="001F3DD8">
        <w:t>nywania opracowań projektowych</w:t>
      </w:r>
      <w:r w:rsidRPr="001F3DD8">
        <w:t xml:space="preserve"> </w:t>
      </w:r>
      <w:r w:rsidR="0060149F" w:rsidRPr="001F3DD8">
        <w:br/>
      </w:r>
      <w:r w:rsidRPr="001F3DD8">
        <w:t xml:space="preserve">z częstotliwością zapewniającą stwierdzenie, że opracowania projektowe wykonano zgodnie </w:t>
      </w:r>
      <w:r w:rsidR="00AE05D2" w:rsidRPr="001F3DD8">
        <w:br/>
      </w:r>
      <w:r w:rsidRPr="001F3DD8">
        <w:t>z wymaganiami zawartymi w umowie.</w:t>
      </w:r>
    </w:p>
    <w:p w14:paraId="7A795E3F" w14:textId="77777777" w:rsidR="00FB2583" w:rsidRPr="001F3DD8" w:rsidRDefault="00FB2583" w:rsidP="009C5A26">
      <w:pPr>
        <w:widowControl w:val="0"/>
        <w:tabs>
          <w:tab w:val="left" w:pos="142"/>
        </w:tabs>
        <w:autoSpaceDE w:val="0"/>
        <w:spacing w:before="67" w:line="360" w:lineRule="auto"/>
        <w:jc w:val="both"/>
      </w:pPr>
      <w:r w:rsidRPr="001F3DD8">
        <w:t>Wszystkie koszty związane z organizowaniem i prowadzeniem kontroli oraz wykonywaniem sprawozdań ponosi Wykonawca.</w:t>
      </w:r>
      <w:r w:rsidR="00E35216" w:rsidRPr="001F3DD8">
        <w:t xml:space="preserve"> </w:t>
      </w:r>
      <w:r w:rsidRPr="001F3DD8">
        <w:t>Kierownik Projektu będzie miał zapewnioną możliwość udziału w wykonywaniu kontro</w:t>
      </w:r>
      <w:r w:rsidR="000956E7" w:rsidRPr="001F3DD8">
        <w:t>li wewnętrznej przez Wykonawcę.</w:t>
      </w:r>
    </w:p>
    <w:p w14:paraId="1D218E40" w14:textId="77777777" w:rsidR="00FB2583" w:rsidRPr="001F3DD8" w:rsidRDefault="00FB2583" w:rsidP="009C5A26">
      <w:pPr>
        <w:widowControl w:val="0"/>
        <w:tabs>
          <w:tab w:val="left" w:pos="142"/>
        </w:tabs>
        <w:autoSpaceDE w:val="0"/>
        <w:spacing w:before="67" w:line="360" w:lineRule="auto"/>
        <w:jc w:val="both"/>
      </w:pPr>
      <w:r w:rsidRPr="001F3DD8">
        <w:t>Na zlecenie Kierownika Projektu Wykonawca będzie p</w:t>
      </w:r>
      <w:r w:rsidR="00E35216" w:rsidRPr="001F3DD8">
        <w:t xml:space="preserve">rzeprowadzać dodatkowe kontrole </w:t>
      </w:r>
      <w:r w:rsidR="0060149F" w:rsidRPr="001F3DD8">
        <w:br/>
      </w:r>
      <w:r w:rsidRPr="001F3DD8">
        <w:t>i badania tych elementów opracowań projektowych, które b</w:t>
      </w:r>
      <w:r w:rsidR="00E35216" w:rsidRPr="001F3DD8">
        <w:t>udzą wątpliwości co do jakości,</w:t>
      </w:r>
      <w:r w:rsidRPr="001F3DD8">
        <w:t xml:space="preserve"> o ile kwestionowane elementy opracowań projektowych nie zostaną przez Wykonawcę ulepszone </w:t>
      </w:r>
      <w:r w:rsidR="0060149F" w:rsidRPr="001F3DD8">
        <w:br/>
      </w:r>
      <w:r w:rsidRPr="001F3DD8">
        <w:lastRenderedPageBreak/>
        <w:t xml:space="preserve">z własnej woli. Koszty tych dodatkowych kontroli i badań pokrywa Wykonawca. </w:t>
      </w:r>
    </w:p>
    <w:p w14:paraId="2B5AEE5D" w14:textId="77777777" w:rsidR="00FB2583" w:rsidRPr="001F3DD8" w:rsidRDefault="00FB2583" w:rsidP="009C5A26">
      <w:pPr>
        <w:tabs>
          <w:tab w:val="left" w:pos="394"/>
        </w:tabs>
        <w:spacing w:line="360" w:lineRule="auto"/>
        <w:jc w:val="both"/>
        <w:rPr>
          <w:b/>
          <w:color w:val="000000"/>
        </w:rPr>
      </w:pPr>
      <w:r w:rsidRPr="001F3DD8">
        <w:rPr>
          <w:b/>
          <w:color w:val="000000"/>
          <w:spacing w:val="-4"/>
        </w:rPr>
        <w:t>5.3.</w:t>
      </w:r>
      <w:r w:rsidR="000560B5" w:rsidRPr="001F3DD8">
        <w:rPr>
          <w:b/>
          <w:color w:val="000000"/>
        </w:rPr>
        <w:t xml:space="preserve"> Dokumenty projektu</w:t>
      </w:r>
    </w:p>
    <w:p w14:paraId="5A7739B4" w14:textId="77777777" w:rsidR="00FB2583" w:rsidRPr="001F3DD8" w:rsidRDefault="00FB2583" w:rsidP="009C5A26">
      <w:pPr>
        <w:widowControl w:val="0"/>
        <w:tabs>
          <w:tab w:val="left" w:pos="142"/>
        </w:tabs>
        <w:autoSpaceDE w:val="0"/>
        <w:spacing w:before="67" w:line="360" w:lineRule="auto"/>
        <w:jc w:val="both"/>
      </w:pPr>
      <w:r w:rsidRPr="001F3DD8">
        <w:t>W trakcie wykonywania prac projektowych Wykonawca i Kierownik Projektu tworzą dokumenty projektu, które stanowią dokumentację przebiegu procesu projektowego i dokumentację kontroli przeprowadzanych przez Kierownika Projektu i Wykonawcę.</w:t>
      </w:r>
    </w:p>
    <w:p w14:paraId="2AED9904" w14:textId="77777777" w:rsidR="00FB2583" w:rsidRPr="001F3DD8" w:rsidRDefault="00FB2583" w:rsidP="009C5A26">
      <w:pPr>
        <w:spacing w:line="360" w:lineRule="auto"/>
        <w:ind w:firstLine="490"/>
        <w:jc w:val="both"/>
        <w:rPr>
          <w:color w:val="000000"/>
        </w:rPr>
      </w:pPr>
      <w:r w:rsidRPr="001F3DD8">
        <w:rPr>
          <w:color w:val="000000"/>
        </w:rPr>
        <w:t>Dokumenty projektu to:</w:t>
      </w:r>
    </w:p>
    <w:p w14:paraId="7813F422" w14:textId="77777777" w:rsidR="00FB2583" w:rsidRPr="001F3DD8" w:rsidRDefault="00FB2583" w:rsidP="009C5A26">
      <w:pPr>
        <w:tabs>
          <w:tab w:val="left" w:pos="34"/>
          <w:tab w:val="left" w:pos="389"/>
        </w:tabs>
        <w:spacing w:line="360" w:lineRule="auto"/>
        <w:ind w:firstLine="462"/>
        <w:jc w:val="both"/>
        <w:rPr>
          <w:color w:val="000000"/>
        </w:rPr>
      </w:pPr>
      <w:r w:rsidRPr="001F3DD8">
        <w:rPr>
          <w:color w:val="000000"/>
        </w:rPr>
        <w:t>1)  notatki i protokoły z wizji lokalnych;</w:t>
      </w:r>
    </w:p>
    <w:p w14:paraId="3089B9B5" w14:textId="77777777" w:rsidR="00FB2583" w:rsidRPr="001F3DD8" w:rsidRDefault="00FB2583" w:rsidP="009C5A26">
      <w:pPr>
        <w:tabs>
          <w:tab w:val="left" w:pos="34"/>
          <w:tab w:val="left" w:pos="389"/>
        </w:tabs>
        <w:spacing w:line="360" w:lineRule="auto"/>
        <w:ind w:firstLine="462"/>
        <w:jc w:val="both"/>
        <w:rPr>
          <w:color w:val="000000"/>
        </w:rPr>
      </w:pPr>
      <w:r w:rsidRPr="001F3DD8">
        <w:rPr>
          <w:color w:val="000000"/>
        </w:rPr>
        <w:t>2)  notatki i protokoły ze spotkań w sprawie dokumentacji projektowej;</w:t>
      </w:r>
    </w:p>
    <w:p w14:paraId="2EA62A40" w14:textId="77777777" w:rsidR="00FB2583" w:rsidRPr="001F3DD8" w:rsidRDefault="00FB2583" w:rsidP="009C5A26">
      <w:pPr>
        <w:tabs>
          <w:tab w:val="left" w:pos="34"/>
          <w:tab w:val="left" w:pos="389"/>
        </w:tabs>
        <w:spacing w:line="360" w:lineRule="auto"/>
        <w:ind w:firstLine="476"/>
        <w:jc w:val="both"/>
        <w:rPr>
          <w:color w:val="000000"/>
        </w:rPr>
      </w:pPr>
      <w:r w:rsidRPr="001F3DD8">
        <w:rPr>
          <w:color w:val="000000"/>
        </w:rPr>
        <w:t>3)  korespondencja Wykonawcy ze stronami trzecimi;</w:t>
      </w:r>
    </w:p>
    <w:p w14:paraId="37AF9664" w14:textId="77777777" w:rsidR="00FB2583" w:rsidRPr="001F3DD8" w:rsidRDefault="00FB2583" w:rsidP="009C5A26">
      <w:pPr>
        <w:tabs>
          <w:tab w:val="left" w:pos="742"/>
        </w:tabs>
        <w:spacing w:line="360" w:lineRule="auto"/>
        <w:ind w:left="826" w:hanging="336"/>
        <w:jc w:val="both"/>
        <w:rPr>
          <w:color w:val="000000"/>
        </w:rPr>
      </w:pPr>
      <w:r w:rsidRPr="001F3DD8">
        <w:rPr>
          <w:color w:val="000000"/>
        </w:rPr>
        <w:t>4)</w:t>
      </w:r>
      <w:r w:rsidRPr="001F3DD8">
        <w:rPr>
          <w:color w:val="000000"/>
        </w:rPr>
        <w:tab/>
        <w:t xml:space="preserve"> uzyskane dla dokumentacji projektowej wszelkie: oceny, opinie, protokoły sprawdzeń, raporty z audytów, raporty z kontroli wraz z ich analizą dokonaną przez Wykonawcę;</w:t>
      </w:r>
    </w:p>
    <w:p w14:paraId="66295C8F" w14:textId="77777777" w:rsidR="00FB2583" w:rsidRPr="001F3DD8" w:rsidRDefault="00FB2583" w:rsidP="009C5A26">
      <w:pPr>
        <w:tabs>
          <w:tab w:val="left" w:pos="34"/>
          <w:tab w:val="left" w:pos="389"/>
        </w:tabs>
        <w:spacing w:line="360" w:lineRule="auto"/>
        <w:ind w:firstLine="462"/>
        <w:jc w:val="both"/>
        <w:rPr>
          <w:color w:val="000000"/>
        </w:rPr>
      </w:pPr>
      <w:r w:rsidRPr="001F3DD8">
        <w:rPr>
          <w:color w:val="000000"/>
        </w:rPr>
        <w:t>5)  Karta Pobytu Projektanta</w:t>
      </w:r>
      <w:r w:rsidR="00E87F11" w:rsidRPr="001F3DD8">
        <w:rPr>
          <w:color w:val="000000"/>
        </w:rPr>
        <w:t xml:space="preserve"> na terenie objętym inwestycją.</w:t>
      </w:r>
    </w:p>
    <w:p w14:paraId="5BD0B8CF" w14:textId="77777777" w:rsidR="00292F33" w:rsidRPr="001F3DD8" w:rsidRDefault="00FB2583" w:rsidP="00545C08">
      <w:pPr>
        <w:widowControl w:val="0"/>
        <w:tabs>
          <w:tab w:val="left" w:pos="142"/>
        </w:tabs>
        <w:autoSpaceDE w:val="0"/>
        <w:spacing w:before="67" w:line="360" w:lineRule="auto"/>
        <w:jc w:val="both"/>
      </w:pPr>
      <w:r w:rsidRPr="001F3DD8">
        <w:t>Dokumenty projektu będą przechowywane u Wykonawcy w miejscu odpowiednio zabezpieczonym. Wszelkie dokumenty projektu będą zawsze dostępne dla Kierownika Projektu.</w:t>
      </w:r>
    </w:p>
    <w:p w14:paraId="714EB563" w14:textId="77777777" w:rsidR="00FB2583" w:rsidRPr="001F3DD8" w:rsidRDefault="00FB2583" w:rsidP="009C5A26">
      <w:pPr>
        <w:tabs>
          <w:tab w:val="left" w:pos="567"/>
        </w:tabs>
        <w:spacing w:line="360" w:lineRule="auto"/>
        <w:jc w:val="both"/>
        <w:outlineLvl w:val="0"/>
        <w:rPr>
          <w:b/>
          <w:bCs/>
          <w:color w:val="000000"/>
        </w:rPr>
      </w:pPr>
      <w:r w:rsidRPr="001F3DD8">
        <w:rPr>
          <w:b/>
          <w:bCs/>
          <w:color w:val="000000"/>
        </w:rPr>
        <w:t>6.</w:t>
      </w:r>
      <w:r w:rsidRPr="001F3DD8">
        <w:rPr>
          <w:color w:val="000000"/>
        </w:rPr>
        <w:t xml:space="preserve"> </w:t>
      </w:r>
      <w:r w:rsidRPr="001F3DD8">
        <w:rPr>
          <w:color w:val="000000"/>
        </w:rPr>
        <w:tab/>
      </w:r>
      <w:r w:rsidRPr="001F3DD8">
        <w:rPr>
          <w:b/>
          <w:bCs/>
          <w:color w:val="000000"/>
        </w:rPr>
        <w:t xml:space="preserve">ODBIÓR </w:t>
      </w:r>
      <w:r w:rsidR="005C2DDA" w:rsidRPr="001F3DD8">
        <w:rPr>
          <w:b/>
          <w:bCs/>
          <w:color w:val="000000"/>
        </w:rPr>
        <w:t>PRZEDMIOTU UMOWY</w:t>
      </w:r>
    </w:p>
    <w:p w14:paraId="73918F26" w14:textId="77777777" w:rsidR="00BF6A79" w:rsidRPr="001F3DD8" w:rsidRDefault="00EC6B6E" w:rsidP="009C5A26">
      <w:pPr>
        <w:suppressAutoHyphens w:val="0"/>
        <w:spacing w:line="360" w:lineRule="auto"/>
        <w:contextualSpacing/>
        <w:jc w:val="both"/>
        <w:rPr>
          <w:color w:val="000000"/>
        </w:rPr>
      </w:pPr>
      <w:r w:rsidRPr="001F3DD8">
        <w:rPr>
          <w:color w:val="000000"/>
          <w:spacing w:val="-4"/>
        </w:rPr>
        <w:t>Zgodnie z zapisami § 6 projektu umowy.</w:t>
      </w:r>
    </w:p>
    <w:p w14:paraId="322D8C22" w14:textId="77777777" w:rsidR="0049671C" w:rsidRPr="001F3DD8" w:rsidRDefault="0049671C" w:rsidP="009C5A26">
      <w:pPr>
        <w:suppressAutoHyphens w:val="0"/>
        <w:spacing w:line="360" w:lineRule="auto"/>
        <w:contextualSpacing/>
        <w:jc w:val="both"/>
        <w:rPr>
          <w:color w:val="000000"/>
        </w:rPr>
      </w:pPr>
    </w:p>
    <w:p w14:paraId="1865BA6A" w14:textId="77777777" w:rsidR="00FB2583" w:rsidRPr="001F3DD8" w:rsidRDefault="00FB2583" w:rsidP="009C5A26">
      <w:pPr>
        <w:tabs>
          <w:tab w:val="left" w:pos="567"/>
        </w:tabs>
        <w:spacing w:line="360" w:lineRule="auto"/>
        <w:jc w:val="both"/>
        <w:outlineLvl w:val="0"/>
        <w:rPr>
          <w:b/>
          <w:bCs/>
          <w:color w:val="000000"/>
        </w:rPr>
      </w:pPr>
      <w:r w:rsidRPr="001F3DD8">
        <w:rPr>
          <w:b/>
          <w:bCs/>
          <w:color w:val="000000"/>
        </w:rPr>
        <w:t>7.</w:t>
      </w:r>
      <w:r w:rsidRPr="001F3DD8">
        <w:rPr>
          <w:color w:val="000000"/>
        </w:rPr>
        <w:t xml:space="preserve">  </w:t>
      </w:r>
      <w:r w:rsidR="0062240F" w:rsidRPr="001F3DD8">
        <w:rPr>
          <w:b/>
          <w:bCs/>
          <w:color w:val="000000"/>
        </w:rPr>
        <w:t>PŁATNOŚCI</w:t>
      </w:r>
    </w:p>
    <w:p w14:paraId="11AD219E" w14:textId="77777777" w:rsidR="00FB2583" w:rsidRPr="001F3DD8" w:rsidRDefault="00FB2583" w:rsidP="009C5A26">
      <w:pPr>
        <w:tabs>
          <w:tab w:val="left" w:pos="426"/>
          <w:tab w:val="left" w:pos="567"/>
        </w:tabs>
        <w:spacing w:before="120" w:line="360" w:lineRule="auto"/>
        <w:jc w:val="both"/>
        <w:rPr>
          <w:b/>
          <w:color w:val="000000"/>
        </w:rPr>
      </w:pPr>
      <w:r w:rsidRPr="001F3DD8">
        <w:rPr>
          <w:b/>
          <w:color w:val="000000"/>
          <w:spacing w:val="-5"/>
        </w:rPr>
        <w:t>7.1.</w:t>
      </w:r>
      <w:r w:rsidR="0071260C" w:rsidRPr="001F3DD8">
        <w:rPr>
          <w:b/>
          <w:color w:val="000000"/>
        </w:rPr>
        <w:t xml:space="preserve"> </w:t>
      </w:r>
      <w:r w:rsidRPr="001F3DD8">
        <w:rPr>
          <w:b/>
          <w:color w:val="000000"/>
        </w:rPr>
        <w:t>Ustalenia ogólne</w:t>
      </w:r>
    </w:p>
    <w:p w14:paraId="39EF6B36" w14:textId="77777777" w:rsidR="00292F33" w:rsidRPr="001F3DD8" w:rsidRDefault="00FB2583" w:rsidP="009C5A26">
      <w:pPr>
        <w:widowControl w:val="0"/>
        <w:tabs>
          <w:tab w:val="left" w:pos="142"/>
        </w:tabs>
        <w:autoSpaceDE w:val="0"/>
        <w:spacing w:before="67" w:line="360" w:lineRule="auto"/>
        <w:jc w:val="both"/>
        <w:rPr>
          <w:color w:val="000000"/>
        </w:rPr>
      </w:pPr>
      <w:r w:rsidRPr="001F3DD8">
        <w:rPr>
          <w:color w:val="000000"/>
        </w:rPr>
        <w:t xml:space="preserve">Sposób obliczania wynagrodzenia za przedmiot umowy oraz sposób i terminy dokonywania płatności będą odpowiadać wymaganiom podanym w umowie. </w:t>
      </w:r>
    </w:p>
    <w:p w14:paraId="30F0D507" w14:textId="77777777" w:rsidR="00FB2583" w:rsidRPr="001F3DD8" w:rsidRDefault="00FB2583" w:rsidP="009C5A26">
      <w:pPr>
        <w:tabs>
          <w:tab w:val="left" w:pos="360"/>
          <w:tab w:val="left" w:pos="567"/>
        </w:tabs>
        <w:spacing w:line="360" w:lineRule="auto"/>
        <w:jc w:val="both"/>
        <w:rPr>
          <w:b/>
          <w:color w:val="000000"/>
        </w:rPr>
      </w:pPr>
      <w:r w:rsidRPr="001F3DD8">
        <w:rPr>
          <w:b/>
          <w:color w:val="000000"/>
          <w:spacing w:val="-5"/>
        </w:rPr>
        <w:t xml:space="preserve">7.2. </w:t>
      </w:r>
      <w:r w:rsidRPr="001F3DD8">
        <w:rPr>
          <w:b/>
          <w:color w:val="000000"/>
        </w:rPr>
        <w:t>Warunki umowy i wymagania ogólne</w:t>
      </w:r>
    </w:p>
    <w:p w14:paraId="2229424A" w14:textId="77777777" w:rsidR="00FB2583" w:rsidRPr="001F3DD8" w:rsidRDefault="00FB2583" w:rsidP="009C5A26">
      <w:pPr>
        <w:widowControl w:val="0"/>
        <w:tabs>
          <w:tab w:val="left" w:pos="142"/>
        </w:tabs>
        <w:autoSpaceDE w:val="0"/>
        <w:spacing w:before="67" w:line="360" w:lineRule="auto"/>
        <w:jc w:val="both"/>
        <w:rPr>
          <w:color w:val="000000"/>
        </w:rPr>
      </w:pPr>
      <w:r w:rsidRPr="001F3DD8">
        <w:rPr>
          <w:color w:val="000000"/>
        </w:rPr>
        <w:t>Koszt dostosowania się do wym</w:t>
      </w:r>
      <w:r w:rsidR="0071260C" w:rsidRPr="001F3DD8">
        <w:rPr>
          <w:color w:val="000000"/>
        </w:rPr>
        <w:t>agań warunków umowy i niniejszego</w:t>
      </w:r>
      <w:r w:rsidRPr="001F3DD8">
        <w:rPr>
          <w:color w:val="000000"/>
        </w:rPr>
        <w:t xml:space="preserve"> </w:t>
      </w:r>
      <w:r w:rsidR="0071260C" w:rsidRPr="001F3DD8">
        <w:rPr>
          <w:color w:val="000000"/>
        </w:rPr>
        <w:t>opisu przedmiotu zamówienia</w:t>
      </w:r>
      <w:r w:rsidRPr="001F3DD8">
        <w:rPr>
          <w:color w:val="000000"/>
        </w:rPr>
        <w:t xml:space="preserve"> obejmuje wszystkie warunki określone w ww. dokumentach, a nie wyszczególnione w </w:t>
      </w:r>
      <w:r w:rsidR="00AE423E" w:rsidRPr="001F3DD8">
        <w:rPr>
          <w:color w:val="000000"/>
        </w:rPr>
        <w:t>tabelach specyfikacji cenowej</w:t>
      </w:r>
      <w:r w:rsidRPr="001F3DD8">
        <w:rPr>
          <w:color w:val="000000"/>
        </w:rPr>
        <w:t>. Koszty te Wykonawca ujmie ryczałtowo w kosztach wszystkich pozycji</w:t>
      </w:r>
      <w:r w:rsidR="00AE423E" w:rsidRPr="001F3DD8">
        <w:rPr>
          <w:color w:val="000000"/>
        </w:rPr>
        <w:t xml:space="preserve"> poszczególnych tabel</w:t>
      </w:r>
      <w:r w:rsidRPr="001F3DD8">
        <w:rPr>
          <w:color w:val="000000"/>
        </w:rPr>
        <w:t xml:space="preserve"> </w:t>
      </w:r>
      <w:r w:rsidR="00AE423E" w:rsidRPr="001F3DD8">
        <w:rPr>
          <w:color w:val="000000"/>
        </w:rPr>
        <w:t>specyfikacji cenowej</w:t>
      </w:r>
      <w:r w:rsidRPr="001F3DD8">
        <w:rPr>
          <w:color w:val="000000"/>
        </w:rPr>
        <w:t>.</w:t>
      </w:r>
    </w:p>
    <w:sectPr w:rsidR="00FB2583" w:rsidRPr="001F3DD8" w:rsidSect="004B2BE1">
      <w:footerReference w:type="default" r:id="rId16"/>
      <w:footnotePr>
        <w:pos w:val="beneathText"/>
      </w:footnotePr>
      <w:pgSz w:w="11899" w:h="16837"/>
      <w:pgMar w:top="851" w:right="1021" w:bottom="765" w:left="141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974B1" w14:textId="77777777" w:rsidR="00516403" w:rsidRDefault="00516403">
      <w:r>
        <w:separator/>
      </w:r>
    </w:p>
  </w:endnote>
  <w:endnote w:type="continuationSeparator" w:id="0">
    <w:p w14:paraId="1D313864" w14:textId="77777777" w:rsidR="00516403" w:rsidRDefault="0051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TE16DD748t00">
    <w:altName w:val="Times New Roman"/>
    <w:panose1 w:val="00000000000000000000"/>
    <w:charset w:val="00"/>
    <w:family w:val="auto"/>
    <w:notTrueType/>
    <w:pitch w:val="default"/>
    <w:sig w:usb0="00000003" w:usb1="00000000" w:usb2="00000000" w:usb3="00000000" w:csb0="00000001" w:csb1="00000000"/>
  </w:font>
  <w:font w:name="TTE16DC500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charset w:val="02"/>
    <w:family w:val="auto"/>
    <w:pitch w:val="default"/>
  </w:font>
  <w:font w:name="EFN Tablica Drogowa">
    <w:altName w:val="Courier New"/>
    <w:charset w:val="EE"/>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5BAA" w14:textId="77777777" w:rsidR="00E42A6D" w:rsidRPr="002508D6" w:rsidRDefault="00E42A6D">
    <w:pPr>
      <w:pStyle w:val="Stopka"/>
      <w:framePr w:wrap="auto" w:vAnchor="text" w:hAnchor="margin" w:xAlign="center" w:y="1"/>
      <w:rPr>
        <w:rStyle w:val="Numerstrony"/>
        <w:sz w:val="20"/>
        <w:szCs w:val="20"/>
      </w:rPr>
    </w:pPr>
    <w:r w:rsidRPr="002508D6">
      <w:rPr>
        <w:rStyle w:val="Numerstrony"/>
        <w:sz w:val="20"/>
        <w:szCs w:val="20"/>
      </w:rPr>
      <w:fldChar w:fldCharType="begin"/>
    </w:r>
    <w:r w:rsidRPr="002508D6">
      <w:rPr>
        <w:rStyle w:val="Numerstrony"/>
        <w:sz w:val="20"/>
        <w:szCs w:val="20"/>
      </w:rPr>
      <w:instrText xml:space="preserve">PAGE  </w:instrText>
    </w:r>
    <w:r w:rsidRPr="002508D6">
      <w:rPr>
        <w:rStyle w:val="Numerstrony"/>
        <w:sz w:val="20"/>
        <w:szCs w:val="20"/>
      </w:rPr>
      <w:fldChar w:fldCharType="separate"/>
    </w:r>
    <w:r>
      <w:rPr>
        <w:rStyle w:val="Numerstrony"/>
        <w:noProof/>
        <w:sz w:val="20"/>
        <w:szCs w:val="20"/>
      </w:rPr>
      <w:t>28</w:t>
    </w:r>
    <w:r w:rsidRPr="002508D6">
      <w:rPr>
        <w:rStyle w:val="Numerstrony"/>
        <w:sz w:val="20"/>
        <w:szCs w:val="20"/>
      </w:rPr>
      <w:fldChar w:fldCharType="end"/>
    </w:r>
  </w:p>
  <w:p w14:paraId="74EF6165" w14:textId="77777777" w:rsidR="00E42A6D" w:rsidRDefault="00E42A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EDD4D" w14:textId="77777777" w:rsidR="00516403" w:rsidRDefault="00516403">
      <w:r>
        <w:separator/>
      </w:r>
    </w:p>
  </w:footnote>
  <w:footnote w:type="continuationSeparator" w:id="0">
    <w:p w14:paraId="6700667F" w14:textId="77777777" w:rsidR="00516403" w:rsidRDefault="0051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pPr>
    </w:lvl>
    <w:lvl w:ilvl="1">
      <w:start w:val="1"/>
      <w:numFmt w:val="none"/>
      <w:pStyle w:val="Nagwek2"/>
      <w:suff w:val="nothing"/>
      <w:lvlText w:val=""/>
      <w:lvlJc w:val="left"/>
      <w:pPr>
        <w:tabs>
          <w:tab w:val="num" w:pos="0"/>
        </w:tabs>
      </w:pPr>
    </w:lvl>
    <w:lvl w:ilvl="2">
      <w:start w:val="1"/>
      <w:numFmt w:val="none"/>
      <w:pStyle w:val="Nagwek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lowerLetter"/>
      <w:suff w:val="nothing"/>
      <w:lvlText w:val="%1)"/>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suff w:val="nothing"/>
      <w:lvlText w:val="%1."/>
      <w:lvlJc w:val="left"/>
      <w:pPr>
        <w:tabs>
          <w:tab w:val="num" w:pos="0"/>
        </w:tabs>
      </w:pPr>
      <w:rPr>
        <w:rFonts w:ascii="Times New Roman" w:hAnsi="Times New Roman" w:cs="Times New Roman"/>
      </w:rPr>
    </w:lvl>
  </w:abstractNum>
  <w:abstractNum w:abstractNumId="3" w15:restartNumberingAfterBreak="0">
    <w:nsid w:val="00000005"/>
    <w:multiLevelType w:val="multilevel"/>
    <w:tmpl w:val="00000005"/>
    <w:name w:val="WW8Num5"/>
    <w:lvl w:ilvl="0">
      <w:start w:val="16"/>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7"/>
    <w:multiLevelType w:val="singleLevel"/>
    <w:tmpl w:val="00000007"/>
    <w:name w:val="WW8Num7"/>
    <w:lvl w:ilvl="0">
      <w:start w:val="1"/>
      <w:numFmt w:val="decimal"/>
      <w:suff w:val="nothing"/>
      <w:lvlText w:val="%1."/>
      <w:lvlJc w:val="left"/>
      <w:pPr>
        <w:tabs>
          <w:tab w:val="num" w:pos="0"/>
        </w:tabs>
      </w:pPr>
      <w:rPr>
        <w:rFonts w:ascii="Times New Roman" w:hAnsi="Times New Roman" w:cs="Times New Roman"/>
      </w:rPr>
    </w:lvl>
  </w:abstractNum>
  <w:abstractNum w:abstractNumId="5" w15:restartNumberingAfterBreak="0">
    <w:nsid w:val="00000008"/>
    <w:multiLevelType w:val="singleLevel"/>
    <w:tmpl w:val="00000008"/>
    <w:name w:val="WW8Num8"/>
    <w:lvl w:ilvl="0">
      <w:start w:val="7"/>
      <w:numFmt w:val="decimal"/>
      <w:suff w:val="nothing"/>
      <w:lvlText w:val="8.%1."/>
      <w:lvlJc w:val="left"/>
      <w:pPr>
        <w:tabs>
          <w:tab w:val="num" w:pos="0"/>
        </w:tabs>
      </w:pPr>
      <w:rPr>
        <w:rFonts w:ascii="Times New Roman" w:hAnsi="Times New Roman" w:cs="Times New Roman"/>
      </w:rPr>
    </w:lvl>
  </w:abstractNum>
  <w:abstractNum w:abstractNumId="6" w15:restartNumberingAfterBreak="0">
    <w:nsid w:val="0000000A"/>
    <w:multiLevelType w:val="singleLevel"/>
    <w:tmpl w:val="0000000A"/>
    <w:name w:val="WW8Num10"/>
    <w:lvl w:ilvl="0">
      <w:start w:val="1"/>
      <w:numFmt w:val="decimal"/>
      <w:suff w:val="nothing"/>
      <w:lvlText w:val="%1."/>
      <w:lvlJc w:val="left"/>
      <w:pPr>
        <w:tabs>
          <w:tab w:val="num" w:pos="0"/>
        </w:tabs>
      </w:pPr>
      <w:rPr>
        <w:rFonts w:ascii="Times New Roman" w:hAnsi="Times New Roman" w:cs="Times New Roman"/>
      </w:rPr>
    </w:lvl>
  </w:abstractNum>
  <w:abstractNum w:abstractNumId="7" w15:restartNumberingAfterBreak="0">
    <w:nsid w:val="0000000B"/>
    <w:multiLevelType w:val="singleLevel"/>
    <w:tmpl w:val="0000000B"/>
    <w:name w:val="WW8Num11"/>
    <w:lvl w:ilvl="0">
      <w:start w:val="1"/>
      <w:numFmt w:val="decimal"/>
      <w:suff w:val="nothing"/>
      <w:lvlText w:val="%1."/>
      <w:lvlJc w:val="left"/>
      <w:pPr>
        <w:tabs>
          <w:tab w:val="num" w:pos="0"/>
        </w:tabs>
      </w:pPr>
      <w:rPr>
        <w:rFonts w:ascii="Times New Roman" w:hAnsi="Times New Roman" w:cs="Times New Roman"/>
      </w:rPr>
    </w:lvl>
  </w:abstractNum>
  <w:abstractNum w:abstractNumId="8" w15:restartNumberingAfterBreak="0">
    <w:nsid w:val="0000000C"/>
    <w:multiLevelType w:val="singleLevel"/>
    <w:tmpl w:val="0000000C"/>
    <w:name w:val="WW8Num12"/>
    <w:lvl w:ilvl="0">
      <w:start w:val="1"/>
      <w:numFmt w:val="lowerLetter"/>
      <w:suff w:val="nothing"/>
      <w:lvlText w:val="%1)"/>
      <w:lvlJc w:val="left"/>
      <w:pPr>
        <w:tabs>
          <w:tab w:val="num" w:pos="180"/>
        </w:tabs>
        <w:ind w:left="18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suff w:val="nothing"/>
      <w:lvlText w:val="%1."/>
      <w:lvlJc w:val="left"/>
      <w:pPr>
        <w:tabs>
          <w:tab w:val="num" w:pos="0"/>
        </w:tabs>
      </w:pPr>
      <w:rPr>
        <w:rFonts w:ascii="Times New Roman" w:hAnsi="Times New Roman" w:cs="Times New Roman"/>
      </w:rPr>
    </w:lvl>
  </w:abstractNum>
  <w:abstractNum w:abstractNumId="10" w15:restartNumberingAfterBreak="0">
    <w:nsid w:val="0000000E"/>
    <w:multiLevelType w:val="singleLevel"/>
    <w:tmpl w:val="0000000E"/>
    <w:name w:val="WW8Num14"/>
    <w:lvl w:ilvl="0">
      <w:start w:val="1"/>
      <w:numFmt w:val="decimal"/>
      <w:suff w:val="nothing"/>
      <w:lvlText w:val="18.%1."/>
      <w:lvlJc w:val="left"/>
      <w:pPr>
        <w:tabs>
          <w:tab w:val="num" w:pos="0"/>
        </w:tabs>
      </w:pPr>
      <w:rPr>
        <w:rFonts w:ascii="Times New Roman" w:hAnsi="Times New Roman" w:cs="Times New Roman"/>
      </w:rPr>
    </w:lvl>
  </w:abstractNum>
  <w:abstractNum w:abstractNumId="11" w15:restartNumberingAfterBreak="0">
    <w:nsid w:val="0000000F"/>
    <w:multiLevelType w:val="singleLevel"/>
    <w:tmpl w:val="0000000F"/>
    <w:name w:val="WW8Num15"/>
    <w:lvl w:ilvl="0">
      <w:start w:val="4"/>
      <w:numFmt w:val="decimal"/>
      <w:suff w:val="nothing"/>
      <w:lvlText w:val="%1."/>
      <w:lvlJc w:val="left"/>
      <w:pPr>
        <w:tabs>
          <w:tab w:val="num" w:pos="0"/>
        </w:tabs>
      </w:pPr>
      <w:rPr>
        <w:rFonts w:ascii="Times New Roman" w:hAnsi="Times New Roman" w:cs="Times New Roman"/>
      </w:rPr>
    </w:lvl>
  </w:abstractNum>
  <w:abstractNum w:abstractNumId="12" w15:restartNumberingAfterBreak="0">
    <w:nsid w:val="00000010"/>
    <w:multiLevelType w:val="singleLevel"/>
    <w:tmpl w:val="CD8A9BF4"/>
    <w:name w:val="WW8Num16"/>
    <w:lvl w:ilvl="0">
      <w:start w:val="5"/>
      <w:numFmt w:val="decimal"/>
      <w:suff w:val="nothing"/>
      <w:lvlText w:val="4.3.%1."/>
      <w:lvlJc w:val="left"/>
      <w:rPr>
        <w:rFonts w:ascii="Times New Roman" w:hAnsi="Times New Roman" w:cs="Times New Roman" w:hint="default"/>
      </w:rPr>
    </w:lvl>
  </w:abstractNum>
  <w:abstractNum w:abstractNumId="13" w15:restartNumberingAfterBreak="0">
    <w:nsid w:val="00000012"/>
    <w:multiLevelType w:val="singleLevel"/>
    <w:tmpl w:val="AA283D04"/>
    <w:name w:val="WW8Num18"/>
    <w:lvl w:ilvl="0">
      <w:start w:val="1"/>
      <w:numFmt w:val="decimal"/>
      <w:suff w:val="nothing"/>
      <w:lvlText w:val="9.%1."/>
      <w:lvlJc w:val="left"/>
      <w:pPr>
        <w:tabs>
          <w:tab w:val="num" w:pos="0"/>
        </w:tabs>
      </w:pPr>
      <w:rPr>
        <w:rFonts w:ascii="Times New Roman" w:hAnsi="Times New Roman" w:cs="Times New Roman"/>
        <w:b w:val="0"/>
        <w:bCs w:val="0"/>
      </w:rPr>
    </w:lvl>
  </w:abstractNum>
  <w:abstractNum w:abstractNumId="14" w15:restartNumberingAfterBreak="0">
    <w:nsid w:val="00000013"/>
    <w:multiLevelType w:val="singleLevel"/>
    <w:tmpl w:val="00000013"/>
    <w:name w:val="WW8Num19"/>
    <w:lvl w:ilvl="0">
      <w:start w:val="4"/>
      <w:numFmt w:val="decimal"/>
      <w:suff w:val="nothing"/>
      <w:lvlText w:val="%1."/>
      <w:lvlJc w:val="left"/>
      <w:pPr>
        <w:tabs>
          <w:tab w:val="num" w:pos="0"/>
        </w:tabs>
      </w:pPr>
      <w:rPr>
        <w:rFonts w:ascii="Times New Roman" w:hAnsi="Times New Roman" w:cs="Times New Roman"/>
      </w:rPr>
    </w:lvl>
  </w:abstractNum>
  <w:abstractNum w:abstractNumId="15" w15:restartNumberingAfterBreak="0">
    <w:nsid w:val="00000014"/>
    <w:multiLevelType w:val="singleLevel"/>
    <w:tmpl w:val="00000014"/>
    <w:name w:val="WW8Num20"/>
    <w:lvl w:ilvl="0">
      <w:start w:val="1"/>
      <w:numFmt w:val="decimal"/>
      <w:suff w:val="nothing"/>
      <w:lvlText w:val="10.%1."/>
      <w:lvlJc w:val="left"/>
      <w:pPr>
        <w:tabs>
          <w:tab w:val="num" w:pos="0"/>
        </w:tabs>
      </w:pPr>
      <w:rPr>
        <w:rFonts w:ascii="Times New Roman" w:hAnsi="Times New Roman" w:cs="Times New Roman"/>
      </w:rPr>
    </w:lvl>
  </w:abstractNum>
  <w:abstractNum w:abstractNumId="16" w15:restartNumberingAfterBreak="0">
    <w:nsid w:val="00000015"/>
    <w:multiLevelType w:val="singleLevel"/>
    <w:tmpl w:val="00000015"/>
    <w:name w:val="WW8Num21"/>
    <w:lvl w:ilvl="0">
      <w:start w:val="1"/>
      <w:numFmt w:val="lowerLetter"/>
      <w:suff w:val="nothing"/>
      <w:lvlText w:val="%1)"/>
      <w:lvlJc w:val="left"/>
      <w:pPr>
        <w:tabs>
          <w:tab w:val="num" w:pos="0"/>
        </w:tabs>
      </w:pPr>
      <w:rPr>
        <w:rFonts w:ascii="Times New Roman" w:hAnsi="Times New Roman" w:cs="Times New Roman"/>
      </w:rPr>
    </w:lvl>
  </w:abstractNum>
  <w:abstractNum w:abstractNumId="17" w15:restartNumberingAfterBreak="0">
    <w:nsid w:val="00000016"/>
    <w:multiLevelType w:val="singleLevel"/>
    <w:tmpl w:val="00000016"/>
    <w:name w:val="WW8Num22"/>
    <w:lvl w:ilvl="0">
      <w:start w:val="1"/>
      <w:numFmt w:val="lowerLetter"/>
      <w:suff w:val="nothing"/>
      <w:lvlText w:val="%1)"/>
      <w:lvlJc w:val="left"/>
      <w:pPr>
        <w:tabs>
          <w:tab w:val="num" w:pos="0"/>
        </w:tabs>
      </w:pPr>
      <w:rPr>
        <w:rFonts w:ascii="Times New Roman" w:hAnsi="Times New Roman" w:cs="Times New Roman"/>
      </w:rPr>
    </w:lvl>
  </w:abstractNum>
  <w:abstractNum w:abstractNumId="18" w15:restartNumberingAfterBreak="0">
    <w:nsid w:val="00000017"/>
    <w:multiLevelType w:val="singleLevel"/>
    <w:tmpl w:val="D44024A6"/>
    <w:name w:val="WW8Num23"/>
    <w:lvl w:ilvl="0">
      <w:start w:val="4"/>
      <w:numFmt w:val="decimal"/>
      <w:suff w:val="nothing"/>
      <w:lvlText w:val="%1."/>
      <w:lvlJc w:val="left"/>
      <w:pPr>
        <w:tabs>
          <w:tab w:val="num" w:pos="0"/>
        </w:tabs>
      </w:pPr>
      <w:rPr>
        <w:rFonts w:ascii="Times New Roman" w:hAnsi="Times New Roman" w:cs="Times New Roman"/>
        <w:b w:val="0"/>
        <w:bCs w:val="0"/>
      </w:rPr>
    </w:lvl>
  </w:abstractNum>
  <w:abstractNum w:abstractNumId="19" w15:restartNumberingAfterBreak="0">
    <w:nsid w:val="00000018"/>
    <w:multiLevelType w:val="singleLevel"/>
    <w:tmpl w:val="00000018"/>
    <w:name w:val="WW8Num24"/>
    <w:lvl w:ilvl="0">
      <w:start w:val="1"/>
      <w:numFmt w:val="lowerLetter"/>
      <w:suff w:val="nothing"/>
      <w:lvlText w:val="%1)"/>
      <w:lvlJc w:val="left"/>
      <w:pPr>
        <w:tabs>
          <w:tab w:val="num" w:pos="0"/>
        </w:tabs>
      </w:pPr>
      <w:rPr>
        <w:rFonts w:ascii="Times New Roman" w:hAnsi="Times New Roman" w:cs="Times New Roman"/>
      </w:rPr>
    </w:lvl>
  </w:abstractNum>
  <w:abstractNum w:abstractNumId="20" w15:restartNumberingAfterBreak="0">
    <w:nsid w:val="00000019"/>
    <w:multiLevelType w:val="singleLevel"/>
    <w:tmpl w:val="00000019"/>
    <w:name w:val="WW8Num25"/>
    <w:lvl w:ilvl="0">
      <w:start w:val="2"/>
      <w:numFmt w:val="lowerLetter"/>
      <w:suff w:val="nothing"/>
      <w:lvlText w:val="%1)"/>
      <w:lvlJc w:val="left"/>
      <w:pPr>
        <w:tabs>
          <w:tab w:val="num" w:pos="0"/>
        </w:tabs>
      </w:pPr>
      <w:rPr>
        <w:rFonts w:ascii="Times New Roman" w:hAnsi="Times New Roman" w:cs="Times New Roman"/>
      </w:rPr>
    </w:lvl>
  </w:abstractNum>
  <w:abstractNum w:abstractNumId="21" w15:restartNumberingAfterBreak="0">
    <w:nsid w:val="0000001A"/>
    <w:multiLevelType w:val="singleLevel"/>
    <w:tmpl w:val="0000001A"/>
    <w:name w:val="WW8Num26"/>
    <w:lvl w:ilvl="0">
      <w:start w:val="1"/>
      <w:numFmt w:val="lowerLetter"/>
      <w:suff w:val="nothing"/>
      <w:lvlText w:val="%1)"/>
      <w:lvlJc w:val="left"/>
      <w:pPr>
        <w:tabs>
          <w:tab w:val="num" w:pos="0"/>
        </w:tabs>
      </w:pPr>
      <w:rPr>
        <w:rFonts w:ascii="Times New Roman" w:hAnsi="Times New Roman" w:cs="Times New Roman"/>
      </w:rPr>
    </w:lvl>
  </w:abstractNum>
  <w:abstractNum w:abstractNumId="22" w15:restartNumberingAfterBreak="0">
    <w:nsid w:val="0000001B"/>
    <w:multiLevelType w:val="singleLevel"/>
    <w:tmpl w:val="0000001B"/>
    <w:name w:val="WW8Num27"/>
    <w:lvl w:ilvl="0">
      <w:start w:val="2"/>
      <w:numFmt w:val="decimal"/>
      <w:suff w:val="nothing"/>
      <w:lvlText w:val="17.%1"/>
      <w:lvlJc w:val="left"/>
      <w:pPr>
        <w:tabs>
          <w:tab w:val="num" w:pos="0"/>
        </w:tabs>
      </w:pPr>
    </w:lvl>
  </w:abstractNum>
  <w:abstractNum w:abstractNumId="23" w15:restartNumberingAfterBreak="0">
    <w:nsid w:val="0000001E"/>
    <w:multiLevelType w:val="singleLevel"/>
    <w:tmpl w:val="0000001E"/>
    <w:name w:val="WW8Num30"/>
    <w:lvl w:ilvl="0">
      <w:start w:val="1"/>
      <w:numFmt w:val="decimal"/>
      <w:suff w:val="nothing"/>
      <w:lvlText w:val="19.%1"/>
      <w:lvlJc w:val="left"/>
      <w:pPr>
        <w:tabs>
          <w:tab w:val="num" w:pos="0"/>
        </w:tabs>
      </w:pPr>
    </w:lvl>
  </w:abstractNum>
  <w:abstractNum w:abstractNumId="24" w15:restartNumberingAfterBreak="0">
    <w:nsid w:val="00000022"/>
    <w:multiLevelType w:val="singleLevel"/>
    <w:tmpl w:val="00000022"/>
    <w:name w:val="WW8Num34"/>
    <w:lvl w:ilvl="0">
      <w:start w:val="2"/>
      <w:numFmt w:val="lowerLetter"/>
      <w:suff w:val="nothing"/>
      <w:lvlText w:val="%1)"/>
      <w:lvlJc w:val="left"/>
      <w:pPr>
        <w:tabs>
          <w:tab w:val="num" w:pos="0"/>
        </w:tabs>
      </w:pPr>
      <w:rPr>
        <w:rFonts w:ascii="Times New Roman" w:hAnsi="Times New Roman" w:cs="Times New Roman"/>
      </w:rPr>
    </w:lvl>
  </w:abstractNum>
  <w:abstractNum w:abstractNumId="25" w15:restartNumberingAfterBreak="0">
    <w:nsid w:val="00000023"/>
    <w:multiLevelType w:val="singleLevel"/>
    <w:tmpl w:val="00000023"/>
    <w:name w:val="WW8Num35"/>
    <w:lvl w:ilvl="0">
      <w:start w:val="1"/>
      <w:numFmt w:val="decimal"/>
      <w:suff w:val="nothing"/>
      <w:lvlText w:val="15.%1."/>
      <w:lvlJc w:val="left"/>
      <w:pPr>
        <w:tabs>
          <w:tab w:val="num" w:pos="568"/>
        </w:tabs>
        <w:ind w:left="568"/>
      </w:pPr>
      <w:rPr>
        <w:rFonts w:ascii="Times New Roman" w:hAnsi="Times New Roman" w:cs="Times New Roman"/>
      </w:rPr>
    </w:lvl>
  </w:abstractNum>
  <w:abstractNum w:abstractNumId="26" w15:restartNumberingAfterBreak="0">
    <w:nsid w:val="00000024"/>
    <w:multiLevelType w:val="singleLevel"/>
    <w:tmpl w:val="00000024"/>
    <w:name w:val="WW8Num36"/>
    <w:lvl w:ilvl="0">
      <w:start w:val="1"/>
      <w:numFmt w:val="lowerLetter"/>
      <w:suff w:val="nothing"/>
      <w:lvlText w:val="%1)"/>
      <w:lvlJc w:val="left"/>
      <w:pPr>
        <w:tabs>
          <w:tab w:val="num" w:pos="0"/>
        </w:tabs>
      </w:pPr>
      <w:rPr>
        <w:rFonts w:ascii="Times New Roman" w:hAnsi="Times New Roman" w:cs="Times New Roman"/>
      </w:rPr>
    </w:lvl>
  </w:abstractNum>
  <w:abstractNum w:abstractNumId="27" w15:restartNumberingAfterBreak="0">
    <w:nsid w:val="00000025"/>
    <w:multiLevelType w:val="singleLevel"/>
    <w:tmpl w:val="00000025"/>
    <w:name w:val="WW8Num37"/>
    <w:lvl w:ilvl="0">
      <w:start w:val="1"/>
      <w:numFmt w:val="decimal"/>
      <w:suff w:val="nothing"/>
      <w:lvlText w:val="%1."/>
      <w:lvlJc w:val="left"/>
      <w:pPr>
        <w:tabs>
          <w:tab w:val="num" w:pos="0"/>
        </w:tabs>
      </w:pPr>
      <w:rPr>
        <w:rFonts w:ascii="Times New Roman" w:hAnsi="Times New Roman" w:cs="Times New Roman"/>
      </w:rPr>
    </w:lvl>
  </w:abstractNum>
  <w:abstractNum w:abstractNumId="28" w15:restartNumberingAfterBreak="0">
    <w:nsid w:val="00000027"/>
    <w:multiLevelType w:val="singleLevel"/>
    <w:tmpl w:val="00000027"/>
    <w:name w:val="WW8Num39"/>
    <w:lvl w:ilvl="0">
      <w:start w:val="1"/>
      <w:numFmt w:val="decimal"/>
      <w:suff w:val="nothing"/>
      <w:lvlText w:val="%1."/>
      <w:lvlJc w:val="left"/>
      <w:pPr>
        <w:tabs>
          <w:tab w:val="num" w:pos="0"/>
        </w:tabs>
      </w:pPr>
      <w:rPr>
        <w:rFonts w:ascii="Times New Roman" w:hAnsi="Times New Roman" w:cs="Times New Roman"/>
      </w:rPr>
    </w:lvl>
  </w:abstractNum>
  <w:abstractNum w:abstractNumId="29" w15:restartNumberingAfterBreak="0">
    <w:nsid w:val="00000028"/>
    <w:multiLevelType w:val="singleLevel"/>
    <w:tmpl w:val="00000028"/>
    <w:name w:val="WW8Num40"/>
    <w:lvl w:ilvl="0">
      <w:start w:val="1"/>
      <w:numFmt w:val="decimal"/>
      <w:suff w:val="nothing"/>
      <w:lvlText w:val="6.1.%1."/>
      <w:lvlJc w:val="left"/>
      <w:pPr>
        <w:tabs>
          <w:tab w:val="num" w:pos="0"/>
        </w:tabs>
      </w:pPr>
      <w:rPr>
        <w:rFonts w:ascii="Times New Roman" w:hAnsi="Times New Roman" w:cs="Times New Roman"/>
      </w:rPr>
    </w:lvl>
  </w:abstractNum>
  <w:abstractNum w:abstractNumId="30" w15:restartNumberingAfterBreak="0">
    <w:nsid w:val="00000029"/>
    <w:multiLevelType w:val="singleLevel"/>
    <w:tmpl w:val="00000029"/>
    <w:name w:val="WW8Num41"/>
    <w:lvl w:ilvl="0">
      <w:start w:val="10"/>
      <w:numFmt w:val="decimal"/>
      <w:suff w:val="nothing"/>
      <w:lvlText w:val="%1."/>
      <w:lvlJc w:val="left"/>
      <w:pPr>
        <w:tabs>
          <w:tab w:val="num" w:pos="0"/>
        </w:tabs>
      </w:pPr>
      <w:rPr>
        <w:rFonts w:ascii="Times New Roman" w:hAnsi="Times New Roman" w:cs="Times New Roman"/>
      </w:rPr>
    </w:lvl>
  </w:abstractNum>
  <w:abstractNum w:abstractNumId="31" w15:restartNumberingAfterBreak="0">
    <w:nsid w:val="0000002A"/>
    <w:multiLevelType w:val="singleLevel"/>
    <w:tmpl w:val="0000002A"/>
    <w:name w:val="WW8Num42"/>
    <w:lvl w:ilvl="0">
      <w:start w:val="7"/>
      <w:numFmt w:val="decimal"/>
      <w:suff w:val="nothing"/>
      <w:lvlText w:val="%1."/>
      <w:lvlJc w:val="left"/>
      <w:pPr>
        <w:tabs>
          <w:tab w:val="num" w:pos="0"/>
        </w:tabs>
      </w:pPr>
      <w:rPr>
        <w:rFonts w:ascii="Times New Roman" w:hAnsi="Times New Roman" w:cs="Times New Roman"/>
      </w:rPr>
    </w:lvl>
  </w:abstractNum>
  <w:abstractNum w:abstractNumId="32" w15:restartNumberingAfterBreak="0">
    <w:nsid w:val="0000002C"/>
    <w:multiLevelType w:val="singleLevel"/>
    <w:tmpl w:val="0000002C"/>
    <w:name w:val="WW8Num44"/>
    <w:lvl w:ilvl="0">
      <w:start w:val="1"/>
      <w:numFmt w:val="decimal"/>
      <w:suff w:val="nothing"/>
      <w:lvlText w:val="%1."/>
      <w:lvlJc w:val="left"/>
      <w:pPr>
        <w:tabs>
          <w:tab w:val="num" w:pos="0"/>
        </w:tabs>
      </w:pPr>
      <w:rPr>
        <w:rFonts w:ascii="Times New Roman" w:hAnsi="Times New Roman" w:cs="Times New Roman"/>
      </w:rPr>
    </w:lvl>
  </w:abstractNum>
  <w:abstractNum w:abstractNumId="33" w15:restartNumberingAfterBreak="0">
    <w:nsid w:val="0000002D"/>
    <w:multiLevelType w:val="singleLevel"/>
    <w:tmpl w:val="0000002D"/>
    <w:name w:val="WW8Num45"/>
    <w:lvl w:ilvl="0">
      <w:start w:val="3"/>
      <w:numFmt w:val="lowerLetter"/>
      <w:suff w:val="nothing"/>
      <w:lvlText w:val="%1)"/>
      <w:lvlJc w:val="left"/>
      <w:pPr>
        <w:tabs>
          <w:tab w:val="num" w:pos="0"/>
        </w:tabs>
      </w:pPr>
      <w:rPr>
        <w:rFonts w:ascii="Times New Roman" w:hAnsi="Times New Roman" w:cs="Times New Roman"/>
      </w:rPr>
    </w:lvl>
  </w:abstractNum>
  <w:abstractNum w:abstractNumId="34" w15:restartNumberingAfterBreak="0">
    <w:nsid w:val="0000002E"/>
    <w:multiLevelType w:val="singleLevel"/>
    <w:tmpl w:val="0000002E"/>
    <w:name w:val="WW8Num46"/>
    <w:lvl w:ilvl="0">
      <w:start w:val="3"/>
      <w:numFmt w:val="decimal"/>
      <w:suff w:val="nothing"/>
      <w:lvlText w:val="%1."/>
      <w:lvlJc w:val="left"/>
      <w:pPr>
        <w:tabs>
          <w:tab w:val="num" w:pos="0"/>
        </w:tabs>
      </w:pPr>
      <w:rPr>
        <w:rFonts w:ascii="Times New Roman" w:hAnsi="Times New Roman" w:cs="Times New Roman"/>
      </w:rPr>
    </w:lvl>
  </w:abstractNum>
  <w:abstractNum w:abstractNumId="35" w15:restartNumberingAfterBreak="0">
    <w:nsid w:val="0000002F"/>
    <w:multiLevelType w:val="singleLevel"/>
    <w:tmpl w:val="0000002F"/>
    <w:name w:val="WW8Num47"/>
    <w:lvl w:ilvl="0">
      <w:start w:val="1"/>
      <w:numFmt w:val="decimal"/>
      <w:suff w:val="nothing"/>
      <w:lvlText w:val="%1."/>
      <w:lvlJc w:val="left"/>
      <w:pPr>
        <w:tabs>
          <w:tab w:val="num" w:pos="0"/>
        </w:tabs>
      </w:pPr>
      <w:rPr>
        <w:rFonts w:ascii="Times New Roman" w:hAnsi="Times New Roman" w:cs="Times New Roman"/>
      </w:rPr>
    </w:lvl>
  </w:abstractNum>
  <w:abstractNum w:abstractNumId="36" w15:restartNumberingAfterBreak="0">
    <w:nsid w:val="00000030"/>
    <w:multiLevelType w:val="singleLevel"/>
    <w:tmpl w:val="00000030"/>
    <w:name w:val="WW8Num48"/>
    <w:lvl w:ilvl="0">
      <w:start w:val="1"/>
      <w:numFmt w:val="lowerLetter"/>
      <w:suff w:val="nothing"/>
      <w:lvlText w:val="%1)"/>
      <w:lvlJc w:val="left"/>
      <w:pPr>
        <w:tabs>
          <w:tab w:val="num" w:pos="0"/>
        </w:tabs>
      </w:pPr>
      <w:rPr>
        <w:rFonts w:ascii="Times New Roman" w:hAnsi="Times New Roman" w:cs="Times New Roman"/>
      </w:rPr>
    </w:lvl>
  </w:abstractNum>
  <w:abstractNum w:abstractNumId="37" w15:restartNumberingAfterBreak="0">
    <w:nsid w:val="00000031"/>
    <w:multiLevelType w:val="singleLevel"/>
    <w:tmpl w:val="00000031"/>
    <w:name w:val="WW8Num49"/>
    <w:lvl w:ilvl="0">
      <w:start w:val="1"/>
      <w:numFmt w:val="decimal"/>
      <w:suff w:val="nothing"/>
      <w:lvlText w:val="%1."/>
      <w:lvlJc w:val="left"/>
      <w:pPr>
        <w:tabs>
          <w:tab w:val="num" w:pos="0"/>
        </w:tabs>
      </w:pPr>
      <w:rPr>
        <w:rFonts w:ascii="Times New Roman" w:hAnsi="Times New Roman" w:cs="Times New Roman"/>
      </w:rPr>
    </w:lvl>
  </w:abstractNum>
  <w:abstractNum w:abstractNumId="38" w15:restartNumberingAfterBreak="0">
    <w:nsid w:val="00000032"/>
    <w:multiLevelType w:val="singleLevel"/>
    <w:tmpl w:val="00000032"/>
    <w:name w:val="WW8Num50"/>
    <w:lvl w:ilvl="0">
      <w:start w:val="1"/>
      <w:numFmt w:val="lowerLetter"/>
      <w:suff w:val="nothing"/>
      <w:lvlText w:val="%1)"/>
      <w:lvlJc w:val="left"/>
      <w:pPr>
        <w:tabs>
          <w:tab w:val="num" w:pos="0"/>
        </w:tabs>
      </w:pPr>
      <w:rPr>
        <w:rFonts w:ascii="Times New Roman" w:hAnsi="Times New Roman" w:cs="Times New Roman"/>
      </w:rPr>
    </w:lvl>
  </w:abstractNum>
  <w:abstractNum w:abstractNumId="39" w15:restartNumberingAfterBreak="0">
    <w:nsid w:val="00000033"/>
    <w:multiLevelType w:val="singleLevel"/>
    <w:tmpl w:val="67D01012"/>
    <w:name w:val="WW8Num51"/>
    <w:lvl w:ilvl="0">
      <w:start w:val="1"/>
      <w:numFmt w:val="decimal"/>
      <w:suff w:val="nothing"/>
      <w:lvlText w:val="%1."/>
      <w:lvlJc w:val="left"/>
      <w:pPr>
        <w:tabs>
          <w:tab w:val="num" w:pos="0"/>
        </w:tabs>
      </w:pPr>
      <w:rPr>
        <w:rFonts w:ascii="Times New Roman" w:hAnsi="Times New Roman" w:cs="Times New Roman"/>
        <w:b w:val="0"/>
        <w:bCs w:val="0"/>
      </w:rPr>
    </w:lvl>
  </w:abstractNum>
  <w:abstractNum w:abstractNumId="40" w15:restartNumberingAfterBreak="0">
    <w:nsid w:val="00000034"/>
    <w:multiLevelType w:val="singleLevel"/>
    <w:tmpl w:val="00000034"/>
    <w:name w:val="WW8Num52"/>
    <w:lvl w:ilvl="0">
      <w:start w:val="1"/>
      <w:numFmt w:val="lowerLetter"/>
      <w:suff w:val="nothing"/>
      <w:lvlText w:val="%1)"/>
      <w:lvlJc w:val="left"/>
      <w:pPr>
        <w:tabs>
          <w:tab w:val="num" w:pos="0"/>
        </w:tabs>
      </w:pPr>
      <w:rPr>
        <w:rFonts w:ascii="Times New Roman" w:hAnsi="Times New Roman" w:cs="Times New Roman"/>
      </w:rPr>
    </w:lvl>
  </w:abstractNum>
  <w:abstractNum w:abstractNumId="41" w15:restartNumberingAfterBreak="0">
    <w:nsid w:val="00000037"/>
    <w:multiLevelType w:val="singleLevel"/>
    <w:tmpl w:val="00000037"/>
    <w:name w:val="WW8Num55"/>
    <w:lvl w:ilvl="0">
      <w:start w:val="3"/>
      <w:numFmt w:val="decimal"/>
      <w:suff w:val="nothing"/>
      <w:lvlText w:val="%1."/>
      <w:lvlJc w:val="left"/>
      <w:pPr>
        <w:tabs>
          <w:tab w:val="num" w:pos="0"/>
        </w:tabs>
      </w:pPr>
      <w:rPr>
        <w:rFonts w:ascii="Times New Roman" w:hAnsi="Times New Roman" w:cs="Times New Roman"/>
      </w:rPr>
    </w:lvl>
  </w:abstractNum>
  <w:abstractNum w:abstractNumId="42" w15:restartNumberingAfterBreak="0">
    <w:nsid w:val="00000039"/>
    <w:multiLevelType w:val="singleLevel"/>
    <w:tmpl w:val="00000039"/>
    <w:name w:val="WW8Num57"/>
    <w:lvl w:ilvl="0">
      <w:start w:val="2"/>
      <w:numFmt w:val="decimal"/>
      <w:suff w:val="nothing"/>
      <w:lvlText w:val="%1."/>
      <w:lvlJc w:val="left"/>
      <w:pPr>
        <w:tabs>
          <w:tab w:val="num" w:pos="0"/>
        </w:tabs>
      </w:pPr>
      <w:rPr>
        <w:rFonts w:ascii="Times New Roman" w:hAnsi="Times New Roman" w:cs="Times New Roman"/>
      </w:rPr>
    </w:lvl>
  </w:abstractNum>
  <w:abstractNum w:abstractNumId="43" w15:restartNumberingAfterBreak="0">
    <w:nsid w:val="0000003A"/>
    <w:multiLevelType w:val="singleLevel"/>
    <w:tmpl w:val="0000003A"/>
    <w:name w:val="WW8Num58"/>
    <w:lvl w:ilvl="0">
      <w:start w:val="1"/>
      <w:numFmt w:val="decimal"/>
      <w:suff w:val="nothing"/>
      <w:lvlText w:val="%1."/>
      <w:lvlJc w:val="left"/>
      <w:pPr>
        <w:tabs>
          <w:tab w:val="num" w:pos="0"/>
        </w:tabs>
      </w:pPr>
      <w:rPr>
        <w:rFonts w:ascii="Times New Roman" w:hAnsi="Times New Roman" w:cs="Times New Roman"/>
      </w:rPr>
    </w:lvl>
  </w:abstractNum>
  <w:abstractNum w:abstractNumId="44" w15:restartNumberingAfterBreak="0">
    <w:nsid w:val="0000003C"/>
    <w:multiLevelType w:val="singleLevel"/>
    <w:tmpl w:val="0000003C"/>
    <w:name w:val="WW8Num60"/>
    <w:lvl w:ilvl="0">
      <w:start w:val="3"/>
      <w:numFmt w:val="decimal"/>
      <w:suff w:val="nothing"/>
      <w:lvlText w:val="%1."/>
      <w:lvlJc w:val="left"/>
      <w:pPr>
        <w:tabs>
          <w:tab w:val="num" w:pos="0"/>
        </w:tabs>
      </w:pPr>
      <w:rPr>
        <w:rFonts w:ascii="Times New Roman" w:hAnsi="Times New Roman" w:cs="Times New Roman"/>
      </w:rPr>
    </w:lvl>
  </w:abstractNum>
  <w:abstractNum w:abstractNumId="45" w15:restartNumberingAfterBreak="0">
    <w:nsid w:val="0000003E"/>
    <w:multiLevelType w:val="singleLevel"/>
    <w:tmpl w:val="0000003E"/>
    <w:name w:val="WW8Num62"/>
    <w:lvl w:ilvl="0">
      <w:start w:val="1"/>
      <w:numFmt w:val="decimal"/>
      <w:suff w:val="nothing"/>
      <w:lvlText w:val="%1."/>
      <w:lvlJc w:val="left"/>
      <w:pPr>
        <w:tabs>
          <w:tab w:val="num" w:pos="0"/>
        </w:tabs>
      </w:pPr>
      <w:rPr>
        <w:rFonts w:ascii="Times New Roman" w:hAnsi="Times New Roman" w:cs="Times New Roman"/>
      </w:rPr>
    </w:lvl>
  </w:abstractNum>
  <w:abstractNum w:abstractNumId="46" w15:restartNumberingAfterBreak="0">
    <w:nsid w:val="0000003F"/>
    <w:multiLevelType w:val="singleLevel"/>
    <w:tmpl w:val="0000003F"/>
    <w:name w:val="WW8Num63"/>
    <w:lvl w:ilvl="0">
      <w:start w:val="2"/>
      <w:numFmt w:val="decimal"/>
      <w:suff w:val="nothing"/>
      <w:lvlText w:val="%1."/>
      <w:lvlJc w:val="left"/>
      <w:pPr>
        <w:tabs>
          <w:tab w:val="num" w:pos="0"/>
        </w:tabs>
      </w:pPr>
      <w:rPr>
        <w:rFonts w:ascii="Times New Roman" w:hAnsi="Times New Roman" w:cs="Times New Roman"/>
      </w:rPr>
    </w:lvl>
  </w:abstractNum>
  <w:abstractNum w:abstractNumId="47" w15:restartNumberingAfterBreak="0">
    <w:nsid w:val="00000040"/>
    <w:multiLevelType w:val="singleLevel"/>
    <w:tmpl w:val="00000040"/>
    <w:name w:val="WW8Num64"/>
    <w:lvl w:ilvl="0">
      <w:start w:val="7"/>
      <w:numFmt w:val="decimal"/>
      <w:suff w:val="nothing"/>
      <w:lvlText w:val="19.%1"/>
      <w:lvlJc w:val="left"/>
      <w:pPr>
        <w:tabs>
          <w:tab w:val="num" w:pos="0"/>
        </w:tabs>
      </w:pPr>
    </w:lvl>
  </w:abstractNum>
  <w:abstractNum w:abstractNumId="48" w15:restartNumberingAfterBreak="0">
    <w:nsid w:val="00000042"/>
    <w:multiLevelType w:val="multilevel"/>
    <w:tmpl w:val="00000042"/>
    <w:name w:val="WW8Num66"/>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9" w15:restartNumberingAfterBreak="0">
    <w:nsid w:val="00000043"/>
    <w:multiLevelType w:val="multilevel"/>
    <w:tmpl w:val="00000043"/>
    <w:name w:val="WW8Num67"/>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0" w15:restartNumberingAfterBreak="0">
    <w:nsid w:val="08A30F69"/>
    <w:multiLevelType w:val="hybridMultilevel"/>
    <w:tmpl w:val="0C9ADE1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08BF310B"/>
    <w:multiLevelType w:val="multilevel"/>
    <w:tmpl w:val="4BF2F42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52" w15:restartNumberingAfterBreak="0">
    <w:nsid w:val="0CB4016D"/>
    <w:multiLevelType w:val="hybridMultilevel"/>
    <w:tmpl w:val="436E4AFC"/>
    <w:lvl w:ilvl="0" w:tplc="13C83DF4">
      <w:start w:val="1"/>
      <w:numFmt w:val="decimal"/>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53" w15:restartNumberingAfterBreak="0">
    <w:nsid w:val="15F5137E"/>
    <w:multiLevelType w:val="hybridMultilevel"/>
    <w:tmpl w:val="29D2B6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8F57BB"/>
    <w:multiLevelType w:val="hybridMultilevel"/>
    <w:tmpl w:val="E98A0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21B54908"/>
    <w:multiLevelType w:val="hybridMultilevel"/>
    <w:tmpl w:val="47DE749E"/>
    <w:lvl w:ilvl="0" w:tplc="E8B40866">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6" w15:restartNumberingAfterBreak="0">
    <w:nsid w:val="222B0FDD"/>
    <w:multiLevelType w:val="multilevel"/>
    <w:tmpl w:val="4BF2F42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57" w15:restartNumberingAfterBreak="0">
    <w:nsid w:val="2AFB085E"/>
    <w:multiLevelType w:val="hybridMultilevel"/>
    <w:tmpl w:val="AB1CE14C"/>
    <w:lvl w:ilvl="0" w:tplc="F76EEB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DFC6110"/>
    <w:multiLevelType w:val="hybridMultilevel"/>
    <w:tmpl w:val="474A3422"/>
    <w:lvl w:ilvl="0" w:tplc="B1D4BDDA">
      <w:start w:val="1"/>
      <w:numFmt w:val="bullet"/>
      <w:lvlText w:val=""/>
      <w:lvlJc w:val="left"/>
      <w:pPr>
        <w:tabs>
          <w:tab w:val="num" w:pos="2022"/>
        </w:tabs>
        <w:ind w:left="2022" w:hanging="360"/>
      </w:pPr>
      <w:rPr>
        <w:rFonts w:ascii="Symbol" w:hAnsi="Symbol" w:cs="Symbol" w:hint="default"/>
      </w:rPr>
    </w:lvl>
    <w:lvl w:ilvl="1" w:tplc="04150003">
      <w:start w:val="1"/>
      <w:numFmt w:val="bullet"/>
      <w:lvlText w:val="o"/>
      <w:lvlJc w:val="left"/>
      <w:pPr>
        <w:tabs>
          <w:tab w:val="num" w:pos="2028"/>
        </w:tabs>
        <w:ind w:left="2028" w:hanging="360"/>
      </w:pPr>
      <w:rPr>
        <w:rFonts w:ascii="Courier New" w:hAnsi="Courier New" w:cs="Courier New" w:hint="default"/>
      </w:rPr>
    </w:lvl>
    <w:lvl w:ilvl="2" w:tplc="04150005">
      <w:start w:val="1"/>
      <w:numFmt w:val="bullet"/>
      <w:lvlText w:val=""/>
      <w:lvlJc w:val="left"/>
      <w:pPr>
        <w:tabs>
          <w:tab w:val="num" w:pos="2748"/>
        </w:tabs>
        <w:ind w:left="2748" w:hanging="360"/>
      </w:pPr>
      <w:rPr>
        <w:rFonts w:ascii="Wingdings" w:hAnsi="Wingdings" w:cs="Wingdings" w:hint="default"/>
      </w:rPr>
    </w:lvl>
    <w:lvl w:ilvl="3" w:tplc="04150001">
      <w:start w:val="1"/>
      <w:numFmt w:val="bullet"/>
      <w:lvlText w:val=""/>
      <w:lvlJc w:val="left"/>
      <w:pPr>
        <w:tabs>
          <w:tab w:val="num" w:pos="3468"/>
        </w:tabs>
        <w:ind w:left="3468" w:hanging="360"/>
      </w:pPr>
      <w:rPr>
        <w:rFonts w:ascii="Symbol" w:hAnsi="Symbol" w:cs="Symbol" w:hint="default"/>
      </w:rPr>
    </w:lvl>
    <w:lvl w:ilvl="4" w:tplc="04150003">
      <w:start w:val="1"/>
      <w:numFmt w:val="bullet"/>
      <w:lvlText w:val="o"/>
      <w:lvlJc w:val="left"/>
      <w:pPr>
        <w:tabs>
          <w:tab w:val="num" w:pos="4188"/>
        </w:tabs>
        <w:ind w:left="4188" w:hanging="360"/>
      </w:pPr>
      <w:rPr>
        <w:rFonts w:ascii="Courier New" w:hAnsi="Courier New" w:cs="Courier New" w:hint="default"/>
      </w:rPr>
    </w:lvl>
    <w:lvl w:ilvl="5" w:tplc="04150005">
      <w:start w:val="1"/>
      <w:numFmt w:val="bullet"/>
      <w:lvlText w:val=""/>
      <w:lvlJc w:val="left"/>
      <w:pPr>
        <w:tabs>
          <w:tab w:val="num" w:pos="4908"/>
        </w:tabs>
        <w:ind w:left="4908" w:hanging="360"/>
      </w:pPr>
      <w:rPr>
        <w:rFonts w:ascii="Wingdings" w:hAnsi="Wingdings" w:cs="Wingdings" w:hint="default"/>
      </w:rPr>
    </w:lvl>
    <w:lvl w:ilvl="6" w:tplc="04150001">
      <w:start w:val="1"/>
      <w:numFmt w:val="bullet"/>
      <w:lvlText w:val=""/>
      <w:lvlJc w:val="left"/>
      <w:pPr>
        <w:tabs>
          <w:tab w:val="num" w:pos="5628"/>
        </w:tabs>
        <w:ind w:left="5628" w:hanging="360"/>
      </w:pPr>
      <w:rPr>
        <w:rFonts w:ascii="Symbol" w:hAnsi="Symbol" w:cs="Symbol" w:hint="default"/>
      </w:rPr>
    </w:lvl>
    <w:lvl w:ilvl="7" w:tplc="04150003">
      <w:start w:val="1"/>
      <w:numFmt w:val="bullet"/>
      <w:lvlText w:val="o"/>
      <w:lvlJc w:val="left"/>
      <w:pPr>
        <w:tabs>
          <w:tab w:val="num" w:pos="6348"/>
        </w:tabs>
        <w:ind w:left="6348" w:hanging="360"/>
      </w:pPr>
      <w:rPr>
        <w:rFonts w:ascii="Courier New" w:hAnsi="Courier New" w:cs="Courier New" w:hint="default"/>
      </w:rPr>
    </w:lvl>
    <w:lvl w:ilvl="8" w:tplc="04150005">
      <w:start w:val="1"/>
      <w:numFmt w:val="bullet"/>
      <w:lvlText w:val=""/>
      <w:lvlJc w:val="left"/>
      <w:pPr>
        <w:tabs>
          <w:tab w:val="num" w:pos="7068"/>
        </w:tabs>
        <w:ind w:left="7068" w:hanging="360"/>
      </w:pPr>
      <w:rPr>
        <w:rFonts w:ascii="Wingdings" w:hAnsi="Wingdings" w:cs="Wingdings" w:hint="default"/>
      </w:rPr>
    </w:lvl>
  </w:abstractNum>
  <w:abstractNum w:abstractNumId="59" w15:restartNumberingAfterBreak="0">
    <w:nsid w:val="2F840EB7"/>
    <w:multiLevelType w:val="hybridMultilevel"/>
    <w:tmpl w:val="02E68F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C42685"/>
    <w:multiLevelType w:val="hybridMultilevel"/>
    <w:tmpl w:val="B82A9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30892847"/>
    <w:multiLevelType w:val="hybridMultilevel"/>
    <w:tmpl w:val="A8BCE6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41644E42"/>
    <w:multiLevelType w:val="hybridMultilevel"/>
    <w:tmpl w:val="02E68F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935D24"/>
    <w:multiLevelType w:val="hybridMultilevel"/>
    <w:tmpl w:val="74A453D6"/>
    <w:lvl w:ilvl="0" w:tplc="1E9CB6E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64" w15:restartNumberingAfterBreak="0">
    <w:nsid w:val="4D7B3550"/>
    <w:multiLevelType w:val="hybridMultilevel"/>
    <w:tmpl w:val="16B6AFFE"/>
    <w:lvl w:ilvl="0" w:tplc="E3E087F4">
      <w:start w:val="1"/>
      <w:numFmt w:val="decimal"/>
      <w:lvlText w:val="%1)"/>
      <w:lvlJc w:val="left"/>
      <w:pPr>
        <w:ind w:left="5322" w:hanging="360"/>
      </w:pPr>
      <w:rPr>
        <w:rFonts w:hint="default"/>
      </w:rPr>
    </w:lvl>
    <w:lvl w:ilvl="1" w:tplc="04150019">
      <w:start w:val="1"/>
      <w:numFmt w:val="lowerLetter"/>
      <w:lvlText w:val="%2."/>
      <w:lvlJc w:val="left"/>
      <w:pPr>
        <w:ind w:left="6042" w:hanging="360"/>
      </w:pPr>
    </w:lvl>
    <w:lvl w:ilvl="2" w:tplc="0415001B">
      <w:start w:val="1"/>
      <w:numFmt w:val="lowerRoman"/>
      <w:lvlText w:val="%3."/>
      <w:lvlJc w:val="right"/>
      <w:pPr>
        <w:ind w:left="6762" w:hanging="180"/>
      </w:pPr>
    </w:lvl>
    <w:lvl w:ilvl="3" w:tplc="0415000F">
      <w:start w:val="1"/>
      <w:numFmt w:val="decimal"/>
      <w:lvlText w:val="%4."/>
      <w:lvlJc w:val="left"/>
      <w:pPr>
        <w:ind w:left="7482" w:hanging="360"/>
      </w:pPr>
    </w:lvl>
    <w:lvl w:ilvl="4" w:tplc="04150019">
      <w:start w:val="1"/>
      <w:numFmt w:val="lowerLetter"/>
      <w:lvlText w:val="%5."/>
      <w:lvlJc w:val="left"/>
      <w:pPr>
        <w:ind w:left="8202" w:hanging="360"/>
      </w:pPr>
    </w:lvl>
    <w:lvl w:ilvl="5" w:tplc="0415001B">
      <w:start w:val="1"/>
      <w:numFmt w:val="lowerRoman"/>
      <w:lvlText w:val="%6."/>
      <w:lvlJc w:val="right"/>
      <w:pPr>
        <w:ind w:left="8922" w:hanging="180"/>
      </w:pPr>
    </w:lvl>
    <w:lvl w:ilvl="6" w:tplc="0415000F">
      <w:start w:val="1"/>
      <w:numFmt w:val="decimal"/>
      <w:lvlText w:val="%7."/>
      <w:lvlJc w:val="left"/>
      <w:pPr>
        <w:ind w:left="9642" w:hanging="360"/>
      </w:pPr>
    </w:lvl>
    <w:lvl w:ilvl="7" w:tplc="04150019">
      <w:start w:val="1"/>
      <w:numFmt w:val="lowerLetter"/>
      <w:lvlText w:val="%8."/>
      <w:lvlJc w:val="left"/>
      <w:pPr>
        <w:ind w:left="10362" w:hanging="360"/>
      </w:pPr>
    </w:lvl>
    <w:lvl w:ilvl="8" w:tplc="0415001B">
      <w:start w:val="1"/>
      <w:numFmt w:val="lowerRoman"/>
      <w:lvlText w:val="%9."/>
      <w:lvlJc w:val="right"/>
      <w:pPr>
        <w:ind w:left="11082" w:hanging="180"/>
      </w:pPr>
    </w:lvl>
  </w:abstractNum>
  <w:abstractNum w:abstractNumId="65" w15:restartNumberingAfterBreak="0">
    <w:nsid w:val="4D8B0DCB"/>
    <w:multiLevelType w:val="multilevel"/>
    <w:tmpl w:val="96D61A34"/>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01A3317"/>
    <w:multiLevelType w:val="hybridMultilevel"/>
    <w:tmpl w:val="5C46828A"/>
    <w:lvl w:ilvl="0" w:tplc="18CA7220">
      <w:start w:val="2"/>
      <w:numFmt w:val="lowerLetter"/>
      <w:lvlText w:val="%1)"/>
      <w:lvlJc w:val="left"/>
      <w:pPr>
        <w:ind w:left="53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FD4A03"/>
    <w:multiLevelType w:val="hybridMultilevel"/>
    <w:tmpl w:val="B82A9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568C0E18"/>
    <w:multiLevelType w:val="multilevel"/>
    <w:tmpl w:val="C4A8D706"/>
    <w:lvl w:ilvl="0">
      <w:start w:val="3"/>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2156" w:hanging="2160"/>
      </w:pPr>
      <w:rPr>
        <w:rFonts w:hint="default"/>
      </w:rPr>
    </w:lvl>
    <w:lvl w:ilvl="8">
      <w:start w:val="1"/>
      <w:numFmt w:val="decimal"/>
      <w:lvlText w:val="%1.%2.%3.%4.%5.%6.%7.%8.%9."/>
      <w:lvlJc w:val="left"/>
      <w:pPr>
        <w:ind w:left="13944" w:hanging="2520"/>
      </w:pPr>
      <w:rPr>
        <w:rFonts w:hint="default"/>
      </w:rPr>
    </w:lvl>
  </w:abstractNum>
  <w:abstractNum w:abstractNumId="69" w15:restartNumberingAfterBreak="0">
    <w:nsid w:val="597079B0"/>
    <w:multiLevelType w:val="hybridMultilevel"/>
    <w:tmpl w:val="3A82E8C6"/>
    <w:lvl w:ilvl="0" w:tplc="A52E6D64">
      <w:start w:val="1"/>
      <w:numFmt w:val="decimal"/>
      <w:lvlText w:val="%1."/>
      <w:lvlJc w:val="left"/>
      <w:pPr>
        <w:ind w:left="794" w:hanging="360"/>
      </w:pPr>
      <w:rPr>
        <w:b/>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0" w15:restartNumberingAfterBreak="0">
    <w:nsid w:val="5AA11D68"/>
    <w:multiLevelType w:val="hybridMultilevel"/>
    <w:tmpl w:val="5E0ED17C"/>
    <w:lvl w:ilvl="0" w:tplc="0415000F">
      <w:start w:val="1"/>
      <w:numFmt w:val="decimal"/>
      <w:lvlText w:val="%1."/>
      <w:lvlJc w:val="left"/>
      <w:pPr>
        <w:ind w:left="720" w:hanging="360"/>
      </w:pPr>
    </w:lvl>
    <w:lvl w:ilvl="1" w:tplc="0D087226">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C2AAC"/>
    <w:multiLevelType w:val="multilevel"/>
    <w:tmpl w:val="F3E670C6"/>
    <w:lvl w:ilvl="0">
      <w:start w:val="6"/>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2156" w:hanging="2160"/>
      </w:pPr>
      <w:rPr>
        <w:rFonts w:hint="default"/>
      </w:rPr>
    </w:lvl>
    <w:lvl w:ilvl="8">
      <w:start w:val="1"/>
      <w:numFmt w:val="decimal"/>
      <w:lvlText w:val="%1.%2.%3.%4.%5.%6.%7.%8.%9."/>
      <w:lvlJc w:val="left"/>
      <w:pPr>
        <w:ind w:left="13944" w:hanging="2520"/>
      </w:pPr>
      <w:rPr>
        <w:rFonts w:hint="default"/>
      </w:rPr>
    </w:lvl>
  </w:abstractNum>
  <w:abstractNum w:abstractNumId="72" w15:restartNumberingAfterBreak="0">
    <w:nsid w:val="5D03109E"/>
    <w:multiLevelType w:val="hybridMultilevel"/>
    <w:tmpl w:val="A5D466BA"/>
    <w:lvl w:ilvl="0" w:tplc="B1D4BDDA">
      <w:start w:val="1"/>
      <w:numFmt w:val="bullet"/>
      <w:lvlText w:val=""/>
      <w:lvlJc w:val="left"/>
      <w:pPr>
        <w:tabs>
          <w:tab w:val="num" w:pos="1434"/>
        </w:tabs>
        <w:ind w:left="1434"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5EA24A04"/>
    <w:multiLevelType w:val="hybridMultilevel"/>
    <w:tmpl w:val="3D8812B8"/>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15:restartNumberingAfterBreak="0">
    <w:nsid w:val="667E3F51"/>
    <w:multiLevelType w:val="multilevel"/>
    <w:tmpl w:val="1E76D69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6E95700"/>
    <w:multiLevelType w:val="hybridMultilevel"/>
    <w:tmpl w:val="B3B477EA"/>
    <w:lvl w:ilvl="0" w:tplc="CBAACC08">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FF31120"/>
    <w:multiLevelType w:val="hybridMultilevel"/>
    <w:tmpl w:val="6F103DC8"/>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71AD3B87"/>
    <w:multiLevelType w:val="hybridMultilevel"/>
    <w:tmpl w:val="B3ECFC5E"/>
    <w:lvl w:ilvl="0" w:tplc="C5A27F6E">
      <w:start w:val="1"/>
      <w:numFmt w:val="bullet"/>
      <w:lvlText w:val=""/>
      <w:lvlJc w:val="left"/>
      <w:pPr>
        <w:ind w:left="1365" w:hanging="360"/>
      </w:pPr>
      <w:rPr>
        <w:rFonts w:ascii="Symbol" w:hAnsi="Symbol"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78" w15:restartNumberingAfterBreak="0">
    <w:nsid w:val="73BD586E"/>
    <w:multiLevelType w:val="hybridMultilevel"/>
    <w:tmpl w:val="24C2A884"/>
    <w:lvl w:ilvl="0" w:tplc="FE5A4FC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74245B48"/>
    <w:multiLevelType w:val="hybridMultilevel"/>
    <w:tmpl w:val="2734598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0" w15:restartNumberingAfterBreak="0">
    <w:nsid w:val="7A0A1C38"/>
    <w:multiLevelType w:val="hybridMultilevel"/>
    <w:tmpl w:val="8744C818"/>
    <w:lvl w:ilvl="0" w:tplc="87622A5E">
      <w:start w:val="1"/>
      <w:numFmt w:val="bullet"/>
      <w:lvlText w:val=""/>
      <w:lvlJc w:val="left"/>
      <w:pPr>
        <w:ind w:left="2160" w:hanging="360"/>
      </w:pPr>
      <w:rPr>
        <w:rFonts w:ascii="Symbol" w:hAnsi="Symbol" w:hint="default"/>
      </w:rPr>
    </w:lvl>
    <w:lvl w:ilvl="1" w:tplc="24623F60">
      <w:start w:val="1"/>
      <w:numFmt w:val="bullet"/>
      <w:lvlText w:val="­"/>
      <w:lvlJc w:val="left"/>
      <w:pPr>
        <w:ind w:left="2160" w:hanging="360"/>
      </w:pPr>
      <w:rPr>
        <w:rFonts w:ascii="Calibri" w:hAnsi="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D020A2B"/>
    <w:multiLevelType w:val="hybridMultilevel"/>
    <w:tmpl w:val="9E6C31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E4A2B0D"/>
    <w:multiLevelType w:val="hybridMultilevel"/>
    <w:tmpl w:val="B82A9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EA00254"/>
    <w:multiLevelType w:val="hybridMultilevel"/>
    <w:tmpl w:val="02E68F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num>
  <w:num w:numId="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num>
  <w:num w:numId="5">
    <w:abstractNumId w:val="65"/>
  </w:num>
  <w:num w:numId="6">
    <w:abstractNumId w:val="64"/>
  </w:num>
  <w:num w:numId="7">
    <w:abstractNumId w:val="56"/>
  </w:num>
  <w:num w:numId="8">
    <w:abstractNumId w:val="68"/>
  </w:num>
  <w:num w:numId="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55"/>
  </w:num>
  <w:num w:numId="12">
    <w:abstractNumId w:val="74"/>
  </w:num>
  <w:num w:numId="13">
    <w:abstractNumId w:val="51"/>
  </w:num>
  <w:num w:numId="14">
    <w:abstractNumId w:val="62"/>
  </w:num>
  <w:num w:numId="15">
    <w:abstractNumId w:val="53"/>
  </w:num>
  <w:num w:numId="16">
    <w:abstractNumId w:val="75"/>
  </w:num>
  <w:num w:numId="17">
    <w:abstractNumId w:val="71"/>
  </w:num>
  <w:num w:numId="18">
    <w:abstractNumId w:val="77"/>
  </w:num>
  <w:num w:numId="19">
    <w:abstractNumId w:val="80"/>
  </w:num>
  <w:num w:numId="20">
    <w:abstractNumId w:val="60"/>
  </w:num>
  <w:num w:numId="21">
    <w:abstractNumId w:val="76"/>
  </w:num>
  <w:num w:numId="22">
    <w:abstractNumId w:val="66"/>
  </w:num>
  <w:num w:numId="23">
    <w:abstractNumId w:val="7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num>
  <w:num w:numId="26">
    <w:abstractNumId w:val="82"/>
  </w:num>
  <w:num w:numId="27">
    <w:abstractNumId w:val="67"/>
  </w:num>
  <w:num w:numId="28">
    <w:abstractNumId w:val="61"/>
  </w:num>
  <w:num w:numId="29">
    <w:abstractNumId w:val="79"/>
  </w:num>
  <w:num w:numId="30">
    <w:abstractNumId w:val="69"/>
  </w:num>
  <w:num w:numId="31">
    <w:abstractNumId w:val="63"/>
  </w:num>
  <w:num w:numId="32">
    <w:abstractNumId w:val="57"/>
  </w:num>
  <w:num w:numId="33">
    <w:abstractNumId w:val="78"/>
  </w:num>
  <w:num w:numId="34">
    <w:abstractNumId w:val="81"/>
  </w:num>
  <w:num w:numId="35">
    <w:abstractNumId w:val="54"/>
  </w:num>
  <w:num w:numId="36">
    <w:abstractNumId w:val="80"/>
  </w:num>
  <w:num w:numId="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6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15"/>
    <w:rsid w:val="00002C08"/>
    <w:rsid w:val="00004CDD"/>
    <w:rsid w:val="00006CF5"/>
    <w:rsid w:val="00007024"/>
    <w:rsid w:val="00011458"/>
    <w:rsid w:val="00011F41"/>
    <w:rsid w:val="0001258E"/>
    <w:rsid w:val="00014746"/>
    <w:rsid w:val="00016B60"/>
    <w:rsid w:val="000177EF"/>
    <w:rsid w:val="000205A6"/>
    <w:rsid w:val="00020B10"/>
    <w:rsid w:val="000212AF"/>
    <w:rsid w:val="00022EB1"/>
    <w:rsid w:val="00024261"/>
    <w:rsid w:val="00024498"/>
    <w:rsid w:val="000253BF"/>
    <w:rsid w:val="0002759A"/>
    <w:rsid w:val="00027E4E"/>
    <w:rsid w:val="000336C8"/>
    <w:rsid w:val="000338A9"/>
    <w:rsid w:val="00036DF8"/>
    <w:rsid w:val="0003778F"/>
    <w:rsid w:val="000403E8"/>
    <w:rsid w:val="000412E1"/>
    <w:rsid w:val="000414B7"/>
    <w:rsid w:val="000418BB"/>
    <w:rsid w:val="00041FC6"/>
    <w:rsid w:val="00043426"/>
    <w:rsid w:val="0004457C"/>
    <w:rsid w:val="00045805"/>
    <w:rsid w:val="00047B5C"/>
    <w:rsid w:val="00047CC4"/>
    <w:rsid w:val="00052838"/>
    <w:rsid w:val="000528F8"/>
    <w:rsid w:val="00054687"/>
    <w:rsid w:val="000560B5"/>
    <w:rsid w:val="000576DF"/>
    <w:rsid w:val="00057FE9"/>
    <w:rsid w:val="00060162"/>
    <w:rsid w:val="00062DFF"/>
    <w:rsid w:val="0006367B"/>
    <w:rsid w:val="00063EFD"/>
    <w:rsid w:val="000644A7"/>
    <w:rsid w:val="000648AB"/>
    <w:rsid w:val="00064926"/>
    <w:rsid w:val="00067FEF"/>
    <w:rsid w:val="0007053D"/>
    <w:rsid w:val="00071323"/>
    <w:rsid w:val="00075F0B"/>
    <w:rsid w:val="00080E63"/>
    <w:rsid w:val="00082838"/>
    <w:rsid w:val="000866A4"/>
    <w:rsid w:val="00091DDA"/>
    <w:rsid w:val="00094311"/>
    <w:rsid w:val="0009492F"/>
    <w:rsid w:val="000956E7"/>
    <w:rsid w:val="00096651"/>
    <w:rsid w:val="00097708"/>
    <w:rsid w:val="00097E08"/>
    <w:rsid w:val="000A00E1"/>
    <w:rsid w:val="000A350F"/>
    <w:rsid w:val="000A3B78"/>
    <w:rsid w:val="000A3C07"/>
    <w:rsid w:val="000A5A6E"/>
    <w:rsid w:val="000A5E3A"/>
    <w:rsid w:val="000A6465"/>
    <w:rsid w:val="000A688C"/>
    <w:rsid w:val="000B0572"/>
    <w:rsid w:val="000B096B"/>
    <w:rsid w:val="000B1BBA"/>
    <w:rsid w:val="000B2604"/>
    <w:rsid w:val="000B287C"/>
    <w:rsid w:val="000B392C"/>
    <w:rsid w:val="000B3939"/>
    <w:rsid w:val="000B4DDA"/>
    <w:rsid w:val="000B4F99"/>
    <w:rsid w:val="000B506B"/>
    <w:rsid w:val="000B5238"/>
    <w:rsid w:val="000B5398"/>
    <w:rsid w:val="000B541B"/>
    <w:rsid w:val="000B55DC"/>
    <w:rsid w:val="000B5A82"/>
    <w:rsid w:val="000C12D8"/>
    <w:rsid w:val="000C1382"/>
    <w:rsid w:val="000C44AA"/>
    <w:rsid w:val="000C454B"/>
    <w:rsid w:val="000C4CD9"/>
    <w:rsid w:val="000C4FBF"/>
    <w:rsid w:val="000C78A8"/>
    <w:rsid w:val="000D254F"/>
    <w:rsid w:val="000D3A70"/>
    <w:rsid w:val="000D416D"/>
    <w:rsid w:val="000D4EBE"/>
    <w:rsid w:val="000D6080"/>
    <w:rsid w:val="000D62A7"/>
    <w:rsid w:val="000D7509"/>
    <w:rsid w:val="000D796C"/>
    <w:rsid w:val="000E1D49"/>
    <w:rsid w:val="000E37C9"/>
    <w:rsid w:val="000E3A63"/>
    <w:rsid w:val="000E44AA"/>
    <w:rsid w:val="000E5236"/>
    <w:rsid w:val="000E5322"/>
    <w:rsid w:val="000E594D"/>
    <w:rsid w:val="000E753A"/>
    <w:rsid w:val="000F2523"/>
    <w:rsid w:val="000F2AA4"/>
    <w:rsid w:val="000F3A47"/>
    <w:rsid w:val="000F424A"/>
    <w:rsid w:val="000F56E8"/>
    <w:rsid w:val="000F5C2B"/>
    <w:rsid w:val="000F6912"/>
    <w:rsid w:val="000F77AB"/>
    <w:rsid w:val="00100900"/>
    <w:rsid w:val="001012DC"/>
    <w:rsid w:val="00104734"/>
    <w:rsid w:val="00104936"/>
    <w:rsid w:val="00104BDB"/>
    <w:rsid w:val="001051C2"/>
    <w:rsid w:val="0010531D"/>
    <w:rsid w:val="00106818"/>
    <w:rsid w:val="00107AFE"/>
    <w:rsid w:val="00107BA5"/>
    <w:rsid w:val="001115D6"/>
    <w:rsid w:val="001128DA"/>
    <w:rsid w:val="00112E8E"/>
    <w:rsid w:val="00114F4A"/>
    <w:rsid w:val="001154C2"/>
    <w:rsid w:val="0011632F"/>
    <w:rsid w:val="001204BA"/>
    <w:rsid w:val="0012051F"/>
    <w:rsid w:val="00120D31"/>
    <w:rsid w:val="00123984"/>
    <w:rsid w:val="00124E64"/>
    <w:rsid w:val="00126E13"/>
    <w:rsid w:val="001301E1"/>
    <w:rsid w:val="00132FA0"/>
    <w:rsid w:val="001358C3"/>
    <w:rsid w:val="001361D1"/>
    <w:rsid w:val="00136301"/>
    <w:rsid w:val="00137456"/>
    <w:rsid w:val="00140503"/>
    <w:rsid w:val="00140D9D"/>
    <w:rsid w:val="00141279"/>
    <w:rsid w:val="001417B1"/>
    <w:rsid w:val="001432F9"/>
    <w:rsid w:val="001439C7"/>
    <w:rsid w:val="001439FE"/>
    <w:rsid w:val="001455F3"/>
    <w:rsid w:val="00145AE9"/>
    <w:rsid w:val="00146A9D"/>
    <w:rsid w:val="001501C8"/>
    <w:rsid w:val="00153720"/>
    <w:rsid w:val="00154587"/>
    <w:rsid w:val="00154921"/>
    <w:rsid w:val="00155131"/>
    <w:rsid w:val="0015631F"/>
    <w:rsid w:val="00156877"/>
    <w:rsid w:val="00156E20"/>
    <w:rsid w:val="00157627"/>
    <w:rsid w:val="00161589"/>
    <w:rsid w:val="00161909"/>
    <w:rsid w:val="0016237C"/>
    <w:rsid w:val="001626C5"/>
    <w:rsid w:val="00162888"/>
    <w:rsid w:val="00162ED6"/>
    <w:rsid w:val="00165655"/>
    <w:rsid w:val="00171C00"/>
    <w:rsid w:val="00172109"/>
    <w:rsid w:val="001727AD"/>
    <w:rsid w:val="00172B0E"/>
    <w:rsid w:val="00173954"/>
    <w:rsid w:val="0017417A"/>
    <w:rsid w:val="00176EFD"/>
    <w:rsid w:val="00177519"/>
    <w:rsid w:val="00177C33"/>
    <w:rsid w:val="0018067D"/>
    <w:rsid w:val="00186009"/>
    <w:rsid w:val="001907C9"/>
    <w:rsid w:val="00193324"/>
    <w:rsid w:val="00193E49"/>
    <w:rsid w:val="0019447D"/>
    <w:rsid w:val="00194A3E"/>
    <w:rsid w:val="001A2966"/>
    <w:rsid w:val="001A4666"/>
    <w:rsid w:val="001A4878"/>
    <w:rsid w:val="001A4896"/>
    <w:rsid w:val="001A50B8"/>
    <w:rsid w:val="001B02D6"/>
    <w:rsid w:val="001B31A4"/>
    <w:rsid w:val="001B35DC"/>
    <w:rsid w:val="001B5287"/>
    <w:rsid w:val="001B65A1"/>
    <w:rsid w:val="001B69B0"/>
    <w:rsid w:val="001C099D"/>
    <w:rsid w:val="001C0EC7"/>
    <w:rsid w:val="001C1F82"/>
    <w:rsid w:val="001C3AC3"/>
    <w:rsid w:val="001C4FE6"/>
    <w:rsid w:val="001C56E4"/>
    <w:rsid w:val="001C7E5E"/>
    <w:rsid w:val="001D0073"/>
    <w:rsid w:val="001D074D"/>
    <w:rsid w:val="001D1FAF"/>
    <w:rsid w:val="001D2641"/>
    <w:rsid w:val="001D70D4"/>
    <w:rsid w:val="001E0A6B"/>
    <w:rsid w:val="001E347F"/>
    <w:rsid w:val="001E34C2"/>
    <w:rsid w:val="001E380D"/>
    <w:rsid w:val="001E3EAE"/>
    <w:rsid w:val="001E4CF3"/>
    <w:rsid w:val="001E5726"/>
    <w:rsid w:val="001F008A"/>
    <w:rsid w:val="001F0DEE"/>
    <w:rsid w:val="001F17DC"/>
    <w:rsid w:val="001F2BF8"/>
    <w:rsid w:val="001F3B4D"/>
    <w:rsid w:val="001F3DD8"/>
    <w:rsid w:val="001F4931"/>
    <w:rsid w:val="001F58BD"/>
    <w:rsid w:val="001F5EA4"/>
    <w:rsid w:val="001F5F0D"/>
    <w:rsid w:val="001F6405"/>
    <w:rsid w:val="001F641B"/>
    <w:rsid w:val="00202E02"/>
    <w:rsid w:val="00203425"/>
    <w:rsid w:val="00203BDD"/>
    <w:rsid w:val="00203D07"/>
    <w:rsid w:val="002041B2"/>
    <w:rsid w:val="0020444D"/>
    <w:rsid w:val="00204BC5"/>
    <w:rsid w:val="002052F3"/>
    <w:rsid w:val="00205902"/>
    <w:rsid w:val="002068ED"/>
    <w:rsid w:val="00206B9B"/>
    <w:rsid w:val="002079FA"/>
    <w:rsid w:val="00211F1C"/>
    <w:rsid w:val="002143B5"/>
    <w:rsid w:val="00214BB6"/>
    <w:rsid w:val="002150CA"/>
    <w:rsid w:val="00215494"/>
    <w:rsid w:val="0021675E"/>
    <w:rsid w:val="00216A70"/>
    <w:rsid w:val="002206DD"/>
    <w:rsid w:val="00220C5C"/>
    <w:rsid w:val="00221289"/>
    <w:rsid w:val="0022423B"/>
    <w:rsid w:val="002249BD"/>
    <w:rsid w:val="00225581"/>
    <w:rsid w:val="00225B9A"/>
    <w:rsid w:val="00226DCA"/>
    <w:rsid w:val="00227E46"/>
    <w:rsid w:val="00227E83"/>
    <w:rsid w:val="002312CC"/>
    <w:rsid w:val="00231E89"/>
    <w:rsid w:val="00234378"/>
    <w:rsid w:val="00234D11"/>
    <w:rsid w:val="00234DE2"/>
    <w:rsid w:val="002357AA"/>
    <w:rsid w:val="00235829"/>
    <w:rsid w:val="00236879"/>
    <w:rsid w:val="00237202"/>
    <w:rsid w:val="00241153"/>
    <w:rsid w:val="002428E0"/>
    <w:rsid w:val="00242B4A"/>
    <w:rsid w:val="00243362"/>
    <w:rsid w:val="00244B00"/>
    <w:rsid w:val="002450EF"/>
    <w:rsid w:val="002472AB"/>
    <w:rsid w:val="00247FB4"/>
    <w:rsid w:val="002508D6"/>
    <w:rsid w:val="00252309"/>
    <w:rsid w:val="002527A2"/>
    <w:rsid w:val="00254903"/>
    <w:rsid w:val="00254AC1"/>
    <w:rsid w:val="0025523F"/>
    <w:rsid w:val="00257912"/>
    <w:rsid w:val="00260B11"/>
    <w:rsid w:val="00262D84"/>
    <w:rsid w:val="00262D8C"/>
    <w:rsid w:val="00263387"/>
    <w:rsid w:val="002646F1"/>
    <w:rsid w:val="002654E1"/>
    <w:rsid w:val="00271B86"/>
    <w:rsid w:val="00272EBE"/>
    <w:rsid w:val="00272F21"/>
    <w:rsid w:val="00273FE0"/>
    <w:rsid w:val="002777DE"/>
    <w:rsid w:val="00277C2A"/>
    <w:rsid w:val="00280A3D"/>
    <w:rsid w:val="002817B0"/>
    <w:rsid w:val="00283B35"/>
    <w:rsid w:val="002841D9"/>
    <w:rsid w:val="00284D8D"/>
    <w:rsid w:val="0028575E"/>
    <w:rsid w:val="0028642B"/>
    <w:rsid w:val="00287463"/>
    <w:rsid w:val="00290E0E"/>
    <w:rsid w:val="00291DE4"/>
    <w:rsid w:val="002922BD"/>
    <w:rsid w:val="00292F33"/>
    <w:rsid w:val="002933EB"/>
    <w:rsid w:val="002943E2"/>
    <w:rsid w:val="00294818"/>
    <w:rsid w:val="00295370"/>
    <w:rsid w:val="00296A84"/>
    <w:rsid w:val="002973DA"/>
    <w:rsid w:val="00297DB0"/>
    <w:rsid w:val="002A0638"/>
    <w:rsid w:val="002A0F8A"/>
    <w:rsid w:val="002A1D7A"/>
    <w:rsid w:val="002A28DE"/>
    <w:rsid w:val="002A42A4"/>
    <w:rsid w:val="002A464C"/>
    <w:rsid w:val="002A6427"/>
    <w:rsid w:val="002A7624"/>
    <w:rsid w:val="002A7763"/>
    <w:rsid w:val="002A7D77"/>
    <w:rsid w:val="002B492F"/>
    <w:rsid w:val="002B5AAD"/>
    <w:rsid w:val="002B6CDB"/>
    <w:rsid w:val="002B7470"/>
    <w:rsid w:val="002C13A6"/>
    <w:rsid w:val="002C1C66"/>
    <w:rsid w:val="002C1CEF"/>
    <w:rsid w:val="002C1F4C"/>
    <w:rsid w:val="002C1F50"/>
    <w:rsid w:val="002C2394"/>
    <w:rsid w:val="002C3837"/>
    <w:rsid w:val="002C4153"/>
    <w:rsid w:val="002C41F0"/>
    <w:rsid w:val="002C554F"/>
    <w:rsid w:val="002C6895"/>
    <w:rsid w:val="002C7577"/>
    <w:rsid w:val="002D18FB"/>
    <w:rsid w:val="002D2FC1"/>
    <w:rsid w:val="002D39A7"/>
    <w:rsid w:val="002D3ECF"/>
    <w:rsid w:val="002D4464"/>
    <w:rsid w:val="002D4619"/>
    <w:rsid w:val="002D6960"/>
    <w:rsid w:val="002D7E1E"/>
    <w:rsid w:val="002E009C"/>
    <w:rsid w:val="002E109E"/>
    <w:rsid w:val="002E1964"/>
    <w:rsid w:val="002E1FC5"/>
    <w:rsid w:val="002E2361"/>
    <w:rsid w:val="002E2CD0"/>
    <w:rsid w:val="002E3767"/>
    <w:rsid w:val="002E3B2A"/>
    <w:rsid w:val="002E4FEE"/>
    <w:rsid w:val="002E58BA"/>
    <w:rsid w:val="002E659F"/>
    <w:rsid w:val="002F47A8"/>
    <w:rsid w:val="002F51E9"/>
    <w:rsid w:val="002F547C"/>
    <w:rsid w:val="002F5A1B"/>
    <w:rsid w:val="002F70FF"/>
    <w:rsid w:val="00301917"/>
    <w:rsid w:val="00301CC0"/>
    <w:rsid w:val="00303286"/>
    <w:rsid w:val="003045FC"/>
    <w:rsid w:val="00306BE3"/>
    <w:rsid w:val="00306EE6"/>
    <w:rsid w:val="00311157"/>
    <w:rsid w:val="00311F8A"/>
    <w:rsid w:val="00315361"/>
    <w:rsid w:val="00315DF8"/>
    <w:rsid w:val="003200D8"/>
    <w:rsid w:val="00320F3B"/>
    <w:rsid w:val="003230DC"/>
    <w:rsid w:val="003232C8"/>
    <w:rsid w:val="00323440"/>
    <w:rsid w:val="00323757"/>
    <w:rsid w:val="00324EA0"/>
    <w:rsid w:val="003270E0"/>
    <w:rsid w:val="00327415"/>
    <w:rsid w:val="00327AF8"/>
    <w:rsid w:val="00332C57"/>
    <w:rsid w:val="00333AB1"/>
    <w:rsid w:val="00334647"/>
    <w:rsid w:val="00335242"/>
    <w:rsid w:val="00335E87"/>
    <w:rsid w:val="0033620C"/>
    <w:rsid w:val="00340BC1"/>
    <w:rsid w:val="00341031"/>
    <w:rsid w:val="0034247C"/>
    <w:rsid w:val="003428FB"/>
    <w:rsid w:val="00343407"/>
    <w:rsid w:val="003456D2"/>
    <w:rsid w:val="00346BCF"/>
    <w:rsid w:val="003478A6"/>
    <w:rsid w:val="00347E3A"/>
    <w:rsid w:val="00347E43"/>
    <w:rsid w:val="003500BD"/>
    <w:rsid w:val="003508BC"/>
    <w:rsid w:val="0035365D"/>
    <w:rsid w:val="0035388E"/>
    <w:rsid w:val="003543DE"/>
    <w:rsid w:val="00355B9F"/>
    <w:rsid w:val="00355C44"/>
    <w:rsid w:val="00357B3B"/>
    <w:rsid w:val="00360562"/>
    <w:rsid w:val="00360B3F"/>
    <w:rsid w:val="00363965"/>
    <w:rsid w:val="00364E92"/>
    <w:rsid w:val="00366EDC"/>
    <w:rsid w:val="003670B8"/>
    <w:rsid w:val="003709A9"/>
    <w:rsid w:val="00371199"/>
    <w:rsid w:val="00372959"/>
    <w:rsid w:val="003729DB"/>
    <w:rsid w:val="00374D79"/>
    <w:rsid w:val="00375B7C"/>
    <w:rsid w:val="00376232"/>
    <w:rsid w:val="0037644F"/>
    <w:rsid w:val="00380FC9"/>
    <w:rsid w:val="00381E3F"/>
    <w:rsid w:val="00383422"/>
    <w:rsid w:val="00383583"/>
    <w:rsid w:val="0038475B"/>
    <w:rsid w:val="0038762C"/>
    <w:rsid w:val="003940FC"/>
    <w:rsid w:val="003954F1"/>
    <w:rsid w:val="00396419"/>
    <w:rsid w:val="003967A7"/>
    <w:rsid w:val="00397EC5"/>
    <w:rsid w:val="003A09E4"/>
    <w:rsid w:val="003A0A3C"/>
    <w:rsid w:val="003A0AE9"/>
    <w:rsid w:val="003A0E4B"/>
    <w:rsid w:val="003A2D61"/>
    <w:rsid w:val="003A34EB"/>
    <w:rsid w:val="003A40F2"/>
    <w:rsid w:val="003A410D"/>
    <w:rsid w:val="003A4EFC"/>
    <w:rsid w:val="003A5118"/>
    <w:rsid w:val="003A5C84"/>
    <w:rsid w:val="003A6F40"/>
    <w:rsid w:val="003A7B10"/>
    <w:rsid w:val="003A7E58"/>
    <w:rsid w:val="003B0E8B"/>
    <w:rsid w:val="003B1ABB"/>
    <w:rsid w:val="003B3598"/>
    <w:rsid w:val="003B3CFA"/>
    <w:rsid w:val="003B496C"/>
    <w:rsid w:val="003B5420"/>
    <w:rsid w:val="003B6432"/>
    <w:rsid w:val="003B6952"/>
    <w:rsid w:val="003C0D31"/>
    <w:rsid w:val="003C11E1"/>
    <w:rsid w:val="003C1DCE"/>
    <w:rsid w:val="003C364A"/>
    <w:rsid w:val="003C3D57"/>
    <w:rsid w:val="003C57B5"/>
    <w:rsid w:val="003C6899"/>
    <w:rsid w:val="003C7848"/>
    <w:rsid w:val="003C7AE1"/>
    <w:rsid w:val="003C7AE9"/>
    <w:rsid w:val="003D0339"/>
    <w:rsid w:val="003D1CAA"/>
    <w:rsid w:val="003D2383"/>
    <w:rsid w:val="003D458B"/>
    <w:rsid w:val="003D4E0A"/>
    <w:rsid w:val="003D65E6"/>
    <w:rsid w:val="003E00D8"/>
    <w:rsid w:val="003E130D"/>
    <w:rsid w:val="003E1565"/>
    <w:rsid w:val="003E18ED"/>
    <w:rsid w:val="003E33EB"/>
    <w:rsid w:val="003E3709"/>
    <w:rsid w:val="003E5891"/>
    <w:rsid w:val="003E59B7"/>
    <w:rsid w:val="003E702B"/>
    <w:rsid w:val="003E7DFF"/>
    <w:rsid w:val="003F09DD"/>
    <w:rsid w:val="003F1505"/>
    <w:rsid w:val="003F1723"/>
    <w:rsid w:val="003F1E84"/>
    <w:rsid w:val="003F389E"/>
    <w:rsid w:val="003F4CEB"/>
    <w:rsid w:val="003F5404"/>
    <w:rsid w:val="003F69FB"/>
    <w:rsid w:val="003F7C98"/>
    <w:rsid w:val="0040176F"/>
    <w:rsid w:val="0040179A"/>
    <w:rsid w:val="00402348"/>
    <w:rsid w:val="0040312B"/>
    <w:rsid w:val="00403544"/>
    <w:rsid w:val="00405FB2"/>
    <w:rsid w:val="00407D5E"/>
    <w:rsid w:val="00410B0C"/>
    <w:rsid w:val="00410FB0"/>
    <w:rsid w:val="00411A18"/>
    <w:rsid w:val="00411E7B"/>
    <w:rsid w:val="00412F65"/>
    <w:rsid w:val="004205C1"/>
    <w:rsid w:val="004212FE"/>
    <w:rsid w:val="00421B30"/>
    <w:rsid w:val="00423CB2"/>
    <w:rsid w:val="00425190"/>
    <w:rsid w:val="00426C25"/>
    <w:rsid w:val="00427C0A"/>
    <w:rsid w:val="00433C84"/>
    <w:rsid w:val="004345BC"/>
    <w:rsid w:val="004361F8"/>
    <w:rsid w:val="00437995"/>
    <w:rsid w:val="00441908"/>
    <w:rsid w:val="00441A20"/>
    <w:rsid w:val="00450C0A"/>
    <w:rsid w:val="0045113C"/>
    <w:rsid w:val="00451339"/>
    <w:rsid w:val="0045149A"/>
    <w:rsid w:val="00452430"/>
    <w:rsid w:val="00452479"/>
    <w:rsid w:val="0045467D"/>
    <w:rsid w:val="00455DFB"/>
    <w:rsid w:val="004568B1"/>
    <w:rsid w:val="004578FD"/>
    <w:rsid w:val="00463B9C"/>
    <w:rsid w:val="0046464C"/>
    <w:rsid w:val="00464A86"/>
    <w:rsid w:val="004653D6"/>
    <w:rsid w:val="00466935"/>
    <w:rsid w:val="00466FB7"/>
    <w:rsid w:val="004673F4"/>
    <w:rsid w:val="00470CE0"/>
    <w:rsid w:val="00471919"/>
    <w:rsid w:val="004727F5"/>
    <w:rsid w:val="00472D69"/>
    <w:rsid w:val="00474C84"/>
    <w:rsid w:val="004756A4"/>
    <w:rsid w:val="00476EC7"/>
    <w:rsid w:val="00477DA2"/>
    <w:rsid w:val="00477FC3"/>
    <w:rsid w:val="004813EE"/>
    <w:rsid w:val="00482400"/>
    <w:rsid w:val="0048248C"/>
    <w:rsid w:val="00482D78"/>
    <w:rsid w:val="00483D5B"/>
    <w:rsid w:val="004858A1"/>
    <w:rsid w:val="0048627D"/>
    <w:rsid w:val="00486771"/>
    <w:rsid w:val="00487629"/>
    <w:rsid w:val="004932C6"/>
    <w:rsid w:val="00496666"/>
    <w:rsid w:val="0049671C"/>
    <w:rsid w:val="00497DC5"/>
    <w:rsid w:val="004A1192"/>
    <w:rsid w:val="004A28A6"/>
    <w:rsid w:val="004A2F3B"/>
    <w:rsid w:val="004A6FDE"/>
    <w:rsid w:val="004A70D7"/>
    <w:rsid w:val="004A749D"/>
    <w:rsid w:val="004B0638"/>
    <w:rsid w:val="004B0932"/>
    <w:rsid w:val="004B1E1D"/>
    <w:rsid w:val="004B27E8"/>
    <w:rsid w:val="004B2BE1"/>
    <w:rsid w:val="004B37AD"/>
    <w:rsid w:val="004B3848"/>
    <w:rsid w:val="004B3B8D"/>
    <w:rsid w:val="004B44AD"/>
    <w:rsid w:val="004B5039"/>
    <w:rsid w:val="004B64E2"/>
    <w:rsid w:val="004B6BA3"/>
    <w:rsid w:val="004B76D7"/>
    <w:rsid w:val="004C01F2"/>
    <w:rsid w:val="004C02C8"/>
    <w:rsid w:val="004C057A"/>
    <w:rsid w:val="004C09E6"/>
    <w:rsid w:val="004C0BF0"/>
    <w:rsid w:val="004C14D9"/>
    <w:rsid w:val="004C1980"/>
    <w:rsid w:val="004C5150"/>
    <w:rsid w:val="004C56E5"/>
    <w:rsid w:val="004C5EB7"/>
    <w:rsid w:val="004D0B69"/>
    <w:rsid w:val="004D0D0A"/>
    <w:rsid w:val="004D1A34"/>
    <w:rsid w:val="004D2B91"/>
    <w:rsid w:val="004D344B"/>
    <w:rsid w:val="004D373F"/>
    <w:rsid w:val="004D3A5D"/>
    <w:rsid w:val="004D433E"/>
    <w:rsid w:val="004D4DBF"/>
    <w:rsid w:val="004D5B5E"/>
    <w:rsid w:val="004D6F20"/>
    <w:rsid w:val="004D7A05"/>
    <w:rsid w:val="004E17CF"/>
    <w:rsid w:val="004E2DCC"/>
    <w:rsid w:val="004E3B56"/>
    <w:rsid w:val="004E41F5"/>
    <w:rsid w:val="004E42DD"/>
    <w:rsid w:val="004E488C"/>
    <w:rsid w:val="004E51DB"/>
    <w:rsid w:val="004E5281"/>
    <w:rsid w:val="004E54D2"/>
    <w:rsid w:val="004E59B8"/>
    <w:rsid w:val="004E5A00"/>
    <w:rsid w:val="004E6609"/>
    <w:rsid w:val="004E740F"/>
    <w:rsid w:val="004E7CE4"/>
    <w:rsid w:val="004F0CE9"/>
    <w:rsid w:val="004F25B7"/>
    <w:rsid w:val="004F5BCE"/>
    <w:rsid w:val="004F68BC"/>
    <w:rsid w:val="004F6EAC"/>
    <w:rsid w:val="004F749E"/>
    <w:rsid w:val="004F79BB"/>
    <w:rsid w:val="005006CB"/>
    <w:rsid w:val="00500C55"/>
    <w:rsid w:val="00500EAD"/>
    <w:rsid w:val="005024F7"/>
    <w:rsid w:val="0050400A"/>
    <w:rsid w:val="005045FE"/>
    <w:rsid w:val="00505460"/>
    <w:rsid w:val="005063ED"/>
    <w:rsid w:val="0050690C"/>
    <w:rsid w:val="00507F92"/>
    <w:rsid w:val="00510462"/>
    <w:rsid w:val="00510BE2"/>
    <w:rsid w:val="00511116"/>
    <w:rsid w:val="005118FE"/>
    <w:rsid w:val="00511BF8"/>
    <w:rsid w:val="00513A69"/>
    <w:rsid w:val="00515FE1"/>
    <w:rsid w:val="005161AE"/>
    <w:rsid w:val="00516403"/>
    <w:rsid w:val="00520C76"/>
    <w:rsid w:val="005214DF"/>
    <w:rsid w:val="005233FF"/>
    <w:rsid w:val="0052367A"/>
    <w:rsid w:val="00525493"/>
    <w:rsid w:val="00525E1C"/>
    <w:rsid w:val="00526FDF"/>
    <w:rsid w:val="00527E77"/>
    <w:rsid w:val="00530C76"/>
    <w:rsid w:val="0053324E"/>
    <w:rsid w:val="00534382"/>
    <w:rsid w:val="005356D4"/>
    <w:rsid w:val="005359BB"/>
    <w:rsid w:val="005360B6"/>
    <w:rsid w:val="005370DC"/>
    <w:rsid w:val="005371C3"/>
    <w:rsid w:val="00537BB8"/>
    <w:rsid w:val="0054159B"/>
    <w:rsid w:val="0054170E"/>
    <w:rsid w:val="00541A22"/>
    <w:rsid w:val="00542712"/>
    <w:rsid w:val="00543AFC"/>
    <w:rsid w:val="00543B6E"/>
    <w:rsid w:val="00544CB5"/>
    <w:rsid w:val="00545504"/>
    <w:rsid w:val="00545C08"/>
    <w:rsid w:val="00547310"/>
    <w:rsid w:val="0054733C"/>
    <w:rsid w:val="00547614"/>
    <w:rsid w:val="00547693"/>
    <w:rsid w:val="00550320"/>
    <w:rsid w:val="00550332"/>
    <w:rsid w:val="00550833"/>
    <w:rsid w:val="005515E5"/>
    <w:rsid w:val="0055162C"/>
    <w:rsid w:val="005526F8"/>
    <w:rsid w:val="0055338E"/>
    <w:rsid w:val="00553463"/>
    <w:rsid w:val="0055585F"/>
    <w:rsid w:val="0055659E"/>
    <w:rsid w:val="00557180"/>
    <w:rsid w:val="005604A0"/>
    <w:rsid w:val="00562213"/>
    <w:rsid w:val="0056379A"/>
    <w:rsid w:val="005638F0"/>
    <w:rsid w:val="00565941"/>
    <w:rsid w:val="005664BB"/>
    <w:rsid w:val="00566BE0"/>
    <w:rsid w:val="00566BFC"/>
    <w:rsid w:val="00567311"/>
    <w:rsid w:val="005719D3"/>
    <w:rsid w:val="00571B56"/>
    <w:rsid w:val="005725F9"/>
    <w:rsid w:val="00573A85"/>
    <w:rsid w:val="0057619B"/>
    <w:rsid w:val="00576CB5"/>
    <w:rsid w:val="0057770A"/>
    <w:rsid w:val="005779D8"/>
    <w:rsid w:val="005808D1"/>
    <w:rsid w:val="005815FD"/>
    <w:rsid w:val="00582941"/>
    <w:rsid w:val="00583D03"/>
    <w:rsid w:val="00584E38"/>
    <w:rsid w:val="0058622D"/>
    <w:rsid w:val="00586662"/>
    <w:rsid w:val="00586C91"/>
    <w:rsid w:val="00590ECC"/>
    <w:rsid w:val="005913AE"/>
    <w:rsid w:val="00592096"/>
    <w:rsid w:val="005926AD"/>
    <w:rsid w:val="005933F7"/>
    <w:rsid w:val="00594880"/>
    <w:rsid w:val="00594DCB"/>
    <w:rsid w:val="00595A39"/>
    <w:rsid w:val="00596F8A"/>
    <w:rsid w:val="00597071"/>
    <w:rsid w:val="00597458"/>
    <w:rsid w:val="005A133A"/>
    <w:rsid w:val="005A1D4C"/>
    <w:rsid w:val="005A25BF"/>
    <w:rsid w:val="005A5D14"/>
    <w:rsid w:val="005A79F7"/>
    <w:rsid w:val="005B00FF"/>
    <w:rsid w:val="005B1012"/>
    <w:rsid w:val="005B14D2"/>
    <w:rsid w:val="005B22E7"/>
    <w:rsid w:val="005B403F"/>
    <w:rsid w:val="005B41FD"/>
    <w:rsid w:val="005B5263"/>
    <w:rsid w:val="005B6051"/>
    <w:rsid w:val="005B648A"/>
    <w:rsid w:val="005B7293"/>
    <w:rsid w:val="005C0DBA"/>
    <w:rsid w:val="005C0EFA"/>
    <w:rsid w:val="005C1BE3"/>
    <w:rsid w:val="005C1DF0"/>
    <w:rsid w:val="005C222E"/>
    <w:rsid w:val="005C2DDA"/>
    <w:rsid w:val="005C30CC"/>
    <w:rsid w:val="005C4808"/>
    <w:rsid w:val="005C4AE3"/>
    <w:rsid w:val="005C51A9"/>
    <w:rsid w:val="005C68E7"/>
    <w:rsid w:val="005C797D"/>
    <w:rsid w:val="005D0463"/>
    <w:rsid w:val="005D0AF2"/>
    <w:rsid w:val="005D1740"/>
    <w:rsid w:val="005D1DD5"/>
    <w:rsid w:val="005D7209"/>
    <w:rsid w:val="005D7A78"/>
    <w:rsid w:val="005E04B6"/>
    <w:rsid w:val="005E081D"/>
    <w:rsid w:val="005E124A"/>
    <w:rsid w:val="005E2AF4"/>
    <w:rsid w:val="005E3086"/>
    <w:rsid w:val="005E3540"/>
    <w:rsid w:val="005E3D1A"/>
    <w:rsid w:val="005E6CFF"/>
    <w:rsid w:val="005E6DAD"/>
    <w:rsid w:val="005F16B6"/>
    <w:rsid w:val="005F1C07"/>
    <w:rsid w:val="005F3E8B"/>
    <w:rsid w:val="005F4702"/>
    <w:rsid w:val="005F5B53"/>
    <w:rsid w:val="005F5B61"/>
    <w:rsid w:val="005F640D"/>
    <w:rsid w:val="005F7775"/>
    <w:rsid w:val="005F7918"/>
    <w:rsid w:val="00600EB0"/>
    <w:rsid w:val="0060149F"/>
    <w:rsid w:val="0060247E"/>
    <w:rsid w:val="0060332C"/>
    <w:rsid w:val="006033D6"/>
    <w:rsid w:val="006033FF"/>
    <w:rsid w:val="00603BD6"/>
    <w:rsid w:val="0060533B"/>
    <w:rsid w:val="0060546C"/>
    <w:rsid w:val="00605636"/>
    <w:rsid w:val="00610DA3"/>
    <w:rsid w:val="006121B0"/>
    <w:rsid w:val="006132F0"/>
    <w:rsid w:val="0061360E"/>
    <w:rsid w:val="006139EF"/>
    <w:rsid w:val="00614676"/>
    <w:rsid w:val="0061467B"/>
    <w:rsid w:val="00616427"/>
    <w:rsid w:val="006168E4"/>
    <w:rsid w:val="006174FA"/>
    <w:rsid w:val="00617CE3"/>
    <w:rsid w:val="006212FE"/>
    <w:rsid w:val="00622197"/>
    <w:rsid w:val="0062240F"/>
    <w:rsid w:val="006227C5"/>
    <w:rsid w:val="00622AE6"/>
    <w:rsid w:val="006254C3"/>
    <w:rsid w:val="00626466"/>
    <w:rsid w:val="00626A32"/>
    <w:rsid w:val="0062706C"/>
    <w:rsid w:val="00627752"/>
    <w:rsid w:val="00627BF1"/>
    <w:rsid w:val="0063091A"/>
    <w:rsid w:val="00632454"/>
    <w:rsid w:val="006362DA"/>
    <w:rsid w:val="00636759"/>
    <w:rsid w:val="00640CAB"/>
    <w:rsid w:val="00640EA4"/>
    <w:rsid w:val="00642CB8"/>
    <w:rsid w:val="0064425F"/>
    <w:rsid w:val="00644F28"/>
    <w:rsid w:val="00646254"/>
    <w:rsid w:val="006508BF"/>
    <w:rsid w:val="00650B6B"/>
    <w:rsid w:val="00651B46"/>
    <w:rsid w:val="00654281"/>
    <w:rsid w:val="00654A59"/>
    <w:rsid w:val="00655421"/>
    <w:rsid w:val="0065636E"/>
    <w:rsid w:val="00656E31"/>
    <w:rsid w:val="0065764B"/>
    <w:rsid w:val="00660BF3"/>
    <w:rsid w:val="00660E3F"/>
    <w:rsid w:val="006613FF"/>
    <w:rsid w:val="00661814"/>
    <w:rsid w:val="00661E2D"/>
    <w:rsid w:val="00662ABF"/>
    <w:rsid w:val="00662C73"/>
    <w:rsid w:val="00663604"/>
    <w:rsid w:val="00663E04"/>
    <w:rsid w:val="00665E33"/>
    <w:rsid w:val="006668A7"/>
    <w:rsid w:val="00666AA1"/>
    <w:rsid w:val="00667D8A"/>
    <w:rsid w:val="00670B3C"/>
    <w:rsid w:val="00670D8F"/>
    <w:rsid w:val="00671AC8"/>
    <w:rsid w:val="00673690"/>
    <w:rsid w:val="00674B1F"/>
    <w:rsid w:val="00674F2C"/>
    <w:rsid w:val="0067588E"/>
    <w:rsid w:val="00675954"/>
    <w:rsid w:val="00675B49"/>
    <w:rsid w:val="0067639B"/>
    <w:rsid w:val="00677AE0"/>
    <w:rsid w:val="00677D2A"/>
    <w:rsid w:val="006815AE"/>
    <w:rsid w:val="006816A3"/>
    <w:rsid w:val="0068363C"/>
    <w:rsid w:val="00683B9D"/>
    <w:rsid w:val="0068424F"/>
    <w:rsid w:val="006850B8"/>
    <w:rsid w:val="00690AEF"/>
    <w:rsid w:val="00691A1D"/>
    <w:rsid w:val="0069205E"/>
    <w:rsid w:val="00692A5E"/>
    <w:rsid w:val="00694DC9"/>
    <w:rsid w:val="006959B5"/>
    <w:rsid w:val="00696487"/>
    <w:rsid w:val="00696E30"/>
    <w:rsid w:val="006A15CB"/>
    <w:rsid w:val="006A1CD3"/>
    <w:rsid w:val="006A2795"/>
    <w:rsid w:val="006A29AE"/>
    <w:rsid w:val="006A3E42"/>
    <w:rsid w:val="006A416E"/>
    <w:rsid w:val="006A7B38"/>
    <w:rsid w:val="006B1EEB"/>
    <w:rsid w:val="006B2080"/>
    <w:rsid w:val="006B2179"/>
    <w:rsid w:val="006B24C3"/>
    <w:rsid w:val="006B3A4A"/>
    <w:rsid w:val="006B4601"/>
    <w:rsid w:val="006B59E2"/>
    <w:rsid w:val="006B68EB"/>
    <w:rsid w:val="006B6C43"/>
    <w:rsid w:val="006B736A"/>
    <w:rsid w:val="006B7C71"/>
    <w:rsid w:val="006C0076"/>
    <w:rsid w:val="006C0FAE"/>
    <w:rsid w:val="006C0FC4"/>
    <w:rsid w:val="006C5D4A"/>
    <w:rsid w:val="006C5FF8"/>
    <w:rsid w:val="006C6310"/>
    <w:rsid w:val="006C66EA"/>
    <w:rsid w:val="006C7080"/>
    <w:rsid w:val="006C72BD"/>
    <w:rsid w:val="006D0A30"/>
    <w:rsid w:val="006D1E84"/>
    <w:rsid w:val="006D3FA3"/>
    <w:rsid w:val="006D5CD8"/>
    <w:rsid w:val="006D71D7"/>
    <w:rsid w:val="006E1287"/>
    <w:rsid w:val="006E4122"/>
    <w:rsid w:val="006E49F7"/>
    <w:rsid w:val="006E5426"/>
    <w:rsid w:val="006E548D"/>
    <w:rsid w:val="006E59BB"/>
    <w:rsid w:val="006E5C96"/>
    <w:rsid w:val="006E66B7"/>
    <w:rsid w:val="006E68B9"/>
    <w:rsid w:val="006F0451"/>
    <w:rsid w:val="006F0536"/>
    <w:rsid w:val="006F055F"/>
    <w:rsid w:val="006F477A"/>
    <w:rsid w:val="006F49EC"/>
    <w:rsid w:val="006F5DB4"/>
    <w:rsid w:val="00701AC0"/>
    <w:rsid w:val="00702389"/>
    <w:rsid w:val="00703DDB"/>
    <w:rsid w:val="00704A06"/>
    <w:rsid w:val="0070502E"/>
    <w:rsid w:val="007102AE"/>
    <w:rsid w:val="00710F64"/>
    <w:rsid w:val="0071260C"/>
    <w:rsid w:val="00712A41"/>
    <w:rsid w:val="007134DB"/>
    <w:rsid w:val="00713908"/>
    <w:rsid w:val="00714EB3"/>
    <w:rsid w:val="00715D6D"/>
    <w:rsid w:val="00716D9D"/>
    <w:rsid w:val="00717DD1"/>
    <w:rsid w:val="00722C49"/>
    <w:rsid w:val="0072325A"/>
    <w:rsid w:val="00725F70"/>
    <w:rsid w:val="00731D19"/>
    <w:rsid w:val="007349A1"/>
    <w:rsid w:val="00735395"/>
    <w:rsid w:val="007360AD"/>
    <w:rsid w:val="0074180B"/>
    <w:rsid w:val="0074185A"/>
    <w:rsid w:val="00741902"/>
    <w:rsid w:val="00742BF4"/>
    <w:rsid w:val="00743808"/>
    <w:rsid w:val="007458BD"/>
    <w:rsid w:val="00746A12"/>
    <w:rsid w:val="00751654"/>
    <w:rsid w:val="00752353"/>
    <w:rsid w:val="00752BCF"/>
    <w:rsid w:val="00753ED3"/>
    <w:rsid w:val="00754EBD"/>
    <w:rsid w:val="00755CE2"/>
    <w:rsid w:val="007561CA"/>
    <w:rsid w:val="00756A0E"/>
    <w:rsid w:val="0076049A"/>
    <w:rsid w:val="00760AAF"/>
    <w:rsid w:val="00761EDE"/>
    <w:rsid w:val="0076456D"/>
    <w:rsid w:val="00770241"/>
    <w:rsid w:val="007705B5"/>
    <w:rsid w:val="00772AC3"/>
    <w:rsid w:val="00772FE9"/>
    <w:rsid w:val="0077335B"/>
    <w:rsid w:val="00773D57"/>
    <w:rsid w:val="0077529B"/>
    <w:rsid w:val="00775D59"/>
    <w:rsid w:val="0077770A"/>
    <w:rsid w:val="007834B2"/>
    <w:rsid w:val="00783672"/>
    <w:rsid w:val="00783DCB"/>
    <w:rsid w:val="00784CB3"/>
    <w:rsid w:val="00785455"/>
    <w:rsid w:val="0079121B"/>
    <w:rsid w:val="00791C16"/>
    <w:rsid w:val="00792AC1"/>
    <w:rsid w:val="00792EB9"/>
    <w:rsid w:val="00794B94"/>
    <w:rsid w:val="00795F69"/>
    <w:rsid w:val="007A0078"/>
    <w:rsid w:val="007A2D16"/>
    <w:rsid w:val="007A348E"/>
    <w:rsid w:val="007A4678"/>
    <w:rsid w:val="007A4D7C"/>
    <w:rsid w:val="007A586C"/>
    <w:rsid w:val="007A5F60"/>
    <w:rsid w:val="007B01C2"/>
    <w:rsid w:val="007B15B3"/>
    <w:rsid w:val="007B3384"/>
    <w:rsid w:val="007B43B8"/>
    <w:rsid w:val="007B4E2D"/>
    <w:rsid w:val="007B6A42"/>
    <w:rsid w:val="007B7D8A"/>
    <w:rsid w:val="007C07A3"/>
    <w:rsid w:val="007C1472"/>
    <w:rsid w:val="007C1AC2"/>
    <w:rsid w:val="007C1E60"/>
    <w:rsid w:val="007C2376"/>
    <w:rsid w:val="007C37C4"/>
    <w:rsid w:val="007C68B5"/>
    <w:rsid w:val="007C7175"/>
    <w:rsid w:val="007C7FC9"/>
    <w:rsid w:val="007D03FD"/>
    <w:rsid w:val="007D0716"/>
    <w:rsid w:val="007D1C07"/>
    <w:rsid w:val="007D1D2A"/>
    <w:rsid w:val="007D2609"/>
    <w:rsid w:val="007D3423"/>
    <w:rsid w:val="007D3FE5"/>
    <w:rsid w:val="007D4358"/>
    <w:rsid w:val="007D4F17"/>
    <w:rsid w:val="007D505A"/>
    <w:rsid w:val="007D609F"/>
    <w:rsid w:val="007D7304"/>
    <w:rsid w:val="007D7A24"/>
    <w:rsid w:val="007E056A"/>
    <w:rsid w:val="007E0B5D"/>
    <w:rsid w:val="007E22EC"/>
    <w:rsid w:val="007E418D"/>
    <w:rsid w:val="007E6F8C"/>
    <w:rsid w:val="007E7421"/>
    <w:rsid w:val="007E79CA"/>
    <w:rsid w:val="007E7B58"/>
    <w:rsid w:val="007F0D02"/>
    <w:rsid w:val="007F139A"/>
    <w:rsid w:val="007F161E"/>
    <w:rsid w:val="007F1877"/>
    <w:rsid w:val="007F1B62"/>
    <w:rsid w:val="007F33A3"/>
    <w:rsid w:val="007F3F56"/>
    <w:rsid w:val="007F3FA5"/>
    <w:rsid w:val="007F62A5"/>
    <w:rsid w:val="007F6759"/>
    <w:rsid w:val="007F7FD9"/>
    <w:rsid w:val="0080008D"/>
    <w:rsid w:val="00800AFA"/>
    <w:rsid w:val="00801529"/>
    <w:rsid w:val="008024F5"/>
    <w:rsid w:val="008041CE"/>
    <w:rsid w:val="0080622C"/>
    <w:rsid w:val="0081392E"/>
    <w:rsid w:val="00813AC5"/>
    <w:rsid w:val="00815709"/>
    <w:rsid w:val="00815DBB"/>
    <w:rsid w:val="008165BA"/>
    <w:rsid w:val="00816ADE"/>
    <w:rsid w:val="00817120"/>
    <w:rsid w:val="00820F60"/>
    <w:rsid w:val="00821D0C"/>
    <w:rsid w:val="00821D66"/>
    <w:rsid w:val="00823876"/>
    <w:rsid w:val="00824527"/>
    <w:rsid w:val="00824EF6"/>
    <w:rsid w:val="008256E7"/>
    <w:rsid w:val="00827186"/>
    <w:rsid w:val="0082740D"/>
    <w:rsid w:val="00827D8D"/>
    <w:rsid w:val="008336BA"/>
    <w:rsid w:val="008339E1"/>
    <w:rsid w:val="00833B53"/>
    <w:rsid w:val="0083453E"/>
    <w:rsid w:val="0083460D"/>
    <w:rsid w:val="0083489A"/>
    <w:rsid w:val="00836CAB"/>
    <w:rsid w:val="00841A54"/>
    <w:rsid w:val="00844EE1"/>
    <w:rsid w:val="00845260"/>
    <w:rsid w:val="008471DE"/>
    <w:rsid w:val="008473B8"/>
    <w:rsid w:val="00851090"/>
    <w:rsid w:val="0085151B"/>
    <w:rsid w:val="00852699"/>
    <w:rsid w:val="008557EE"/>
    <w:rsid w:val="00857DFB"/>
    <w:rsid w:val="008606C7"/>
    <w:rsid w:val="008612DE"/>
    <w:rsid w:val="00861D42"/>
    <w:rsid w:val="00862D44"/>
    <w:rsid w:val="008636B6"/>
    <w:rsid w:val="00865783"/>
    <w:rsid w:val="00865CB7"/>
    <w:rsid w:val="00870442"/>
    <w:rsid w:val="0087279B"/>
    <w:rsid w:val="00873739"/>
    <w:rsid w:val="00874723"/>
    <w:rsid w:val="00874BA0"/>
    <w:rsid w:val="008750A6"/>
    <w:rsid w:val="008758DE"/>
    <w:rsid w:val="0087606C"/>
    <w:rsid w:val="00877B40"/>
    <w:rsid w:val="0088008A"/>
    <w:rsid w:val="008831DB"/>
    <w:rsid w:val="00883D98"/>
    <w:rsid w:val="00886BB2"/>
    <w:rsid w:val="00887F15"/>
    <w:rsid w:val="00890675"/>
    <w:rsid w:val="00890D8F"/>
    <w:rsid w:val="00891152"/>
    <w:rsid w:val="0089212D"/>
    <w:rsid w:val="00893145"/>
    <w:rsid w:val="00893BC2"/>
    <w:rsid w:val="00893C85"/>
    <w:rsid w:val="008944FB"/>
    <w:rsid w:val="00896CC4"/>
    <w:rsid w:val="008A256A"/>
    <w:rsid w:val="008A333F"/>
    <w:rsid w:val="008A38FA"/>
    <w:rsid w:val="008A4548"/>
    <w:rsid w:val="008A4E52"/>
    <w:rsid w:val="008A503B"/>
    <w:rsid w:val="008A5165"/>
    <w:rsid w:val="008A6CF7"/>
    <w:rsid w:val="008B0A1E"/>
    <w:rsid w:val="008B1D4E"/>
    <w:rsid w:val="008B2477"/>
    <w:rsid w:val="008B2B74"/>
    <w:rsid w:val="008B2CDA"/>
    <w:rsid w:val="008B2EAC"/>
    <w:rsid w:val="008B628B"/>
    <w:rsid w:val="008C0516"/>
    <w:rsid w:val="008C081D"/>
    <w:rsid w:val="008C29B2"/>
    <w:rsid w:val="008C4C85"/>
    <w:rsid w:val="008C5376"/>
    <w:rsid w:val="008C54C9"/>
    <w:rsid w:val="008C6BD3"/>
    <w:rsid w:val="008C7378"/>
    <w:rsid w:val="008D2EBA"/>
    <w:rsid w:val="008D2EE6"/>
    <w:rsid w:val="008D3670"/>
    <w:rsid w:val="008D55E5"/>
    <w:rsid w:val="008D5F2E"/>
    <w:rsid w:val="008D77F5"/>
    <w:rsid w:val="008E0017"/>
    <w:rsid w:val="008E020C"/>
    <w:rsid w:val="008E3D3C"/>
    <w:rsid w:val="008E553F"/>
    <w:rsid w:val="008E5564"/>
    <w:rsid w:val="008E613D"/>
    <w:rsid w:val="008E6EFD"/>
    <w:rsid w:val="008E70AA"/>
    <w:rsid w:val="008E7CE4"/>
    <w:rsid w:val="008E7DC8"/>
    <w:rsid w:val="008F0B4D"/>
    <w:rsid w:val="008F1F8A"/>
    <w:rsid w:val="008F20F0"/>
    <w:rsid w:val="008F2129"/>
    <w:rsid w:val="008F3355"/>
    <w:rsid w:val="008F34E0"/>
    <w:rsid w:val="008F71DB"/>
    <w:rsid w:val="009011FB"/>
    <w:rsid w:val="0090291A"/>
    <w:rsid w:val="00902B7D"/>
    <w:rsid w:val="00903FD2"/>
    <w:rsid w:val="009044DF"/>
    <w:rsid w:val="0090508E"/>
    <w:rsid w:val="0090551E"/>
    <w:rsid w:val="00905AB3"/>
    <w:rsid w:val="00905EA7"/>
    <w:rsid w:val="009067BF"/>
    <w:rsid w:val="00911084"/>
    <w:rsid w:val="00911435"/>
    <w:rsid w:val="00911928"/>
    <w:rsid w:val="0091441F"/>
    <w:rsid w:val="009204F7"/>
    <w:rsid w:val="00920598"/>
    <w:rsid w:val="00920F7C"/>
    <w:rsid w:val="0092128B"/>
    <w:rsid w:val="0092573A"/>
    <w:rsid w:val="009268EB"/>
    <w:rsid w:val="00926E1E"/>
    <w:rsid w:val="00926F90"/>
    <w:rsid w:val="009271D7"/>
    <w:rsid w:val="00931116"/>
    <w:rsid w:val="00931541"/>
    <w:rsid w:val="00931DDA"/>
    <w:rsid w:val="009330D0"/>
    <w:rsid w:val="0093352D"/>
    <w:rsid w:val="009337A3"/>
    <w:rsid w:val="0093395F"/>
    <w:rsid w:val="0093522D"/>
    <w:rsid w:val="009375D0"/>
    <w:rsid w:val="00937836"/>
    <w:rsid w:val="0093785F"/>
    <w:rsid w:val="00937C9E"/>
    <w:rsid w:val="00937D18"/>
    <w:rsid w:val="00940BC1"/>
    <w:rsid w:val="00942CBF"/>
    <w:rsid w:val="00944743"/>
    <w:rsid w:val="00945AED"/>
    <w:rsid w:val="0094731F"/>
    <w:rsid w:val="0095133D"/>
    <w:rsid w:val="00951D3F"/>
    <w:rsid w:val="009535B7"/>
    <w:rsid w:val="00954BC4"/>
    <w:rsid w:val="00954CCA"/>
    <w:rsid w:val="0095692C"/>
    <w:rsid w:val="00956B18"/>
    <w:rsid w:val="0095767B"/>
    <w:rsid w:val="00961304"/>
    <w:rsid w:val="009623EB"/>
    <w:rsid w:val="00971D9D"/>
    <w:rsid w:val="009724FC"/>
    <w:rsid w:val="0097417A"/>
    <w:rsid w:val="00980176"/>
    <w:rsid w:val="009803FF"/>
    <w:rsid w:val="0098420D"/>
    <w:rsid w:val="00984721"/>
    <w:rsid w:val="00984E09"/>
    <w:rsid w:val="009855BA"/>
    <w:rsid w:val="00985B8D"/>
    <w:rsid w:val="00987DCA"/>
    <w:rsid w:val="00990C57"/>
    <w:rsid w:val="009919E9"/>
    <w:rsid w:val="00991D44"/>
    <w:rsid w:val="009949D1"/>
    <w:rsid w:val="00994A5E"/>
    <w:rsid w:val="00994C80"/>
    <w:rsid w:val="00997D52"/>
    <w:rsid w:val="00997D86"/>
    <w:rsid w:val="009A0F4F"/>
    <w:rsid w:val="009A1166"/>
    <w:rsid w:val="009A33ED"/>
    <w:rsid w:val="009A574A"/>
    <w:rsid w:val="009A6802"/>
    <w:rsid w:val="009A6DB4"/>
    <w:rsid w:val="009B11EE"/>
    <w:rsid w:val="009B20AA"/>
    <w:rsid w:val="009B2DBD"/>
    <w:rsid w:val="009B2DDA"/>
    <w:rsid w:val="009B3A46"/>
    <w:rsid w:val="009B53FF"/>
    <w:rsid w:val="009B58F3"/>
    <w:rsid w:val="009B6522"/>
    <w:rsid w:val="009B673E"/>
    <w:rsid w:val="009C1247"/>
    <w:rsid w:val="009C2796"/>
    <w:rsid w:val="009C3D60"/>
    <w:rsid w:val="009C5A26"/>
    <w:rsid w:val="009C65BA"/>
    <w:rsid w:val="009D0326"/>
    <w:rsid w:val="009D309F"/>
    <w:rsid w:val="009D462B"/>
    <w:rsid w:val="009D6D30"/>
    <w:rsid w:val="009D75C4"/>
    <w:rsid w:val="009E0E18"/>
    <w:rsid w:val="009E1805"/>
    <w:rsid w:val="009E47F9"/>
    <w:rsid w:val="009E4B24"/>
    <w:rsid w:val="009E5D05"/>
    <w:rsid w:val="009E7C0B"/>
    <w:rsid w:val="009F1A7F"/>
    <w:rsid w:val="009F23B3"/>
    <w:rsid w:val="009F2C7A"/>
    <w:rsid w:val="009F3356"/>
    <w:rsid w:val="009F4C35"/>
    <w:rsid w:val="009F5AB1"/>
    <w:rsid w:val="009F5BF0"/>
    <w:rsid w:val="009F7220"/>
    <w:rsid w:val="009F7BAE"/>
    <w:rsid w:val="009F7C7C"/>
    <w:rsid w:val="00A00F6B"/>
    <w:rsid w:val="00A0183C"/>
    <w:rsid w:val="00A01BB9"/>
    <w:rsid w:val="00A02590"/>
    <w:rsid w:val="00A05230"/>
    <w:rsid w:val="00A05628"/>
    <w:rsid w:val="00A05F01"/>
    <w:rsid w:val="00A1164A"/>
    <w:rsid w:val="00A12424"/>
    <w:rsid w:val="00A13384"/>
    <w:rsid w:val="00A133F3"/>
    <w:rsid w:val="00A135AE"/>
    <w:rsid w:val="00A13E94"/>
    <w:rsid w:val="00A14897"/>
    <w:rsid w:val="00A14EB7"/>
    <w:rsid w:val="00A1633D"/>
    <w:rsid w:val="00A16775"/>
    <w:rsid w:val="00A17FDE"/>
    <w:rsid w:val="00A21E7E"/>
    <w:rsid w:val="00A21EDA"/>
    <w:rsid w:val="00A21F12"/>
    <w:rsid w:val="00A22388"/>
    <w:rsid w:val="00A2325F"/>
    <w:rsid w:val="00A2470D"/>
    <w:rsid w:val="00A24905"/>
    <w:rsid w:val="00A2574C"/>
    <w:rsid w:val="00A266D6"/>
    <w:rsid w:val="00A26CFC"/>
    <w:rsid w:val="00A27287"/>
    <w:rsid w:val="00A27417"/>
    <w:rsid w:val="00A27FF9"/>
    <w:rsid w:val="00A303F4"/>
    <w:rsid w:val="00A308E9"/>
    <w:rsid w:val="00A315B3"/>
    <w:rsid w:val="00A31F9C"/>
    <w:rsid w:val="00A3243C"/>
    <w:rsid w:val="00A32FA4"/>
    <w:rsid w:val="00A34A50"/>
    <w:rsid w:val="00A35702"/>
    <w:rsid w:val="00A3581D"/>
    <w:rsid w:val="00A36168"/>
    <w:rsid w:val="00A361E8"/>
    <w:rsid w:val="00A36991"/>
    <w:rsid w:val="00A4064E"/>
    <w:rsid w:val="00A40C62"/>
    <w:rsid w:val="00A43A5A"/>
    <w:rsid w:val="00A461EF"/>
    <w:rsid w:val="00A50A87"/>
    <w:rsid w:val="00A51138"/>
    <w:rsid w:val="00A5417E"/>
    <w:rsid w:val="00A55A57"/>
    <w:rsid w:val="00A56208"/>
    <w:rsid w:val="00A5673E"/>
    <w:rsid w:val="00A569AC"/>
    <w:rsid w:val="00A56C44"/>
    <w:rsid w:val="00A57411"/>
    <w:rsid w:val="00A620B4"/>
    <w:rsid w:val="00A63B3D"/>
    <w:rsid w:val="00A63E78"/>
    <w:rsid w:val="00A67615"/>
    <w:rsid w:val="00A6783B"/>
    <w:rsid w:val="00A7214D"/>
    <w:rsid w:val="00A73146"/>
    <w:rsid w:val="00A75F17"/>
    <w:rsid w:val="00A76863"/>
    <w:rsid w:val="00A77AD6"/>
    <w:rsid w:val="00A8066F"/>
    <w:rsid w:val="00A80D99"/>
    <w:rsid w:val="00A81DD0"/>
    <w:rsid w:val="00A821AB"/>
    <w:rsid w:val="00A823C4"/>
    <w:rsid w:val="00A82855"/>
    <w:rsid w:val="00A8295C"/>
    <w:rsid w:val="00A82EE2"/>
    <w:rsid w:val="00A85112"/>
    <w:rsid w:val="00A856EB"/>
    <w:rsid w:val="00A86FCB"/>
    <w:rsid w:val="00A90441"/>
    <w:rsid w:val="00A9161B"/>
    <w:rsid w:val="00A920A8"/>
    <w:rsid w:val="00A9228C"/>
    <w:rsid w:val="00A93416"/>
    <w:rsid w:val="00A93481"/>
    <w:rsid w:val="00A93C21"/>
    <w:rsid w:val="00A94901"/>
    <w:rsid w:val="00A96CCD"/>
    <w:rsid w:val="00A97DAE"/>
    <w:rsid w:val="00AA05D9"/>
    <w:rsid w:val="00AA08D1"/>
    <w:rsid w:val="00AA1A64"/>
    <w:rsid w:val="00AA2327"/>
    <w:rsid w:val="00AA5F7A"/>
    <w:rsid w:val="00AB0BF8"/>
    <w:rsid w:val="00AB1155"/>
    <w:rsid w:val="00AB2740"/>
    <w:rsid w:val="00AB33EA"/>
    <w:rsid w:val="00AB4125"/>
    <w:rsid w:val="00AB466C"/>
    <w:rsid w:val="00AB48A7"/>
    <w:rsid w:val="00AB5CD0"/>
    <w:rsid w:val="00AB5E05"/>
    <w:rsid w:val="00AB64D1"/>
    <w:rsid w:val="00AB7A9F"/>
    <w:rsid w:val="00AC0147"/>
    <w:rsid w:val="00AC0DDC"/>
    <w:rsid w:val="00AC191D"/>
    <w:rsid w:val="00AC1F8B"/>
    <w:rsid w:val="00AC2D68"/>
    <w:rsid w:val="00AC4BBC"/>
    <w:rsid w:val="00AC68A6"/>
    <w:rsid w:val="00AC7C81"/>
    <w:rsid w:val="00AD07DA"/>
    <w:rsid w:val="00AD0CE4"/>
    <w:rsid w:val="00AD1156"/>
    <w:rsid w:val="00AE04C7"/>
    <w:rsid w:val="00AE05D2"/>
    <w:rsid w:val="00AE25E6"/>
    <w:rsid w:val="00AE2B17"/>
    <w:rsid w:val="00AE2CBA"/>
    <w:rsid w:val="00AE3699"/>
    <w:rsid w:val="00AE36BA"/>
    <w:rsid w:val="00AE3ECD"/>
    <w:rsid w:val="00AE423E"/>
    <w:rsid w:val="00AE4CCC"/>
    <w:rsid w:val="00AF103A"/>
    <w:rsid w:val="00AF13BB"/>
    <w:rsid w:val="00AF2FA1"/>
    <w:rsid w:val="00AF3B0E"/>
    <w:rsid w:val="00AF618D"/>
    <w:rsid w:val="00AF6A1C"/>
    <w:rsid w:val="00AF6C9D"/>
    <w:rsid w:val="00B000FD"/>
    <w:rsid w:val="00B001B3"/>
    <w:rsid w:val="00B02683"/>
    <w:rsid w:val="00B028DC"/>
    <w:rsid w:val="00B02E6D"/>
    <w:rsid w:val="00B03464"/>
    <w:rsid w:val="00B055E7"/>
    <w:rsid w:val="00B05717"/>
    <w:rsid w:val="00B058BB"/>
    <w:rsid w:val="00B059EE"/>
    <w:rsid w:val="00B077F8"/>
    <w:rsid w:val="00B10556"/>
    <w:rsid w:val="00B115B2"/>
    <w:rsid w:val="00B1263C"/>
    <w:rsid w:val="00B12E51"/>
    <w:rsid w:val="00B132EF"/>
    <w:rsid w:val="00B13C3D"/>
    <w:rsid w:val="00B14226"/>
    <w:rsid w:val="00B1462F"/>
    <w:rsid w:val="00B1471B"/>
    <w:rsid w:val="00B15A46"/>
    <w:rsid w:val="00B16AB7"/>
    <w:rsid w:val="00B170A9"/>
    <w:rsid w:val="00B17AF1"/>
    <w:rsid w:val="00B17C38"/>
    <w:rsid w:val="00B2061D"/>
    <w:rsid w:val="00B208FF"/>
    <w:rsid w:val="00B20B42"/>
    <w:rsid w:val="00B21E9C"/>
    <w:rsid w:val="00B221B2"/>
    <w:rsid w:val="00B22AF9"/>
    <w:rsid w:val="00B240EC"/>
    <w:rsid w:val="00B2489A"/>
    <w:rsid w:val="00B267C9"/>
    <w:rsid w:val="00B3024B"/>
    <w:rsid w:val="00B31DFD"/>
    <w:rsid w:val="00B320B4"/>
    <w:rsid w:val="00B328D1"/>
    <w:rsid w:val="00B33050"/>
    <w:rsid w:val="00B33FDD"/>
    <w:rsid w:val="00B422A1"/>
    <w:rsid w:val="00B443E8"/>
    <w:rsid w:val="00B4497A"/>
    <w:rsid w:val="00B44E68"/>
    <w:rsid w:val="00B4585A"/>
    <w:rsid w:val="00B47380"/>
    <w:rsid w:val="00B47776"/>
    <w:rsid w:val="00B516A2"/>
    <w:rsid w:val="00B52066"/>
    <w:rsid w:val="00B53FEA"/>
    <w:rsid w:val="00B54FF2"/>
    <w:rsid w:val="00B557ED"/>
    <w:rsid w:val="00B56238"/>
    <w:rsid w:val="00B57C49"/>
    <w:rsid w:val="00B603F4"/>
    <w:rsid w:val="00B60962"/>
    <w:rsid w:val="00B60F6B"/>
    <w:rsid w:val="00B61BF1"/>
    <w:rsid w:val="00B61E8A"/>
    <w:rsid w:val="00B62815"/>
    <w:rsid w:val="00B6297C"/>
    <w:rsid w:val="00B63612"/>
    <w:rsid w:val="00B63975"/>
    <w:rsid w:val="00B64033"/>
    <w:rsid w:val="00B641CD"/>
    <w:rsid w:val="00B64BA8"/>
    <w:rsid w:val="00B655E7"/>
    <w:rsid w:val="00B65AFD"/>
    <w:rsid w:val="00B66F3B"/>
    <w:rsid w:val="00B67134"/>
    <w:rsid w:val="00B6733B"/>
    <w:rsid w:val="00B70BD7"/>
    <w:rsid w:val="00B70CCE"/>
    <w:rsid w:val="00B7139F"/>
    <w:rsid w:val="00B725F5"/>
    <w:rsid w:val="00B72C3D"/>
    <w:rsid w:val="00B75784"/>
    <w:rsid w:val="00B81043"/>
    <w:rsid w:val="00B81EA1"/>
    <w:rsid w:val="00B82FC3"/>
    <w:rsid w:val="00B83395"/>
    <w:rsid w:val="00B83609"/>
    <w:rsid w:val="00B83B5E"/>
    <w:rsid w:val="00B84780"/>
    <w:rsid w:val="00B84EFF"/>
    <w:rsid w:val="00B855FC"/>
    <w:rsid w:val="00B859BF"/>
    <w:rsid w:val="00B86F94"/>
    <w:rsid w:val="00B87CF6"/>
    <w:rsid w:val="00B87F3B"/>
    <w:rsid w:val="00B90FAA"/>
    <w:rsid w:val="00B9152D"/>
    <w:rsid w:val="00B91F2D"/>
    <w:rsid w:val="00B92CAD"/>
    <w:rsid w:val="00B9380A"/>
    <w:rsid w:val="00B93CF5"/>
    <w:rsid w:val="00B95756"/>
    <w:rsid w:val="00B95872"/>
    <w:rsid w:val="00BA0360"/>
    <w:rsid w:val="00BA2DFC"/>
    <w:rsid w:val="00BA41FC"/>
    <w:rsid w:val="00BA4317"/>
    <w:rsid w:val="00BA4BD4"/>
    <w:rsid w:val="00BA4D07"/>
    <w:rsid w:val="00BA661A"/>
    <w:rsid w:val="00BA71BC"/>
    <w:rsid w:val="00BB0477"/>
    <w:rsid w:val="00BB19CC"/>
    <w:rsid w:val="00BB1DB8"/>
    <w:rsid w:val="00BB1E54"/>
    <w:rsid w:val="00BB2287"/>
    <w:rsid w:val="00BB42FB"/>
    <w:rsid w:val="00BB5773"/>
    <w:rsid w:val="00BB7643"/>
    <w:rsid w:val="00BC0B4E"/>
    <w:rsid w:val="00BC119D"/>
    <w:rsid w:val="00BC23F4"/>
    <w:rsid w:val="00BC47AB"/>
    <w:rsid w:val="00BC4823"/>
    <w:rsid w:val="00BC4D8A"/>
    <w:rsid w:val="00BC54B0"/>
    <w:rsid w:val="00BC6C0D"/>
    <w:rsid w:val="00BD0AB2"/>
    <w:rsid w:val="00BD24EE"/>
    <w:rsid w:val="00BD2FA1"/>
    <w:rsid w:val="00BD3AA9"/>
    <w:rsid w:val="00BD55C9"/>
    <w:rsid w:val="00BD728C"/>
    <w:rsid w:val="00BE0356"/>
    <w:rsid w:val="00BE175F"/>
    <w:rsid w:val="00BE3C73"/>
    <w:rsid w:val="00BE4503"/>
    <w:rsid w:val="00BE4898"/>
    <w:rsid w:val="00BE6488"/>
    <w:rsid w:val="00BF131C"/>
    <w:rsid w:val="00BF1475"/>
    <w:rsid w:val="00BF27B1"/>
    <w:rsid w:val="00BF2CA2"/>
    <w:rsid w:val="00BF45BB"/>
    <w:rsid w:val="00BF4D3D"/>
    <w:rsid w:val="00BF5282"/>
    <w:rsid w:val="00BF5BE9"/>
    <w:rsid w:val="00BF6A79"/>
    <w:rsid w:val="00C00062"/>
    <w:rsid w:val="00C02738"/>
    <w:rsid w:val="00C02955"/>
    <w:rsid w:val="00C03021"/>
    <w:rsid w:val="00C04A2C"/>
    <w:rsid w:val="00C058AA"/>
    <w:rsid w:val="00C1013B"/>
    <w:rsid w:val="00C106D6"/>
    <w:rsid w:val="00C11175"/>
    <w:rsid w:val="00C1138F"/>
    <w:rsid w:val="00C12B31"/>
    <w:rsid w:val="00C131D6"/>
    <w:rsid w:val="00C1350C"/>
    <w:rsid w:val="00C14D85"/>
    <w:rsid w:val="00C14E7D"/>
    <w:rsid w:val="00C15572"/>
    <w:rsid w:val="00C15BFD"/>
    <w:rsid w:val="00C15F1A"/>
    <w:rsid w:val="00C160B4"/>
    <w:rsid w:val="00C1620B"/>
    <w:rsid w:val="00C201B9"/>
    <w:rsid w:val="00C20A42"/>
    <w:rsid w:val="00C20AC5"/>
    <w:rsid w:val="00C22EC7"/>
    <w:rsid w:val="00C230EA"/>
    <w:rsid w:val="00C2348D"/>
    <w:rsid w:val="00C24270"/>
    <w:rsid w:val="00C242C9"/>
    <w:rsid w:val="00C24368"/>
    <w:rsid w:val="00C26002"/>
    <w:rsid w:val="00C2705E"/>
    <w:rsid w:val="00C27184"/>
    <w:rsid w:val="00C30C78"/>
    <w:rsid w:val="00C31B4D"/>
    <w:rsid w:val="00C33344"/>
    <w:rsid w:val="00C355ED"/>
    <w:rsid w:val="00C35973"/>
    <w:rsid w:val="00C36E49"/>
    <w:rsid w:val="00C370B0"/>
    <w:rsid w:val="00C37DF4"/>
    <w:rsid w:val="00C41781"/>
    <w:rsid w:val="00C41788"/>
    <w:rsid w:val="00C44C82"/>
    <w:rsid w:val="00C44C95"/>
    <w:rsid w:val="00C45670"/>
    <w:rsid w:val="00C4588C"/>
    <w:rsid w:val="00C52E2D"/>
    <w:rsid w:val="00C52FA7"/>
    <w:rsid w:val="00C5389D"/>
    <w:rsid w:val="00C53C73"/>
    <w:rsid w:val="00C54D22"/>
    <w:rsid w:val="00C54F77"/>
    <w:rsid w:val="00C62EA0"/>
    <w:rsid w:val="00C63267"/>
    <w:rsid w:val="00C63617"/>
    <w:rsid w:val="00C6423D"/>
    <w:rsid w:val="00C64548"/>
    <w:rsid w:val="00C64947"/>
    <w:rsid w:val="00C64B40"/>
    <w:rsid w:val="00C64D05"/>
    <w:rsid w:val="00C6778C"/>
    <w:rsid w:val="00C67C5E"/>
    <w:rsid w:val="00C716BA"/>
    <w:rsid w:val="00C71700"/>
    <w:rsid w:val="00C71BAC"/>
    <w:rsid w:val="00C72E34"/>
    <w:rsid w:val="00C73375"/>
    <w:rsid w:val="00C74025"/>
    <w:rsid w:val="00C758EB"/>
    <w:rsid w:val="00C764E7"/>
    <w:rsid w:val="00C7707C"/>
    <w:rsid w:val="00C77F3C"/>
    <w:rsid w:val="00C800F0"/>
    <w:rsid w:val="00C80A7A"/>
    <w:rsid w:val="00C812A9"/>
    <w:rsid w:val="00C826A4"/>
    <w:rsid w:val="00C8280C"/>
    <w:rsid w:val="00C83350"/>
    <w:rsid w:val="00C83D06"/>
    <w:rsid w:val="00C84F12"/>
    <w:rsid w:val="00C8667C"/>
    <w:rsid w:val="00C87DC5"/>
    <w:rsid w:val="00C9295D"/>
    <w:rsid w:val="00C9309D"/>
    <w:rsid w:val="00C932B0"/>
    <w:rsid w:val="00C94C33"/>
    <w:rsid w:val="00C94D8A"/>
    <w:rsid w:val="00C95422"/>
    <w:rsid w:val="00C96914"/>
    <w:rsid w:val="00C97DF4"/>
    <w:rsid w:val="00CA145F"/>
    <w:rsid w:val="00CA22A1"/>
    <w:rsid w:val="00CA2FB4"/>
    <w:rsid w:val="00CA32E6"/>
    <w:rsid w:val="00CA39E6"/>
    <w:rsid w:val="00CA4D02"/>
    <w:rsid w:val="00CA5110"/>
    <w:rsid w:val="00CA5F70"/>
    <w:rsid w:val="00CA6CB1"/>
    <w:rsid w:val="00CB1700"/>
    <w:rsid w:val="00CB2078"/>
    <w:rsid w:val="00CB2831"/>
    <w:rsid w:val="00CB64E6"/>
    <w:rsid w:val="00CC03F6"/>
    <w:rsid w:val="00CC0C5D"/>
    <w:rsid w:val="00CC2FB5"/>
    <w:rsid w:val="00CC363F"/>
    <w:rsid w:val="00CC4947"/>
    <w:rsid w:val="00CC5F32"/>
    <w:rsid w:val="00CC68B5"/>
    <w:rsid w:val="00CC695C"/>
    <w:rsid w:val="00CC69DE"/>
    <w:rsid w:val="00CD1496"/>
    <w:rsid w:val="00CD1CCE"/>
    <w:rsid w:val="00CD1EEA"/>
    <w:rsid w:val="00CD2366"/>
    <w:rsid w:val="00CD25BB"/>
    <w:rsid w:val="00CD2EA0"/>
    <w:rsid w:val="00CD37CE"/>
    <w:rsid w:val="00CD54DC"/>
    <w:rsid w:val="00CD5E38"/>
    <w:rsid w:val="00CD6A68"/>
    <w:rsid w:val="00CD77C3"/>
    <w:rsid w:val="00CE02FD"/>
    <w:rsid w:val="00CE14E9"/>
    <w:rsid w:val="00CE253E"/>
    <w:rsid w:val="00CE2CF1"/>
    <w:rsid w:val="00CE2F41"/>
    <w:rsid w:val="00CE3254"/>
    <w:rsid w:val="00CE32E2"/>
    <w:rsid w:val="00CE4294"/>
    <w:rsid w:val="00CE54FA"/>
    <w:rsid w:val="00CE63CD"/>
    <w:rsid w:val="00CE756F"/>
    <w:rsid w:val="00CE7759"/>
    <w:rsid w:val="00CF177B"/>
    <w:rsid w:val="00CF210D"/>
    <w:rsid w:val="00CF4D84"/>
    <w:rsid w:val="00CF612B"/>
    <w:rsid w:val="00CF7C60"/>
    <w:rsid w:val="00D000BD"/>
    <w:rsid w:val="00D0027E"/>
    <w:rsid w:val="00D035D7"/>
    <w:rsid w:val="00D05768"/>
    <w:rsid w:val="00D07108"/>
    <w:rsid w:val="00D079DB"/>
    <w:rsid w:val="00D11312"/>
    <w:rsid w:val="00D13E41"/>
    <w:rsid w:val="00D209E4"/>
    <w:rsid w:val="00D22909"/>
    <w:rsid w:val="00D229E5"/>
    <w:rsid w:val="00D24B8D"/>
    <w:rsid w:val="00D2513B"/>
    <w:rsid w:val="00D26302"/>
    <w:rsid w:val="00D2666C"/>
    <w:rsid w:val="00D30809"/>
    <w:rsid w:val="00D32433"/>
    <w:rsid w:val="00D3304B"/>
    <w:rsid w:val="00D355E5"/>
    <w:rsid w:val="00D37162"/>
    <w:rsid w:val="00D375F2"/>
    <w:rsid w:val="00D40EF1"/>
    <w:rsid w:val="00D43AA4"/>
    <w:rsid w:val="00D46291"/>
    <w:rsid w:val="00D47891"/>
    <w:rsid w:val="00D47F63"/>
    <w:rsid w:val="00D50811"/>
    <w:rsid w:val="00D51CB9"/>
    <w:rsid w:val="00D52B91"/>
    <w:rsid w:val="00D53B97"/>
    <w:rsid w:val="00D54A20"/>
    <w:rsid w:val="00D55318"/>
    <w:rsid w:val="00D55846"/>
    <w:rsid w:val="00D55FF8"/>
    <w:rsid w:val="00D57348"/>
    <w:rsid w:val="00D601BC"/>
    <w:rsid w:val="00D6030F"/>
    <w:rsid w:val="00D60DA8"/>
    <w:rsid w:val="00D61B41"/>
    <w:rsid w:val="00D64CD6"/>
    <w:rsid w:val="00D65189"/>
    <w:rsid w:val="00D66223"/>
    <w:rsid w:val="00D67311"/>
    <w:rsid w:val="00D70E57"/>
    <w:rsid w:val="00D71427"/>
    <w:rsid w:val="00D714D4"/>
    <w:rsid w:val="00D73074"/>
    <w:rsid w:val="00D73595"/>
    <w:rsid w:val="00D74926"/>
    <w:rsid w:val="00D74A69"/>
    <w:rsid w:val="00D75077"/>
    <w:rsid w:val="00D7796B"/>
    <w:rsid w:val="00D77ECC"/>
    <w:rsid w:val="00D803E0"/>
    <w:rsid w:val="00D80B1A"/>
    <w:rsid w:val="00D80C2E"/>
    <w:rsid w:val="00D81787"/>
    <w:rsid w:val="00D8339F"/>
    <w:rsid w:val="00D833E9"/>
    <w:rsid w:val="00D83CD7"/>
    <w:rsid w:val="00D842AD"/>
    <w:rsid w:val="00D857AA"/>
    <w:rsid w:val="00D86451"/>
    <w:rsid w:val="00D870C7"/>
    <w:rsid w:val="00D87699"/>
    <w:rsid w:val="00D90193"/>
    <w:rsid w:val="00D9034B"/>
    <w:rsid w:val="00D91396"/>
    <w:rsid w:val="00D93540"/>
    <w:rsid w:val="00D93EDC"/>
    <w:rsid w:val="00D95D84"/>
    <w:rsid w:val="00D977C6"/>
    <w:rsid w:val="00DA1247"/>
    <w:rsid w:val="00DA1452"/>
    <w:rsid w:val="00DA27A6"/>
    <w:rsid w:val="00DA3A3B"/>
    <w:rsid w:val="00DA3FFE"/>
    <w:rsid w:val="00DA4EA3"/>
    <w:rsid w:val="00DA4F5C"/>
    <w:rsid w:val="00DA5457"/>
    <w:rsid w:val="00DA730A"/>
    <w:rsid w:val="00DA7337"/>
    <w:rsid w:val="00DB0859"/>
    <w:rsid w:val="00DB2832"/>
    <w:rsid w:val="00DB2A7C"/>
    <w:rsid w:val="00DB310F"/>
    <w:rsid w:val="00DB33D6"/>
    <w:rsid w:val="00DB3FE1"/>
    <w:rsid w:val="00DB4239"/>
    <w:rsid w:val="00DB5615"/>
    <w:rsid w:val="00DB5ED5"/>
    <w:rsid w:val="00DB5EE8"/>
    <w:rsid w:val="00DB6152"/>
    <w:rsid w:val="00DB6806"/>
    <w:rsid w:val="00DB78F9"/>
    <w:rsid w:val="00DC1746"/>
    <w:rsid w:val="00DC32C9"/>
    <w:rsid w:val="00DC3D33"/>
    <w:rsid w:val="00DC3E5C"/>
    <w:rsid w:val="00DC7378"/>
    <w:rsid w:val="00DD3A86"/>
    <w:rsid w:val="00DD4A36"/>
    <w:rsid w:val="00DD4B25"/>
    <w:rsid w:val="00DD4B86"/>
    <w:rsid w:val="00DD557A"/>
    <w:rsid w:val="00DD5895"/>
    <w:rsid w:val="00DD5B04"/>
    <w:rsid w:val="00DE1118"/>
    <w:rsid w:val="00DE1B97"/>
    <w:rsid w:val="00DE248E"/>
    <w:rsid w:val="00DE36A9"/>
    <w:rsid w:val="00DE4D0D"/>
    <w:rsid w:val="00DE4F4B"/>
    <w:rsid w:val="00DE656C"/>
    <w:rsid w:val="00DE752B"/>
    <w:rsid w:val="00DF226E"/>
    <w:rsid w:val="00DF27D7"/>
    <w:rsid w:val="00DF2C8E"/>
    <w:rsid w:val="00DF2D80"/>
    <w:rsid w:val="00DF34F2"/>
    <w:rsid w:val="00DF42C0"/>
    <w:rsid w:val="00DF4DC6"/>
    <w:rsid w:val="00DF63DA"/>
    <w:rsid w:val="00DF67BB"/>
    <w:rsid w:val="00DF6835"/>
    <w:rsid w:val="00DF717A"/>
    <w:rsid w:val="00DF7609"/>
    <w:rsid w:val="00E042BC"/>
    <w:rsid w:val="00E042F7"/>
    <w:rsid w:val="00E0459A"/>
    <w:rsid w:val="00E04B05"/>
    <w:rsid w:val="00E06561"/>
    <w:rsid w:val="00E06FB0"/>
    <w:rsid w:val="00E07A15"/>
    <w:rsid w:val="00E07C3B"/>
    <w:rsid w:val="00E10EC2"/>
    <w:rsid w:val="00E139F9"/>
    <w:rsid w:val="00E175AE"/>
    <w:rsid w:val="00E17DC8"/>
    <w:rsid w:val="00E22CF1"/>
    <w:rsid w:val="00E237FB"/>
    <w:rsid w:val="00E248F4"/>
    <w:rsid w:val="00E25CAF"/>
    <w:rsid w:val="00E26488"/>
    <w:rsid w:val="00E2734E"/>
    <w:rsid w:val="00E277A7"/>
    <w:rsid w:val="00E303E9"/>
    <w:rsid w:val="00E32500"/>
    <w:rsid w:val="00E32DE8"/>
    <w:rsid w:val="00E35216"/>
    <w:rsid w:val="00E356A5"/>
    <w:rsid w:val="00E35B78"/>
    <w:rsid w:val="00E35D90"/>
    <w:rsid w:val="00E36DF5"/>
    <w:rsid w:val="00E403AF"/>
    <w:rsid w:val="00E40B63"/>
    <w:rsid w:val="00E416CC"/>
    <w:rsid w:val="00E42A6D"/>
    <w:rsid w:val="00E42D0E"/>
    <w:rsid w:val="00E439FF"/>
    <w:rsid w:val="00E45C7C"/>
    <w:rsid w:val="00E46AF9"/>
    <w:rsid w:val="00E4711E"/>
    <w:rsid w:val="00E471D2"/>
    <w:rsid w:val="00E50791"/>
    <w:rsid w:val="00E53CE7"/>
    <w:rsid w:val="00E55031"/>
    <w:rsid w:val="00E5605F"/>
    <w:rsid w:val="00E6213D"/>
    <w:rsid w:val="00E633BC"/>
    <w:rsid w:val="00E67333"/>
    <w:rsid w:val="00E70531"/>
    <w:rsid w:val="00E70A36"/>
    <w:rsid w:val="00E7170B"/>
    <w:rsid w:val="00E73ECE"/>
    <w:rsid w:val="00E75AAE"/>
    <w:rsid w:val="00E75B7F"/>
    <w:rsid w:val="00E76548"/>
    <w:rsid w:val="00E81DE3"/>
    <w:rsid w:val="00E84303"/>
    <w:rsid w:val="00E84CE3"/>
    <w:rsid w:val="00E85607"/>
    <w:rsid w:val="00E859B3"/>
    <w:rsid w:val="00E85A11"/>
    <w:rsid w:val="00E85E85"/>
    <w:rsid w:val="00E87474"/>
    <w:rsid w:val="00E877D5"/>
    <w:rsid w:val="00E87D00"/>
    <w:rsid w:val="00E87F11"/>
    <w:rsid w:val="00E903C9"/>
    <w:rsid w:val="00E90AAD"/>
    <w:rsid w:val="00E92C70"/>
    <w:rsid w:val="00E92E02"/>
    <w:rsid w:val="00E93851"/>
    <w:rsid w:val="00E9438D"/>
    <w:rsid w:val="00E95C35"/>
    <w:rsid w:val="00E960DD"/>
    <w:rsid w:val="00E965FF"/>
    <w:rsid w:val="00E96696"/>
    <w:rsid w:val="00E966DF"/>
    <w:rsid w:val="00E96CF0"/>
    <w:rsid w:val="00E976AF"/>
    <w:rsid w:val="00EA064A"/>
    <w:rsid w:val="00EA0B61"/>
    <w:rsid w:val="00EA0D5C"/>
    <w:rsid w:val="00EA10CF"/>
    <w:rsid w:val="00EA1669"/>
    <w:rsid w:val="00EA2426"/>
    <w:rsid w:val="00EA27E5"/>
    <w:rsid w:val="00EA402E"/>
    <w:rsid w:val="00EA55BB"/>
    <w:rsid w:val="00EA5B08"/>
    <w:rsid w:val="00EA6DB1"/>
    <w:rsid w:val="00EA7257"/>
    <w:rsid w:val="00EA7428"/>
    <w:rsid w:val="00EA7772"/>
    <w:rsid w:val="00EB10EE"/>
    <w:rsid w:val="00EB16AF"/>
    <w:rsid w:val="00EB49CA"/>
    <w:rsid w:val="00EB4FBF"/>
    <w:rsid w:val="00EB53F4"/>
    <w:rsid w:val="00EB572F"/>
    <w:rsid w:val="00EB5971"/>
    <w:rsid w:val="00EB671B"/>
    <w:rsid w:val="00EB770D"/>
    <w:rsid w:val="00EB7F53"/>
    <w:rsid w:val="00EC038A"/>
    <w:rsid w:val="00EC0B9B"/>
    <w:rsid w:val="00EC15AE"/>
    <w:rsid w:val="00EC3F9E"/>
    <w:rsid w:val="00EC551E"/>
    <w:rsid w:val="00EC5FCA"/>
    <w:rsid w:val="00EC6B6E"/>
    <w:rsid w:val="00ED0CDC"/>
    <w:rsid w:val="00ED1343"/>
    <w:rsid w:val="00ED1678"/>
    <w:rsid w:val="00ED1A81"/>
    <w:rsid w:val="00ED2249"/>
    <w:rsid w:val="00ED49E5"/>
    <w:rsid w:val="00ED5CEE"/>
    <w:rsid w:val="00EE0BDB"/>
    <w:rsid w:val="00EE1E56"/>
    <w:rsid w:val="00EE2521"/>
    <w:rsid w:val="00EE3158"/>
    <w:rsid w:val="00EE489F"/>
    <w:rsid w:val="00EE5879"/>
    <w:rsid w:val="00EE68BB"/>
    <w:rsid w:val="00EE6D38"/>
    <w:rsid w:val="00EE74EB"/>
    <w:rsid w:val="00EF0455"/>
    <w:rsid w:val="00EF054C"/>
    <w:rsid w:val="00EF2C18"/>
    <w:rsid w:val="00EF43B5"/>
    <w:rsid w:val="00EF4863"/>
    <w:rsid w:val="00EF6D76"/>
    <w:rsid w:val="00EF7602"/>
    <w:rsid w:val="00F01E22"/>
    <w:rsid w:val="00F02F50"/>
    <w:rsid w:val="00F03A9D"/>
    <w:rsid w:val="00F0459A"/>
    <w:rsid w:val="00F0480A"/>
    <w:rsid w:val="00F05DD8"/>
    <w:rsid w:val="00F1114E"/>
    <w:rsid w:val="00F131B5"/>
    <w:rsid w:val="00F1416E"/>
    <w:rsid w:val="00F1562B"/>
    <w:rsid w:val="00F1585E"/>
    <w:rsid w:val="00F215E8"/>
    <w:rsid w:val="00F224D9"/>
    <w:rsid w:val="00F2398A"/>
    <w:rsid w:val="00F254F8"/>
    <w:rsid w:val="00F25A2D"/>
    <w:rsid w:val="00F26AEB"/>
    <w:rsid w:val="00F26D9B"/>
    <w:rsid w:val="00F273E9"/>
    <w:rsid w:val="00F27523"/>
    <w:rsid w:val="00F32443"/>
    <w:rsid w:val="00F32B83"/>
    <w:rsid w:val="00F33AF6"/>
    <w:rsid w:val="00F341B6"/>
    <w:rsid w:val="00F34EA7"/>
    <w:rsid w:val="00F35593"/>
    <w:rsid w:val="00F36B56"/>
    <w:rsid w:val="00F37041"/>
    <w:rsid w:val="00F43298"/>
    <w:rsid w:val="00F4559A"/>
    <w:rsid w:val="00F45DF8"/>
    <w:rsid w:val="00F469F9"/>
    <w:rsid w:val="00F47228"/>
    <w:rsid w:val="00F47B84"/>
    <w:rsid w:val="00F507FC"/>
    <w:rsid w:val="00F516B6"/>
    <w:rsid w:val="00F5173E"/>
    <w:rsid w:val="00F5240C"/>
    <w:rsid w:val="00F53351"/>
    <w:rsid w:val="00F539AC"/>
    <w:rsid w:val="00F54821"/>
    <w:rsid w:val="00F54D13"/>
    <w:rsid w:val="00F54DE7"/>
    <w:rsid w:val="00F5501D"/>
    <w:rsid w:val="00F55372"/>
    <w:rsid w:val="00F60C86"/>
    <w:rsid w:val="00F60E02"/>
    <w:rsid w:val="00F61245"/>
    <w:rsid w:val="00F61611"/>
    <w:rsid w:val="00F62705"/>
    <w:rsid w:val="00F63FFA"/>
    <w:rsid w:val="00F6435D"/>
    <w:rsid w:val="00F64EAF"/>
    <w:rsid w:val="00F66A08"/>
    <w:rsid w:val="00F66FE8"/>
    <w:rsid w:val="00F672CA"/>
    <w:rsid w:val="00F7147E"/>
    <w:rsid w:val="00F71688"/>
    <w:rsid w:val="00F71AC9"/>
    <w:rsid w:val="00F72241"/>
    <w:rsid w:val="00F72F2C"/>
    <w:rsid w:val="00F7421A"/>
    <w:rsid w:val="00F748B2"/>
    <w:rsid w:val="00F75ED3"/>
    <w:rsid w:val="00F76CB6"/>
    <w:rsid w:val="00F770FA"/>
    <w:rsid w:val="00F77C9F"/>
    <w:rsid w:val="00F77EAE"/>
    <w:rsid w:val="00F802CE"/>
    <w:rsid w:val="00F812DB"/>
    <w:rsid w:val="00F81579"/>
    <w:rsid w:val="00F82315"/>
    <w:rsid w:val="00F823CB"/>
    <w:rsid w:val="00F82689"/>
    <w:rsid w:val="00F84FC0"/>
    <w:rsid w:val="00F87DC7"/>
    <w:rsid w:val="00F937D2"/>
    <w:rsid w:val="00F93C3D"/>
    <w:rsid w:val="00F93E7E"/>
    <w:rsid w:val="00F94B65"/>
    <w:rsid w:val="00F94D0C"/>
    <w:rsid w:val="00F95062"/>
    <w:rsid w:val="00F9533C"/>
    <w:rsid w:val="00F95A17"/>
    <w:rsid w:val="00F97F7D"/>
    <w:rsid w:val="00FA1638"/>
    <w:rsid w:val="00FA2B2C"/>
    <w:rsid w:val="00FA53BD"/>
    <w:rsid w:val="00FA6983"/>
    <w:rsid w:val="00FA6FFC"/>
    <w:rsid w:val="00FA78BB"/>
    <w:rsid w:val="00FB0AE3"/>
    <w:rsid w:val="00FB168B"/>
    <w:rsid w:val="00FB1EA8"/>
    <w:rsid w:val="00FB2583"/>
    <w:rsid w:val="00FB2C4F"/>
    <w:rsid w:val="00FB383B"/>
    <w:rsid w:val="00FB4954"/>
    <w:rsid w:val="00FB52E9"/>
    <w:rsid w:val="00FB5C86"/>
    <w:rsid w:val="00FB6389"/>
    <w:rsid w:val="00FC0621"/>
    <w:rsid w:val="00FC240C"/>
    <w:rsid w:val="00FC255D"/>
    <w:rsid w:val="00FC3F35"/>
    <w:rsid w:val="00FC52FA"/>
    <w:rsid w:val="00FC5667"/>
    <w:rsid w:val="00FC6E8A"/>
    <w:rsid w:val="00FD0056"/>
    <w:rsid w:val="00FD0343"/>
    <w:rsid w:val="00FD0477"/>
    <w:rsid w:val="00FD0BBD"/>
    <w:rsid w:val="00FD0D56"/>
    <w:rsid w:val="00FD2024"/>
    <w:rsid w:val="00FD2B7D"/>
    <w:rsid w:val="00FD3A6D"/>
    <w:rsid w:val="00FD3C91"/>
    <w:rsid w:val="00FE082A"/>
    <w:rsid w:val="00FE086A"/>
    <w:rsid w:val="00FE167C"/>
    <w:rsid w:val="00FE1971"/>
    <w:rsid w:val="00FE1DBD"/>
    <w:rsid w:val="00FE5A83"/>
    <w:rsid w:val="00FE74B4"/>
    <w:rsid w:val="00FE79B6"/>
    <w:rsid w:val="00FF1A7A"/>
    <w:rsid w:val="00FF267B"/>
    <w:rsid w:val="00FF589E"/>
    <w:rsid w:val="00FF5B98"/>
    <w:rsid w:val="00FF5CBC"/>
    <w:rsid w:val="00FF5D1B"/>
    <w:rsid w:val="00FF6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EC515"/>
  <w15:docId w15:val="{FE929873-C456-41B0-940F-8882F123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1343"/>
    <w:pPr>
      <w:suppressAutoHyphens/>
    </w:pPr>
    <w:rPr>
      <w:sz w:val="24"/>
      <w:szCs w:val="24"/>
      <w:lang w:eastAsia="ar-SA"/>
    </w:rPr>
  </w:style>
  <w:style w:type="paragraph" w:styleId="Nagwek1">
    <w:name w:val="heading 1"/>
    <w:basedOn w:val="Normalny"/>
    <w:next w:val="Normalny"/>
    <w:link w:val="Nagwek1Znak"/>
    <w:qFormat/>
    <w:rsid w:val="00ED1343"/>
    <w:pPr>
      <w:keepNext/>
      <w:numPr>
        <w:numId w:val="1"/>
      </w:numPr>
      <w:autoSpaceDE w:val="0"/>
      <w:outlineLvl w:val="0"/>
    </w:pPr>
    <w:rPr>
      <w:rFonts w:ascii="TTE16DD748t00" w:hAnsi="TTE16DD748t00" w:cs="TTE16DD748t00"/>
      <w:sz w:val="28"/>
      <w:szCs w:val="28"/>
    </w:rPr>
  </w:style>
  <w:style w:type="paragraph" w:styleId="Nagwek2">
    <w:name w:val="heading 2"/>
    <w:basedOn w:val="Normalny"/>
    <w:next w:val="Normalny"/>
    <w:link w:val="Nagwek2Znak"/>
    <w:qFormat/>
    <w:rsid w:val="00ED1343"/>
    <w:pPr>
      <w:keepNext/>
      <w:numPr>
        <w:ilvl w:val="1"/>
        <w:numId w:val="1"/>
      </w:numPr>
      <w:autoSpaceDE w:val="0"/>
      <w:jc w:val="center"/>
      <w:outlineLvl w:val="1"/>
    </w:pPr>
    <w:rPr>
      <w:rFonts w:ascii="TTE16DC500t00" w:hAnsi="TTE16DC500t00" w:cs="TTE16DC500t00"/>
      <w:b/>
      <w:bCs/>
      <w:caps/>
      <w:sz w:val="32"/>
      <w:szCs w:val="32"/>
    </w:rPr>
  </w:style>
  <w:style w:type="paragraph" w:styleId="Nagwek3">
    <w:name w:val="heading 3"/>
    <w:basedOn w:val="Normalny"/>
    <w:next w:val="Normalny"/>
    <w:link w:val="Nagwek3Znak"/>
    <w:qFormat/>
    <w:rsid w:val="00ED1343"/>
    <w:pPr>
      <w:keepNext/>
      <w:numPr>
        <w:ilvl w:val="2"/>
        <w:numId w:val="1"/>
      </w:numPr>
      <w:autoSpaceDE w:val="0"/>
      <w:ind w:left="360"/>
      <w:outlineLvl w:val="2"/>
    </w:pPr>
    <w:rPr>
      <w:rFonts w:ascii="TTE16DD748t00" w:hAnsi="TTE16DD748t00" w:cs="TTE16DD748t00"/>
      <w:sz w:val="28"/>
      <w:szCs w:val="28"/>
    </w:rPr>
  </w:style>
  <w:style w:type="paragraph" w:styleId="Nagwek5">
    <w:name w:val="heading 5"/>
    <w:basedOn w:val="Normalny"/>
    <w:next w:val="Normalny"/>
    <w:link w:val="Nagwek5Znak"/>
    <w:uiPriority w:val="99"/>
    <w:qFormat/>
    <w:rsid w:val="00ED1343"/>
    <w:pPr>
      <w:spacing w:before="240" w:after="60"/>
      <w:outlineLvl w:val="4"/>
    </w:pPr>
    <w:rPr>
      <w:b/>
      <w:bCs/>
      <w:i/>
      <w:iCs/>
      <w:sz w:val="26"/>
      <w:szCs w:val="26"/>
    </w:rPr>
  </w:style>
  <w:style w:type="paragraph" w:styleId="Nagwek7">
    <w:name w:val="heading 7"/>
    <w:basedOn w:val="Normalny"/>
    <w:next w:val="Normalny"/>
    <w:link w:val="Nagwek7Znak"/>
    <w:uiPriority w:val="99"/>
    <w:qFormat/>
    <w:rsid w:val="00ED1343"/>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40312B"/>
    <w:rPr>
      <w:rFonts w:ascii="TTE16DD748t00" w:hAnsi="TTE16DD748t00" w:cs="TTE16DD748t00"/>
      <w:sz w:val="28"/>
      <w:szCs w:val="28"/>
      <w:lang w:eastAsia="ar-SA"/>
    </w:rPr>
  </w:style>
  <w:style w:type="character" w:customStyle="1" w:styleId="Nagwek2Znak">
    <w:name w:val="Nagłówek 2 Znak"/>
    <w:basedOn w:val="Domylnaczcionkaakapitu"/>
    <w:link w:val="Nagwek2"/>
    <w:locked/>
    <w:rsid w:val="0040312B"/>
    <w:rPr>
      <w:rFonts w:ascii="TTE16DC500t00" w:hAnsi="TTE16DC500t00" w:cs="TTE16DC500t00"/>
      <w:b/>
      <w:bCs/>
      <w:caps/>
      <w:sz w:val="32"/>
      <w:szCs w:val="32"/>
      <w:lang w:eastAsia="ar-SA"/>
    </w:rPr>
  </w:style>
  <w:style w:type="character" w:customStyle="1" w:styleId="Nagwek3Znak">
    <w:name w:val="Nagłówek 3 Znak"/>
    <w:basedOn w:val="Domylnaczcionkaakapitu"/>
    <w:link w:val="Nagwek3"/>
    <w:locked/>
    <w:rsid w:val="0040312B"/>
    <w:rPr>
      <w:rFonts w:ascii="TTE16DD748t00" w:hAnsi="TTE16DD748t00" w:cs="TTE16DD748t00"/>
      <w:sz w:val="28"/>
      <w:szCs w:val="28"/>
      <w:lang w:eastAsia="ar-SA"/>
    </w:rPr>
  </w:style>
  <w:style w:type="character" w:customStyle="1" w:styleId="Nagwek5Znak">
    <w:name w:val="Nagłówek 5 Znak"/>
    <w:basedOn w:val="Domylnaczcionkaakapitu"/>
    <w:link w:val="Nagwek5"/>
    <w:uiPriority w:val="99"/>
    <w:semiHidden/>
    <w:locked/>
    <w:rsid w:val="0040312B"/>
    <w:rPr>
      <w:rFonts w:ascii="Calibri" w:hAnsi="Calibri" w:cs="Calibri"/>
      <w:b/>
      <w:bCs/>
      <w:i/>
      <w:iCs/>
      <w:sz w:val="26"/>
      <w:szCs w:val="26"/>
      <w:lang w:eastAsia="ar-SA" w:bidi="ar-SA"/>
    </w:rPr>
  </w:style>
  <w:style w:type="character" w:customStyle="1" w:styleId="Nagwek7Znak">
    <w:name w:val="Nagłówek 7 Znak"/>
    <w:basedOn w:val="Domylnaczcionkaakapitu"/>
    <w:link w:val="Nagwek7"/>
    <w:uiPriority w:val="99"/>
    <w:semiHidden/>
    <w:locked/>
    <w:rsid w:val="0040312B"/>
    <w:rPr>
      <w:rFonts w:ascii="Calibri" w:hAnsi="Calibri" w:cs="Calibri"/>
      <w:sz w:val="24"/>
      <w:szCs w:val="24"/>
      <w:lang w:eastAsia="ar-SA" w:bidi="ar-SA"/>
    </w:rPr>
  </w:style>
  <w:style w:type="character" w:styleId="UyteHipercze">
    <w:name w:val="FollowedHyperlink"/>
    <w:basedOn w:val="Domylnaczcionkaakapitu"/>
    <w:uiPriority w:val="99"/>
    <w:rsid w:val="00ED1343"/>
    <w:rPr>
      <w:color w:val="800080"/>
      <w:u w:val="single"/>
    </w:rPr>
  </w:style>
  <w:style w:type="paragraph" w:styleId="Nagwek">
    <w:name w:val="header"/>
    <w:basedOn w:val="Normalny"/>
    <w:link w:val="NagwekZnak"/>
    <w:uiPriority w:val="99"/>
    <w:rsid w:val="00ED1343"/>
    <w:pPr>
      <w:tabs>
        <w:tab w:val="center" w:pos="4536"/>
        <w:tab w:val="right" w:pos="9072"/>
      </w:tabs>
    </w:pPr>
  </w:style>
  <w:style w:type="character" w:customStyle="1" w:styleId="NagwekZnak">
    <w:name w:val="Nagłówek Znak"/>
    <w:basedOn w:val="Domylnaczcionkaakapitu"/>
    <w:link w:val="Nagwek"/>
    <w:uiPriority w:val="99"/>
    <w:semiHidden/>
    <w:locked/>
    <w:rsid w:val="0040312B"/>
    <w:rPr>
      <w:sz w:val="24"/>
      <w:szCs w:val="24"/>
      <w:lang w:eastAsia="ar-SA" w:bidi="ar-SA"/>
    </w:rPr>
  </w:style>
  <w:style w:type="paragraph" w:styleId="Stopka">
    <w:name w:val="footer"/>
    <w:basedOn w:val="Normalny"/>
    <w:link w:val="StopkaZnak"/>
    <w:uiPriority w:val="99"/>
    <w:rsid w:val="00ED1343"/>
    <w:pPr>
      <w:tabs>
        <w:tab w:val="center" w:pos="4536"/>
        <w:tab w:val="right" w:pos="9072"/>
      </w:tabs>
    </w:pPr>
  </w:style>
  <w:style w:type="character" w:customStyle="1" w:styleId="StopkaZnak">
    <w:name w:val="Stopka Znak"/>
    <w:basedOn w:val="Domylnaczcionkaakapitu"/>
    <w:link w:val="Stopka"/>
    <w:uiPriority w:val="99"/>
    <w:semiHidden/>
    <w:locked/>
    <w:rsid w:val="0040312B"/>
    <w:rPr>
      <w:sz w:val="24"/>
      <w:szCs w:val="24"/>
      <w:lang w:eastAsia="ar-SA" w:bidi="ar-SA"/>
    </w:rPr>
  </w:style>
  <w:style w:type="paragraph" w:styleId="Tekstpodstawowy">
    <w:name w:val="Body Text"/>
    <w:basedOn w:val="Normalny"/>
    <w:link w:val="TekstpodstawowyZnak"/>
    <w:uiPriority w:val="99"/>
    <w:rsid w:val="00ED1343"/>
    <w:pPr>
      <w:autoSpaceDE w:val="0"/>
      <w:jc w:val="center"/>
    </w:pPr>
    <w:rPr>
      <w:rFonts w:ascii="TTE16DD748t00" w:hAnsi="TTE16DD748t00" w:cs="TTE16DD748t00"/>
      <w:b/>
      <w:bCs/>
      <w:sz w:val="40"/>
      <w:szCs w:val="40"/>
    </w:rPr>
  </w:style>
  <w:style w:type="character" w:customStyle="1" w:styleId="TekstpodstawowyZnak">
    <w:name w:val="Tekst podstawowy Znak"/>
    <w:basedOn w:val="Domylnaczcionkaakapitu"/>
    <w:link w:val="Tekstpodstawowy"/>
    <w:uiPriority w:val="99"/>
    <w:semiHidden/>
    <w:locked/>
    <w:rsid w:val="0040312B"/>
    <w:rPr>
      <w:sz w:val="24"/>
      <w:szCs w:val="24"/>
      <w:lang w:eastAsia="ar-SA" w:bidi="ar-SA"/>
    </w:rPr>
  </w:style>
  <w:style w:type="paragraph" w:styleId="Lista">
    <w:name w:val="List"/>
    <w:basedOn w:val="Tekstpodstawowy"/>
    <w:uiPriority w:val="99"/>
    <w:rsid w:val="00ED1343"/>
  </w:style>
  <w:style w:type="paragraph" w:styleId="Tekstpodstawowywcity">
    <w:name w:val="Body Text Indent"/>
    <w:basedOn w:val="Normalny"/>
    <w:link w:val="TekstpodstawowywcityZnak"/>
    <w:uiPriority w:val="99"/>
    <w:rsid w:val="00ED1343"/>
    <w:pPr>
      <w:autoSpaceDE w:val="0"/>
      <w:ind w:left="540"/>
    </w:pPr>
    <w:rPr>
      <w:rFonts w:ascii="TTE16DD748t00" w:hAnsi="TTE16DD748t00" w:cs="TTE16DD748t00"/>
      <w:sz w:val="28"/>
      <w:szCs w:val="28"/>
    </w:rPr>
  </w:style>
  <w:style w:type="character" w:customStyle="1" w:styleId="TekstpodstawowywcityZnak">
    <w:name w:val="Tekst podstawowy wcięty Znak"/>
    <w:basedOn w:val="Domylnaczcionkaakapitu"/>
    <w:link w:val="Tekstpodstawowywcity"/>
    <w:uiPriority w:val="99"/>
    <w:semiHidden/>
    <w:locked/>
    <w:rsid w:val="0040312B"/>
    <w:rPr>
      <w:sz w:val="24"/>
      <w:szCs w:val="24"/>
      <w:lang w:eastAsia="ar-SA" w:bidi="ar-SA"/>
    </w:rPr>
  </w:style>
  <w:style w:type="paragraph" w:customStyle="1" w:styleId="Mapadokumentu1">
    <w:name w:val="Mapa dokumentu1"/>
    <w:basedOn w:val="Normalny"/>
    <w:uiPriority w:val="99"/>
    <w:semiHidden/>
    <w:rsid w:val="00ED1343"/>
    <w:pPr>
      <w:shd w:val="clear" w:color="auto" w:fill="000080"/>
    </w:pPr>
    <w:rPr>
      <w:rFonts w:ascii="Tahoma" w:hAnsi="Tahoma" w:cs="Tahoma"/>
      <w:sz w:val="20"/>
      <w:szCs w:val="20"/>
    </w:rPr>
  </w:style>
  <w:style w:type="paragraph" w:customStyle="1" w:styleId="Nagwek20">
    <w:name w:val="Nagłówek2"/>
    <w:basedOn w:val="Normalny"/>
    <w:next w:val="Tekstpodstawowy"/>
    <w:uiPriority w:val="99"/>
    <w:rsid w:val="00ED1343"/>
    <w:pPr>
      <w:keepNext/>
      <w:spacing w:before="240" w:after="120"/>
    </w:pPr>
    <w:rPr>
      <w:rFonts w:ascii="Arial" w:eastAsia="MS Mincho" w:hAnsi="Arial" w:cs="Arial"/>
      <w:sz w:val="28"/>
      <w:szCs w:val="28"/>
    </w:rPr>
  </w:style>
  <w:style w:type="paragraph" w:customStyle="1" w:styleId="Podpis2">
    <w:name w:val="Podpis2"/>
    <w:basedOn w:val="Normalny"/>
    <w:uiPriority w:val="99"/>
    <w:rsid w:val="00ED1343"/>
    <w:pPr>
      <w:suppressLineNumbers/>
      <w:spacing w:before="120" w:after="120"/>
    </w:pPr>
    <w:rPr>
      <w:i/>
      <w:iCs/>
    </w:rPr>
  </w:style>
  <w:style w:type="paragraph" w:customStyle="1" w:styleId="Indeks">
    <w:name w:val="Indeks"/>
    <w:basedOn w:val="Normalny"/>
    <w:uiPriority w:val="99"/>
    <w:rsid w:val="00ED1343"/>
    <w:pPr>
      <w:suppressLineNumbers/>
    </w:pPr>
  </w:style>
  <w:style w:type="paragraph" w:customStyle="1" w:styleId="Nagwek10">
    <w:name w:val="Nagłówek1"/>
    <w:basedOn w:val="Normalny"/>
    <w:next w:val="Tekstpodstawowy"/>
    <w:uiPriority w:val="99"/>
    <w:rsid w:val="00ED1343"/>
    <w:pPr>
      <w:keepNext/>
      <w:spacing w:before="240" w:after="120"/>
    </w:pPr>
    <w:rPr>
      <w:rFonts w:ascii="Arial" w:eastAsia="MS Mincho" w:hAnsi="Arial" w:cs="Arial"/>
      <w:sz w:val="28"/>
      <w:szCs w:val="28"/>
    </w:rPr>
  </w:style>
  <w:style w:type="paragraph" w:customStyle="1" w:styleId="Podpis1">
    <w:name w:val="Podpis1"/>
    <w:basedOn w:val="Normalny"/>
    <w:uiPriority w:val="99"/>
    <w:rsid w:val="00ED1343"/>
    <w:pPr>
      <w:suppressLineNumbers/>
      <w:spacing w:before="120" w:after="120"/>
    </w:pPr>
    <w:rPr>
      <w:i/>
      <w:iCs/>
    </w:rPr>
  </w:style>
  <w:style w:type="paragraph" w:customStyle="1" w:styleId="Tekstpodstawowywcity21">
    <w:name w:val="Tekst podstawowy wcięty 21"/>
    <w:basedOn w:val="Normalny"/>
    <w:uiPriority w:val="99"/>
    <w:rsid w:val="00ED1343"/>
    <w:pPr>
      <w:autoSpaceDE w:val="0"/>
      <w:ind w:left="540" w:hanging="540"/>
    </w:pPr>
    <w:rPr>
      <w:rFonts w:ascii="TTE16DD748t00" w:hAnsi="TTE16DD748t00" w:cs="TTE16DD748t00"/>
      <w:sz w:val="28"/>
      <w:szCs w:val="28"/>
    </w:rPr>
  </w:style>
  <w:style w:type="paragraph" w:customStyle="1" w:styleId="Tekstpodstawowywcity31">
    <w:name w:val="Tekst podstawowy wcięty 31"/>
    <w:basedOn w:val="Normalny"/>
    <w:uiPriority w:val="99"/>
    <w:rsid w:val="00ED1343"/>
    <w:pPr>
      <w:autoSpaceDE w:val="0"/>
      <w:ind w:left="360"/>
    </w:pPr>
    <w:rPr>
      <w:rFonts w:ascii="TTE16DC500t00" w:hAnsi="TTE16DC500t00" w:cs="TTE16DC500t00"/>
      <w:b/>
      <w:bCs/>
      <w:i/>
      <w:iCs/>
      <w:sz w:val="28"/>
      <w:szCs w:val="28"/>
    </w:rPr>
  </w:style>
  <w:style w:type="paragraph" w:customStyle="1" w:styleId="Zawartotabeli">
    <w:name w:val="Zawartość tabeli"/>
    <w:basedOn w:val="Normalny"/>
    <w:uiPriority w:val="99"/>
    <w:rsid w:val="00ED1343"/>
    <w:pPr>
      <w:suppressLineNumbers/>
    </w:pPr>
  </w:style>
  <w:style w:type="paragraph" w:customStyle="1" w:styleId="Nagwektabeli">
    <w:name w:val="Nagłówek tabeli"/>
    <w:basedOn w:val="Zawartotabeli"/>
    <w:uiPriority w:val="99"/>
    <w:rsid w:val="00ED1343"/>
    <w:pPr>
      <w:jc w:val="center"/>
    </w:pPr>
    <w:rPr>
      <w:b/>
      <w:bCs/>
    </w:rPr>
  </w:style>
  <w:style w:type="paragraph" w:customStyle="1" w:styleId="Tekstpodstawowy31">
    <w:name w:val="Tekst podstawowy 31"/>
    <w:basedOn w:val="Normalny"/>
    <w:uiPriority w:val="99"/>
    <w:rsid w:val="00ED1343"/>
    <w:pPr>
      <w:spacing w:after="120"/>
    </w:pPr>
    <w:rPr>
      <w:sz w:val="16"/>
      <w:szCs w:val="16"/>
    </w:rPr>
  </w:style>
  <w:style w:type="paragraph" w:customStyle="1" w:styleId="Zawartoramki">
    <w:name w:val="Zawartość ramki"/>
    <w:basedOn w:val="Tekstpodstawowy"/>
    <w:uiPriority w:val="99"/>
    <w:rsid w:val="00ED1343"/>
  </w:style>
  <w:style w:type="character" w:customStyle="1" w:styleId="WW8Num2z0">
    <w:name w:val="WW8Num2z0"/>
    <w:uiPriority w:val="99"/>
    <w:rsid w:val="00ED1343"/>
    <w:rPr>
      <w:rFonts w:ascii="Times New Roman" w:hAnsi="Times New Roman" w:cs="Times New Roman"/>
    </w:rPr>
  </w:style>
  <w:style w:type="character" w:customStyle="1" w:styleId="WW8Num3z0">
    <w:name w:val="WW8Num3z0"/>
    <w:uiPriority w:val="99"/>
    <w:rsid w:val="00ED1343"/>
    <w:rPr>
      <w:rFonts w:ascii="Times New Roman" w:hAnsi="Times New Roman" w:cs="Times New Roman"/>
    </w:rPr>
  </w:style>
  <w:style w:type="character" w:customStyle="1" w:styleId="WW8Num4z0">
    <w:name w:val="WW8Num4z0"/>
    <w:uiPriority w:val="99"/>
    <w:rsid w:val="00ED1343"/>
    <w:rPr>
      <w:rFonts w:ascii="Times New Roman" w:hAnsi="Times New Roman" w:cs="Times New Roman"/>
    </w:rPr>
  </w:style>
  <w:style w:type="character" w:customStyle="1" w:styleId="WW8Num6z0">
    <w:name w:val="WW8Num6z0"/>
    <w:uiPriority w:val="99"/>
    <w:rsid w:val="00ED1343"/>
    <w:rPr>
      <w:rFonts w:ascii="Times New Roman" w:hAnsi="Times New Roman" w:cs="Times New Roman"/>
    </w:rPr>
  </w:style>
  <w:style w:type="character" w:customStyle="1" w:styleId="WW8Num7z0">
    <w:name w:val="WW8Num7z0"/>
    <w:uiPriority w:val="99"/>
    <w:rsid w:val="00ED1343"/>
    <w:rPr>
      <w:rFonts w:ascii="Times New Roman" w:hAnsi="Times New Roman" w:cs="Times New Roman"/>
    </w:rPr>
  </w:style>
  <w:style w:type="character" w:customStyle="1" w:styleId="WW8Num8z0">
    <w:name w:val="WW8Num8z0"/>
    <w:uiPriority w:val="99"/>
    <w:rsid w:val="00ED1343"/>
    <w:rPr>
      <w:rFonts w:ascii="Times New Roman" w:hAnsi="Times New Roman" w:cs="Times New Roman"/>
    </w:rPr>
  </w:style>
  <w:style w:type="character" w:customStyle="1" w:styleId="WW8Num9z0">
    <w:name w:val="WW8Num9z0"/>
    <w:uiPriority w:val="99"/>
    <w:rsid w:val="00ED1343"/>
    <w:rPr>
      <w:rFonts w:ascii="Times New Roman" w:hAnsi="Times New Roman" w:cs="Times New Roman"/>
    </w:rPr>
  </w:style>
  <w:style w:type="character" w:customStyle="1" w:styleId="WW8Num10z0">
    <w:name w:val="WW8Num10z0"/>
    <w:uiPriority w:val="99"/>
    <w:rsid w:val="00ED1343"/>
    <w:rPr>
      <w:rFonts w:ascii="Times New Roman" w:hAnsi="Times New Roman" w:cs="Times New Roman"/>
    </w:rPr>
  </w:style>
  <w:style w:type="character" w:customStyle="1" w:styleId="WW8Num11z0">
    <w:name w:val="WW8Num11z0"/>
    <w:uiPriority w:val="99"/>
    <w:rsid w:val="00ED1343"/>
    <w:rPr>
      <w:rFonts w:ascii="Times New Roman" w:hAnsi="Times New Roman" w:cs="Times New Roman"/>
    </w:rPr>
  </w:style>
  <w:style w:type="character" w:customStyle="1" w:styleId="WW8Num12z0">
    <w:name w:val="WW8Num12z0"/>
    <w:uiPriority w:val="99"/>
    <w:rsid w:val="00ED1343"/>
    <w:rPr>
      <w:rFonts w:ascii="Times New Roman" w:hAnsi="Times New Roman" w:cs="Times New Roman"/>
    </w:rPr>
  </w:style>
  <w:style w:type="character" w:customStyle="1" w:styleId="WW8Num13z0">
    <w:name w:val="WW8Num13z0"/>
    <w:uiPriority w:val="99"/>
    <w:rsid w:val="00ED1343"/>
    <w:rPr>
      <w:rFonts w:ascii="Times New Roman" w:hAnsi="Times New Roman" w:cs="Times New Roman"/>
    </w:rPr>
  </w:style>
  <w:style w:type="character" w:customStyle="1" w:styleId="WW8Num14z0">
    <w:name w:val="WW8Num14z0"/>
    <w:uiPriority w:val="99"/>
    <w:rsid w:val="00ED1343"/>
    <w:rPr>
      <w:rFonts w:ascii="Times New Roman" w:hAnsi="Times New Roman" w:cs="Times New Roman"/>
    </w:rPr>
  </w:style>
  <w:style w:type="character" w:customStyle="1" w:styleId="WW8Num15z0">
    <w:name w:val="WW8Num15z0"/>
    <w:uiPriority w:val="99"/>
    <w:rsid w:val="00ED1343"/>
    <w:rPr>
      <w:rFonts w:ascii="Times New Roman" w:hAnsi="Times New Roman" w:cs="Times New Roman"/>
    </w:rPr>
  </w:style>
  <w:style w:type="character" w:customStyle="1" w:styleId="WW8Num16z0">
    <w:name w:val="WW8Num16z0"/>
    <w:uiPriority w:val="99"/>
    <w:rsid w:val="00ED1343"/>
    <w:rPr>
      <w:rFonts w:ascii="Times New Roman" w:hAnsi="Times New Roman" w:cs="Times New Roman"/>
    </w:rPr>
  </w:style>
  <w:style w:type="character" w:customStyle="1" w:styleId="WW8Num17z0">
    <w:name w:val="WW8Num17z0"/>
    <w:uiPriority w:val="99"/>
    <w:rsid w:val="00ED1343"/>
    <w:rPr>
      <w:rFonts w:ascii="Times New Roman" w:hAnsi="Times New Roman" w:cs="Times New Roman"/>
    </w:rPr>
  </w:style>
  <w:style w:type="character" w:customStyle="1" w:styleId="WW8Num18z0">
    <w:name w:val="WW8Num18z0"/>
    <w:uiPriority w:val="99"/>
    <w:rsid w:val="00ED1343"/>
    <w:rPr>
      <w:rFonts w:ascii="Times New Roman" w:hAnsi="Times New Roman" w:cs="Times New Roman"/>
    </w:rPr>
  </w:style>
  <w:style w:type="character" w:customStyle="1" w:styleId="WW8Num19z0">
    <w:name w:val="WW8Num19z0"/>
    <w:uiPriority w:val="99"/>
    <w:rsid w:val="00ED1343"/>
    <w:rPr>
      <w:rFonts w:ascii="Times New Roman" w:hAnsi="Times New Roman" w:cs="Times New Roman"/>
    </w:rPr>
  </w:style>
  <w:style w:type="character" w:customStyle="1" w:styleId="WW8Num20z0">
    <w:name w:val="WW8Num20z0"/>
    <w:uiPriority w:val="99"/>
    <w:rsid w:val="00ED1343"/>
    <w:rPr>
      <w:rFonts w:ascii="Times New Roman" w:hAnsi="Times New Roman" w:cs="Times New Roman"/>
    </w:rPr>
  </w:style>
  <w:style w:type="character" w:customStyle="1" w:styleId="WW8Num21z0">
    <w:name w:val="WW8Num21z0"/>
    <w:uiPriority w:val="99"/>
    <w:rsid w:val="00ED1343"/>
    <w:rPr>
      <w:rFonts w:ascii="Times New Roman" w:hAnsi="Times New Roman" w:cs="Times New Roman"/>
    </w:rPr>
  </w:style>
  <w:style w:type="character" w:customStyle="1" w:styleId="WW8Num22z0">
    <w:name w:val="WW8Num22z0"/>
    <w:uiPriority w:val="99"/>
    <w:rsid w:val="00ED1343"/>
    <w:rPr>
      <w:rFonts w:ascii="Times New Roman" w:hAnsi="Times New Roman" w:cs="Times New Roman"/>
    </w:rPr>
  </w:style>
  <w:style w:type="character" w:customStyle="1" w:styleId="WW8Num23z0">
    <w:name w:val="WW8Num23z0"/>
    <w:uiPriority w:val="99"/>
    <w:rsid w:val="00ED1343"/>
    <w:rPr>
      <w:rFonts w:ascii="Times New Roman" w:hAnsi="Times New Roman" w:cs="Times New Roman"/>
    </w:rPr>
  </w:style>
  <w:style w:type="character" w:customStyle="1" w:styleId="WW8Num24z0">
    <w:name w:val="WW8Num24z0"/>
    <w:uiPriority w:val="99"/>
    <w:rsid w:val="00ED1343"/>
    <w:rPr>
      <w:rFonts w:ascii="Times New Roman" w:hAnsi="Times New Roman" w:cs="Times New Roman"/>
    </w:rPr>
  </w:style>
  <w:style w:type="character" w:customStyle="1" w:styleId="WW8Num25z0">
    <w:name w:val="WW8Num25z0"/>
    <w:uiPriority w:val="99"/>
    <w:rsid w:val="00ED1343"/>
    <w:rPr>
      <w:rFonts w:ascii="Times New Roman" w:hAnsi="Times New Roman" w:cs="Times New Roman"/>
    </w:rPr>
  </w:style>
  <w:style w:type="character" w:customStyle="1" w:styleId="WW8Num26z0">
    <w:name w:val="WW8Num26z0"/>
    <w:uiPriority w:val="99"/>
    <w:rsid w:val="00ED1343"/>
    <w:rPr>
      <w:rFonts w:ascii="Times New Roman" w:hAnsi="Times New Roman" w:cs="Times New Roman"/>
    </w:rPr>
  </w:style>
  <w:style w:type="character" w:customStyle="1" w:styleId="WW8Num28z0">
    <w:name w:val="WW8Num28z0"/>
    <w:uiPriority w:val="99"/>
    <w:rsid w:val="00ED1343"/>
    <w:rPr>
      <w:rFonts w:ascii="Times New Roman" w:hAnsi="Times New Roman" w:cs="Times New Roman"/>
    </w:rPr>
  </w:style>
  <w:style w:type="character" w:customStyle="1" w:styleId="WW8Num29z0">
    <w:name w:val="WW8Num29z0"/>
    <w:uiPriority w:val="99"/>
    <w:rsid w:val="00ED1343"/>
    <w:rPr>
      <w:rFonts w:ascii="Times New Roman" w:hAnsi="Times New Roman" w:cs="Times New Roman"/>
    </w:rPr>
  </w:style>
  <w:style w:type="character" w:customStyle="1" w:styleId="WW8Num31z0">
    <w:name w:val="WW8Num31z0"/>
    <w:uiPriority w:val="99"/>
    <w:rsid w:val="00ED1343"/>
    <w:rPr>
      <w:rFonts w:ascii="Times New Roman" w:hAnsi="Times New Roman" w:cs="Times New Roman"/>
    </w:rPr>
  </w:style>
  <w:style w:type="character" w:customStyle="1" w:styleId="WW8Num32z0">
    <w:name w:val="WW8Num32z0"/>
    <w:uiPriority w:val="99"/>
    <w:rsid w:val="00ED1343"/>
    <w:rPr>
      <w:rFonts w:ascii="Times New Roman" w:hAnsi="Times New Roman" w:cs="Times New Roman"/>
    </w:rPr>
  </w:style>
  <w:style w:type="character" w:customStyle="1" w:styleId="WW8Num33z0">
    <w:name w:val="WW8Num33z0"/>
    <w:uiPriority w:val="99"/>
    <w:rsid w:val="00ED1343"/>
    <w:rPr>
      <w:rFonts w:ascii="Times New Roman" w:hAnsi="Times New Roman" w:cs="Times New Roman"/>
    </w:rPr>
  </w:style>
  <w:style w:type="character" w:customStyle="1" w:styleId="WW8Num34z0">
    <w:name w:val="WW8Num34z0"/>
    <w:uiPriority w:val="99"/>
    <w:rsid w:val="00ED1343"/>
    <w:rPr>
      <w:rFonts w:ascii="Times New Roman" w:hAnsi="Times New Roman" w:cs="Times New Roman"/>
    </w:rPr>
  </w:style>
  <w:style w:type="character" w:customStyle="1" w:styleId="WW8Num35z0">
    <w:name w:val="WW8Num35z0"/>
    <w:uiPriority w:val="99"/>
    <w:rsid w:val="00ED1343"/>
    <w:rPr>
      <w:rFonts w:ascii="Times New Roman" w:hAnsi="Times New Roman" w:cs="Times New Roman"/>
    </w:rPr>
  </w:style>
  <w:style w:type="character" w:customStyle="1" w:styleId="WW8Num36z0">
    <w:name w:val="WW8Num36z0"/>
    <w:uiPriority w:val="99"/>
    <w:rsid w:val="00ED1343"/>
    <w:rPr>
      <w:rFonts w:ascii="Times New Roman" w:hAnsi="Times New Roman" w:cs="Times New Roman"/>
    </w:rPr>
  </w:style>
  <w:style w:type="character" w:customStyle="1" w:styleId="WW8Num37z0">
    <w:name w:val="WW8Num37z0"/>
    <w:uiPriority w:val="99"/>
    <w:rsid w:val="00ED1343"/>
    <w:rPr>
      <w:rFonts w:ascii="Times New Roman" w:hAnsi="Times New Roman" w:cs="Times New Roman"/>
    </w:rPr>
  </w:style>
  <w:style w:type="character" w:customStyle="1" w:styleId="WW8Num38z0">
    <w:name w:val="WW8Num38z0"/>
    <w:uiPriority w:val="99"/>
    <w:rsid w:val="00ED1343"/>
    <w:rPr>
      <w:rFonts w:ascii="Times New Roman" w:hAnsi="Times New Roman" w:cs="Times New Roman"/>
    </w:rPr>
  </w:style>
  <w:style w:type="character" w:customStyle="1" w:styleId="WW8Num39z0">
    <w:name w:val="WW8Num39z0"/>
    <w:uiPriority w:val="99"/>
    <w:rsid w:val="00ED1343"/>
    <w:rPr>
      <w:rFonts w:ascii="Times New Roman" w:hAnsi="Times New Roman" w:cs="Times New Roman"/>
    </w:rPr>
  </w:style>
  <w:style w:type="character" w:customStyle="1" w:styleId="WW8Num40z0">
    <w:name w:val="WW8Num40z0"/>
    <w:uiPriority w:val="99"/>
    <w:rsid w:val="00ED1343"/>
    <w:rPr>
      <w:rFonts w:ascii="Times New Roman" w:hAnsi="Times New Roman" w:cs="Times New Roman"/>
    </w:rPr>
  </w:style>
  <w:style w:type="character" w:customStyle="1" w:styleId="WW8Num41z0">
    <w:name w:val="WW8Num41z0"/>
    <w:uiPriority w:val="99"/>
    <w:rsid w:val="00ED1343"/>
    <w:rPr>
      <w:rFonts w:ascii="Times New Roman" w:hAnsi="Times New Roman" w:cs="Times New Roman"/>
    </w:rPr>
  </w:style>
  <w:style w:type="character" w:customStyle="1" w:styleId="WW8Num42z0">
    <w:name w:val="WW8Num42z0"/>
    <w:uiPriority w:val="99"/>
    <w:rsid w:val="00ED1343"/>
    <w:rPr>
      <w:rFonts w:ascii="Times New Roman" w:hAnsi="Times New Roman" w:cs="Times New Roman"/>
    </w:rPr>
  </w:style>
  <w:style w:type="character" w:customStyle="1" w:styleId="WW8Num43z0">
    <w:name w:val="WW8Num43z0"/>
    <w:uiPriority w:val="99"/>
    <w:rsid w:val="00ED1343"/>
    <w:rPr>
      <w:rFonts w:ascii="Times New Roman" w:hAnsi="Times New Roman" w:cs="Times New Roman"/>
    </w:rPr>
  </w:style>
  <w:style w:type="character" w:customStyle="1" w:styleId="WW8Num44z0">
    <w:name w:val="WW8Num44z0"/>
    <w:uiPriority w:val="99"/>
    <w:rsid w:val="00ED1343"/>
    <w:rPr>
      <w:rFonts w:ascii="Times New Roman" w:hAnsi="Times New Roman" w:cs="Times New Roman"/>
    </w:rPr>
  </w:style>
  <w:style w:type="character" w:customStyle="1" w:styleId="WW8Num45z0">
    <w:name w:val="WW8Num45z0"/>
    <w:uiPriority w:val="99"/>
    <w:rsid w:val="00ED1343"/>
    <w:rPr>
      <w:rFonts w:ascii="Times New Roman" w:hAnsi="Times New Roman" w:cs="Times New Roman"/>
    </w:rPr>
  </w:style>
  <w:style w:type="character" w:customStyle="1" w:styleId="WW8Num46z0">
    <w:name w:val="WW8Num46z0"/>
    <w:uiPriority w:val="99"/>
    <w:rsid w:val="00ED1343"/>
    <w:rPr>
      <w:rFonts w:ascii="Times New Roman" w:hAnsi="Times New Roman" w:cs="Times New Roman"/>
    </w:rPr>
  </w:style>
  <w:style w:type="character" w:customStyle="1" w:styleId="WW8Num47z0">
    <w:name w:val="WW8Num47z0"/>
    <w:uiPriority w:val="99"/>
    <w:rsid w:val="00ED1343"/>
    <w:rPr>
      <w:rFonts w:ascii="Times New Roman" w:hAnsi="Times New Roman" w:cs="Times New Roman"/>
    </w:rPr>
  </w:style>
  <w:style w:type="character" w:customStyle="1" w:styleId="WW8Num48z0">
    <w:name w:val="WW8Num48z0"/>
    <w:uiPriority w:val="99"/>
    <w:rsid w:val="00ED1343"/>
    <w:rPr>
      <w:rFonts w:ascii="Times New Roman" w:hAnsi="Times New Roman" w:cs="Times New Roman"/>
    </w:rPr>
  </w:style>
  <w:style w:type="character" w:customStyle="1" w:styleId="WW8Num49z0">
    <w:name w:val="WW8Num49z0"/>
    <w:uiPriority w:val="99"/>
    <w:rsid w:val="00ED1343"/>
    <w:rPr>
      <w:rFonts w:ascii="Times New Roman" w:hAnsi="Times New Roman" w:cs="Times New Roman"/>
    </w:rPr>
  </w:style>
  <w:style w:type="character" w:customStyle="1" w:styleId="WW8Num50z0">
    <w:name w:val="WW8Num50z0"/>
    <w:uiPriority w:val="99"/>
    <w:rsid w:val="00ED1343"/>
    <w:rPr>
      <w:rFonts w:ascii="Times New Roman" w:hAnsi="Times New Roman" w:cs="Times New Roman"/>
    </w:rPr>
  </w:style>
  <w:style w:type="character" w:customStyle="1" w:styleId="WW8Num51z0">
    <w:name w:val="WW8Num51z0"/>
    <w:uiPriority w:val="99"/>
    <w:rsid w:val="00ED1343"/>
    <w:rPr>
      <w:rFonts w:ascii="Times New Roman" w:hAnsi="Times New Roman" w:cs="Times New Roman"/>
    </w:rPr>
  </w:style>
  <w:style w:type="character" w:customStyle="1" w:styleId="WW8Num52z0">
    <w:name w:val="WW8Num52z0"/>
    <w:uiPriority w:val="99"/>
    <w:rsid w:val="00ED1343"/>
    <w:rPr>
      <w:rFonts w:ascii="Times New Roman" w:hAnsi="Times New Roman" w:cs="Times New Roman"/>
    </w:rPr>
  </w:style>
  <w:style w:type="character" w:customStyle="1" w:styleId="WW8Num53z0">
    <w:name w:val="WW8Num53z0"/>
    <w:uiPriority w:val="99"/>
    <w:rsid w:val="00ED1343"/>
    <w:rPr>
      <w:rFonts w:ascii="Times New Roman" w:hAnsi="Times New Roman" w:cs="Times New Roman"/>
    </w:rPr>
  </w:style>
  <w:style w:type="character" w:customStyle="1" w:styleId="WW8Num54z0">
    <w:name w:val="WW8Num54z0"/>
    <w:uiPriority w:val="99"/>
    <w:rsid w:val="00ED1343"/>
    <w:rPr>
      <w:rFonts w:ascii="Times New Roman" w:hAnsi="Times New Roman" w:cs="Times New Roman"/>
    </w:rPr>
  </w:style>
  <w:style w:type="character" w:customStyle="1" w:styleId="WW8Num55z0">
    <w:name w:val="WW8Num55z0"/>
    <w:uiPriority w:val="99"/>
    <w:rsid w:val="00ED1343"/>
    <w:rPr>
      <w:rFonts w:ascii="Times New Roman" w:hAnsi="Times New Roman" w:cs="Times New Roman"/>
    </w:rPr>
  </w:style>
  <w:style w:type="character" w:customStyle="1" w:styleId="WW8Num56z0">
    <w:name w:val="WW8Num56z0"/>
    <w:uiPriority w:val="99"/>
    <w:rsid w:val="00ED1343"/>
    <w:rPr>
      <w:rFonts w:ascii="Times New Roman" w:hAnsi="Times New Roman" w:cs="Times New Roman"/>
    </w:rPr>
  </w:style>
  <w:style w:type="character" w:customStyle="1" w:styleId="WW8Num57z0">
    <w:name w:val="WW8Num57z0"/>
    <w:uiPriority w:val="99"/>
    <w:rsid w:val="00ED1343"/>
    <w:rPr>
      <w:rFonts w:ascii="Times New Roman" w:hAnsi="Times New Roman" w:cs="Times New Roman"/>
    </w:rPr>
  </w:style>
  <w:style w:type="character" w:customStyle="1" w:styleId="WW8Num58z0">
    <w:name w:val="WW8Num58z0"/>
    <w:uiPriority w:val="99"/>
    <w:rsid w:val="00ED1343"/>
    <w:rPr>
      <w:rFonts w:ascii="Times New Roman" w:hAnsi="Times New Roman" w:cs="Times New Roman"/>
    </w:rPr>
  </w:style>
  <w:style w:type="character" w:customStyle="1" w:styleId="WW8Num59z0">
    <w:name w:val="WW8Num59z0"/>
    <w:uiPriority w:val="99"/>
    <w:rsid w:val="00ED1343"/>
    <w:rPr>
      <w:rFonts w:ascii="Times New Roman" w:hAnsi="Times New Roman" w:cs="Times New Roman"/>
    </w:rPr>
  </w:style>
  <w:style w:type="character" w:customStyle="1" w:styleId="WW8Num60z0">
    <w:name w:val="WW8Num60z0"/>
    <w:uiPriority w:val="99"/>
    <w:rsid w:val="00ED1343"/>
    <w:rPr>
      <w:rFonts w:ascii="Times New Roman" w:hAnsi="Times New Roman" w:cs="Times New Roman"/>
    </w:rPr>
  </w:style>
  <w:style w:type="character" w:customStyle="1" w:styleId="WW8Num62z0">
    <w:name w:val="WW8Num62z0"/>
    <w:uiPriority w:val="99"/>
    <w:rsid w:val="00ED1343"/>
    <w:rPr>
      <w:rFonts w:ascii="Times New Roman" w:hAnsi="Times New Roman" w:cs="Times New Roman"/>
    </w:rPr>
  </w:style>
  <w:style w:type="character" w:customStyle="1" w:styleId="WW8Num63z0">
    <w:name w:val="WW8Num63z0"/>
    <w:uiPriority w:val="99"/>
    <w:rsid w:val="00ED1343"/>
    <w:rPr>
      <w:rFonts w:ascii="Times New Roman" w:hAnsi="Times New Roman" w:cs="Times New Roman"/>
    </w:rPr>
  </w:style>
  <w:style w:type="character" w:customStyle="1" w:styleId="WW8Num65z0">
    <w:name w:val="WW8Num65z0"/>
    <w:uiPriority w:val="99"/>
    <w:rsid w:val="00ED1343"/>
    <w:rPr>
      <w:rFonts w:ascii="Times New Roman" w:hAnsi="Times New Roman" w:cs="Times New Roman"/>
    </w:rPr>
  </w:style>
  <w:style w:type="character" w:customStyle="1" w:styleId="WW8Num66z0">
    <w:name w:val="WW8Num66z0"/>
    <w:uiPriority w:val="99"/>
    <w:rsid w:val="00ED1343"/>
    <w:rPr>
      <w:rFonts w:ascii="Symbol" w:hAnsi="Symbol" w:cs="Symbol"/>
      <w:sz w:val="18"/>
      <w:szCs w:val="18"/>
    </w:rPr>
  </w:style>
  <w:style w:type="character" w:customStyle="1" w:styleId="WW8Num67z0">
    <w:name w:val="WW8Num67z0"/>
    <w:uiPriority w:val="99"/>
    <w:rsid w:val="00ED1343"/>
    <w:rPr>
      <w:rFonts w:ascii="Times New Roman" w:hAnsi="Times New Roman" w:cs="Times New Roman"/>
    </w:rPr>
  </w:style>
  <w:style w:type="character" w:customStyle="1" w:styleId="Domylnaczcionkaakapitu2">
    <w:name w:val="Domyślna czcionka akapitu2"/>
    <w:uiPriority w:val="99"/>
    <w:rsid w:val="00ED1343"/>
  </w:style>
  <w:style w:type="character" w:customStyle="1" w:styleId="Absatz-Standardschriftart">
    <w:name w:val="Absatz-Standardschriftart"/>
    <w:uiPriority w:val="99"/>
    <w:rsid w:val="00ED1343"/>
  </w:style>
  <w:style w:type="character" w:customStyle="1" w:styleId="WW8Num1z0">
    <w:name w:val="WW8Num1z0"/>
    <w:uiPriority w:val="99"/>
    <w:rsid w:val="00ED1343"/>
    <w:rPr>
      <w:rFonts w:ascii="Times New Roman" w:hAnsi="Times New Roman" w:cs="Times New Roman"/>
    </w:rPr>
  </w:style>
  <w:style w:type="character" w:customStyle="1" w:styleId="WW8Num5z0">
    <w:name w:val="WW8Num5z0"/>
    <w:uiPriority w:val="99"/>
    <w:rsid w:val="00ED1343"/>
    <w:rPr>
      <w:rFonts w:ascii="Times New Roman" w:hAnsi="Times New Roman" w:cs="Times New Roman"/>
    </w:rPr>
  </w:style>
  <w:style w:type="character" w:customStyle="1" w:styleId="WW8Num27z0">
    <w:name w:val="WW8Num27z0"/>
    <w:uiPriority w:val="99"/>
    <w:rsid w:val="00ED1343"/>
    <w:rPr>
      <w:rFonts w:ascii="Times New Roman" w:hAnsi="Times New Roman" w:cs="Times New Roman"/>
    </w:rPr>
  </w:style>
  <w:style w:type="character" w:customStyle="1" w:styleId="WW8Num30z0">
    <w:name w:val="WW8Num30z0"/>
    <w:uiPriority w:val="99"/>
    <w:rsid w:val="00ED1343"/>
    <w:rPr>
      <w:rFonts w:ascii="Times New Roman" w:hAnsi="Times New Roman" w:cs="Times New Roman"/>
    </w:rPr>
  </w:style>
  <w:style w:type="character" w:customStyle="1" w:styleId="WW8Num61z0">
    <w:name w:val="WW8Num61z0"/>
    <w:uiPriority w:val="99"/>
    <w:rsid w:val="00ED1343"/>
    <w:rPr>
      <w:rFonts w:ascii="Times New Roman" w:hAnsi="Times New Roman" w:cs="Times New Roman"/>
    </w:rPr>
  </w:style>
  <w:style w:type="character" w:customStyle="1" w:styleId="WW8Num64z0">
    <w:name w:val="WW8Num64z0"/>
    <w:uiPriority w:val="99"/>
    <w:rsid w:val="00ED1343"/>
    <w:rPr>
      <w:rFonts w:ascii="Times New Roman" w:hAnsi="Times New Roman" w:cs="Times New Roman"/>
    </w:rPr>
  </w:style>
  <w:style w:type="character" w:customStyle="1" w:styleId="WW8Num68z0">
    <w:name w:val="WW8Num68z0"/>
    <w:uiPriority w:val="99"/>
    <w:rsid w:val="00ED1343"/>
    <w:rPr>
      <w:rFonts w:ascii="Times New Roman" w:hAnsi="Times New Roman" w:cs="Times New Roman"/>
    </w:rPr>
  </w:style>
  <w:style w:type="character" w:customStyle="1" w:styleId="WW8Num70z0">
    <w:name w:val="WW8Num70z0"/>
    <w:uiPriority w:val="99"/>
    <w:rsid w:val="00ED1343"/>
    <w:rPr>
      <w:rFonts w:ascii="Times New Roman" w:hAnsi="Times New Roman" w:cs="Times New Roman"/>
    </w:rPr>
  </w:style>
  <w:style w:type="character" w:customStyle="1" w:styleId="WW8NumSt9z0">
    <w:name w:val="WW8NumSt9z0"/>
    <w:uiPriority w:val="99"/>
    <w:rsid w:val="00ED1343"/>
    <w:rPr>
      <w:rFonts w:ascii="Times New Roman" w:hAnsi="Times New Roman" w:cs="Times New Roman"/>
    </w:rPr>
  </w:style>
  <w:style w:type="character" w:customStyle="1" w:styleId="WW8NumSt29z0">
    <w:name w:val="WW8NumSt29z0"/>
    <w:uiPriority w:val="99"/>
    <w:rsid w:val="00ED1343"/>
    <w:rPr>
      <w:rFonts w:ascii="Times New Roman" w:hAnsi="Times New Roman" w:cs="Times New Roman"/>
    </w:rPr>
  </w:style>
  <w:style w:type="character" w:customStyle="1" w:styleId="WW8NumSt42z0">
    <w:name w:val="WW8NumSt42z0"/>
    <w:uiPriority w:val="99"/>
    <w:rsid w:val="00ED1343"/>
    <w:rPr>
      <w:rFonts w:ascii="Times New Roman" w:hAnsi="Times New Roman" w:cs="Times New Roman"/>
    </w:rPr>
  </w:style>
  <w:style w:type="character" w:customStyle="1" w:styleId="WW8NumSt54z0">
    <w:name w:val="WW8NumSt54z0"/>
    <w:uiPriority w:val="99"/>
    <w:rsid w:val="00ED1343"/>
    <w:rPr>
      <w:rFonts w:ascii="Times New Roman" w:hAnsi="Times New Roman" w:cs="Times New Roman"/>
    </w:rPr>
  </w:style>
  <w:style w:type="character" w:customStyle="1" w:styleId="Domylnaczcionkaakapitu1">
    <w:name w:val="Domyślna czcionka akapitu1"/>
    <w:uiPriority w:val="99"/>
    <w:rsid w:val="00ED1343"/>
  </w:style>
  <w:style w:type="character" w:customStyle="1" w:styleId="Symbolewypunktowania">
    <w:name w:val="Symbole wypunktowania"/>
    <w:uiPriority w:val="99"/>
    <w:rsid w:val="00ED1343"/>
    <w:rPr>
      <w:rFonts w:ascii="StarSymbol" w:eastAsia="StarSymbol" w:hAnsi="StarSymbol" w:cs="StarSymbol"/>
      <w:sz w:val="18"/>
      <w:szCs w:val="18"/>
    </w:rPr>
  </w:style>
  <w:style w:type="character" w:customStyle="1" w:styleId="Znakinumeracji">
    <w:name w:val="Znaki numeracji"/>
    <w:uiPriority w:val="99"/>
    <w:rsid w:val="00ED1343"/>
  </w:style>
  <w:style w:type="character" w:styleId="Hipercze">
    <w:name w:val="Hyperlink"/>
    <w:basedOn w:val="Domylnaczcionkaakapitu"/>
    <w:uiPriority w:val="99"/>
    <w:rsid w:val="00ED1343"/>
    <w:rPr>
      <w:color w:val="0000FF"/>
      <w:u w:val="single"/>
    </w:rPr>
  </w:style>
  <w:style w:type="paragraph" w:styleId="Tekstblokowy">
    <w:name w:val="Block Text"/>
    <w:basedOn w:val="Normalny"/>
    <w:uiPriority w:val="99"/>
    <w:rsid w:val="00ED1343"/>
    <w:pPr>
      <w:shd w:val="clear" w:color="auto" w:fill="FFFFFF"/>
      <w:tabs>
        <w:tab w:val="left" w:pos="691"/>
      </w:tabs>
      <w:spacing w:line="274" w:lineRule="exact"/>
      <w:ind w:left="686" w:right="5" w:hanging="677"/>
      <w:jc w:val="both"/>
    </w:pPr>
    <w:rPr>
      <w:color w:val="000000"/>
    </w:rPr>
  </w:style>
  <w:style w:type="character" w:styleId="Numerstrony">
    <w:name w:val="page number"/>
    <w:basedOn w:val="Domylnaczcionkaakapitu"/>
    <w:uiPriority w:val="99"/>
    <w:rsid w:val="00ED1343"/>
  </w:style>
  <w:style w:type="paragraph" w:styleId="Tekstpodstawowywcity3">
    <w:name w:val="Body Text Indent 3"/>
    <w:basedOn w:val="Normalny"/>
    <w:link w:val="Tekstpodstawowywcity3Znak"/>
    <w:uiPriority w:val="99"/>
    <w:rsid w:val="00ED134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40312B"/>
    <w:rPr>
      <w:sz w:val="16"/>
      <w:szCs w:val="16"/>
      <w:lang w:eastAsia="ar-SA" w:bidi="ar-SA"/>
    </w:rPr>
  </w:style>
  <w:style w:type="paragraph" w:customStyle="1" w:styleId="BodyText21">
    <w:name w:val="Body Text 21"/>
    <w:basedOn w:val="Normalny"/>
    <w:uiPriority w:val="99"/>
    <w:rsid w:val="00ED1343"/>
    <w:pPr>
      <w:suppressAutoHyphens w:val="0"/>
      <w:jc w:val="both"/>
    </w:pPr>
    <w:rPr>
      <w:lang w:eastAsia="pl-PL"/>
    </w:rPr>
  </w:style>
  <w:style w:type="paragraph" w:customStyle="1" w:styleId="Akapitzlist1">
    <w:name w:val="Akapit z listą1"/>
    <w:basedOn w:val="Normalny"/>
    <w:rsid w:val="00ED1343"/>
    <w:pPr>
      <w:suppressAutoHyphens w:val="0"/>
      <w:spacing w:after="200" w:line="276" w:lineRule="auto"/>
      <w:ind w:left="720"/>
    </w:pPr>
    <w:rPr>
      <w:rFonts w:ascii="Calibri" w:hAnsi="Calibri" w:cs="Calibri"/>
      <w:sz w:val="22"/>
      <w:szCs w:val="22"/>
      <w:lang w:eastAsia="en-US"/>
    </w:rPr>
  </w:style>
  <w:style w:type="paragraph" w:customStyle="1" w:styleId="Standard">
    <w:name w:val="Standard"/>
    <w:uiPriority w:val="99"/>
    <w:rsid w:val="00760AAF"/>
    <w:pPr>
      <w:widowControl w:val="0"/>
      <w:autoSpaceDE w:val="0"/>
      <w:autoSpaceDN w:val="0"/>
      <w:adjustRightInd w:val="0"/>
    </w:pPr>
    <w:rPr>
      <w:sz w:val="24"/>
      <w:szCs w:val="24"/>
    </w:rPr>
  </w:style>
  <w:style w:type="paragraph" w:customStyle="1" w:styleId="pkt">
    <w:name w:val="pkt"/>
    <w:basedOn w:val="Normalny"/>
    <w:uiPriority w:val="99"/>
    <w:rsid w:val="000E5236"/>
    <w:pPr>
      <w:overflowPunct w:val="0"/>
      <w:autoSpaceDE w:val="0"/>
      <w:spacing w:before="60" w:after="60"/>
      <w:ind w:left="851" w:hanging="295"/>
      <w:jc w:val="both"/>
      <w:textAlignment w:val="baseline"/>
    </w:pPr>
  </w:style>
  <w:style w:type="paragraph" w:customStyle="1" w:styleId="pkt1">
    <w:name w:val="pkt1"/>
    <w:basedOn w:val="pkt"/>
    <w:uiPriority w:val="99"/>
    <w:rsid w:val="00DC3E5C"/>
    <w:pPr>
      <w:ind w:left="850" w:hanging="425"/>
    </w:pPr>
  </w:style>
  <w:style w:type="table" w:styleId="Tabela-Siatka">
    <w:name w:val="Table Grid"/>
    <w:basedOn w:val="Standardowy"/>
    <w:uiPriority w:val="59"/>
    <w:rsid w:val="00466F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uiPriority w:val="99"/>
    <w:rsid w:val="007D2609"/>
    <w:pPr>
      <w:suppressAutoHyphens w:val="0"/>
    </w:pPr>
    <w:rPr>
      <w:lang w:eastAsia="pl-PL"/>
    </w:rPr>
  </w:style>
  <w:style w:type="paragraph" w:styleId="Tekstdymka">
    <w:name w:val="Balloon Text"/>
    <w:basedOn w:val="Normalny"/>
    <w:link w:val="TekstdymkaZnak"/>
    <w:uiPriority w:val="99"/>
    <w:semiHidden/>
    <w:rsid w:val="00DA3A3B"/>
    <w:rPr>
      <w:rFonts w:ascii="Tahoma" w:hAnsi="Tahoma" w:cs="Tahoma"/>
      <w:sz w:val="16"/>
      <w:szCs w:val="16"/>
    </w:rPr>
  </w:style>
  <w:style w:type="character" w:customStyle="1" w:styleId="TekstdymkaZnak">
    <w:name w:val="Tekst dymka Znak"/>
    <w:basedOn w:val="Domylnaczcionkaakapitu"/>
    <w:link w:val="Tekstdymka"/>
    <w:uiPriority w:val="99"/>
    <w:locked/>
    <w:rsid w:val="00DA3A3B"/>
    <w:rPr>
      <w:rFonts w:ascii="Tahoma" w:hAnsi="Tahoma" w:cs="Tahoma"/>
      <w:sz w:val="16"/>
      <w:szCs w:val="16"/>
      <w:lang w:eastAsia="ar-SA" w:bidi="ar-SA"/>
    </w:rPr>
  </w:style>
  <w:style w:type="paragraph" w:styleId="Akapitzlist">
    <w:name w:val="List Paragraph"/>
    <w:basedOn w:val="Normalny"/>
    <w:uiPriority w:val="34"/>
    <w:qFormat/>
    <w:rsid w:val="009E0E18"/>
    <w:pPr>
      <w:ind w:left="720"/>
    </w:pPr>
  </w:style>
  <w:style w:type="paragraph" w:customStyle="1" w:styleId="Akapitzlist2">
    <w:name w:val="Akapit z listą2"/>
    <w:basedOn w:val="Normalny"/>
    <w:uiPriority w:val="99"/>
    <w:rsid w:val="00714EB3"/>
    <w:pPr>
      <w:suppressAutoHyphens w:val="0"/>
      <w:spacing w:after="200" w:line="276" w:lineRule="auto"/>
      <w:ind w:left="720"/>
    </w:pPr>
    <w:rPr>
      <w:rFonts w:ascii="Calibri" w:hAnsi="Calibri" w:cs="Calibri"/>
      <w:sz w:val="22"/>
      <w:szCs w:val="22"/>
      <w:lang w:eastAsia="en-US"/>
    </w:rPr>
  </w:style>
  <w:style w:type="paragraph" w:customStyle="1" w:styleId="Akapitzlist3">
    <w:name w:val="Akapit z listą3"/>
    <w:basedOn w:val="Normalny"/>
    <w:rsid w:val="00F77EAE"/>
    <w:pPr>
      <w:spacing w:line="360" w:lineRule="auto"/>
      <w:jc w:val="both"/>
    </w:pPr>
    <w:rPr>
      <w:kern w:val="1"/>
    </w:rPr>
  </w:style>
  <w:style w:type="paragraph" w:customStyle="1" w:styleId="Style3">
    <w:name w:val="Style3"/>
    <w:basedOn w:val="Normalny"/>
    <w:rsid w:val="00104BDB"/>
    <w:pPr>
      <w:widowControl w:val="0"/>
      <w:suppressAutoHyphens w:val="0"/>
      <w:autoSpaceDE w:val="0"/>
      <w:autoSpaceDN w:val="0"/>
      <w:adjustRightInd w:val="0"/>
      <w:spacing w:line="360" w:lineRule="auto"/>
      <w:jc w:val="both"/>
    </w:pPr>
    <w:rPr>
      <w:rFonts w:ascii="Arial" w:hAnsi="Arial"/>
      <w:lang w:eastAsia="pl-PL"/>
    </w:rPr>
  </w:style>
  <w:style w:type="paragraph" w:customStyle="1" w:styleId="Style9">
    <w:name w:val="Style9"/>
    <w:basedOn w:val="Normalny"/>
    <w:rsid w:val="00104BDB"/>
    <w:pPr>
      <w:widowControl w:val="0"/>
      <w:suppressAutoHyphens w:val="0"/>
      <w:autoSpaceDE w:val="0"/>
      <w:autoSpaceDN w:val="0"/>
      <w:adjustRightInd w:val="0"/>
      <w:spacing w:line="360" w:lineRule="auto"/>
      <w:jc w:val="both"/>
    </w:pPr>
    <w:rPr>
      <w:rFonts w:ascii="Arial" w:hAnsi="Arial"/>
      <w:lang w:eastAsia="pl-PL"/>
    </w:rPr>
  </w:style>
  <w:style w:type="paragraph" w:customStyle="1" w:styleId="Style13">
    <w:name w:val="Style13"/>
    <w:basedOn w:val="Normalny"/>
    <w:rsid w:val="00104BDB"/>
    <w:pPr>
      <w:widowControl w:val="0"/>
      <w:suppressAutoHyphens w:val="0"/>
      <w:autoSpaceDE w:val="0"/>
      <w:autoSpaceDN w:val="0"/>
      <w:adjustRightInd w:val="0"/>
      <w:spacing w:line="360" w:lineRule="auto"/>
      <w:jc w:val="both"/>
    </w:pPr>
    <w:rPr>
      <w:rFonts w:ascii="Arial" w:hAnsi="Arial"/>
      <w:lang w:eastAsia="pl-PL"/>
    </w:rPr>
  </w:style>
  <w:style w:type="character" w:customStyle="1" w:styleId="FontStyle20">
    <w:name w:val="Font Style20"/>
    <w:basedOn w:val="Domylnaczcionkaakapitu"/>
    <w:rsid w:val="00104BDB"/>
    <w:rPr>
      <w:rFonts w:ascii="Arial" w:hAnsi="Arial" w:cs="Arial"/>
      <w:sz w:val="20"/>
      <w:szCs w:val="20"/>
    </w:rPr>
  </w:style>
  <w:style w:type="paragraph" w:styleId="NormalnyWeb">
    <w:name w:val="Normal (Web)"/>
    <w:basedOn w:val="Normalny"/>
    <w:uiPriority w:val="99"/>
    <w:semiHidden/>
    <w:unhideWhenUsed/>
    <w:locked/>
    <w:rsid w:val="00104BDB"/>
    <w:pPr>
      <w:suppressAutoHyphens w:val="0"/>
      <w:spacing w:before="100" w:beforeAutospacing="1" w:after="100" w:afterAutospacing="1"/>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89378">
      <w:bodyDiv w:val="1"/>
      <w:marLeft w:val="0"/>
      <w:marRight w:val="0"/>
      <w:marTop w:val="0"/>
      <w:marBottom w:val="0"/>
      <w:divBdr>
        <w:top w:val="none" w:sz="0" w:space="0" w:color="auto"/>
        <w:left w:val="none" w:sz="0" w:space="0" w:color="auto"/>
        <w:bottom w:val="none" w:sz="0" w:space="0" w:color="auto"/>
        <w:right w:val="none" w:sz="0" w:space="0" w:color="auto"/>
      </w:divBdr>
    </w:div>
    <w:div w:id="287513988">
      <w:bodyDiv w:val="1"/>
      <w:marLeft w:val="0"/>
      <w:marRight w:val="0"/>
      <w:marTop w:val="0"/>
      <w:marBottom w:val="0"/>
      <w:divBdr>
        <w:top w:val="none" w:sz="0" w:space="0" w:color="auto"/>
        <w:left w:val="none" w:sz="0" w:space="0" w:color="auto"/>
        <w:bottom w:val="none" w:sz="0" w:space="0" w:color="auto"/>
        <w:right w:val="none" w:sz="0" w:space="0" w:color="auto"/>
      </w:divBdr>
    </w:div>
    <w:div w:id="367149644">
      <w:bodyDiv w:val="1"/>
      <w:marLeft w:val="0"/>
      <w:marRight w:val="0"/>
      <w:marTop w:val="0"/>
      <w:marBottom w:val="0"/>
      <w:divBdr>
        <w:top w:val="none" w:sz="0" w:space="0" w:color="auto"/>
        <w:left w:val="none" w:sz="0" w:space="0" w:color="auto"/>
        <w:bottom w:val="none" w:sz="0" w:space="0" w:color="auto"/>
        <w:right w:val="none" w:sz="0" w:space="0" w:color="auto"/>
      </w:divBdr>
    </w:div>
    <w:div w:id="517353347">
      <w:bodyDiv w:val="1"/>
      <w:marLeft w:val="0"/>
      <w:marRight w:val="0"/>
      <w:marTop w:val="0"/>
      <w:marBottom w:val="0"/>
      <w:divBdr>
        <w:top w:val="none" w:sz="0" w:space="0" w:color="auto"/>
        <w:left w:val="none" w:sz="0" w:space="0" w:color="auto"/>
        <w:bottom w:val="none" w:sz="0" w:space="0" w:color="auto"/>
        <w:right w:val="none" w:sz="0" w:space="0" w:color="auto"/>
      </w:divBdr>
    </w:div>
    <w:div w:id="533231351">
      <w:bodyDiv w:val="1"/>
      <w:marLeft w:val="0"/>
      <w:marRight w:val="0"/>
      <w:marTop w:val="0"/>
      <w:marBottom w:val="0"/>
      <w:divBdr>
        <w:top w:val="none" w:sz="0" w:space="0" w:color="auto"/>
        <w:left w:val="none" w:sz="0" w:space="0" w:color="auto"/>
        <w:bottom w:val="none" w:sz="0" w:space="0" w:color="auto"/>
        <w:right w:val="none" w:sz="0" w:space="0" w:color="auto"/>
      </w:divBdr>
    </w:div>
    <w:div w:id="789931407">
      <w:bodyDiv w:val="1"/>
      <w:marLeft w:val="0"/>
      <w:marRight w:val="0"/>
      <w:marTop w:val="0"/>
      <w:marBottom w:val="0"/>
      <w:divBdr>
        <w:top w:val="none" w:sz="0" w:space="0" w:color="auto"/>
        <w:left w:val="none" w:sz="0" w:space="0" w:color="auto"/>
        <w:bottom w:val="none" w:sz="0" w:space="0" w:color="auto"/>
        <w:right w:val="none" w:sz="0" w:space="0" w:color="auto"/>
      </w:divBdr>
    </w:div>
    <w:div w:id="947197921">
      <w:bodyDiv w:val="1"/>
      <w:marLeft w:val="0"/>
      <w:marRight w:val="0"/>
      <w:marTop w:val="0"/>
      <w:marBottom w:val="0"/>
      <w:divBdr>
        <w:top w:val="none" w:sz="0" w:space="0" w:color="auto"/>
        <w:left w:val="none" w:sz="0" w:space="0" w:color="auto"/>
        <w:bottom w:val="none" w:sz="0" w:space="0" w:color="auto"/>
        <w:right w:val="none" w:sz="0" w:space="0" w:color="auto"/>
      </w:divBdr>
    </w:div>
    <w:div w:id="996882757">
      <w:bodyDiv w:val="1"/>
      <w:marLeft w:val="0"/>
      <w:marRight w:val="0"/>
      <w:marTop w:val="0"/>
      <w:marBottom w:val="0"/>
      <w:divBdr>
        <w:top w:val="none" w:sz="0" w:space="0" w:color="auto"/>
        <w:left w:val="none" w:sz="0" w:space="0" w:color="auto"/>
        <w:bottom w:val="none" w:sz="0" w:space="0" w:color="auto"/>
        <w:right w:val="none" w:sz="0" w:space="0" w:color="auto"/>
      </w:divBdr>
    </w:div>
    <w:div w:id="1042633139">
      <w:bodyDiv w:val="1"/>
      <w:marLeft w:val="0"/>
      <w:marRight w:val="0"/>
      <w:marTop w:val="0"/>
      <w:marBottom w:val="0"/>
      <w:divBdr>
        <w:top w:val="none" w:sz="0" w:space="0" w:color="auto"/>
        <w:left w:val="none" w:sz="0" w:space="0" w:color="auto"/>
        <w:bottom w:val="none" w:sz="0" w:space="0" w:color="auto"/>
        <w:right w:val="none" w:sz="0" w:space="0" w:color="auto"/>
      </w:divBdr>
    </w:div>
    <w:div w:id="1291016680">
      <w:bodyDiv w:val="1"/>
      <w:marLeft w:val="0"/>
      <w:marRight w:val="0"/>
      <w:marTop w:val="0"/>
      <w:marBottom w:val="0"/>
      <w:divBdr>
        <w:top w:val="none" w:sz="0" w:space="0" w:color="auto"/>
        <w:left w:val="none" w:sz="0" w:space="0" w:color="auto"/>
        <w:bottom w:val="none" w:sz="0" w:space="0" w:color="auto"/>
        <w:right w:val="none" w:sz="0" w:space="0" w:color="auto"/>
      </w:divBdr>
    </w:div>
    <w:div w:id="1294290024">
      <w:bodyDiv w:val="1"/>
      <w:marLeft w:val="0"/>
      <w:marRight w:val="0"/>
      <w:marTop w:val="0"/>
      <w:marBottom w:val="0"/>
      <w:divBdr>
        <w:top w:val="none" w:sz="0" w:space="0" w:color="auto"/>
        <w:left w:val="none" w:sz="0" w:space="0" w:color="auto"/>
        <w:bottom w:val="none" w:sz="0" w:space="0" w:color="auto"/>
        <w:right w:val="none" w:sz="0" w:space="0" w:color="auto"/>
      </w:divBdr>
    </w:div>
    <w:div w:id="1381126790">
      <w:bodyDiv w:val="1"/>
      <w:marLeft w:val="0"/>
      <w:marRight w:val="0"/>
      <w:marTop w:val="0"/>
      <w:marBottom w:val="0"/>
      <w:divBdr>
        <w:top w:val="none" w:sz="0" w:space="0" w:color="auto"/>
        <w:left w:val="none" w:sz="0" w:space="0" w:color="auto"/>
        <w:bottom w:val="none" w:sz="0" w:space="0" w:color="auto"/>
        <w:right w:val="none" w:sz="0" w:space="0" w:color="auto"/>
      </w:divBdr>
    </w:div>
    <w:div w:id="1526868411">
      <w:bodyDiv w:val="1"/>
      <w:marLeft w:val="0"/>
      <w:marRight w:val="0"/>
      <w:marTop w:val="0"/>
      <w:marBottom w:val="0"/>
      <w:divBdr>
        <w:top w:val="none" w:sz="0" w:space="0" w:color="auto"/>
        <w:left w:val="none" w:sz="0" w:space="0" w:color="auto"/>
        <w:bottom w:val="none" w:sz="0" w:space="0" w:color="auto"/>
        <w:right w:val="none" w:sz="0" w:space="0" w:color="auto"/>
      </w:divBdr>
    </w:div>
    <w:div w:id="1603950085">
      <w:bodyDiv w:val="1"/>
      <w:marLeft w:val="0"/>
      <w:marRight w:val="0"/>
      <w:marTop w:val="0"/>
      <w:marBottom w:val="0"/>
      <w:divBdr>
        <w:top w:val="none" w:sz="0" w:space="0" w:color="auto"/>
        <w:left w:val="none" w:sz="0" w:space="0" w:color="auto"/>
        <w:bottom w:val="none" w:sz="0" w:space="0" w:color="auto"/>
        <w:right w:val="none" w:sz="0" w:space="0" w:color="auto"/>
      </w:divBdr>
    </w:div>
    <w:div w:id="1665939227">
      <w:marLeft w:val="0"/>
      <w:marRight w:val="0"/>
      <w:marTop w:val="0"/>
      <w:marBottom w:val="0"/>
      <w:divBdr>
        <w:top w:val="none" w:sz="0" w:space="0" w:color="auto"/>
        <w:left w:val="none" w:sz="0" w:space="0" w:color="auto"/>
        <w:bottom w:val="none" w:sz="0" w:space="0" w:color="auto"/>
        <w:right w:val="none" w:sz="0" w:space="0" w:color="auto"/>
      </w:divBdr>
    </w:div>
    <w:div w:id="1665939228">
      <w:marLeft w:val="0"/>
      <w:marRight w:val="0"/>
      <w:marTop w:val="0"/>
      <w:marBottom w:val="0"/>
      <w:divBdr>
        <w:top w:val="none" w:sz="0" w:space="0" w:color="auto"/>
        <w:left w:val="none" w:sz="0" w:space="0" w:color="auto"/>
        <w:bottom w:val="none" w:sz="0" w:space="0" w:color="auto"/>
        <w:right w:val="none" w:sz="0" w:space="0" w:color="auto"/>
      </w:divBdr>
    </w:div>
    <w:div w:id="1665939229">
      <w:marLeft w:val="0"/>
      <w:marRight w:val="0"/>
      <w:marTop w:val="0"/>
      <w:marBottom w:val="0"/>
      <w:divBdr>
        <w:top w:val="none" w:sz="0" w:space="0" w:color="auto"/>
        <w:left w:val="none" w:sz="0" w:space="0" w:color="auto"/>
        <w:bottom w:val="none" w:sz="0" w:space="0" w:color="auto"/>
        <w:right w:val="none" w:sz="0" w:space="0" w:color="auto"/>
      </w:divBdr>
    </w:div>
    <w:div w:id="1665939230">
      <w:marLeft w:val="0"/>
      <w:marRight w:val="0"/>
      <w:marTop w:val="0"/>
      <w:marBottom w:val="0"/>
      <w:divBdr>
        <w:top w:val="none" w:sz="0" w:space="0" w:color="auto"/>
        <w:left w:val="none" w:sz="0" w:space="0" w:color="auto"/>
        <w:bottom w:val="none" w:sz="0" w:space="0" w:color="auto"/>
        <w:right w:val="none" w:sz="0" w:space="0" w:color="auto"/>
      </w:divBdr>
    </w:div>
    <w:div w:id="18991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198A-4FAF-47C8-A81E-EA748280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8425</Words>
  <Characters>50555</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Szulc</dc:creator>
  <cp:lastModifiedBy>Trawiński Wojciech</cp:lastModifiedBy>
  <cp:revision>4</cp:revision>
  <cp:lastPrinted>2019-05-16T10:02:00Z</cp:lastPrinted>
  <dcterms:created xsi:type="dcterms:W3CDTF">2020-02-11T08:20:00Z</dcterms:created>
  <dcterms:modified xsi:type="dcterms:W3CDTF">2020-02-11T08:26:00Z</dcterms:modified>
</cp:coreProperties>
</file>