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A94AAC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4AA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3547E7" w:rsidRDefault="003547E7" w:rsidP="00D84C19"/>
                <w:p w:rsidR="003547E7" w:rsidRDefault="003547E7" w:rsidP="00D84C19"/>
                <w:p w:rsidR="003547E7" w:rsidRDefault="003547E7" w:rsidP="00D84C19"/>
                <w:p w:rsidR="003547E7" w:rsidRDefault="003547E7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47E7" w:rsidRPr="00A42E21" w:rsidRDefault="003547E7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>Załącznik nr 9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eastAsia="ar-SA"/>
        </w:rPr>
        <w:t>zadanie :</w:t>
      </w:r>
      <w:proofErr w:type="gramEnd"/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A1A">
        <w:rPr>
          <w:rFonts w:ascii="Times New Roman" w:hAnsi="Times New Roman"/>
          <w:b/>
          <w:sz w:val="24"/>
          <w:szCs w:val="24"/>
        </w:rPr>
        <w:t>„Odbieranie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D4A1A">
        <w:rPr>
          <w:rFonts w:ascii="Times New Roman" w:hAnsi="Times New Roman"/>
          <w:b/>
          <w:sz w:val="24"/>
          <w:szCs w:val="24"/>
        </w:rPr>
        <w:t xml:space="preserve">transport </w:t>
      </w:r>
      <w:r>
        <w:rPr>
          <w:rFonts w:ascii="Times New Roman" w:hAnsi="Times New Roman"/>
          <w:b/>
          <w:sz w:val="24"/>
          <w:szCs w:val="24"/>
        </w:rPr>
        <w:t xml:space="preserve">i zagospodarowanie </w:t>
      </w:r>
      <w:r w:rsidRPr="00FD4A1A">
        <w:rPr>
          <w:rFonts w:ascii="Times New Roman" w:hAnsi="Times New Roman"/>
          <w:b/>
          <w:sz w:val="24"/>
          <w:szCs w:val="24"/>
        </w:rPr>
        <w:t xml:space="preserve">odpadów komunalnych </w:t>
      </w:r>
      <w:r>
        <w:rPr>
          <w:rFonts w:ascii="Times New Roman" w:hAnsi="Times New Roman"/>
          <w:b/>
          <w:sz w:val="24"/>
          <w:szCs w:val="24"/>
        </w:rPr>
        <w:t>z terenu</w:t>
      </w:r>
      <w:r w:rsidRPr="00FD4A1A">
        <w:rPr>
          <w:rFonts w:ascii="Times New Roman" w:hAnsi="Times New Roman"/>
          <w:b/>
          <w:sz w:val="24"/>
          <w:szCs w:val="24"/>
        </w:rPr>
        <w:t xml:space="preserve"> Gminy Mrągowo</w:t>
      </w:r>
      <w:r w:rsidRPr="00C44F4F">
        <w:rPr>
          <w:rFonts w:ascii="Times New Roman" w:hAnsi="Times New Roman"/>
          <w:b/>
          <w:sz w:val="24"/>
          <w:szCs w:val="24"/>
        </w:rPr>
        <w:t xml:space="preserve"> </w:t>
      </w:r>
      <w:r w:rsidRPr="00FD4A1A">
        <w:rPr>
          <w:rFonts w:ascii="Times New Roman" w:hAnsi="Times New Roman"/>
          <w:b/>
          <w:sz w:val="24"/>
          <w:szCs w:val="24"/>
        </w:rPr>
        <w:t>od właścicieli nieruchomości zamieszkałych i niezamieszkałych</w:t>
      </w:r>
      <w:r w:rsidR="00661137">
        <w:rPr>
          <w:rFonts w:ascii="Times New Roman" w:hAnsi="Times New Roman"/>
          <w:b/>
          <w:sz w:val="24"/>
          <w:szCs w:val="24"/>
        </w:rPr>
        <w:t xml:space="preserve"> w 20</w:t>
      </w:r>
      <w:r w:rsidR="00047F70">
        <w:rPr>
          <w:rFonts w:ascii="Times New Roman" w:hAnsi="Times New Roman"/>
          <w:b/>
          <w:sz w:val="24"/>
          <w:szCs w:val="24"/>
        </w:rPr>
        <w:t>20</w:t>
      </w:r>
      <w:r w:rsidR="00661137">
        <w:rPr>
          <w:rFonts w:ascii="Times New Roman" w:hAnsi="Times New Roman"/>
          <w:b/>
          <w:sz w:val="24"/>
          <w:szCs w:val="24"/>
        </w:rPr>
        <w:t xml:space="preserve"> roku”</w:t>
      </w:r>
      <w:bookmarkStart w:id="0" w:name="_GoBack"/>
      <w:bookmarkEnd w:id="0"/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</w:t>
      </w:r>
      <w:proofErr w:type="gramStart"/>
      <w:r>
        <w:rPr>
          <w:b/>
          <w:bCs/>
        </w:rPr>
        <w:t>że  posiadamy</w:t>
      </w:r>
      <w:proofErr w:type="gramEnd"/>
      <w:r>
        <w:rPr>
          <w:b/>
          <w:bCs/>
        </w:rPr>
        <w:t xml:space="preserve">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 xml:space="preserve">- co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A5028">
        <w:rPr>
          <w:bCs/>
        </w:rPr>
        <w:t xml:space="preserve">- co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>- co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>
        <w:rPr>
          <w:bCs/>
        </w:rPr>
        <w:t>spełniają wymogi SIWZ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 (Dz. U. z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Tekstkomentarza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>Załączniku nr 9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19"/>
    <w:rsid w:val="00047F70"/>
    <w:rsid w:val="00071912"/>
    <w:rsid w:val="000D5F53"/>
    <w:rsid w:val="000F1272"/>
    <w:rsid w:val="001158A8"/>
    <w:rsid w:val="00124401"/>
    <w:rsid w:val="002C0D6B"/>
    <w:rsid w:val="003547E7"/>
    <w:rsid w:val="004441F2"/>
    <w:rsid w:val="00661137"/>
    <w:rsid w:val="0067590B"/>
    <w:rsid w:val="006F3EDF"/>
    <w:rsid w:val="00716E54"/>
    <w:rsid w:val="009E5E45"/>
    <w:rsid w:val="00A42E21"/>
    <w:rsid w:val="00A94AAC"/>
    <w:rsid w:val="00AC3835"/>
    <w:rsid w:val="00AC6CF6"/>
    <w:rsid w:val="00BB45E2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Beata Mularczyk</cp:lastModifiedBy>
  <cp:revision>2</cp:revision>
  <dcterms:created xsi:type="dcterms:W3CDTF">2019-11-22T09:35:00Z</dcterms:created>
  <dcterms:modified xsi:type="dcterms:W3CDTF">2019-11-22T09:35:00Z</dcterms:modified>
</cp:coreProperties>
</file>