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43" w:rsidRPr="006750D4" w:rsidRDefault="00957843"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rsidR="00957843" w:rsidRDefault="00957843"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rsidR="00957843" w:rsidRDefault="00957843"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bip.gminamragowo.net</w:t>
      </w:r>
    </w:p>
    <w:p w:rsidR="00957843" w:rsidRPr="006750D4" w:rsidRDefault="00957843" w:rsidP="00C732B2">
      <w:pPr>
        <w:pStyle w:val="Style2"/>
        <w:widowControl/>
        <w:spacing w:line="240" w:lineRule="exact"/>
        <w:ind w:right="-5"/>
      </w:pPr>
    </w:p>
    <w:p w:rsidR="00957843" w:rsidRDefault="00957843" w:rsidP="00B328F2">
      <w:pPr>
        <w:rPr>
          <w:b/>
          <w:i/>
        </w:rPr>
      </w:pPr>
    </w:p>
    <w:p w:rsidR="00957843" w:rsidRPr="00C732B2" w:rsidRDefault="00957843" w:rsidP="0010267F">
      <w:pPr>
        <w:pStyle w:val="Style3"/>
        <w:widowControl/>
        <w:spacing w:line="240" w:lineRule="exact"/>
        <w:jc w:val="both"/>
        <w:rPr>
          <w:rFonts w:ascii="Times New Roman" w:hAnsi="Times New Roman" w:cs="Times New Roman"/>
          <w:b/>
          <w:sz w:val="20"/>
          <w:szCs w:val="20"/>
        </w:rPr>
      </w:pPr>
      <w:r>
        <w:rPr>
          <w:rFonts w:ascii="Times New Roman" w:hAnsi="Times New Roman" w:cs="Times New Roman"/>
          <w:b/>
          <w:sz w:val="20"/>
          <w:szCs w:val="20"/>
        </w:rPr>
        <w:t>Znak:IPP.271/</w:t>
      </w:r>
      <w:r w:rsidR="008C2126">
        <w:rPr>
          <w:rFonts w:ascii="Times New Roman" w:hAnsi="Times New Roman" w:cs="Times New Roman"/>
          <w:b/>
          <w:sz w:val="20"/>
          <w:szCs w:val="20"/>
        </w:rPr>
        <w:t xml:space="preserve"> 06</w:t>
      </w:r>
      <w:r w:rsidR="0033578B">
        <w:rPr>
          <w:rFonts w:ascii="Times New Roman" w:hAnsi="Times New Roman" w:cs="Times New Roman"/>
          <w:b/>
          <w:sz w:val="20"/>
          <w:szCs w:val="20"/>
        </w:rPr>
        <w:t xml:space="preserve"> /2019</w:t>
      </w:r>
    </w:p>
    <w:p w:rsidR="00957843" w:rsidRPr="00C732B2" w:rsidRDefault="0033578B" w:rsidP="0010267F">
      <w:pPr>
        <w:rPr>
          <w:b/>
          <w:i/>
        </w:rPr>
      </w:pPr>
      <w:r>
        <w:rPr>
          <w:b/>
        </w:rPr>
        <w:t>RZP: I.0</w:t>
      </w:r>
      <w:r w:rsidR="008C2126">
        <w:rPr>
          <w:b/>
        </w:rPr>
        <w:t>5</w:t>
      </w:r>
      <w:r>
        <w:rPr>
          <w:b/>
        </w:rPr>
        <w:t>.2019</w:t>
      </w:r>
      <w:r w:rsidR="00957843" w:rsidRPr="00C732B2">
        <w:rPr>
          <w:b/>
        </w:rPr>
        <w:t xml:space="preserve">          </w:t>
      </w:r>
    </w:p>
    <w:p w:rsidR="00957843" w:rsidRDefault="0033578B" w:rsidP="001C2B67">
      <w:pPr>
        <w:pStyle w:val="Style3"/>
        <w:widowControl/>
        <w:spacing w:line="240" w:lineRule="exact"/>
        <w:jc w:val="both"/>
        <w:rPr>
          <w:rFonts w:ascii="Times New Roman" w:hAnsi="Times New Roman" w:cs="Times New Roman"/>
        </w:rPr>
      </w:pPr>
      <w:r>
        <w:rPr>
          <w:rFonts w:ascii="Times New Roman" w:hAnsi="Times New Roman" w:cs="Times New Roman"/>
          <w:b/>
          <w:sz w:val="20"/>
          <w:szCs w:val="20"/>
        </w:rPr>
        <w:t>RBK.7226.</w:t>
      </w:r>
      <w:r w:rsidR="008C2126">
        <w:rPr>
          <w:rFonts w:ascii="Times New Roman" w:hAnsi="Times New Roman" w:cs="Times New Roman"/>
          <w:b/>
          <w:sz w:val="20"/>
          <w:szCs w:val="20"/>
        </w:rPr>
        <w:t>2.5</w:t>
      </w:r>
      <w:r w:rsidR="00BE7EDC">
        <w:rPr>
          <w:rFonts w:ascii="Times New Roman" w:hAnsi="Times New Roman" w:cs="Times New Roman"/>
          <w:b/>
          <w:sz w:val="20"/>
          <w:szCs w:val="20"/>
        </w:rPr>
        <w:t>.2019</w:t>
      </w:r>
      <w:r w:rsidR="00957843" w:rsidRPr="00C732B2">
        <w:rPr>
          <w:rFonts w:ascii="Times New Roman" w:hAnsi="Times New Roman" w:cs="Times New Roman"/>
          <w:b/>
          <w:sz w:val="20"/>
          <w:szCs w:val="20"/>
        </w:rPr>
        <w:tab/>
      </w:r>
      <w:r w:rsidR="00957843" w:rsidRPr="00B328F2">
        <w:rPr>
          <w:rFonts w:ascii="Times New Roman" w:hAnsi="Times New Roman" w:cs="Times New Roman"/>
          <w:sz w:val="20"/>
          <w:szCs w:val="20"/>
        </w:rPr>
        <w:tab/>
      </w:r>
      <w:r w:rsidR="00957843" w:rsidRPr="00B328F2">
        <w:rPr>
          <w:rFonts w:ascii="Times New Roman" w:hAnsi="Times New Roman" w:cs="Times New Roman"/>
          <w:sz w:val="20"/>
          <w:szCs w:val="20"/>
        </w:rPr>
        <w:tab/>
        <w:t xml:space="preserve">       </w:t>
      </w:r>
      <w:r w:rsidR="00957843" w:rsidRPr="00B328F2">
        <w:rPr>
          <w:rFonts w:ascii="Times New Roman" w:hAnsi="Times New Roman" w:cs="Times New Roman"/>
          <w:sz w:val="20"/>
          <w:szCs w:val="20"/>
        </w:rPr>
        <w:tab/>
        <w:t xml:space="preserve">                       </w:t>
      </w:r>
      <w:r w:rsidR="00957843">
        <w:rPr>
          <w:rFonts w:ascii="Times New Roman" w:hAnsi="Times New Roman" w:cs="Times New Roman"/>
          <w:sz w:val="20"/>
          <w:szCs w:val="20"/>
        </w:rPr>
        <w:t xml:space="preserve">                            </w:t>
      </w:r>
      <w:r w:rsidR="00957843" w:rsidRPr="00B328F2">
        <w:rPr>
          <w:rFonts w:ascii="Times New Roman" w:hAnsi="Times New Roman" w:cs="Times New Roman"/>
          <w:sz w:val="20"/>
          <w:szCs w:val="20"/>
        </w:rPr>
        <w:t xml:space="preserve"> </w:t>
      </w:r>
      <w:r w:rsidR="008904A3">
        <w:rPr>
          <w:rFonts w:ascii="Times New Roman" w:hAnsi="Times New Roman" w:cs="Times New Roman"/>
          <w:sz w:val="20"/>
          <w:szCs w:val="20"/>
        </w:rPr>
        <w:t xml:space="preserve"> Mrągowo,</w:t>
      </w:r>
      <w:r w:rsidR="002522B9">
        <w:rPr>
          <w:rFonts w:ascii="Times New Roman" w:hAnsi="Times New Roman" w:cs="Times New Roman"/>
          <w:sz w:val="20"/>
          <w:szCs w:val="20"/>
        </w:rPr>
        <w:t xml:space="preserve"> </w:t>
      </w:r>
      <w:r w:rsidR="00BE7EDC">
        <w:rPr>
          <w:rFonts w:ascii="Times New Roman" w:hAnsi="Times New Roman" w:cs="Times New Roman"/>
          <w:sz w:val="20"/>
          <w:szCs w:val="20"/>
        </w:rPr>
        <w:t xml:space="preserve">dnia </w:t>
      </w:r>
      <w:r w:rsidR="000E0F7B">
        <w:rPr>
          <w:rFonts w:ascii="Times New Roman" w:hAnsi="Times New Roman" w:cs="Times New Roman"/>
          <w:sz w:val="20"/>
          <w:szCs w:val="20"/>
        </w:rPr>
        <w:t>0</w:t>
      </w:r>
      <w:r w:rsidR="00CC3C75">
        <w:rPr>
          <w:rFonts w:ascii="Times New Roman" w:hAnsi="Times New Roman" w:cs="Times New Roman"/>
          <w:sz w:val="20"/>
          <w:szCs w:val="20"/>
        </w:rPr>
        <w:t>7</w:t>
      </w:r>
      <w:r w:rsidR="00083AE4">
        <w:rPr>
          <w:rFonts w:ascii="Times New Roman" w:hAnsi="Times New Roman" w:cs="Times New Roman"/>
          <w:sz w:val="20"/>
          <w:szCs w:val="20"/>
        </w:rPr>
        <w:t>.06</w:t>
      </w:r>
      <w:r>
        <w:rPr>
          <w:rFonts w:ascii="Times New Roman" w:hAnsi="Times New Roman" w:cs="Times New Roman"/>
          <w:sz w:val="20"/>
          <w:szCs w:val="20"/>
        </w:rPr>
        <w:t xml:space="preserve">.2019 </w:t>
      </w:r>
      <w:proofErr w:type="gramStart"/>
      <w:r w:rsidR="00957843" w:rsidRPr="00B328F2">
        <w:rPr>
          <w:rFonts w:ascii="Times New Roman" w:hAnsi="Times New Roman" w:cs="Times New Roman"/>
          <w:sz w:val="20"/>
          <w:szCs w:val="20"/>
        </w:rPr>
        <w:t>r</w:t>
      </w:r>
      <w:proofErr w:type="gramEnd"/>
      <w:r w:rsidR="00957843" w:rsidRPr="00B328F2">
        <w:rPr>
          <w:rFonts w:ascii="Times New Roman" w:hAnsi="Times New Roman" w:cs="Times New Roman"/>
          <w:sz w:val="20"/>
          <w:szCs w:val="20"/>
        </w:rPr>
        <w:t xml:space="preserve">.       </w:t>
      </w:r>
      <w:r w:rsidR="00957843">
        <w:rPr>
          <w:rFonts w:ascii="Times New Roman" w:hAnsi="Times New Roman" w:cs="Times New Roman"/>
        </w:rPr>
        <w:t xml:space="preserve">  </w:t>
      </w: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957843" w:rsidRPr="00375FDC" w:rsidRDefault="00957843" w:rsidP="00B328F2">
      <w:pPr>
        <w:pStyle w:val="Style3"/>
        <w:widowControl/>
        <w:spacing w:line="240" w:lineRule="exact"/>
        <w:jc w:val="both"/>
        <w:rPr>
          <w:rStyle w:val="FontStyle38"/>
          <w:rFonts w:ascii="Times New Roman" w:hAnsi="Times New Roman" w:cs="Times New Roman"/>
          <w:bCs/>
          <w:sz w:val="32"/>
          <w:szCs w:val="32"/>
        </w:rPr>
      </w:pPr>
    </w:p>
    <w:p w:rsidR="00957843" w:rsidRPr="007446C6" w:rsidRDefault="00957843" w:rsidP="00B15E0F">
      <w:pPr>
        <w:pStyle w:val="Style4"/>
        <w:widowControl/>
        <w:spacing w:line="240" w:lineRule="auto"/>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57843" w:rsidRDefault="00C33E7C" w:rsidP="00B15E0F">
      <w:pPr>
        <w:pStyle w:val="Style4"/>
        <w:widowControl/>
        <w:spacing w:before="38" w:line="240" w:lineRule="auto"/>
        <w:jc w:val="center"/>
        <w:rPr>
          <w:rStyle w:val="FontStyle48"/>
          <w:rFonts w:ascii="Times New Roman" w:hAnsi="Times New Roman" w:cs="Times New Roman"/>
          <w:sz w:val="24"/>
        </w:rPr>
      </w:pPr>
      <w:hyperlink r:id="rId8" w:history="1">
        <w:r w:rsidR="00957843" w:rsidRPr="007446C6">
          <w:rPr>
            <w:rStyle w:val="Hipercze"/>
            <w:rFonts w:ascii="Times New Roman" w:hAnsi="Times New Roman"/>
            <w:color w:val="auto"/>
            <w:lang w:val="en-US"/>
          </w:rPr>
          <w:t>art.</w:t>
        </w:r>
        <w:r w:rsidR="00957843">
          <w:rPr>
            <w:rStyle w:val="Hipercze"/>
            <w:rFonts w:ascii="Times New Roman" w:hAnsi="Times New Roman"/>
            <w:color w:val="auto"/>
            <w:lang w:val="en-US"/>
          </w:rPr>
          <w:t xml:space="preserve"> </w:t>
        </w:r>
        <w:r w:rsidR="00957843" w:rsidRPr="007446C6">
          <w:rPr>
            <w:rStyle w:val="Hipercze"/>
            <w:rFonts w:ascii="Times New Roman" w:hAnsi="Times New Roman"/>
            <w:color w:val="auto"/>
            <w:lang w:val="en-US"/>
          </w:rPr>
          <w:t>11</w:t>
        </w:r>
      </w:hyperlink>
      <w:r w:rsidR="00957843" w:rsidRPr="007446C6">
        <w:rPr>
          <w:rStyle w:val="FontStyle48"/>
          <w:rFonts w:ascii="Times New Roman" w:hAnsi="Times New Roman" w:cs="Times New Roman"/>
          <w:sz w:val="24"/>
        </w:rPr>
        <w:t xml:space="preserve"> ust</w:t>
      </w:r>
      <w:r w:rsidR="00957843">
        <w:rPr>
          <w:rStyle w:val="FontStyle48"/>
          <w:rFonts w:ascii="Times New Roman" w:hAnsi="Times New Roman" w:cs="Times New Roman"/>
          <w:sz w:val="24"/>
        </w:rPr>
        <w:t xml:space="preserve">.8 , </w:t>
      </w:r>
      <w:r w:rsidR="00957843" w:rsidRPr="003637DE">
        <w:rPr>
          <w:rStyle w:val="FontStyle48"/>
          <w:rFonts w:ascii="Times New Roman" w:hAnsi="Times New Roman" w:cs="Times New Roman"/>
          <w:sz w:val="24"/>
        </w:rPr>
        <w:t xml:space="preserve">art.39 ustawy z </w:t>
      </w:r>
      <w:r w:rsidR="00957843">
        <w:rPr>
          <w:rStyle w:val="FontStyle48"/>
          <w:rFonts w:ascii="Times New Roman" w:hAnsi="Times New Roman" w:cs="Times New Roman"/>
          <w:sz w:val="24"/>
        </w:rPr>
        <w:t>dnia 29 stycznia 2004 r. Prawo z</w:t>
      </w:r>
      <w:r w:rsidR="00957843" w:rsidRPr="003637DE">
        <w:rPr>
          <w:rStyle w:val="FontStyle48"/>
          <w:rFonts w:ascii="Times New Roman" w:hAnsi="Times New Roman" w:cs="Times New Roman"/>
          <w:sz w:val="24"/>
        </w:rPr>
        <w:t>amówień publicznych</w:t>
      </w:r>
    </w:p>
    <w:p w:rsidR="00957843" w:rsidRPr="007446C6" w:rsidRDefault="00957843" w:rsidP="00B15E0F">
      <w:pPr>
        <w:pStyle w:val="Style4"/>
        <w:widowControl/>
        <w:spacing w:before="38" w:line="240" w:lineRule="auto"/>
        <w:jc w:val="center"/>
        <w:rPr>
          <w:rStyle w:val="FontStyle48"/>
          <w:rFonts w:ascii="Times New Roman" w:hAnsi="Times New Roman" w:cs="Times New Roman"/>
          <w:sz w:val="24"/>
        </w:rPr>
      </w:pPr>
      <w:r w:rsidRPr="003637DE">
        <w:rPr>
          <w:rStyle w:val="FontStyle48"/>
          <w:rFonts w:ascii="Times New Roman" w:hAnsi="Times New Roman" w:cs="Times New Roman"/>
          <w:sz w:val="24"/>
        </w:rPr>
        <w:t>(tj.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3578B">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w:t>
      </w:r>
      <w:r w:rsidR="0033578B">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nazwą :</w:t>
      </w:r>
    </w:p>
    <w:p w:rsidR="00957843" w:rsidRDefault="00957843" w:rsidP="00122E16">
      <w:pPr>
        <w:pStyle w:val="Style4"/>
        <w:widowControl/>
        <w:spacing w:before="38"/>
        <w:jc w:val="center"/>
        <w:rPr>
          <w:rStyle w:val="FontStyle48"/>
          <w:rFonts w:ascii="Times New Roman" w:hAnsi="Times New Roman" w:cs="Times New Roman"/>
          <w:szCs w:val="18"/>
        </w:rPr>
      </w:pPr>
    </w:p>
    <w:p w:rsidR="00B15E0F" w:rsidRDefault="00B15E0F" w:rsidP="00B15E0F">
      <w:pPr>
        <w:pStyle w:val="Akapitzlist"/>
        <w:ind w:left="360"/>
        <w:jc w:val="center"/>
        <w:rPr>
          <w:b/>
          <w:sz w:val="28"/>
          <w:szCs w:val="28"/>
        </w:rPr>
      </w:pPr>
      <w:r>
        <w:rPr>
          <w:b/>
          <w:sz w:val="28"/>
          <w:szCs w:val="28"/>
        </w:rPr>
        <w:t>„</w:t>
      </w:r>
      <w:r w:rsidR="008C2126" w:rsidRPr="00B15E0F">
        <w:rPr>
          <w:b/>
          <w:sz w:val="28"/>
          <w:szCs w:val="28"/>
        </w:rPr>
        <w:t xml:space="preserve">Przebudowa odcinka drogi gminnej nr 169038N położonej na działce </w:t>
      </w:r>
    </w:p>
    <w:p w:rsidR="00957843" w:rsidRPr="00B15E0F" w:rsidRDefault="008C2126" w:rsidP="00B15E0F">
      <w:pPr>
        <w:pStyle w:val="Akapitzlist"/>
        <w:ind w:left="360"/>
        <w:jc w:val="center"/>
        <w:rPr>
          <w:b/>
          <w:sz w:val="28"/>
          <w:szCs w:val="28"/>
        </w:rPr>
      </w:pPr>
      <w:r w:rsidRPr="00B15E0F">
        <w:rPr>
          <w:b/>
          <w:sz w:val="28"/>
          <w:szCs w:val="28"/>
        </w:rPr>
        <w:t>nr 244/1 obr</w:t>
      </w:r>
      <w:r w:rsidR="00765831" w:rsidRPr="00B15E0F">
        <w:rPr>
          <w:b/>
          <w:sz w:val="28"/>
          <w:szCs w:val="28"/>
        </w:rPr>
        <w:t>.</w:t>
      </w:r>
      <w:r w:rsidRPr="00B15E0F">
        <w:rPr>
          <w:b/>
          <w:sz w:val="28"/>
          <w:szCs w:val="28"/>
        </w:rPr>
        <w:t xml:space="preserve"> Muntowo w miej</w:t>
      </w:r>
      <w:r w:rsidR="00B15E0F">
        <w:rPr>
          <w:b/>
          <w:sz w:val="28"/>
          <w:szCs w:val="28"/>
        </w:rPr>
        <w:t>scowości Wola Muntowska - Etap I”</w:t>
      </w:r>
    </w:p>
    <w:p w:rsidR="00B15E0F" w:rsidRDefault="00957843" w:rsidP="00B15E0F">
      <w:pPr>
        <w:tabs>
          <w:tab w:val="num" w:pos="360"/>
        </w:tabs>
        <w:ind w:left="360" w:hanging="360"/>
        <w:jc w:val="center"/>
        <w:rPr>
          <w:b/>
          <w:sz w:val="24"/>
          <w:szCs w:val="24"/>
        </w:rPr>
      </w:pPr>
      <w:r w:rsidRPr="00B15E0F">
        <w:rPr>
          <w:b/>
          <w:sz w:val="24"/>
          <w:szCs w:val="24"/>
        </w:rPr>
        <w:t xml:space="preserve">w ramach dofinansowania z  </w:t>
      </w:r>
      <w:r w:rsidR="008C2126" w:rsidRPr="00B15E0F">
        <w:rPr>
          <w:b/>
          <w:sz w:val="24"/>
          <w:szCs w:val="24"/>
        </w:rPr>
        <w:t xml:space="preserve">dochodów budżetu województwa związanych z wyłączeniem </w:t>
      </w:r>
    </w:p>
    <w:p w:rsidR="00B15E0F" w:rsidRDefault="008C2126" w:rsidP="00B15E0F">
      <w:pPr>
        <w:tabs>
          <w:tab w:val="num" w:pos="360"/>
        </w:tabs>
        <w:ind w:left="360" w:hanging="360"/>
        <w:jc w:val="center"/>
        <w:rPr>
          <w:b/>
          <w:sz w:val="24"/>
          <w:szCs w:val="24"/>
        </w:rPr>
      </w:pPr>
      <w:r w:rsidRPr="00B15E0F">
        <w:rPr>
          <w:b/>
          <w:sz w:val="24"/>
          <w:szCs w:val="24"/>
        </w:rPr>
        <w:t xml:space="preserve">z produkcji gruntów rolnych  na podstawie ustawy z dnia 3 lutego 1995r. </w:t>
      </w:r>
    </w:p>
    <w:p w:rsidR="00957843" w:rsidRDefault="008C2126" w:rsidP="00B15E0F">
      <w:pPr>
        <w:tabs>
          <w:tab w:val="num" w:pos="360"/>
        </w:tabs>
        <w:ind w:left="360" w:hanging="360"/>
        <w:jc w:val="center"/>
        <w:rPr>
          <w:b/>
          <w:sz w:val="24"/>
          <w:szCs w:val="24"/>
        </w:rPr>
      </w:pPr>
      <w:r w:rsidRPr="00B15E0F">
        <w:rPr>
          <w:b/>
          <w:sz w:val="24"/>
          <w:szCs w:val="24"/>
        </w:rPr>
        <w:t xml:space="preserve">o ochronie gruntów rolnych i leśnych ( Dz.U. </w:t>
      </w:r>
      <w:proofErr w:type="gramStart"/>
      <w:r w:rsidRPr="00B15E0F">
        <w:rPr>
          <w:b/>
          <w:sz w:val="24"/>
          <w:szCs w:val="24"/>
        </w:rPr>
        <w:t>z</w:t>
      </w:r>
      <w:proofErr w:type="gramEnd"/>
      <w:r w:rsidRPr="00B15E0F">
        <w:rPr>
          <w:b/>
          <w:sz w:val="24"/>
          <w:szCs w:val="24"/>
        </w:rPr>
        <w:t xml:space="preserve"> 2017r. poz.1161)</w:t>
      </w:r>
    </w:p>
    <w:p w:rsidR="00CC3C75" w:rsidRDefault="00CC3C75" w:rsidP="00B15E0F">
      <w:pPr>
        <w:tabs>
          <w:tab w:val="num" w:pos="360"/>
        </w:tabs>
        <w:ind w:left="360" w:hanging="360"/>
        <w:jc w:val="center"/>
        <w:rPr>
          <w:b/>
          <w:sz w:val="24"/>
          <w:szCs w:val="24"/>
        </w:rPr>
      </w:pPr>
      <w:r>
        <w:rPr>
          <w:b/>
          <w:sz w:val="24"/>
          <w:szCs w:val="24"/>
        </w:rPr>
        <w:t>Umowa Nr 22/IG.I/19 z dnia 29.04.2019</w:t>
      </w:r>
      <w:proofErr w:type="gramStart"/>
      <w:r>
        <w:rPr>
          <w:b/>
          <w:sz w:val="24"/>
          <w:szCs w:val="24"/>
        </w:rPr>
        <w:t>r</w:t>
      </w:r>
      <w:proofErr w:type="gramEnd"/>
      <w:r>
        <w:rPr>
          <w:b/>
          <w:sz w:val="24"/>
          <w:szCs w:val="24"/>
        </w:rPr>
        <w:t>.</w:t>
      </w:r>
    </w:p>
    <w:p w:rsidR="00B15E0F" w:rsidRPr="00B15E0F" w:rsidRDefault="00B15E0F" w:rsidP="00B15E0F">
      <w:pPr>
        <w:tabs>
          <w:tab w:val="num" w:pos="360"/>
        </w:tabs>
        <w:ind w:left="360" w:hanging="360"/>
        <w:jc w:val="center"/>
        <w:rPr>
          <w:b/>
          <w:bCs/>
          <w:sz w:val="24"/>
          <w:szCs w:val="24"/>
        </w:rPr>
      </w:pPr>
    </w:p>
    <w:p w:rsidR="00957843" w:rsidRPr="00122E16" w:rsidRDefault="00957843" w:rsidP="003F4A9C">
      <w:pPr>
        <w:jc w:val="both"/>
        <w:rPr>
          <w:b/>
        </w:rPr>
      </w:pPr>
      <w:r w:rsidRPr="00122E16">
        <w:rPr>
          <w:b/>
          <w:sz w:val="24"/>
          <w:szCs w:val="24"/>
        </w:rPr>
        <w:t>Kod CPV  :</w:t>
      </w:r>
      <w:r w:rsidRPr="00122E16">
        <w:rPr>
          <w:b/>
        </w:rPr>
        <w:t xml:space="preserve"> </w:t>
      </w:r>
    </w:p>
    <w:p w:rsidR="00957843" w:rsidRPr="008804F5" w:rsidRDefault="00957843" w:rsidP="008804F5">
      <w:pPr>
        <w:jc w:val="both"/>
        <w:rPr>
          <w:sz w:val="24"/>
          <w:szCs w:val="24"/>
        </w:rPr>
      </w:pPr>
      <w:r w:rsidRPr="008804F5">
        <w:rPr>
          <w:sz w:val="24"/>
          <w:szCs w:val="24"/>
        </w:rPr>
        <w:t>4523</w:t>
      </w:r>
      <w:r w:rsidR="000A2C02">
        <w:rPr>
          <w:sz w:val="24"/>
          <w:szCs w:val="24"/>
        </w:rPr>
        <w:t>3000-9</w:t>
      </w:r>
      <w:r w:rsidRPr="008804F5">
        <w:rPr>
          <w:sz w:val="24"/>
          <w:szCs w:val="24"/>
        </w:rPr>
        <w:t xml:space="preserve"> </w:t>
      </w:r>
    </w:p>
    <w:p w:rsidR="00957843" w:rsidRPr="008804F5" w:rsidRDefault="00957843" w:rsidP="008804F5">
      <w:pPr>
        <w:tabs>
          <w:tab w:val="num" w:pos="360"/>
        </w:tabs>
        <w:ind w:left="360" w:hanging="360"/>
        <w:rPr>
          <w:b/>
          <w:bCs/>
          <w:sz w:val="24"/>
          <w:szCs w:val="24"/>
        </w:rPr>
      </w:pPr>
      <w:r w:rsidRPr="008804F5">
        <w:rPr>
          <w:sz w:val="24"/>
          <w:szCs w:val="24"/>
        </w:rPr>
        <w:t>45</w:t>
      </w:r>
      <w:r w:rsidR="000A2C02">
        <w:rPr>
          <w:sz w:val="24"/>
          <w:szCs w:val="24"/>
        </w:rPr>
        <w:t>100000-8</w:t>
      </w:r>
    </w:p>
    <w:p w:rsidR="00957843" w:rsidRDefault="00957843" w:rsidP="00B328F2">
      <w:pPr>
        <w:ind w:left="360"/>
        <w:jc w:val="both"/>
      </w:pPr>
    </w:p>
    <w:p w:rsidR="001320C6" w:rsidRDefault="00957843" w:rsidP="00122E16">
      <w:pPr>
        <w:pStyle w:val="Style3"/>
        <w:widowControl/>
        <w:rPr>
          <w:color w:val="000000"/>
          <w:sz w:val="27"/>
          <w:szCs w:val="27"/>
        </w:rPr>
      </w:pPr>
      <w:r w:rsidRPr="003F189B">
        <w:rPr>
          <w:rFonts w:ascii="Times New Roman" w:hAnsi="Times New Roman" w:cs="Times New Roman"/>
          <w:b/>
        </w:rPr>
        <w:t xml:space="preserve">UZP: Nr </w:t>
      </w:r>
      <w:r w:rsidR="001320C6">
        <w:rPr>
          <w:color w:val="000000"/>
          <w:sz w:val="27"/>
          <w:szCs w:val="27"/>
        </w:rPr>
        <w:t>557985-N-2019 z dnia 2019-06-07 r. </w:t>
      </w:r>
    </w:p>
    <w:p w:rsidR="00957843" w:rsidRPr="003F189B" w:rsidRDefault="00957843" w:rsidP="00122E16">
      <w:pPr>
        <w:pStyle w:val="Style3"/>
        <w:widowControl/>
        <w:rPr>
          <w:rFonts w:ascii="Times New Roman" w:hAnsi="Times New Roman" w:cs="Times New Roman"/>
          <w:b/>
        </w:rPr>
      </w:pPr>
      <w:r w:rsidRPr="003F189B">
        <w:rPr>
          <w:rFonts w:ascii="Times New Roman" w:hAnsi="Times New Roman" w:cs="Times New Roman"/>
          <w:b/>
        </w:rPr>
        <w:t>bi</w:t>
      </w:r>
      <w:r>
        <w:rPr>
          <w:rFonts w:ascii="Times New Roman" w:hAnsi="Times New Roman" w:cs="Times New Roman"/>
          <w:b/>
        </w:rPr>
        <w:t xml:space="preserve">p.gminamragowo.net z dnia </w:t>
      </w:r>
      <w:r w:rsidR="000E0F7B">
        <w:rPr>
          <w:rFonts w:ascii="Times New Roman" w:hAnsi="Times New Roman" w:cs="Times New Roman"/>
          <w:b/>
        </w:rPr>
        <w:t>0</w:t>
      </w:r>
      <w:r w:rsidR="00CC3C75">
        <w:rPr>
          <w:rFonts w:ascii="Times New Roman" w:hAnsi="Times New Roman" w:cs="Times New Roman"/>
          <w:b/>
        </w:rPr>
        <w:t>7</w:t>
      </w:r>
      <w:r w:rsidR="008C2126">
        <w:rPr>
          <w:rFonts w:ascii="Times New Roman" w:hAnsi="Times New Roman" w:cs="Times New Roman"/>
          <w:b/>
        </w:rPr>
        <w:t>.</w:t>
      </w:r>
      <w:r w:rsidR="00A0744C">
        <w:rPr>
          <w:rFonts w:ascii="Times New Roman" w:hAnsi="Times New Roman" w:cs="Times New Roman"/>
          <w:b/>
        </w:rPr>
        <w:t>06.</w:t>
      </w:r>
      <w:r w:rsidR="000A2C02">
        <w:rPr>
          <w:rFonts w:ascii="Times New Roman" w:hAnsi="Times New Roman" w:cs="Times New Roman"/>
          <w:b/>
        </w:rPr>
        <w:t>2019r.</w:t>
      </w:r>
      <w:r w:rsidRPr="003F189B">
        <w:rPr>
          <w:rFonts w:ascii="Times New Roman" w:hAnsi="Times New Roman" w:cs="Times New Roman"/>
          <w:b/>
        </w:rPr>
        <w:t xml:space="preserve"> </w:t>
      </w:r>
    </w:p>
    <w:p w:rsidR="00957843" w:rsidRPr="003F189B" w:rsidRDefault="00957843" w:rsidP="00D92221">
      <w:pPr>
        <w:pStyle w:val="Style3"/>
        <w:widowControl/>
        <w:rPr>
          <w:rFonts w:ascii="Times New Roman" w:hAnsi="Times New Roman" w:cs="Times New Roman"/>
          <w:b/>
        </w:rPr>
      </w:pPr>
      <w:proofErr w:type="gramStart"/>
      <w:r w:rsidRPr="003F189B">
        <w:rPr>
          <w:rFonts w:ascii="Times New Roman" w:hAnsi="Times New Roman" w:cs="Times New Roman"/>
          <w:b/>
        </w:rPr>
        <w:t>tabli</w:t>
      </w:r>
      <w:r>
        <w:rPr>
          <w:rFonts w:ascii="Times New Roman" w:hAnsi="Times New Roman" w:cs="Times New Roman"/>
          <w:b/>
        </w:rPr>
        <w:t>ca</w:t>
      </w:r>
      <w:proofErr w:type="gramEnd"/>
      <w:r>
        <w:rPr>
          <w:rFonts w:ascii="Times New Roman" w:hAnsi="Times New Roman" w:cs="Times New Roman"/>
          <w:b/>
        </w:rPr>
        <w:t xml:space="preserve"> ogłoszeń w/m z dnia  </w:t>
      </w:r>
      <w:r w:rsidR="000E0F7B">
        <w:rPr>
          <w:rFonts w:ascii="Times New Roman" w:hAnsi="Times New Roman" w:cs="Times New Roman"/>
          <w:b/>
        </w:rPr>
        <w:t xml:space="preserve">   0</w:t>
      </w:r>
      <w:r w:rsidR="00CC3C75">
        <w:rPr>
          <w:rFonts w:ascii="Times New Roman" w:hAnsi="Times New Roman" w:cs="Times New Roman"/>
          <w:b/>
        </w:rPr>
        <w:t>7</w:t>
      </w:r>
      <w:r w:rsidR="00FA59E6">
        <w:rPr>
          <w:rFonts w:ascii="Times New Roman" w:hAnsi="Times New Roman" w:cs="Times New Roman"/>
          <w:b/>
        </w:rPr>
        <w:t>.</w:t>
      </w:r>
      <w:r w:rsidR="00A0744C">
        <w:rPr>
          <w:rFonts w:ascii="Times New Roman" w:hAnsi="Times New Roman" w:cs="Times New Roman"/>
          <w:b/>
        </w:rPr>
        <w:t>06.</w:t>
      </w:r>
      <w:r w:rsidR="000A2C02">
        <w:rPr>
          <w:rFonts w:ascii="Times New Roman" w:hAnsi="Times New Roman" w:cs="Times New Roman"/>
          <w:b/>
        </w:rPr>
        <w:t>2019</w:t>
      </w:r>
      <w:proofErr w:type="gramStart"/>
      <w:r w:rsidRPr="003F189B">
        <w:rPr>
          <w:rFonts w:ascii="Times New Roman" w:hAnsi="Times New Roman" w:cs="Times New Roman"/>
          <w:b/>
        </w:rPr>
        <w:t>r</w:t>
      </w:r>
      <w:proofErr w:type="gramEnd"/>
      <w:r w:rsidRPr="003F189B">
        <w:rPr>
          <w:rFonts w:ascii="Times New Roman" w:hAnsi="Times New Roman" w:cs="Times New Roman"/>
          <w:b/>
        </w:rPr>
        <w:t xml:space="preserve">. </w:t>
      </w:r>
    </w:p>
    <w:p w:rsidR="00957843" w:rsidRPr="003F189B" w:rsidRDefault="00957843" w:rsidP="00122E16">
      <w:pPr>
        <w:pStyle w:val="Style6"/>
        <w:widowControl/>
        <w:spacing w:line="240" w:lineRule="auto"/>
        <w:ind w:left="912" w:right="3106"/>
        <w:rPr>
          <w:rFonts w:ascii="Times New Roman" w:hAnsi="Times New Roman" w:cs="Times New Roman"/>
          <w:b/>
        </w:rPr>
      </w:pPr>
    </w:p>
    <w:p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vertAlign w:val="superscript"/>
        </w:rPr>
      </w:pPr>
      <w:r w:rsidRPr="003F189B">
        <w:rPr>
          <w:rStyle w:val="FontStyle39"/>
          <w:rFonts w:ascii="Times New Roman" w:hAnsi="Times New Roman" w:cs="Times New Roman"/>
          <w:b/>
          <w:sz w:val="24"/>
        </w:rPr>
        <w:t xml:space="preserve">Termin </w:t>
      </w:r>
      <w:r w:rsidR="00D92221">
        <w:rPr>
          <w:rStyle w:val="FontStyle39"/>
          <w:rFonts w:ascii="Times New Roman" w:hAnsi="Times New Roman" w:cs="Times New Roman"/>
          <w:b/>
          <w:sz w:val="24"/>
        </w:rPr>
        <w:t xml:space="preserve">składania ofert do dnia </w:t>
      </w:r>
      <w:r w:rsidR="00A0744C">
        <w:rPr>
          <w:rStyle w:val="FontStyle39"/>
          <w:rFonts w:ascii="Times New Roman" w:hAnsi="Times New Roman" w:cs="Times New Roman"/>
          <w:b/>
          <w:sz w:val="24"/>
        </w:rPr>
        <w:t xml:space="preserve">    </w:t>
      </w:r>
      <w:r w:rsidR="000E0F7B">
        <w:rPr>
          <w:rStyle w:val="FontStyle39"/>
          <w:rFonts w:ascii="Times New Roman" w:hAnsi="Times New Roman" w:cs="Times New Roman"/>
          <w:b/>
          <w:sz w:val="24"/>
        </w:rPr>
        <w:t>2</w:t>
      </w:r>
      <w:r w:rsidR="00CC3C75">
        <w:rPr>
          <w:rStyle w:val="FontStyle39"/>
          <w:rFonts w:ascii="Times New Roman" w:hAnsi="Times New Roman" w:cs="Times New Roman"/>
          <w:b/>
          <w:sz w:val="24"/>
        </w:rPr>
        <w:t>5</w:t>
      </w:r>
      <w:r w:rsidR="00EA403D">
        <w:rPr>
          <w:rStyle w:val="FontStyle39"/>
          <w:rFonts w:ascii="Times New Roman" w:hAnsi="Times New Roman" w:cs="Times New Roman"/>
          <w:b/>
          <w:sz w:val="24"/>
        </w:rPr>
        <w:t>.</w:t>
      </w:r>
      <w:r w:rsidR="002522B9">
        <w:rPr>
          <w:rStyle w:val="FontStyle39"/>
          <w:rFonts w:ascii="Times New Roman" w:hAnsi="Times New Roman" w:cs="Times New Roman"/>
          <w:b/>
          <w:sz w:val="24"/>
        </w:rPr>
        <w:t>06</w:t>
      </w:r>
      <w:r w:rsidR="000A2C02">
        <w:rPr>
          <w:rStyle w:val="FontStyle39"/>
          <w:rFonts w:ascii="Times New Roman" w:hAnsi="Times New Roman" w:cs="Times New Roman"/>
          <w:b/>
          <w:sz w:val="24"/>
        </w:rPr>
        <w:t>.2019</w:t>
      </w:r>
      <w:proofErr w:type="gramStart"/>
      <w:r w:rsidR="000A2C02">
        <w:rPr>
          <w:rStyle w:val="FontStyle39"/>
          <w:rFonts w:ascii="Times New Roman" w:hAnsi="Times New Roman" w:cs="Times New Roman"/>
          <w:b/>
          <w:sz w:val="24"/>
        </w:rPr>
        <w:t>r</w:t>
      </w:r>
      <w:proofErr w:type="gramEnd"/>
      <w:r w:rsidR="000A2C02">
        <w:rPr>
          <w:rStyle w:val="FontStyle39"/>
          <w:rFonts w:ascii="Times New Roman" w:hAnsi="Times New Roman" w:cs="Times New Roman"/>
          <w:b/>
          <w:sz w:val="24"/>
        </w:rPr>
        <w:t>.</w:t>
      </w:r>
      <w:r w:rsidRPr="003F189B">
        <w:rPr>
          <w:rStyle w:val="FontStyle39"/>
          <w:rFonts w:ascii="Times New Roman" w:hAnsi="Times New Roman" w:cs="Times New Roman"/>
          <w:b/>
          <w:sz w:val="24"/>
        </w:rPr>
        <w:t xml:space="preserve"> godz. 10.00</w:t>
      </w:r>
    </w:p>
    <w:p w:rsidR="00957843" w:rsidRDefault="00957843" w:rsidP="00D92221">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w:t>
      </w:r>
      <w:r w:rsidR="00D92221">
        <w:rPr>
          <w:rStyle w:val="FontStyle39"/>
          <w:rFonts w:ascii="Times New Roman" w:hAnsi="Times New Roman" w:cs="Times New Roman"/>
          <w:b/>
          <w:sz w:val="24"/>
        </w:rPr>
        <w:t xml:space="preserve">twarcia ofert w dniu </w:t>
      </w:r>
      <w:r w:rsidR="002522B9">
        <w:rPr>
          <w:rStyle w:val="FontStyle39"/>
          <w:rFonts w:ascii="Times New Roman" w:hAnsi="Times New Roman" w:cs="Times New Roman"/>
          <w:b/>
          <w:sz w:val="24"/>
        </w:rPr>
        <w:t xml:space="preserve">    </w:t>
      </w:r>
      <w:r w:rsidR="00A0744C">
        <w:rPr>
          <w:rStyle w:val="FontStyle39"/>
          <w:rFonts w:ascii="Times New Roman" w:hAnsi="Times New Roman" w:cs="Times New Roman"/>
          <w:b/>
          <w:sz w:val="24"/>
        </w:rPr>
        <w:t xml:space="preserve">   </w:t>
      </w:r>
      <w:r w:rsidR="000E0F7B">
        <w:rPr>
          <w:rStyle w:val="FontStyle39"/>
          <w:rFonts w:ascii="Times New Roman" w:hAnsi="Times New Roman" w:cs="Times New Roman"/>
          <w:b/>
          <w:sz w:val="24"/>
        </w:rPr>
        <w:t>2</w:t>
      </w:r>
      <w:r w:rsidR="00CC3C75">
        <w:rPr>
          <w:rStyle w:val="FontStyle39"/>
          <w:rFonts w:ascii="Times New Roman" w:hAnsi="Times New Roman" w:cs="Times New Roman"/>
          <w:b/>
          <w:sz w:val="24"/>
        </w:rPr>
        <w:t>5</w:t>
      </w:r>
      <w:r w:rsidR="00EA403D">
        <w:rPr>
          <w:rStyle w:val="FontStyle39"/>
          <w:rFonts w:ascii="Times New Roman" w:hAnsi="Times New Roman" w:cs="Times New Roman"/>
          <w:b/>
          <w:sz w:val="24"/>
        </w:rPr>
        <w:t>.</w:t>
      </w:r>
      <w:r w:rsidR="008C2126">
        <w:rPr>
          <w:rStyle w:val="FontStyle39"/>
          <w:rFonts w:ascii="Times New Roman" w:hAnsi="Times New Roman" w:cs="Times New Roman"/>
          <w:b/>
          <w:sz w:val="24"/>
        </w:rPr>
        <w:t>06</w:t>
      </w:r>
      <w:r w:rsidR="000A2C02">
        <w:rPr>
          <w:rStyle w:val="FontStyle39"/>
          <w:rFonts w:ascii="Times New Roman" w:hAnsi="Times New Roman" w:cs="Times New Roman"/>
          <w:b/>
          <w:sz w:val="24"/>
        </w:rPr>
        <w:t>.2019</w:t>
      </w:r>
      <w:proofErr w:type="gramStart"/>
      <w:r w:rsidR="000A2C02">
        <w:rPr>
          <w:rStyle w:val="FontStyle39"/>
          <w:rFonts w:ascii="Times New Roman" w:hAnsi="Times New Roman" w:cs="Times New Roman"/>
          <w:b/>
          <w:sz w:val="24"/>
        </w:rPr>
        <w:t>r</w:t>
      </w:r>
      <w:proofErr w:type="gramEnd"/>
      <w:r w:rsidR="000A2C02">
        <w:rPr>
          <w:rStyle w:val="FontStyle39"/>
          <w:rFonts w:ascii="Times New Roman" w:hAnsi="Times New Roman" w:cs="Times New Roman"/>
          <w:b/>
          <w:sz w:val="24"/>
        </w:rPr>
        <w:t>.</w:t>
      </w:r>
      <w:r w:rsidRPr="003F189B">
        <w:rPr>
          <w:rStyle w:val="FontStyle39"/>
          <w:rFonts w:ascii="Times New Roman" w:hAnsi="Times New Roman" w:cs="Times New Roman"/>
          <w:b/>
          <w:sz w:val="24"/>
        </w:rPr>
        <w:t>godz. 10.30</w:t>
      </w: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Pr="00B328F2" w:rsidRDefault="008904A3" w:rsidP="00D92221">
      <w:pPr>
        <w:pStyle w:val="Style6"/>
        <w:widowControl/>
        <w:spacing w:before="58" w:line="240" w:lineRule="auto"/>
        <w:ind w:right="3106"/>
        <w:rPr>
          <w:sz w:val="20"/>
          <w:szCs w:val="20"/>
        </w:rPr>
      </w:pPr>
    </w:p>
    <w:p w:rsidR="00957843" w:rsidRPr="00E6667D" w:rsidRDefault="00957843"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957843" w:rsidRDefault="00957843"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D92221" w:rsidRDefault="00D92221"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A2C02">
        <w:rPr>
          <w:rStyle w:val="FontStyle39"/>
          <w:rFonts w:ascii="Times New Roman" w:hAnsi="Times New Roman" w:cs="Times New Roman"/>
          <w:sz w:val="24"/>
        </w:rPr>
        <w:t>PIOTR PIERCEWICZ</w:t>
      </w: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8C2126" w:rsidRPr="00E6667D" w:rsidRDefault="008C2126"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Cs w:val="18"/>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lastRenderedPageBreak/>
        <w:t>NAZWA I ADRES ZAMAWIAJĄCEGO</w:t>
      </w:r>
    </w:p>
    <w:p w:rsidR="00957843" w:rsidRDefault="00957843" w:rsidP="00E143F3">
      <w:pPr>
        <w:pStyle w:val="Style2"/>
        <w:widowControl/>
        <w:spacing w:line="240" w:lineRule="exact"/>
        <w:ind w:left="206"/>
        <w:rPr>
          <w:rStyle w:val="FontStyle47"/>
          <w:rFonts w:ascii="Times New Roman" w:hAnsi="Times New Roman" w:cs="Times New Roman"/>
          <w:bCs/>
          <w:sz w:val="24"/>
        </w:rPr>
      </w:pPr>
    </w:p>
    <w:p w:rsidR="00957843" w:rsidRPr="003637DE" w:rsidRDefault="0095784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957843" w:rsidRPr="003637DE" w:rsidRDefault="00957843" w:rsidP="00E143F3">
      <w:pPr>
        <w:pStyle w:val="Style2"/>
        <w:widowControl/>
        <w:spacing w:line="240" w:lineRule="exact"/>
        <w:rPr>
          <w:rFonts w:ascii="Times New Roman" w:hAnsi="Times New Roman" w:cs="Times New Roman"/>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TRYB UDZIELENIA ZAMÓWIENIA</w:t>
      </w:r>
    </w:p>
    <w:p w:rsidR="00957843" w:rsidRPr="003637DE" w:rsidRDefault="00957843" w:rsidP="00E143F3">
      <w:pPr>
        <w:pStyle w:val="Style4"/>
        <w:widowControl/>
        <w:spacing w:line="240" w:lineRule="exact"/>
        <w:rPr>
          <w:rFonts w:ascii="Times New Roman" w:hAnsi="Times New Roman" w:cs="Times New Roman"/>
        </w:rPr>
      </w:pPr>
    </w:p>
    <w:p w:rsidR="00957843" w:rsidRDefault="00957843" w:rsidP="00122E1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0A2C02">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 </w:t>
      </w:r>
      <w:r w:rsidR="001D50EC">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957843" w:rsidRDefault="00957843" w:rsidP="00753F14">
      <w:pPr>
        <w:pStyle w:val="Style4"/>
        <w:widowControl/>
        <w:spacing w:before="34" w:line="269" w:lineRule="exact"/>
        <w:rPr>
          <w:rStyle w:val="FontStyle48"/>
          <w:rFonts w:ascii="Times New Roman" w:hAnsi="Times New Roman" w:cs="Times New Roman"/>
          <w:sz w:val="24"/>
        </w:rPr>
      </w:pPr>
    </w:p>
    <w:p w:rsidR="00957843" w:rsidRPr="000D758E" w:rsidRDefault="00957843" w:rsidP="00951B08">
      <w:pPr>
        <w:pStyle w:val="Styl1"/>
        <w:tabs>
          <w:tab w:val="clear" w:pos="360"/>
        </w:tabs>
        <w:rPr>
          <w:rFonts w:ascii="Times New Roman" w:hAnsi="Times New Roman"/>
        </w:rPr>
      </w:pPr>
      <w:r w:rsidRPr="000D758E">
        <w:rPr>
          <w:rFonts w:ascii="Times New Roman" w:hAnsi="Times New Roman"/>
        </w:rPr>
        <w:t>OPIS PRZEDMIOTU ZAMÓWIENIA</w:t>
      </w:r>
    </w:p>
    <w:p w:rsidR="00957843" w:rsidRPr="003637DE" w:rsidRDefault="00957843" w:rsidP="00951B08">
      <w:pPr>
        <w:autoSpaceDE w:val="0"/>
        <w:autoSpaceDN w:val="0"/>
        <w:adjustRightInd w:val="0"/>
        <w:jc w:val="both"/>
        <w:rPr>
          <w:sz w:val="24"/>
          <w:szCs w:val="24"/>
        </w:rPr>
      </w:pPr>
    </w:p>
    <w:p w:rsidR="00957843" w:rsidRPr="00122E16" w:rsidRDefault="00A859A7" w:rsidP="00A859A7">
      <w:pPr>
        <w:spacing w:line="360" w:lineRule="auto"/>
        <w:jc w:val="both"/>
        <w:rPr>
          <w:sz w:val="24"/>
          <w:szCs w:val="24"/>
        </w:rPr>
      </w:pPr>
      <w:r>
        <w:rPr>
          <w:sz w:val="24"/>
          <w:szCs w:val="24"/>
        </w:rPr>
        <w:t>1.</w:t>
      </w:r>
      <w:r w:rsidR="00957843" w:rsidRPr="00122E16">
        <w:rPr>
          <w:sz w:val="24"/>
          <w:szCs w:val="24"/>
        </w:rPr>
        <w:t>P</w:t>
      </w:r>
      <w:r>
        <w:rPr>
          <w:sz w:val="24"/>
          <w:szCs w:val="24"/>
        </w:rPr>
        <w:t>RZEDMIOTEM ZAMÓWIENIA</w:t>
      </w:r>
      <w:r w:rsidR="00957843" w:rsidRPr="00122E16">
        <w:rPr>
          <w:sz w:val="24"/>
          <w:szCs w:val="24"/>
        </w:rPr>
        <w:t xml:space="preserve"> jest wykonanie zamówienia pn.</w:t>
      </w:r>
    </w:p>
    <w:p w:rsidR="00B31F96" w:rsidRPr="00503343" w:rsidRDefault="00B31F96" w:rsidP="00B15E0F">
      <w:pPr>
        <w:spacing w:line="360" w:lineRule="auto"/>
        <w:jc w:val="both"/>
        <w:rPr>
          <w:b/>
          <w:sz w:val="24"/>
          <w:szCs w:val="24"/>
        </w:rPr>
      </w:pPr>
      <w:r w:rsidRPr="00503343">
        <w:rPr>
          <w:b/>
          <w:sz w:val="24"/>
          <w:szCs w:val="24"/>
        </w:rPr>
        <w:t>Przebudowa odcinka drogi gminnej nr 169038N położonej na działce nr 244/1 obr</w:t>
      </w:r>
      <w:r w:rsidR="002626E5" w:rsidRPr="00503343">
        <w:rPr>
          <w:b/>
          <w:sz w:val="24"/>
          <w:szCs w:val="24"/>
        </w:rPr>
        <w:t>.</w:t>
      </w:r>
      <w:r w:rsidRPr="00503343">
        <w:rPr>
          <w:b/>
          <w:sz w:val="24"/>
          <w:szCs w:val="24"/>
        </w:rPr>
        <w:t xml:space="preserve"> Muntowo w miejscowości Wola </w:t>
      </w:r>
      <w:proofErr w:type="spellStart"/>
      <w:r w:rsidRPr="00503343">
        <w:rPr>
          <w:b/>
          <w:sz w:val="24"/>
          <w:szCs w:val="24"/>
        </w:rPr>
        <w:t>Muntowska</w:t>
      </w:r>
      <w:proofErr w:type="spellEnd"/>
      <w:r w:rsidRPr="00503343">
        <w:rPr>
          <w:b/>
          <w:sz w:val="24"/>
          <w:szCs w:val="24"/>
        </w:rPr>
        <w:t xml:space="preserve"> - </w:t>
      </w:r>
      <w:r w:rsidRPr="00CC3C75">
        <w:rPr>
          <w:b/>
          <w:sz w:val="24"/>
          <w:szCs w:val="24"/>
          <w:u w:val="single"/>
        </w:rPr>
        <w:t>Etap 1</w:t>
      </w:r>
      <w:r w:rsidR="00B15E0F" w:rsidRPr="00CC3C75">
        <w:rPr>
          <w:b/>
          <w:sz w:val="24"/>
          <w:szCs w:val="24"/>
          <w:u w:val="single"/>
        </w:rPr>
        <w:t xml:space="preserve"> </w:t>
      </w:r>
      <w:r w:rsidR="00503343" w:rsidRPr="00CC3C75">
        <w:rPr>
          <w:b/>
          <w:sz w:val="24"/>
          <w:szCs w:val="24"/>
          <w:u w:val="single"/>
        </w:rPr>
        <w:t xml:space="preserve">tj. zakres </w:t>
      </w:r>
      <w:proofErr w:type="gramStart"/>
      <w:r w:rsidR="00503343" w:rsidRPr="00CC3C75">
        <w:rPr>
          <w:b/>
          <w:sz w:val="24"/>
          <w:szCs w:val="24"/>
          <w:u w:val="single"/>
        </w:rPr>
        <w:t>od  0+000 do</w:t>
      </w:r>
      <w:proofErr w:type="gramEnd"/>
      <w:r w:rsidR="00503343" w:rsidRPr="00CC3C75">
        <w:rPr>
          <w:b/>
          <w:sz w:val="24"/>
          <w:szCs w:val="24"/>
          <w:u w:val="single"/>
        </w:rPr>
        <w:t xml:space="preserve"> 0+ 150,00 </w:t>
      </w:r>
      <w:proofErr w:type="spellStart"/>
      <w:r w:rsidR="00503343" w:rsidRPr="00CC3C75">
        <w:rPr>
          <w:b/>
          <w:sz w:val="24"/>
          <w:szCs w:val="24"/>
          <w:u w:val="single"/>
        </w:rPr>
        <w:t>mb</w:t>
      </w:r>
      <w:proofErr w:type="spellEnd"/>
      <w:r w:rsidR="00503343">
        <w:rPr>
          <w:sz w:val="24"/>
          <w:szCs w:val="24"/>
        </w:rPr>
        <w:t xml:space="preserve">. </w:t>
      </w:r>
      <w:r w:rsidRPr="002626E5">
        <w:rPr>
          <w:sz w:val="24"/>
          <w:szCs w:val="24"/>
        </w:rPr>
        <w:t>w ramach dofinansowania z  dochodów budżetu wojewód</w:t>
      </w:r>
      <w:r w:rsidR="002626E5">
        <w:rPr>
          <w:sz w:val="24"/>
          <w:szCs w:val="24"/>
        </w:rPr>
        <w:t xml:space="preserve">ztwa związanych z wyłączeniem z </w:t>
      </w:r>
      <w:r w:rsidRPr="002626E5">
        <w:rPr>
          <w:sz w:val="24"/>
          <w:szCs w:val="24"/>
        </w:rPr>
        <w:t>produkcji gruntów rolnych  na podstawie ustawy z dnia 3 lutego 1995r. o ochronie gruntów rolnych i leśnych ( Dz.U. z 2017r. poz.1161)</w:t>
      </w:r>
      <w:r w:rsidR="002626E5">
        <w:rPr>
          <w:sz w:val="24"/>
          <w:szCs w:val="24"/>
        </w:rPr>
        <w:t>.</w:t>
      </w:r>
    </w:p>
    <w:p w:rsidR="000A2C02" w:rsidRPr="002626E5" w:rsidRDefault="00B31F96" w:rsidP="00B31F96">
      <w:pPr>
        <w:pStyle w:val="Akapitzlist"/>
        <w:spacing w:line="360" w:lineRule="auto"/>
        <w:jc w:val="both"/>
      </w:pPr>
      <w:r w:rsidRPr="002626E5">
        <w:t xml:space="preserve"> </w:t>
      </w:r>
    </w:p>
    <w:p w:rsidR="00957843" w:rsidRPr="00FE14C0" w:rsidRDefault="00957843" w:rsidP="00122E16">
      <w:pPr>
        <w:spacing w:line="360" w:lineRule="auto"/>
        <w:jc w:val="both"/>
        <w:rPr>
          <w:sz w:val="24"/>
          <w:szCs w:val="24"/>
        </w:rPr>
      </w:pPr>
      <w:r w:rsidRPr="00122E16">
        <w:rPr>
          <w:b/>
          <w:sz w:val="24"/>
          <w:szCs w:val="24"/>
        </w:rPr>
        <w:t>2.</w:t>
      </w:r>
      <w:r w:rsidR="002626E5">
        <w:rPr>
          <w:b/>
          <w:sz w:val="24"/>
          <w:szCs w:val="24"/>
        </w:rPr>
        <w:t xml:space="preserve"> </w:t>
      </w:r>
      <w:r w:rsidRPr="00FE14C0">
        <w:rPr>
          <w:sz w:val="24"/>
          <w:szCs w:val="24"/>
        </w:rPr>
        <w:t xml:space="preserve">ZAKRES </w:t>
      </w:r>
      <w:r w:rsidR="00A859A7" w:rsidRPr="00FE14C0">
        <w:rPr>
          <w:sz w:val="24"/>
          <w:szCs w:val="24"/>
        </w:rPr>
        <w:t xml:space="preserve">PRZEDMIOTU </w:t>
      </w:r>
      <w:r w:rsidRPr="00FE14C0">
        <w:rPr>
          <w:sz w:val="24"/>
          <w:szCs w:val="24"/>
        </w:rPr>
        <w:t>ZAMÓWIENIA :</w:t>
      </w:r>
    </w:p>
    <w:p w:rsidR="00B31F96" w:rsidRPr="00347E4C" w:rsidRDefault="00957843" w:rsidP="004C427F">
      <w:pPr>
        <w:spacing w:line="360" w:lineRule="auto"/>
        <w:jc w:val="both"/>
        <w:rPr>
          <w:i/>
          <w:vertAlign w:val="superscript"/>
        </w:rPr>
      </w:pPr>
      <w:r w:rsidRPr="00122E16">
        <w:rPr>
          <w:sz w:val="24"/>
          <w:szCs w:val="24"/>
        </w:rPr>
        <w:t xml:space="preserve">Wielkości charakteryzujące </w:t>
      </w:r>
      <w:r w:rsidRPr="00347E4C">
        <w:rPr>
          <w:sz w:val="24"/>
          <w:szCs w:val="24"/>
        </w:rPr>
        <w:t>inwestycję</w:t>
      </w:r>
      <w:r w:rsidR="00347E4C" w:rsidRPr="00347E4C">
        <w:rPr>
          <w:sz w:val="24"/>
          <w:szCs w:val="24"/>
          <w:u w:val="single"/>
        </w:rPr>
        <w:t xml:space="preserve"> Etap 1 tj. zakres </w:t>
      </w:r>
      <w:proofErr w:type="gramStart"/>
      <w:r w:rsidR="00347E4C" w:rsidRPr="00347E4C">
        <w:rPr>
          <w:sz w:val="24"/>
          <w:szCs w:val="24"/>
          <w:u w:val="single"/>
        </w:rPr>
        <w:t>od  0+000 do</w:t>
      </w:r>
      <w:proofErr w:type="gramEnd"/>
      <w:r w:rsidR="00347E4C" w:rsidRPr="00347E4C">
        <w:rPr>
          <w:sz w:val="24"/>
          <w:szCs w:val="24"/>
          <w:u w:val="single"/>
        </w:rPr>
        <w:t xml:space="preserve"> 0+ 150,00 mb</w:t>
      </w:r>
      <w:r w:rsidR="00347E4C" w:rsidRPr="00347E4C">
        <w:rPr>
          <w:sz w:val="24"/>
          <w:szCs w:val="24"/>
        </w:rPr>
        <w:t xml:space="preserve"> </w:t>
      </w:r>
      <w:r w:rsidRPr="00347E4C">
        <w:rPr>
          <w:sz w:val="24"/>
          <w:szCs w:val="24"/>
        </w:rPr>
        <w:t>:</w:t>
      </w:r>
    </w:p>
    <w:p w:rsidR="00B15E0F" w:rsidRDefault="00BB6852" w:rsidP="00EA403D">
      <w:pPr>
        <w:pStyle w:val="Akapitzlist"/>
        <w:spacing w:line="360" w:lineRule="auto"/>
        <w:ind w:left="360"/>
        <w:jc w:val="both"/>
      </w:pPr>
      <w:r w:rsidRPr="002626E5">
        <w:t xml:space="preserve">Rozebranie nawierzchni z płyt </w:t>
      </w:r>
      <w:proofErr w:type="gramStart"/>
      <w:r w:rsidRPr="002626E5">
        <w:t>drogowych  90,8 m</w:t>
      </w:r>
      <w:proofErr w:type="gramEnd"/>
      <w:r w:rsidRPr="002626E5">
        <w:rPr>
          <w:vertAlign w:val="superscript"/>
        </w:rPr>
        <w:t>2</w:t>
      </w:r>
      <w:r w:rsidRPr="002626E5">
        <w:t xml:space="preserve"> </w:t>
      </w:r>
    </w:p>
    <w:p w:rsidR="00BB6852" w:rsidRPr="00B15E0F" w:rsidRDefault="00BB6852" w:rsidP="00EA403D">
      <w:pPr>
        <w:pStyle w:val="Akapitzlist"/>
        <w:spacing w:line="360" w:lineRule="auto"/>
        <w:ind w:left="360"/>
        <w:jc w:val="both"/>
      </w:pPr>
      <w:r w:rsidRPr="002626E5">
        <w:t>Mechaniczne korytowanie jezdnia</w:t>
      </w:r>
      <w:r w:rsidR="00B15E0F">
        <w:t xml:space="preserve"> </w:t>
      </w:r>
      <w:r w:rsidRPr="002626E5">
        <w:t>i chodnik 161m</w:t>
      </w:r>
      <w:r w:rsidRPr="00B15E0F">
        <w:rPr>
          <w:vertAlign w:val="superscript"/>
        </w:rPr>
        <w:t>2</w:t>
      </w:r>
      <w:r w:rsidR="002626E5" w:rsidRPr="00B15E0F">
        <w:rPr>
          <w:vertAlign w:val="superscript"/>
        </w:rPr>
        <w:t>.</w:t>
      </w:r>
    </w:p>
    <w:p w:rsidR="00B15E0F" w:rsidRDefault="00BB6852" w:rsidP="00EA403D">
      <w:pPr>
        <w:pStyle w:val="Akapitzlist"/>
        <w:spacing w:line="360" w:lineRule="auto"/>
        <w:ind w:left="360"/>
        <w:jc w:val="both"/>
        <w:rPr>
          <w:vertAlign w:val="superscript"/>
        </w:rPr>
      </w:pPr>
      <w:r w:rsidRPr="002626E5">
        <w:t>Mechaniczne korytowanie pod podjazdy 146m</w:t>
      </w:r>
      <w:r w:rsidRPr="002626E5">
        <w:rPr>
          <w:vertAlign w:val="superscript"/>
        </w:rPr>
        <w:t>2</w:t>
      </w:r>
      <w:r w:rsidR="002626E5">
        <w:rPr>
          <w:vertAlign w:val="superscript"/>
        </w:rPr>
        <w:t xml:space="preserve"> . </w:t>
      </w:r>
    </w:p>
    <w:p w:rsidR="00B15E0F" w:rsidRDefault="00BB6852" w:rsidP="00EA403D">
      <w:pPr>
        <w:pStyle w:val="Akapitzlist"/>
        <w:spacing w:line="360" w:lineRule="auto"/>
        <w:ind w:left="360"/>
        <w:jc w:val="both"/>
      </w:pPr>
      <w:r w:rsidRPr="002626E5">
        <w:t>Wykonanie nasypu 144 m</w:t>
      </w:r>
      <w:r w:rsidRPr="002626E5">
        <w:rPr>
          <w:vertAlign w:val="superscript"/>
        </w:rPr>
        <w:t>3</w:t>
      </w:r>
      <w:r w:rsidRPr="002626E5">
        <w:t xml:space="preserve"> </w:t>
      </w:r>
    </w:p>
    <w:p w:rsidR="00B15E0F" w:rsidRDefault="00BB6852" w:rsidP="00EA403D">
      <w:pPr>
        <w:pStyle w:val="Akapitzlist"/>
        <w:spacing w:line="360" w:lineRule="auto"/>
        <w:ind w:left="360"/>
        <w:jc w:val="both"/>
      </w:pPr>
      <w:r w:rsidRPr="002626E5">
        <w:t>Podbudowa z kruszywa łamanego jezdnia i wjazdy 307m</w:t>
      </w:r>
      <w:r w:rsidRPr="002626E5">
        <w:rPr>
          <w:vertAlign w:val="superscript"/>
        </w:rPr>
        <w:t>2</w:t>
      </w:r>
      <w:r w:rsidR="002626E5">
        <w:rPr>
          <w:vertAlign w:val="superscript"/>
        </w:rPr>
        <w:t xml:space="preserve"> </w:t>
      </w:r>
      <w:r w:rsidRPr="002626E5">
        <w:t>warstwa dolna,</w:t>
      </w:r>
    </w:p>
    <w:p w:rsidR="00B15E0F" w:rsidRDefault="00BB6852" w:rsidP="00EA403D">
      <w:pPr>
        <w:pStyle w:val="Akapitzlist"/>
        <w:spacing w:line="360" w:lineRule="auto"/>
        <w:ind w:left="360"/>
        <w:jc w:val="both"/>
      </w:pPr>
      <w:r w:rsidRPr="002626E5">
        <w:lastRenderedPageBreak/>
        <w:t>podbudowa z kruszywa łamanego warstwa górna 855m</w:t>
      </w:r>
      <w:r w:rsidRPr="002626E5">
        <w:rPr>
          <w:vertAlign w:val="superscript"/>
        </w:rPr>
        <w:t>2</w:t>
      </w:r>
      <w:r w:rsidRPr="002626E5">
        <w:t xml:space="preserve"> </w:t>
      </w:r>
    </w:p>
    <w:p w:rsidR="00B15E0F" w:rsidRDefault="00BB6852" w:rsidP="00EA403D">
      <w:pPr>
        <w:pStyle w:val="Akapitzlist"/>
        <w:spacing w:line="360" w:lineRule="auto"/>
        <w:ind w:left="360"/>
        <w:jc w:val="both"/>
      </w:pPr>
      <w:r w:rsidRPr="002626E5">
        <w:t>skropienie powierzchni drogowej asfaltem 2 razy je</w:t>
      </w:r>
      <w:r w:rsidR="00765831">
        <w:t>z</w:t>
      </w:r>
      <w:r w:rsidRPr="002626E5">
        <w:t>dnia i wjazdy 2003m</w:t>
      </w:r>
      <w:r w:rsidRPr="002626E5">
        <w:rPr>
          <w:vertAlign w:val="superscript"/>
        </w:rPr>
        <w:t>2</w:t>
      </w:r>
      <w:r w:rsidRPr="002626E5">
        <w:t xml:space="preserve"> </w:t>
      </w:r>
    </w:p>
    <w:p w:rsidR="00B15E0F" w:rsidRDefault="00BB6852" w:rsidP="00EA403D">
      <w:pPr>
        <w:pStyle w:val="Akapitzlist"/>
        <w:spacing w:line="360" w:lineRule="auto"/>
        <w:ind w:left="360"/>
        <w:jc w:val="both"/>
        <w:rPr>
          <w:vertAlign w:val="superscript"/>
        </w:rPr>
      </w:pPr>
      <w:r w:rsidRPr="002626E5">
        <w:t>wyrównanie istniejącej podbudowy mieszanką mineralno –</w:t>
      </w:r>
      <w:r w:rsidR="002626E5">
        <w:t xml:space="preserve"> </w:t>
      </w:r>
      <w:r w:rsidRPr="002626E5">
        <w:t>asfaltowej 75,8 ton. Nawierzchnia z mieszanek mineralno – bitumicznej AC16W warstwa wiążąca  986,6m</w:t>
      </w:r>
      <w:r w:rsidRPr="002626E5">
        <w:rPr>
          <w:vertAlign w:val="superscript"/>
        </w:rPr>
        <w:t>2.</w:t>
      </w:r>
      <w:r w:rsidRPr="002626E5">
        <w:t xml:space="preserve"> Nawierzchnia z mieszanek mineralno –</w:t>
      </w:r>
      <w:r w:rsidR="002626E5">
        <w:t xml:space="preserve"> </w:t>
      </w:r>
      <w:r w:rsidRPr="002626E5">
        <w:t>bitumicznej AC11S warstwa ścieralna  971,6m</w:t>
      </w:r>
      <w:r w:rsidRPr="002626E5">
        <w:rPr>
          <w:vertAlign w:val="superscript"/>
        </w:rPr>
        <w:t>2.</w:t>
      </w:r>
    </w:p>
    <w:p w:rsidR="00B15E0F" w:rsidRDefault="00BB6852" w:rsidP="00EA403D">
      <w:pPr>
        <w:pStyle w:val="Akapitzlist"/>
        <w:spacing w:line="360" w:lineRule="auto"/>
        <w:ind w:left="360"/>
        <w:jc w:val="both"/>
        <w:rPr>
          <w:vertAlign w:val="superscript"/>
        </w:rPr>
      </w:pPr>
      <w:r w:rsidRPr="002626E5">
        <w:t>Plantowanie</w:t>
      </w:r>
      <w:r w:rsidR="00B15E0F">
        <w:t xml:space="preserve"> </w:t>
      </w:r>
      <w:r w:rsidRPr="002626E5">
        <w:t>skarp i korony 423,5m</w:t>
      </w:r>
      <w:r w:rsidRPr="002626E5">
        <w:rPr>
          <w:vertAlign w:val="superscript"/>
        </w:rPr>
        <w:t xml:space="preserve">2 </w:t>
      </w:r>
    </w:p>
    <w:p w:rsidR="00BB6852" w:rsidRPr="002626E5" w:rsidRDefault="00BB6852" w:rsidP="00EA403D">
      <w:pPr>
        <w:pStyle w:val="Akapitzlist"/>
        <w:spacing w:line="360" w:lineRule="auto"/>
        <w:ind w:left="360"/>
        <w:jc w:val="both"/>
      </w:pPr>
      <w:r w:rsidRPr="002626E5">
        <w:t>Humusowanie skarp 423,5m</w:t>
      </w:r>
      <w:r w:rsidRPr="002626E5">
        <w:rPr>
          <w:vertAlign w:val="superscript"/>
        </w:rPr>
        <w:t>2</w:t>
      </w:r>
    </w:p>
    <w:p w:rsidR="00B31F96" w:rsidRDefault="00BB6852" w:rsidP="00EA403D">
      <w:pPr>
        <w:pStyle w:val="Akapitzlist"/>
        <w:spacing w:line="360" w:lineRule="auto"/>
        <w:ind w:left="360"/>
        <w:jc w:val="both"/>
      </w:pPr>
      <w:r w:rsidRPr="002626E5">
        <w:t>Bariery stalowe ochronne 111,0 mb</w:t>
      </w:r>
    </w:p>
    <w:p w:rsidR="00EA403D" w:rsidRPr="00122E16" w:rsidRDefault="00EA403D" w:rsidP="00EA403D">
      <w:pPr>
        <w:pStyle w:val="Akapitzlist"/>
        <w:ind w:left="360"/>
        <w:jc w:val="both"/>
      </w:pPr>
    </w:p>
    <w:p w:rsidR="000A65EB" w:rsidRPr="00A859A7" w:rsidRDefault="00957843" w:rsidP="00122E16">
      <w:pPr>
        <w:spacing w:line="360" w:lineRule="auto"/>
        <w:jc w:val="both"/>
        <w:rPr>
          <w:b/>
          <w:sz w:val="24"/>
          <w:szCs w:val="24"/>
        </w:rPr>
      </w:pPr>
      <w:r w:rsidRPr="00A859A7">
        <w:rPr>
          <w:b/>
          <w:sz w:val="24"/>
          <w:szCs w:val="24"/>
        </w:rPr>
        <w:t xml:space="preserve">Szczegółowy zakres określa </w:t>
      </w:r>
      <w:r w:rsidR="000A65EB" w:rsidRPr="00A859A7">
        <w:rPr>
          <w:b/>
          <w:sz w:val="24"/>
          <w:szCs w:val="24"/>
        </w:rPr>
        <w:t>:</w:t>
      </w:r>
    </w:p>
    <w:p w:rsidR="000A65EB" w:rsidRDefault="00A859A7" w:rsidP="00122E16">
      <w:pPr>
        <w:spacing w:line="360" w:lineRule="auto"/>
        <w:jc w:val="both"/>
        <w:rPr>
          <w:sz w:val="24"/>
          <w:szCs w:val="24"/>
        </w:rPr>
      </w:pPr>
      <w:r>
        <w:rPr>
          <w:sz w:val="24"/>
          <w:szCs w:val="24"/>
        </w:rPr>
        <w:t>-</w:t>
      </w:r>
      <w:r w:rsidR="000A65EB">
        <w:rPr>
          <w:sz w:val="24"/>
          <w:szCs w:val="24"/>
        </w:rPr>
        <w:t>Projekt Budowlany</w:t>
      </w:r>
      <w:r w:rsidR="00CC3C75">
        <w:rPr>
          <w:sz w:val="24"/>
          <w:szCs w:val="24"/>
        </w:rPr>
        <w:t xml:space="preserve"> </w:t>
      </w:r>
      <w:proofErr w:type="gramStart"/>
      <w:r w:rsidR="00CC3C75">
        <w:rPr>
          <w:sz w:val="24"/>
          <w:szCs w:val="24"/>
        </w:rPr>
        <w:t>tylko  I</w:t>
      </w:r>
      <w:proofErr w:type="gramEnd"/>
      <w:r w:rsidR="00CC3C75">
        <w:rPr>
          <w:sz w:val="24"/>
          <w:szCs w:val="24"/>
        </w:rPr>
        <w:t xml:space="preserve"> Etap</w:t>
      </w:r>
      <w:r w:rsidR="000A65EB">
        <w:rPr>
          <w:sz w:val="24"/>
          <w:szCs w:val="24"/>
        </w:rPr>
        <w:t xml:space="preserve"> </w:t>
      </w:r>
      <w:r w:rsidR="00CC3C75" w:rsidRPr="00347E4C">
        <w:rPr>
          <w:sz w:val="24"/>
          <w:szCs w:val="24"/>
          <w:u w:val="single"/>
        </w:rPr>
        <w:t>tj. zakres od  0+000 do 0+ 150,00 mb</w:t>
      </w:r>
      <w:r w:rsidR="00CC3C75">
        <w:rPr>
          <w:sz w:val="24"/>
          <w:szCs w:val="24"/>
        </w:rPr>
        <w:t xml:space="preserve"> </w:t>
      </w:r>
      <w:r w:rsidR="000A65EB">
        <w:rPr>
          <w:sz w:val="24"/>
          <w:szCs w:val="24"/>
        </w:rPr>
        <w:t>– zał. Nr 10</w:t>
      </w:r>
      <w:r>
        <w:rPr>
          <w:sz w:val="24"/>
          <w:szCs w:val="24"/>
        </w:rPr>
        <w:t>,</w:t>
      </w:r>
    </w:p>
    <w:p w:rsidR="000A65EB" w:rsidRDefault="00A859A7" w:rsidP="00122E16">
      <w:pPr>
        <w:spacing w:line="360" w:lineRule="auto"/>
        <w:jc w:val="both"/>
        <w:rPr>
          <w:sz w:val="24"/>
          <w:szCs w:val="24"/>
        </w:rPr>
      </w:pPr>
      <w:r>
        <w:rPr>
          <w:sz w:val="24"/>
          <w:szCs w:val="24"/>
        </w:rPr>
        <w:t>-</w:t>
      </w:r>
      <w:r w:rsidR="00957843" w:rsidRPr="00122E16">
        <w:rPr>
          <w:sz w:val="24"/>
          <w:szCs w:val="24"/>
        </w:rPr>
        <w:t xml:space="preserve"> </w:t>
      </w:r>
      <w:r w:rsidR="00B31F96">
        <w:rPr>
          <w:sz w:val="24"/>
          <w:szCs w:val="24"/>
        </w:rPr>
        <w:t xml:space="preserve">STWIOR </w:t>
      </w:r>
      <w:r w:rsidR="00957843" w:rsidRPr="00122E16">
        <w:rPr>
          <w:sz w:val="24"/>
          <w:szCs w:val="24"/>
        </w:rPr>
        <w:t>Zał. Nr 11,</w:t>
      </w:r>
    </w:p>
    <w:p w:rsidR="00957843" w:rsidRPr="00122E16" w:rsidRDefault="00A859A7" w:rsidP="00122E16">
      <w:pPr>
        <w:spacing w:line="360" w:lineRule="auto"/>
        <w:jc w:val="both"/>
        <w:rPr>
          <w:sz w:val="24"/>
          <w:szCs w:val="24"/>
        </w:rPr>
      </w:pPr>
      <w:r>
        <w:rPr>
          <w:sz w:val="24"/>
          <w:szCs w:val="24"/>
        </w:rPr>
        <w:t>- przedmiar</w:t>
      </w:r>
      <w:r w:rsidR="00500DFE">
        <w:rPr>
          <w:sz w:val="24"/>
          <w:szCs w:val="24"/>
        </w:rPr>
        <w:t>y</w:t>
      </w:r>
      <w:r>
        <w:rPr>
          <w:sz w:val="24"/>
          <w:szCs w:val="24"/>
        </w:rPr>
        <w:t xml:space="preserve"> robót -</w:t>
      </w:r>
      <w:r w:rsidR="000A65EB">
        <w:rPr>
          <w:sz w:val="24"/>
          <w:szCs w:val="24"/>
        </w:rPr>
        <w:t>Zał</w:t>
      </w:r>
      <w:r w:rsidR="00957843" w:rsidRPr="00122E16">
        <w:rPr>
          <w:sz w:val="24"/>
          <w:szCs w:val="24"/>
        </w:rPr>
        <w:t>. Nr 1</w:t>
      </w:r>
      <w:r w:rsidR="00B31F96">
        <w:rPr>
          <w:sz w:val="24"/>
          <w:szCs w:val="24"/>
        </w:rPr>
        <w:t>2</w:t>
      </w:r>
      <w:r w:rsidR="00957843" w:rsidRPr="00122E16">
        <w:rPr>
          <w:sz w:val="24"/>
          <w:szCs w:val="24"/>
        </w:rPr>
        <w:t>.</w:t>
      </w:r>
    </w:p>
    <w:p w:rsidR="00957843" w:rsidRDefault="00957843" w:rsidP="00122E16">
      <w:pPr>
        <w:spacing w:line="360" w:lineRule="auto"/>
        <w:jc w:val="both"/>
        <w:rPr>
          <w:sz w:val="24"/>
          <w:szCs w:val="24"/>
        </w:rPr>
      </w:pPr>
      <w:r w:rsidRPr="00122E16">
        <w:rPr>
          <w:sz w:val="24"/>
          <w:szCs w:val="24"/>
        </w:rPr>
        <w:t xml:space="preserve">Inwestycja zgłoszona bez sprzeciwu do Starostwa Powiatowego w Mrągowie – </w:t>
      </w:r>
    </w:p>
    <w:p w:rsidR="000A65EB" w:rsidRPr="00122E16" w:rsidRDefault="000A65EB" w:rsidP="00122E16">
      <w:pPr>
        <w:spacing w:line="360" w:lineRule="auto"/>
        <w:jc w:val="both"/>
        <w:rPr>
          <w:sz w:val="24"/>
          <w:szCs w:val="24"/>
        </w:rPr>
      </w:pPr>
      <w:r w:rsidRPr="00122E16">
        <w:rPr>
          <w:sz w:val="24"/>
          <w:szCs w:val="24"/>
        </w:rPr>
        <w:t xml:space="preserve">Zgłoszenie  Nr </w:t>
      </w:r>
      <w:r>
        <w:rPr>
          <w:sz w:val="24"/>
          <w:szCs w:val="24"/>
        </w:rPr>
        <w:t>AB 6743.2.</w:t>
      </w:r>
      <w:r w:rsidR="00B31F96">
        <w:rPr>
          <w:sz w:val="24"/>
          <w:szCs w:val="24"/>
        </w:rPr>
        <w:t>9.2019</w:t>
      </w:r>
      <w:r w:rsidRPr="00122E16">
        <w:rPr>
          <w:sz w:val="24"/>
          <w:szCs w:val="24"/>
        </w:rPr>
        <w:t xml:space="preserve"> z dnia </w:t>
      </w:r>
      <w:r w:rsidR="00B31F96">
        <w:rPr>
          <w:sz w:val="24"/>
          <w:szCs w:val="24"/>
        </w:rPr>
        <w:t>22</w:t>
      </w:r>
      <w:r w:rsidR="006E13AF">
        <w:rPr>
          <w:sz w:val="24"/>
          <w:szCs w:val="24"/>
        </w:rPr>
        <w:t>.01</w:t>
      </w:r>
      <w:r>
        <w:rPr>
          <w:sz w:val="24"/>
          <w:szCs w:val="24"/>
        </w:rPr>
        <w:t>.</w:t>
      </w:r>
      <w:r w:rsidR="00B31F96">
        <w:rPr>
          <w:sz w:val="24"/>
          <w:szCs w:val="24"/>
        </w:rPr>
        <w:t>2019</w:t>
      </w:r>
      <w:r w:rsidRPr="00122E16">
        <w:rPr>
          <w:sz w:val="24"/>
          <w:szCs w:val="24"/>
        </w:rPr>
        <w:t>r</w:t>
      </w:r>
      <w:r w:rsidR="006E13AF">
        <w:rPr>
          <w:sz w:val="24"/>
          <w:szCs w:val="24"/>
        </w:rPr>
        <w:t>.</w:t>
      </w:r>
    </w:p>
    <w:p w:rsidR="00957843" w:rsidRPr="00122E16" w:rsidRDefault="00957843" w:rsidP="00122E16">
      <w:pPr>
        <w:tabs>
          <w:tab w:val="left" w:pos="180"/>
        </w:tabs>
        <w:spacing w:line="360" w:lineRule="auto"/>
        <w:jc w:val="both"/>
        <w:rPr>
          <w:sz w:val="24"/>
          <w:szCs w:val="24"/>
        </w:rPr>
      </w:pPr>
      <w:r w:rsidRPr="00122E16">
        <w:rPr>
          <w:sz w:val="24"/>
          <w:szCs w:val="24"/>
        </w:rPr>
        <w:t xml:space="preserve">- Zamawiający informuje, iż zgodnie ze stanowiskiem Prezesa Urzędu Zamówień Publicznych projekt budowlany ma charakter nadrzędny i określa szczegółowy zakres robót, przedmiar robót natomiast w celach informacyjnych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957843" w:rsidRPr="00122E16" w:rsidRDefault="00957843" w:rsidP="00122E16">
      <w:pPr>
        <w:pStyle w:val="Style32"/>
        <w:widowControl/>
        <w:tabs>
          <w:tab w:val="left" w:pos="540"/>
        </w:tabs>
        <w:spacing w:before="7" w:line="360" w:lineRule="auto"/>
        <w:ind w:right="7" w:firstLine="0"/>
        <w:rPr>
          <w:rStyle w:val="FontStyle68"/>
          <w:rFonts w:ascii="Times New Roman" w:hAnsi="Times New Roman" w:cs="Times New Roman"/>
          <w:sz w:val="24"/>
        </w:rPr>
      </w:pPr>
      <w:r w:rsidRPr="00122E16">
        <w:rPr>
          <w:rStyle w:val="FontStyle68"/>
          <w:rFonts w:ascii="Times New Roman" w:hAnsi="Times New Roman" w:cs="Times New Roman"/>
          <w:sz w:val="24"/>
        </w:rPr>
        <w:t>- Wskazane wyżej określenie przedmiotu zamówienia ma charakter wyłącznie pomocniczy w przygotowaniu oferty i ma na celu wskazać oczekiwane standardy co do minimalnych parametrów technicznych oczekiwanych materiałów i urządzeń.</w:t>
      </w:r>
    </w:p>
    <w:p w:rsidR="00957843" w:rsidRPr="00122E16" w:rsidRDefault="00957843" w:rsidP="00122E16">
      <w:pPr>
        <w:spacing w:line="360" w:lineRule="auto"/>
        <w:jc w:val="both"/>
        <w:rPr>
          <w:sz w:val="24"/>
          <w:szCs w:val="24"/>
        </w:rPr>
      </w:pPr>
      <w:r w:rsidRPr="00122E16">
        <w:rPr>
          <w:sz w:val="24"/>
          <w:szCs w:val="24"/>
        </w:rPr>
        <w:t>Tam, gdzie na rysunkach, w Specyfikacji Technicznej</w:t>
      </w:r>
      <w:r w:rsidR="006E13AF">
        <w:rPr>
          <w:sz w:val="24"/>
          <w:szCs w:val="24"/>
        </w:rPr>
        <w:t xml:space="preserve"> </w:t>
      </w:r>
      <w:r w:rsidRPr="00122E16">
        <w:rPr>
          <w:sz w:val="24"/>
          <w:szCs w:val="24"/>
        </w:rPr>
        <w:t xml:space="preserve">,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w:t>
      </w:r>
      <w:r w:rsidRPr="00122E16">
        <w:rPr>
          <w:rStyle w:val="FontStyle68"/>
          <w:rFonts w:ascii="Times New Roman" w:hAnsi="Times New Roman" w:cs="Times New Roman"/>
          <w:sz w:val="24"/>
        </w:rPr>
        <w:lastRenderedPageBreak/>
        <w:t xml:space="preserve">powyższym Zamawiający dopuszcza możliwość zaoferowania produktów, materiałów o innych znakach towarowych, patentach lub pochodzeniu, </w:t>
      </w:r>
      <w:r w:rsidRPr="00122E16">
        <w:rPr>
          <w:rStyle w:val="FontStyle68"/>
          <w:rFonts w:ascii="Times New Roman" w:hAnsi="Times New Roman" w:cs="Times New Roman"/>
          <w:sz w:val="24"/>
          <w:u w:val="single"/>
        </w:rPr>
        <w:t xml:space="preserve">natomiast nie o innych właściwościach i funkcjonalności niż określone w dokumentacji </w:t>
      </w:r>
      <w:r w:rsidRPr="00122E16">
        <w:rPr>
          <w:rStyle w:val="FontStyle68"/>
          <w:rFonts w:ascii="Times New Roman" w:hAnsi="Times New Roman" w:cs="Times New Roman"/>
          <w:sz w:val="24"/>
        </w:rPr>
        <w:t>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122E16">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zaoferowania rozwiązań równoważnych dokumenty dołączone do oferty na potwierdzenie równoważności będą podlegały ocenie przez autora dokumentacji projektowej. Ocena ta będzie podstawą do pozostawienia oferty lub jej odrzuceniu z powodu „nierównoważności" zaproponowanych rozwiązań równoważnych.</w:t>
      </w:r>
    </w:p>
    <w:p w:rsidR="00957843" w:rsidRPr="00122E16" w:rsidRDefault="00957843" w:rsidP="00122E16">
      <w:pPr>
        <w:pStyle w:val="Style32"/>
        <w:widowControl/>
        <w:tabs>
          <w:tab w:val="left" w:pos="540"/>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gdy Wykonawca nie złoży w ofercie dokumentów o zastosowaniu innych materiałów i urządzeń, to rozumie się przez to, że do kalkulacji ceny oferty ujęto materiały i urządzenia zaproponowane w szczegółowym opisie przedmiotu zamówienia tj. w dokumentacji technicznej.</w:t>
      </w:r>
    </w:p>
    <w:p w:rsidR="00957843" w:rsidRPr="00122E16" w:rsidRDefault="00957843" w:rsidP="00122E16">
      <w:pPr>
        <w:spacing w:line="360" w:lineRule="auto"/>
        <w:jc w:val="both"/>
        <w:rPr>
          <w:sz w:val="24"/>
          <w:szCs w:val="24"/>
        </w:rPr>
      </w:pPr>
      <w:r w:rsidRPr="00122E16">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957843" w:rsidRPr="00122E16" w:rsidRDefault="00957843" w:rsidP="00122E16">
      <w:pPr>
        <w:pStyle w:val="Style28"/>
        <w:widowControl/>
        <w:tabs>
          <w:tab w:val="left" w:pos="670"/>
        </w:tabs>
        <w:spacing w:before="14" w:line="360" w:lineRule="auto"/>
        <w:ind w:firstLine="0"/>
        <w:rPr>
          <w:rStyle w:val="FontStyle68"/>
          <w:rFonts w:ascii="Times New Roman" w:hAnsi="Times New Roman"/>
          <w:sz w:val="24"/>
        </w:rPr>
      </w:pPr>
      <w:r w:rsidRPr="00122E16">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roboty należy prowadzić zgodnie z wymogami dokumentacji określającej przedmiot zamówienia, STWIOR oraz wymogami niniejszej SIWZ;</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użyte materiały i urządzenia powinny być w I gatunku jakościowym i wymiarowym, które będą spełniać wszelkie wymogi Ustawy Prawo Budowlane (art.10) - będą zgodne z kryteriami technicznymi określonymi w polskich i europejskich normach PN-EN, w zharmonizowanych lub europejskich aprobatach, posiadać będą odpowiednie certyfikaty i znaki CE lub B. Dla potwierdzenia spełnienia warunków dla wszystkich materiałów przed ich wbudowaniem Wykonawca musi uzyskać akceptację Inspektora nadzoru inwestorskiego.</w:t>
      </w:r>
    </w:p>
    <w:p w:rsidR="00957843" w:rsidRPr="00122E16" w:rsidRDefault="00957843" w:rsidP="00122E16">
      <w:pPr>
        <w:pStyle w:val="Style32"/>
        <w:widowControl/>
        <w:tabs>
          <w:tab w:val="left" w:pos="562"/>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957843" w:rsidRPr="00122E16"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dla wypełnienia swoich zobowiązań powinien zapewnić doświadczone i wykwalifikowane osoby zdolne do prowadzenia wszelkich powierzonych zadań, uprawnione do </w:t>
      </w:r>
      <w:r w:rsidRPr="00122E16">
        <w:rPr>
          <w:rStyle w:val="FontStyle68"/>
          <w:rFonts w:ascii="Times New Roman" w:hAnsi="Times New Roman" w:cs="Times New Roman"/>
          <w:sz w:val="24"/>
        </w:rPr>
        <w:lastRenderedPageBreak/>
        <w:t>kierowania robotami budowlanymi, zgodnie z obowiązującymi przepisami prawa i w zgodzie z postanowieniami odpowiednich decyzji, uzgodnieniami i opiniami, warunkującymi prawidłową realizację zamówienia.</w:t>
      </w:r>
    </w:p>
    <w:p w:rsidR="00957843"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zapewni obsługę geodezyjną inwestycji, obejmującą w szczególności: wykonanie bieżących pomiarów geodezyjnych, wytyczenia, pomiarów powykonawczych, domiarów i szkiców w zakresie wykonanych elementów objętych dokumentacją na potrzeby dokumentów rozliczeniowych potwierdzających ilości wykonanych robót z wyodrębnieniem poszczególnych elementów pozycji obmiarowych.</w:t>
      </w:r>
    </w:p>
    <w:p w:rsidR="00957843" w:rsidRPr="00122E16" w:rsidRDefault="00957843" w:rsidP="00122E16">
      <w:pPr>
        <w:pStyle w:val="Style32"/>
        <w:widowControl/>
        <w:tabs>
          <w:tab w:val="left" w:pos="562"/>
        </w:tabs>
        <w:spacing w:line="360" w:lineRule="auto"/>
        <w:ind w:firstLine="0"/>
        <w:rPr>
          <w:b/>
          <w:u w:val="single"/>
          <w:lang w:val="en-US"/>
        </w:rPr>
      </w:pPr>
      <w:r w:rsidRPr="00122E16">
        <w:rPr>
          <w:b/>
          <w:u w:val="single"/>
          <w:lang w:val="en-US"/>
        </w:rPr>
        <w:t xml:space="preserve"> UWAGA!</w:t>
      </w:r>
    </w:p>
    <w:p w:rsidR="00957843" w:rsidRPr="00122E16" w:rsidRDefault="004C082E" w:rsidP="00122E16">
      <w:pPr>
        <w:pStyle w:val="Akapitzlist"/>
        <w:numPr>
          <w:ilvl w:val="0"/>
          <w:numId w:val="30"/>
        </w:numPr>
        <w:spacing w:before="120" w:line="360" w:lineRule="auto"/>
        <w:jc w:val="both"/>
      </w:pPr>
      <w:r>
        <w:t xml:space="preserve">Stosownie do treści art.29 ust.3a ustawy Pzp, </w:t>
      </w:r>
      <w:r w:rsidR="00957843" w:rsidRPr="00122E16">
        <w:t xml:space="preserve">Zamawiający wymaga </w:t>
      </w:r>
      <w:r>
        <w:t xml:space="preserve">w ramach niniejszego zamówienia </w:t>
      </w:r>
      <w:r w:rsidR="00957843" w:rsidRPr="00122E16">
        <w:t>zatrudnienia na podstawie umowy o pracę przez wykonawcę lub</w:t>
      </w:r>
      <w:r w:rsidR="00957843" w:rsidRPr="00122E16">
        <w:rPr>
          <w:color w:val="FF6600"/>
        </w:rPr>
        <w:t xml:space="preserve"> </w:t>
      </w:r>
      <w:r w:rsidR="00957843" w:rsidRPr="00122E16">
        <w:t xml:space="preserve">podwykonawcę </w:t>
      </w:r>
      <w:r>
        <w:t xml:space="preserve">pracowników na podstawie umowy o pracę w rozumieniu przepisów ustawy z dnia 26.06.1974r. – Kodeks Pracy ( Dz. U. z 2018r.poz.917 ze zm.) </w:t>
      </w:r>
      <w:r w:rsidR="00957843" w:rsidRPr="00122E16">
        <w:t>osób wykonujących wskazane poniżej czynności w trakcie realizacji zamówienia:</w:t>
      </w:r>
    </w:p>
    <w:p w:rsidR="00957843" w:rsidRPr="00122E16" w:rsidRDefault="00957843" w:rsidP="00122E1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957843" w:rsidRPr="00122E16" w:rsidRDefault="00957843" w:rsidP="00122E1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957843" w:rsidRPr="00122E16" w:rsidRDefault="00957843" w:rsidP="00122E16">
      <w:pPr>
        <w:pStyle w:val="Akapitzlist"/>
        <w:numPr>
          <w:ilvl w:val="0"/>
          <w:numId w:val="29"/>
        </w:numPr>
        <w:spacing w:before="120" w:line="360" w:lineRule="auto"/>
        <w:jc w:val="both"/>
      </w:pPr>
      <w:r w:rsidRPr="00122E16">
        <w:t>żądania oświadczeń i dokumentów w zakresie potwierdzenia spełniania ww. wymogów i dokonywania ich oceny,</w:t>
      </w:r>
    </w:p>
    <w:p w:rsidR="00957843" w:rsidRPr="00122E16" w:rsidRDefault="00957843" w:rsidP="00122E16">
      <w:pPr>
        <w:pStyle w:val="Akapitzlist"/>
        <w:numPr>
          <w:ilvl w:val="0"/>
          <w:numId w:val="29"/>
        </w:numPr>
        <w:spacing w:before="120" w:line="360" w:lineRule="auto"/>
        <w:jc w:val="both"/>
      </w:pPr>
      <w:r w:rsidRPr="00122E16">
        <w:t>żądania wyjaśnień w przypadku wątpliwości w zakresie potwierdzenia spełniania ww. wymogów,</w:t>
      </w:r>
    </w:p>
    <w:p w:rsidR="00957843" w:rsidRPr="00122E16" w:rsidRDefault="00957843" w:rsidP="00122E16">
      <w:pPr>
        <w:pStyle w:val="Akapitzlist"/>
        <w:numPr>
          <w:ilvl w:val="0"/>
          <w:numId w:val="29"/>
        </w:numPr>
        <w:spacing w:before="120" w:line="360" w:lineRule="auto"/>
        <w:jc w:val="both"/>
      </w:pPr>
      <w:r w:rsidRPr="00122E16">
        <w:t>przeprowadzania kontroli na miejscu wykonywania świadczenia.</w:t>
      </w:r>
    </w:p>
    <w:p w:rsidR="00957843" w:rsidRPr="00122E16" w:rsidRDefault="00957843" w:rsidP="00122E16">
      <w:pPr>
        <w:pStyle w:val="Akapitzlist"/>
        <w:numPr>
          <w:ilvl w:val="0"/>
          <w:numId w:val="30"/>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957843" w:rsidRPr="00122E16" w:rsidRDefault="00957843" w:rsidP="00122E16">
      <w:pPr>
        <w:pStyle w:val="Akapitzlist"/>
        <w:numPr>
          <w:ilvl w:val="0"/>
          <w:numId w:val="28"/>
        </w:numPr>
        <w:spacing w:before="120" w:line="360" w:lineRule="auto"/>
        <w:jc w:val="both"/>
        <w:rPr>
          <w:i/>
        </w:rPr>
      </w:pPr>
      <w:r w:rsidRPr="00122E16">
        <w:rPr>
          <w:b/>
        </w:rPr>
        <w:t>oświadczenie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w:t>
      </w:r>
      <w:r w:rsidRPr="00122E16">
        <w:lastRenderedPageBreak/>
        <w:t>pracę i wymiaru etatu oraz podpis osoby uprawnionej do złożenia oświadczenia w imieniu wykonawcy lub podwykonawcy;</w:t>
      </w:r>
    </w:p>
    <w:p w:rsidR="00957843" w:rsidRPr="00122E16" w:rsidRDefault="00957843" w:rsidP="00122E16">
      <w:pPr>
        <w:pStyle w:val="Akapitzlist"/>
        <w:numPr>
          <w:ilvl w:val="0"/>
          <w:numId w:val="28"/>
        </w:numPr>
        <w:spacing w:before="120" w:line="360" w:lineRule="auto"/>
        <w:jc w:val="both"/>
        <w:rPr>
          <w:i/>
        </w:rPr>
      </w:pPr>
      <w:r w:rsidRPr="00122E16">
        <w:t>poświadczoną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rsidR="004C082E">
        <w:t>10 maja 2018r.( Dz.U. z 2018r. poz.1000 ze zm.)</w:t>
      </w:r>
      <w:r w:rsidRPr="00122E16">
        <w:t xml:space="preserve"> o ochronie danych osobowych (tj. w szczególności bez adresów, nr PESEL pracowników). Imię i nazwisko pracownika nie podlega anonimizacji. Informacje takie jak: data zawarcia umowy, rodzaj umowy o pracę i wymiar etatu powinny być możliwe do zidentyfikowania;</w:t>
      </w:r>
    </w:p>
    <w:p w:rsidR="00957843" w:rsidRPr="00122E16" w:rsidRDefault="00957843" w:rsidP="00122E16">
      <w:pPr>
        <w:pStyle w:val="Akapitzlist"/>
        <w:numPr>
          <w:ilvl w:val="0"/>
          <w:numId w:val="28"/>
        </w:numPr>
        <w:spacing w:before="120" w:line="360" w:lineRule="auto"/>
        <w:jc w:val="both"/>
      </w:pPr>
      <w:r w:rsidRPr="00122E16">
        <w:rPr>
          <w:b/>
        </w:rPr>
        <w:t>zaświadczenie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957843" w:rsidRPr="00122E16" w:rsidRDefault="00957843" w:rsidP="00122E16">
      <w:pPr>
        <w:pStyle w:val="Akapitzlist"/>
        <w:numPr>
          <w:ilvl w:val="0"/>
          <w:numId w:val="28"/>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rsidR="004C082E">
        <w:t>10 maja 2018r.( Dz.U. z 2018r. poz.1000 ze zm.)</w:t>
      </w:r>
      <w:r w:rsidR="004C082E" w:rsidRPr="00122E16">
        <w:t xml:space="preserve"> o ochronie danych osobowych </w:t>
      </w:r>
      <w:r w:rsidR="004C082E">
        <w:t>.</w:t>
      </w:r>
      <w:r w:rsidRPr="00122E16">
        <w:t xml:space="preserve"> Imię i nazwisko pracownika nie podlega anonimizacji.</w:t>
      </w:r>
    </w:p>
    <w:p w:rsidR="00957843" w:rsidRPr="00122E16" w:rsidRDefault="00957843" w:rsidP="00122E16">
      <w:pPr>
        <w:pStyle w:val="Akapitzlist"/>
        <w:spacing w:before="120" w:line="360" w:lineRule="auto"/>
        <w:ind w:left="360"/>
        <w:jc w:val="both"/>
      </w:pPr>
      <w:r w:rsidRPr="00122E16">
        <w:t xml:space="preserve">Z tytułu niespełnienia przez </w:t>
      </w:r>
      <w:r w:rsidRPr="00122E16">
        <w:rPr>
          <w:color w:val="000000"/>
        </w:rPr>
        <w:t>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122E16">
        <w:t xml:space="preserve"> w postaci obowiązku </w:t>
      </w:r>
    </w:p>
    <w:p w:rsidR="00957843" w:rsidRPr="00122E16" w:rsidRDefault="00957843" w:rsidP="00122E16">
      <w:pPr>
        <w:pStyle w:val="Akapitzlist"/>
        <w:spacing w:before="120" w:line="360" w:lineRule="auto"/>
        <w:ind w:left="360"/>
        <w:jc w:val="both"/>
      </w:pPr>
      <w:r w:rsidRPr="00122E16">
        <w:t>zapłaty przez wykonawcę kary umownej w wysokości 300 zł.  za każdy dzień braku zatrudnienia na podstawie umowy o pracę .</w:t>
      </w:r>
    </w:p>
    <w:p w:rsidR="00957843" w:rsidRPr="00122E16" w:rsidRDefault="00957843" w:rsidP="00122E16">
      <w:pPr>
        <w:pStyle w:val="Akapitzlist"/>
        <w:numPr>
          <w:ilvl w:val="0"/>
          <w:numId w:val="30"/>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będzie jako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957843" w:rsidRPr="00122E16" w:rsidRDefault="00957843" w:rsidP="00122E16">
      <w:pPr>
        <w:pStyle w:val="Akapitzlist"/>
        <w:numPr>
          <w:ilvl w:val="0"/>
          <w:numId w:val="30"/>
        </w:numPr>
        <w:spacing w:before="120" w:line="360" w:lineRule="auto"/>
        <w:jc w:val="both"/>
        <w:rPr>
          <w:bCs/>
        </w:rPr>
      </w:pPr>
      <w:r w:rsidRPr="00122E16">
        <w:rPr>
          <w:color w:val="000000"/>
        </w:rPr>
        <w:lastRenderedPageBreak/>
        <w:t>W przypadku uzasadnionych wątpliwości co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957843" w:rsidRPr="00122E16" w:rsidRDefault="00957843" w:rsidP="00122E16">
      <w:pPr>
        <w:pStyle w:val="Akapitzlist"/>
        <w:spacing w:before="120" w:line="360" w:lineRule="auto"/>
        <w:ind w:left="360"/>
        <w:jc w:val="both"/>
        <w:rPr>
          <w:bCs/>
        </w:rPr>
      </w:pPr>
    </w:p>
    <w:p w:rsidR="00EA403D" w:rsidRPr="00EA403D" w:rsidRDefault="00957843" w:rsidP="00EA403D">
      <w:pPr>
        <w:pStyle w:val="Akapitzlist"/>
        <w:numPr>
          <w:ilvl w:val="0"/>
          <w:numId w:val="30"/>
        </w:numPr>
        <w:spacing w:before="120" w:line="360" w:lineRule="auto"/>
        <w:jc w:val="both"/>
        <w:rPr>
          <w:bCs/>
        </w:rPr>
      </w:pPr>
      <w:r w:rsidRPr="00EA403D">
        <w:rPr>
          <w:bCs/>
          <w:u w:val="single"/>
        </w:rPr>
        <w:t>Wykonawca w terminie 5 dni</w:t>
      </w:r>
      <w:r w:rsidRPr="00EA403D">
        <w:rPr>
          <w:bCs/>
        </w:rPr>
        <w:t xml:space="preserve"> licząc od dnia podpisania umowy będzie zobowiązany do przedstawienia Zamawiającemu dokumentów potwierdzających sposób zatrudniania  osób o których mowa w w.w. punkcie 1) .</w:t>
      </w:r>
    </w:p>
    <w:p w:rsidR="00EA403D" w:rsidRPr="00122E16" w:rsidRDefault="00EA403D" w:rsidP="00EA403D">
      <w:pPr>
        <w:pStyle w:val="Akapitzlist"/>
        <w:spacing w:before="120" w:line="360" w:lineRule="auto"/>
        <w:jc w:val="both"/>
        <w:rPr>
          <w:bCs/>
        </w:rPr>
      </w:pPr>
    </w:p>
    <w:p w:rsidR="00957843" w:rsidRPr="00122E16" w:rsidRDefault="00957843" w:rsidP="00122E16">
      <w:pPr>
        <w:autoSpaceDE w:val="0"/>
        <w:autoSpaceDN w:val="0"/>
        <w:adjustRightInd w:val="0"/>
        <w:spacing w:line="360" w:lineRule="auto"/>
        <w:ind w:left="360" w:hanging="360"/>
        <w:jc w:val="both"/>
        <w:rPr>
          <w:sz w:val="24"/>
          <w:szCs w:val="24"/>
          <w:lang w:val="en-US"/>
        </w:rPr>
      </w:pPr>
      <w:r w:rsidRPr="00122E16">
        <w:rPr>
          <w:sz w:val="24"/>
          <w:szCs w:val="24"/>
        </w:rPr>
        <w:t xml:space="preserve">      6) Powyższy wymóg określony w ust. 2 dotyczy również podwykonawców wykonujących wskazane wyżej prace (art. 29 ust. 3a ustawy Pzp).</w:t>
      </w:r>
    </w:p>
    <w:p w:rsidR="00957843" w:rsidRPr="00122E16" w:rsidRDefault="00957843" w:rsidP="00122E16">
      <w:pPr>
        <w:spacing w:line="360" w:lineRule="auto"/>
        <w:ind w:left="567" w:hanging="283"/>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TERMIN WYKONANIA ZAMÓWIENIA</w:t>
      </w:r>
    </w:p>
    <w:p w:rsidR="00957843" w:rsidRPr="00122E16" w:rsidRDefault="00957843" w:rsidP="00122E16">
      <w:pPr>
        <w:spacing w:line="360" w:lineRule="auto"/>
        <w:ind w:left="284"/>
        <w:jc w:val="both"/>
        <w:outlineLvl w:val="0"/>
        <w:rPr>
          <w:b/>
          <w:bCs/>
          <w:sz w:val="24"/>
          <w:szCs w:val="24"/>
        </w:rPr>
      </w:pPr>
    </w:p>
    <w:p w:rsidR="00957843" w:rsidRPr="00122E16" w:rsidRDefault="00957843" w:rsidP="00122E16">
      <w:pPr>
        <w:spacing w:line="360" w:lineRule="auto"/>
        <w:ind w:left="284"/>
        <w:jc w:val="both"/>
        <w:outlineLvl w:val="0"/>
        <w:rPr>
          <w:sz w:val="24"/>
          <w:szCs w:val="24"/>
        </w:rPr>
      </w:pPr>
      <w:r w:rsidRPr="00122E16">
        <w:rPr>
          <w:sz w:val="24"/>
          <w:szCs w:val="24"/>
        </w:rPr>
        <w:t xml:space="preserve">Termin realizacji zamówienia- dotyczy wszystkich części zamówienia: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rozpoczęcia</w:t>
      </w:r>
      <w:r w:rsidRPr="00122E16">
        <w:rPr>
          <w:sz w:val="24"/>
          <w:szCs w:val="24"/>
        </w:rPr>
        <w:t xml:space="preserve"> – niezwłocznie po podpisaniu UMOWY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 xml:space="preserve">Termin zakończenia – do </w:t>
      </w:r>
      <w:r w:rsidR="00CC3C75">
        <w:rPr>
          <w:b/>
          <w:sz w:val="24"/>
          <w:szCs w:val="24"/>
        </w:rPr>
        <w:t>28</w:t>
      </w:r>
      <w:r w:rsidR="00B31F96">
        <w:rPr>
          <w:b/>
          <w:sz w:val="24"/>
          <w:szCs w:val="24"/>
        </w:rPr>
        <w:t>.08</w:t>
      </w:r>
      <w:r w:rsidR="006E13AF">
        <w:rPr>
          <w:b/>
          <w:sz w:val="24"/>
          <w:szCs w:val="24"/>
        </w:rPr>
        <w:t>.2019</w:t>
      </w:r>
      <w:r w:rsidRPr="00122E16">
        <w:rPr>
          <w:b/>
          <w:sz w:val="24"/>
          <w:szCs w:val="24"/>
        </w:rPr>
        <w:t xml:space="preserve"> </w:t>
      </w:r>
      <w:proofErr w:type="gramStart"/>
      <w:r w:rsidRPr="00122E16">
        <w:rPr>
          <w:b/>
          <w:sz w:val="24"/>
          <w:szCs w:val="24"/>
        </w:rPr>
        <w:t>rok</w:t>
      </w:r>
      <w:r w:rsidR="00984373">
        <w:rPr>
          <w:b/>
          <w:sz w:val="24"/>
          <w:szCs w:val="24"/>
        </w:rPr>
        <w:t>u</w:t>
      </w:r>
      <w:proofErr w:type="gramEnd"/>
      <w:r w:rsidRPr="00122E16">
        <w:rPr>
          <w:b/>
          <w:sz w:val="24"/>
          <w:szCs w:val="24"/>
        </w:rPr>
        <w:t xml:space="preserve">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WARUNKI UDZIAŁU W POSTĘPOWANIU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 udzielenie zamówienia mogą ubiegać się wykonawcy</w:t>
      </w:r>
    </w:p>
    <w:p w:rsidR="00957843" w:rsidRDefault="00957843" w:rsidP="00122E16">
      <w:pPr>
        <w:autoSpaceDE w:val="0"/>
        <w:autoSpaceDN w:val="0"/>
        <w:adjustRightInd w:val="0"/>
        <w:spacing w:line="360" w:lineRule="auto"/>
        <w:jc w:val="both"/>
        <w:rPr>
          <w:sz w:val="24"/>
          <w:szCs w:val="24"/>
        </w:rPr>
      </w:pPr>
      <w:r w:rsidRPr="00122E16">
        <w:rPr>
          <w:sz w:val="24"/>
          <w:szCs w:val="24"/>
        </w:rPr>
        <w:t xml:space="preserve"> którzy: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1. Nie podlegają wykluczeniu;</w:t>
      </w:r>
    </w:p>
    <w:p w:rsidR="00957843" w:rsidRDefault="00957843" w:rsidP="00122E16">
      <w:pPr>
        <w:autoSpaceDE w:val="0"/>
        <w:autoSpaceDN w:val="0"/>
        <w:adjustRightInd w:val="0"/>
        <w:spacing w:line="360" w:lineRule="auto"/>
        <w:jc w:val="both"/>
        <w:rPr>
          <w:sz w:val="24"/>
          <w:szCs w:val="24"/>
        </w:rPr>
      </w:pPr>
      <w:r w:rsidRPr="00122E16">
        <w:rPr>
          <w:sz w:val="24"/>
          <w:szCs w:val="24"/>
        </w:rPr>
        <w:t>Brak podstaw wykluczenia zostanie wstępnie zweryfikowany na podstawie przedłożonego wraz z ofertą oświadczenia wg wzoru na załączniku do SIWZ nr 3.</w:t>
      </w:r>
    </w:p>
    <w:p w:rsidR="00957843" w:rsidRPr="00122E16" w:rsidRDefault="00957843" w:rsidP="00122E16">
      <w:pPr>
        <w:autoSpaceDE w:val="0"/>
        <w:autoSpaceDN w:val="0"/>
        <w:adjustRightInd w:val="0"/>
        <w:spacing w:line="360" w:lineRule="auto"/>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2.Spełniają warunki udziału w postępowaniu,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Spełnienie warunków udziału w postępowaniu zostanie wstępnie zweryfikowane na podstawie przedłożonego oświadczenia wg wzoru na załączniku do SIWZ nr 4.</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Spełniają warunki udziału dotyczące: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2.1.Kompetencji lub uprawnień do prowadzenia określonej działalności zawodowej</w:t>
      </w:r>
      <w:r w:rsidRPr="00122E16">
        <w:rPr>
          <w:sz w:val="24"/>
          <w:szCs w:val="24"/>
        </w:rPr>
        <w:t>, o ile wynika to z odrębnych przepisów, w tym wymogi związane z wpisem do rejestru zawodowego lub handlowego:</w:t>
      </w:r>
    </w:p>
    <w:p w:rsidR="00957843" w:rsidRPr="00122E16" w:rsidRDefault="00957843" w:rsidP="00122E16">
      <w:pPr>
        <w:autoSpaceDE w:val="0"/>
        <w:autoSpaceDN w:val="0"/>
        <w:adjustRightInd w:val="0"/>
        <w:spacing w:line="360" w:lineRule="auto"/>
        <w:ind w:left="360"/>
        <w:jc w:val="both"/>
        <w:rPr>
          <w:sz w:val="24"/>
          <w:szCs w:val="24"/>
        </w:rPr>
      </w:pPr>
      <w:r w:rsidRPr="00122E16">
        <w:rPr>
          <w:bCs/>
          <w:sz w:val="24"/>
          <w:szCs w:val="24"/>
        </w:rPr>
        <w:t xml:space="preserve">ZAMAWIAJĄCY NIE STAWIA WARUNKU W TYM ZAKRESIE   </w:t>
      </w:r>
    </w:p>
    <w:p w:rsidR="00957843" w:rsidRPr="00122E16" w:rsidRDefault="00957843" w:rsidP="00122E16">
      <w:pPr>
        <w:autoSpaceDE w:val="0"/>
        <w:autoSpaceDN w:val="0"/>
        <w:adjustRightInd w:val="0"/>
        <w:spacing w:line="360" w:lineRule="auto"/>
        <w:ind w:left="567"/>
        <w:jc w:val="both"/>
        <w:rPr>
          <w:sz w:val="24"/>
          <w:szCs w:val="24"/>
        </w:rPr>
      </w:pPr>
    </w:p>
    <w:p w:rsidR="00957843" w:rsidRPr="00122E16" w:rsidRDefault="00957843" w:rsidP="00122E16">
      <w:pPr>
        <w:spacing w:line="360" w:lineRule="auto"/>
        <w:ind w:right="-483"/>
        <w:jc w:val="both"/>
        <w:rPr>
          <w:b/>
          <w:sz w:val="24"/>
          <w:szCs w:val="24"/>
        </w:rPr>
      </w:pPr>
      <w:r w:rsidRPr="00122E16">
        <w:rPr>
          <w:b/>
          <w:sz w:val="24"/>
          <w:szCs w:val="24"/>
        </w:rPr>
        <w:t>2.2.   Sytuacji ekonomicznej lub finansowej</w:t>
      </w:r>
    </w:p>
    <w:p w:rsidR="00957843" w:rsidRPr="00122E16" w:rsidRDefault="00957843" w:rsidP="00122E16">
      <w:pPr>
        <w:spacing w:line="360" w:lineRule="auto"/>
        <w:ind w:right="-483"/>
        <w:jc w:val="both"/>
        <w:rPr>
          <w:b/>
          <w:sz w:val="24"/>
          <w:szCs w:val="24"/>
        </w:rPr>
      </w:pPr>
      <w:r w:rsidRPr="00122E16">
        <w:rPr>
          <w:b/>
          <w:sz w:val="24"/>
          <w:szCs w:val="24"/>
        </w:rPr>
        <w:t xml:space="preserve"> Zamawiający wymaga od Wykonawcy:</w:t>
      </w:r>
    </w:p>
    <w:p w:rsidR="00765831" w:rsidRDefault="00957843" w:rsidP="00122E16">
      <w:pPr>
        <w:numPr>
          <w:ilvl w:val="0"/>
          <w:numId w:val="35"/>
        </w:numPr>
        <w:tabs>
          <w:tab w:val="left" w:pos="720"/>
        </w:tabs>
        <w:spacing w:line="360" w:lineRule="auto"/>
        <w:jc w:val="both"/>
        <w:rPr>
          <w:sz w:val="24"/>
          <w:szCs w:val="24"/>
        </w:rPr>
      </w:pPr>
      <w:r w:rsidRPr="00122E16">
        <w:rPr>
          <w:sz w:val="24"/>
          <w:szCs w:val="24"/>
        </w:rPr>
        <w:t xml:space="preserve">posiadania ubezpieczenia od odpowiedzialności cywilnej w zakresie prowadzonej działalności gospodarczej związanej z przedmiotem zamówienia na kwotę nie mniejszą niż </w:t>
      </w:r>
      <w:r w:rsidR="00984373">
        <w:rPr>
          <w:sz w:val="24"/>
          <w:szCs w:val="24"/>
        </w:rPr>
        <w:t>1</w:t>
      </w:r>
      <w:r w:rsidR="00A859A7">
        <w:rPr>
          <w:sz w:val="24"/>
          <w:szCs w:val="24"/>
        </w:rPr>
        <w:t>00</w:t>
      </w:r>
      <w:r w:rsidRPr="00122E16">
        <w:rPr>
          <w:sz w:val="24"/>
          <w:szCs w:val="24"/>
        </w:rPr>
        <w:t>.000 zł.</w:t>
      </w:r>
    </w:p>
    <w:p w:rsidR="00957843" w:rsidRPr="00122E16" w:rsidRDefault="00957843" w:rsidP="00765831">
      <w:pPr>
        <w:tabs>
          <w:tab w:val="left" w:pos="720"/>
        </w:tabs>
        <w:spacing w:line="360" w:lineRule="auto"/>
        <w:ind w:left="720"/>
        <w:jc w:val="both"/>
        <w:rPr>
          <w:sz w:val="24"/>
          <w:szCs w:val="24"/>
        </w:rPr>
      </w:pPr>
      <w:r w:rsidRPr="00122E16">
        <w:rPr>
          <w:sz w:val="24"/>
          <w:szCs w:val="24"/>
        </w:rPr>
        <w:tab/>
      </w: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2.3. Zdolność techniczna lub zawodowa – o udzielenie zamówienia mogą ubiegać się Wykonawcy, którzy wykażą, że</w:t>
      </w:r>
      <w:r w:rsidRPr="00122E16">
        <w:rPr>
          <w:sz w:val="24"/>
          <w:szCs w:val="24"/>
        </w:rPr>
        <w:t>:</w:t>
      </w:r>
    </w:p>
    <w:p w:rsidR="00957843" w:rsidRPr="00122E16" w:rsidRDefault="00957843" w:rsidP="00122E16">
      <w:pPr>
        <w:spacing w:line="360" w:lineRule="auto"/>
        <w:ind w:left="360" w:right="-483"/>
        <w:jc w:val="both"/>
        <w:rPr>
          <w:b/>
          <w:sz w:val="24"/>
          <w:szCs w:val="24"/>
        </w:rPr>
      </w:pPr>
      <w:r w:rsidRPr="00122E16">
        <w:rPr>
          <w:b/>
          <w:sz w:val="24"/>
          <w:szCs w:val="24"/>
        </w:rPr>
        <w:t>a) co do warunku wiedzy i doświadczenia</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numPr>
          <w:ilvl w:val="0"/>
          <w:numId w:val="34"/>
        </w:numPr>
        <w:spacing w:line="360" w:lineRule="auto"/>
        <w:jc w:val="both"/>
        <w:rPr>
          <w:bCs/>
          <w:sz w:val="24"/>
          <w:szCs w:val="24"/>
        </w:rPr>
      </w:pPr>
      <w:r w:rsidRPr="00122E16">
        <w:rPr>
          <w:bCs/>
          <w:sz w:val="24"/>
          <w:szCs w:val="24"/>
        </w:rPr>
        <w:t xml:space="preserve">jedną robotę budowlaną polegającą na budowie lub przebudowie drogi publicznej </w:t>
      </w:r>
      <w:r w:rsidR="00E83966">
        <w:rPr>
          <w:bCs/>
          <w:sz w:val="24"/>
          <w:szCs w:val="24"/>
        </w:rPr>
        <w:t xml:space="preserve">o nawierzchni bitumicznej </w:t>
      </w:r>
      <w:r w:rsidRPr="00122E16">
        <w:rPr>
          <w:bCs/>
          <w:sz w:val="24"/>
          <w:szCs w:val="24"/>
        </w:rPr>
        <w:t xml:space="preserve">o wartości robót minimum </w:t>
      </w:r>
      <w:r w:rsidR="00984373">
        <w:rPr>
          <w:bCs/>
          <w:sz w:val="24"/>
          <w:szCs w:val="24"/>
        </w:rPr>
        <w:t>10</w:t>
      </w:r>
      <w:r w:rsidR="006E13AF">
        <w:rPr>
          <w:bCs/>
          <w:sz w:val="24"/>
          <w:szCs w:val="24"/>
        </w:rPr>
        <w:t>0</w:t>
      </w:r>
      <w:r w:rsidRPr="00122E16">
        <w:rPr>
          <w:bCs/>
          <w:sz w:val="24"/>
          <w:szCs w:val="24"/>
        </w:rPr>
        <w:t>.000 zł.</w:t>
      </w:r>
      <w:r w:rsidR="006E13AF">
        <w:rPr>
          <w:bCs/>
          <w:sz w:val="24"/>
          <w:szCs w:val="24"/>
        </w:rPr>
        <w:t xml:space="preserve"> </w:t>
      </w:r>
      <w:r>
        <w:rPr>
          <w:bCs/>
          <w:sz w:val="24"/>
          <w:szCs w:val="24"/>
        </w:rPr>
        <w:t>brutto.</w:t>
      </w:r>
    </w:p>
    <w:p w:rsidR="00957843" w:rsidRPr="00122E16" w:rsidRDefault="00957843" w:rsidP="00122E16">
      <w:pPr>
        <w:spacing w:line="360" w:lineRule="auto"/>
        <w:jc w:val="both"/>
        <w:rPr>
          <w:bCs/>
          <w:sz w:val="24"/>
          <w:szCs w:val="24"/>
        </w:rPr>
      </w:pPr>
      <w:r w:rsidRPr="00122E16">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957843" w:rsidRPr="00122E16" w:rsidRDefault="00957843" w:rsidP="00122E16">
      <w:pPr>
        <w:autoSpaceDE w:val="0"/>
        <w:autoSpaceDN w:val="0"/>
        <w:adjustRightInd w:val="0"/>
        <w:spacing w:line="360" w:lineRule="auto"/>
        <w:ind w:left="426"/>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b) co do warunku potencjału kadrowego:</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Wykazu osób skierowanych przez Wykonawcę do realizacji zamówienia publicznego ( Zał.nr</w:t>
      </w:r>
      <w:r w:rsidR="006E13AF">
        <w:rPr>
          <w:sz w:val="24"/>
          <w:szCs w:val="24"/>
        </w:rPr>
        <w:t xml:space="preserve"> 8</w:t>
      </w:r>
      <w:r w:rsidRPr="00122E16">
        <w:rPr>
          <w:b/>
          <w:sz w:val="24"/>
          <w:szCs w:val="24"/>
        </w:rPr>
        <w:t>)</w:t>
      </w:r>
      <w:r w:rsidRPr="00122E16">
        <w:rPr>
          <w:sz w:val="24"/>
          <w:szCs w:val="24"/>
        </w:rPr>
        <w:t xml:space="preserve"> w szczególności odpowiedzialnych 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sz w:val="24"/>
          <w:szCs w:val="24"/>
        </w:rPr>
      </w:pPr>
      <w:r w:rsidRPr="00122E16">
        <w:rPr>
          <w:sz w:val="24"/>
          <w:szCs w:val="24"/>
        </w:rPr>
        <w:t>Zamawiający uzna warunek za spełniony, jeżeli Wykonawca   przedstawi:</w:t>
      </w:r>
    </w:p>
    <w:p w:rsidR="004C427F" w:rsidRPr="00122E16" w:rsidRDefault="004C427F" w:rsidP="00122E16">
      <w:pPr>
        <w:autoSpaceDE w:val="0"/>
        <w:autoSpaceDN w:val="0"/>
        <w:adjustRightInd w:val="0"/>
        <w:spacing w:line="360" w:lineRule="auto"/>
        <w:jc w:val="both"/>
        <w:rPr>
          <w:sz w:val="24"/>
          <w:szCs w:val="24"/>
        </w:rPr>
      </w:pPr>
    </w:p>
    <w:p w:rsidR="00957843" w:rsidRPr="00122E16" w:rsidRDefault="008865F9" w:rsidP="00122E16">
      <w:pPr>
        <w:spacing w:line="360" w:lineRule="auto"/>
        <w:ind w:left="540"/>
        <w:jc w:val="both"/>
        <w:rPr>
          <w:sz w:val="24"/>
          <w:szCs w:val="24"/>
        </w:rPr>
      </w:pPr>
      <w:r>
        <w:rPr>
          <w:sz w:val="24"/>
          <w:szCs w:val="24"/>
        </w:rPr>
        <w:t>1.Wykaz</w:t>
      </w:r>
      <w:r w:rsidR="00957843" w:rsidRPr="00122E16">
        <w:rPr>
          <w:sz w:val="24"/>
          <w:szCs w:val="24"/>
        </w:rPr>
        <w:t xml:space="preserve"> osób, które uczestniczyć będą w wykonywaniu zamówienia, w tym </w:t>
      </w:r>
      <w:r w:rsidR="00957843" w:rsidRPr="00122E16">
        <w:rPr>
          <w:b/>
          <w:sz w:val="24"/>
          <w:szCs w:val="24"/>
        </w:rPr>
        <w:t>obowiązkowo:</w:t>
      </w:r>
      <w:r w:rsidR="00957843" w:rsidRPr="00122E16">
        <w:rPr>
          <w:sz w:val="24"/>
          <w:szCs w:val="24"/>
        </w:rPr>
        <w:t xml:space="preserve"> </w:t>
      </w:r>
    </w:p>
    <w:p w:rsidR="00957843" w:rsidRPr="00122E16" w:rsidRDefault="00957843" w:rsidP="00122E16">
      <w:pPr>
        <w:spacing w:line="360" w:lineRule="auto"/>
        <w:ind w:left="540"/>
        <w:jc w:val="both"/>
        <w:rPr>
          <w:sz w:val="24"/>
          <w:szCs w:val="24"/>
          <w:u w:val="single"/>
        </w:rPr>
      </w:pPr>
      <w:r w:rsidRPr="00122E16">
        <w:rPr>
          <w:sz w:val="24"/>
          <w:szCs w:val="24"/>
          <w:u w:val="single"/>
        </w:rPr>
        <w:t xml:space="preserve"> Co najmniej 1 osobę : </w:t>
      </w:r>
    </w:p>
    <w:p w:rsidR="00957843" w:rsidRPr="00122E16" w:rsidRDefault="00957843" w:rsidP="00122E16">
      <w:pPr>
        <w:numPr>
          <w:ilvl w:val="0"/>
          <w:numId w:val="27"/>
        </w:numPr>
        <w:tabs>
          <w:tab w:val="num" w:pos="1080"/>
        </w:tabs>
        <w:spacing w:line="360" w:lineRule="auto"/>
        <w:ind w:left="1080"/>
        <w:jc w:val="both"/>
        <w:rPr>
          <w:sz w:val="24"/>
          <w:szCs w:val="24"/>
        </w:rPr>
      </w:pPr>
      <w:r w:rsidRPr="00122E16">
        <w:rPr>
          <w:sz w:val="24"/>
          <w:szCs w:val="24"/>
          <w:u w:val="single"/>
        </w:rPr>
        <w:t>Kierownika budowy</w:t>
      </w:r>
      <w:r w:rsidRPr="00122E16">
        <w:rPr>
          <w:sz w:val="24"/>
          <w:szCs w:val="24"/>
        </w:rPr>
        <w:t xml:space="preserve">, osobę posiadającą uprawnienia budowlane do kierowania robotami  budowlanymi w specjalności drogowej w zakresie budowy będącej przedmiotem zamówienia , bądź też odpowiadające im ważne uprawnienia budowlane wydane na podstawie wcześniej obowiązujących przepisów </w:t>
      </w:r>
      <w:r w:rsidRPr="00122E16">
        <w:rPr>
          <w:sz w:val="24"/>
          <w:szCs w:val="24"/>
        </w:rPr>
        <w:lastRenderedPageBreak/>
        <w:t>umożliwiające wykonywanie funkcji kierownika budowy dla budowy będącej przedmiotem zamówienia.</w:t>
      </w:r>
    </w:p>
    <w:p w:rsidR="00957843" w:rsidRPr="00122E16" w:rsidRDefault="00957843" w:rsidP="00122E16">
      <w:pPr>
        <w:pStyle w:val="Tekstpodstawowy"/>
        <w:spacing w:after="0" w:line="360" w:lineRule="auto"/>
        <w:jc w:val="both"/>
      </w:pPr>
    </w:p>
    <w:p w:rsidR="00957843" w:rsidRPr="00122E16" w:rsidRDefault="00957843" w:rsidP="00122E16">
      <w:pPr>
        <w:pStyle w:val="Tekstpodstawowy"/>
        <w:spacing w:after="0" w:line="360" w:lineRule="auto"/>
        <w:ind w:left="720"/>
        <w:jc w:val="both"/>
      </w:pPr>
    </w:p>
    <w:p w:rsidR="00957843" w:rsidRPr="00122E16" w:rsidRDefault="00957843" w:rsidP="00122E16">
      <w:pPr>
        <w:spacing w:line="360" w:lineRule="auto"/>
        <w:ind w:left="540"/>
        <w:jc w:val="both"/>
        <w:rPr>
          <w:sz w:val="24"/>
          <w:szCs w:val="24"/>
        </w:rPr>
      </w:pPr>
      <w:r w:rsidRPr="00122E16">
        <w:rPr>
          <w:b/>
          <w:sz w:val="24"/>
          <w:szCs w:val="24"/>
        </w:rPr>
        <w:t>2.</w:t>
      </w:r>
      <w:r w:rsidRPr="00122E16">
        <w:rPr>
          <w:sz w:val="24"/>
          <w:szCs w:val="24"/>
        </w:rPr>
        <w:t xml:space="preserve"> Oświadczenia</w:t>
      </w:r>
      <w:r w:rsidRPr="00122E16">
        <w:rPr>
          <w:b/>
          <w:sz w:val="24"/>
          <w:szCs w:val="24"/>
        </w:rPr>
        <w:t xml:space="preserve"> </w:t>
      </w:r>
      <w:r w:rsidRPr="00122E16">
        <w:rPr>
          <w:sz w:val="24"/>
          <w:szCs w:val="24"/>
        </w:rPr>
        <w:t>na temat wykształcenia i kwalifikacji zawodowych wykonawcy lub kadry kierowniczej wykonawcy, które będą uczestniczyć w wykonywaniu niniejszego zamówienia publicznego.</w:t>
      </w:r>
    </w:p>
    <w:p w:rsidR="00957843" w:rsidRPr="00122E16" w:rsidRDefault="00957843" w:rsidP="00122E16">
      <w:pPr>
        <w:spacing w:line="360" w:lineRule="auto"/>
        <w:ind w:left="540"/>
        <w:jc w:val="both"/>
        <w:rPr>
          <w:sz w:val="24"/>
          <w:szCs w:val="24"/>
        </w:rPr>
      </w:pPr>
    </w:p>
    <w:p w:rsidR="00957843" w:rsidRPr="00122E16" w:rsidRDefault="00957843" w:rsidP="00122E16">
      <w:pPr>
        <w:spacing w:line="360" w:lineRule="auto"/>
        <w:ind w:left="540"/>
        <w:jc w:val="both"/>
        <w:rPr>
          <w:i/>
          <w:sz w:val="24"/>
          <w:szCs w:val="24"/>
        </w:rPr>
      </w:pPr>
      <w:r w:rsidRPr="00122E16">
        <w:rPr>
          <w:i/>
          <w:sz w:val="24"/>
          <w:szCs w:val="24"/>
        </w:rPr>
        <w:t>Ilekroć zamawiający wymaga określonych uprawnień budowlanych ( w tym przynależności do określonego samorządu zawodowego) na podstawie aktualnie obowiązującej ustawy z dnia 7 lipca 1994r. –Prawo Budowlane ( tj.  Dz. U. z 201</w:t>
      </w:r>
      <w:r w:rsidR="005506AB">
        <w:rPr>
          <w:i/>
          <w:sz w:val="24"/>
          <w:szCs w:val="24"/>
        </w:rPr>
        <w:t>8</w:t>
      </w:r>
      <w:r w:rsidRPr="00122E16">
        <w:rPr>
          <w:i/>
          <w:sz w:val="24"/>
          <w:szCs w:val="24"/>
        </w:rPr>
        <w:t xml:space="preserve"> r., poz. </w:t>
      </w:r>
      <w:r w:rsidR="005506AB">
        <w:rPr>
          <w:i/>
          <w:sz w:val="24"/>
          <w:szCs w:val="24"/>
        </w:rPr>
        <w:t>1202</w:t>
      </w:r>
      <w:r w:rsidRPr="00122E16">
        <w:rPr>
          <w:i/>
          <w:sz w:val="24"/>
          <w:szCs w:val="24"/>
        </w:rPr>
        <w:t xml:space="preserve"> ze zm</w:t>
      </w:r>
      <w:r w:rsidR="005506AB">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PRZESŁANKI WYKLUCZENIA WYKONAWCY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Obligatoryjne przesłanki wykluczenia Wykonawcy określono w art. 24 ust. 1 pkt 12÷23 ustawy Pzp.</w:t>
      </w:r>
    </w:p>
    <w:p w:rsidR="00957843" w:rsidRPr="00122E16" w:rsidRDefault="00957843" w:rsidP="00122E16">
      <w:pPr>
        <w:numPr>
          <w:ilvl w:val="0"/>
          <w:numId w:val="15"/>
        </w:numPr>
        <w:autoSpaceDE w:val="0"/>
        <w:autoSpaceDN w:val="0"/>
        <w:adjustRightInd w:val="0"/>
        <w:spacing w:line="360" w:lineRule="auto"/>
        <w:jc w:val="both"/>
        <w:rPr>
          <w:sz w:val="24"/>
          <w:szCs w:val="24"/>
        </w:rPr>
      </w:pPr>
      <w:r w:rsidRPr="00122E16">
        <w:rPr>
          <w:b/>
          <w:bCs/>
          <w:sz w:val="24"/>
          <w:szCs w:val="24"/>
        </w:rPr>
        <w:t>Podstawy wykluczenia z postępowania o udzielenie zamówienia wykonawcy</w:t>
      </w:r>
      <w:r w:rsidRPr="00122E16">
        <w:rPr>
          <w:sz w:val="24"/>
          <w:szCs w:val="24"/>
        </w:rPr>
        <w:t>, stosownie do treści art. 24 ust. 5 ustawy Pzp:</w:t>
      </w:r>
    </w:p>
    <w:p w:rsidR="00957843" w:rsidRPr="00122E16" w:rsidRDefault="00957843" w:rsidP="00122E16">
      <w:pPr>
        <w:autoSpaceDE w:val="0"/>
        <w:autoSpaceDN w:val="0"/>
        <w:adjustRightInd w:val="0"/>
        <w:spacing w:line="360" w:lineRule="auto"/>
        <w:ind w:left="360"/>
        <w:jc w:val="both"/>
        <w:rPr>
          <w:sz w:val="24"/>
          <w:szCs w:val="24"/>
        </w:rPr>
      </w:pPr>
      <w:r w:rsidRPr="00122E16">
        <w:rPr>
          <w:b/>
          <w:bCs/>
          <w:sz w:val="24"/>
          <w:szCs w:val="24"/>
        </w:rPr>
        <w:t xml:space="preserve">Zamawiający wykluczy z postępowania Wykonawcę </w:t>
      </w:r>
      <w:r w:rsidRPr="00122E16">
        <w:rPr>
          <w:bCs/>
          <w:sz w:val="24"/>
          <w:szCs w:val="24"/>
        </w:rPr>
        <w:t>(przesłanki fakultatywne)</w:t>
      </w:r>
      <w:r w:rsidRPr="00122E16">
        <w:rPr>
          <w:b/>
          <w:bCs/>
          <w:sz w:val="24"/>
          <w:szCs w:val="24"/>
        </w:rPr>
        <w:t>:</w:t>
      </w:r>
    </w:p>
    <w:p w:rsidR="00083AE4" w:rsidRDefault="00957843" w:rsidP="00083AE4">
      <w:pPr>
        <w:pStyle w:val="Tekstkomentarza"/>
      </w:pPr>
      <w:r w:rsidRPr="00122E16">
        <w:rPr>
          <w:b/>
          <w:bCs/>
          <w:sz w:val="24"/>
          <w:szCs w:val="24"/>
        </w:rPr>
        <w:t xml:space="preserve">w </w:t>
      </w:r>
      <w:proofErr w:type="gramStart"/>
      <w:r w:rsidRPr="00122E16">
        <w:rPr>
          <w:b/>
          <w:bCs/>
          <w:sz w:val="24"/>
          <w:szCs w:val="24"/>
        </w:rPr>
        <w:t>stosunku do którego</w:t>
      </w:r>
      <w:proofErr w:type="gramEnd"/>
      <w:r w:rsidRPr="00122E16">
        <w:rPr>
          <w:b/>
          <w:bCs/>
          <w:sz w:val="24"/>
          <w:szCs w:val="24"/>
        </w:rPr>
        <w:t xml:space="preserve"> otwarto likwidację</w:t>
      </w:r>
      <w:r w:rsidRPr="00122E16">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restrukturyzacyjne tj.</w:t>
      </w:r>
      <w:r w:rsidR="00083AE4" w:rsidRPr="00083AE4">
        <w:t xml:space="preserve"> </w:t>
      </w:r>
      <w:r w:rsidR="00083AE4">
        <w:t xml:space="preserve">Dz. U. </w:t>
      </w:r>
      <w:proofErr w:type="gramStart"/>
      <w:r w:rsidR="00083AE4">
        <w:t>z</w:t>
      </w:r>
      <w:proofErr w:type="gramEnd"/>
      <w:r w:rsidR="00083AE4">
        <w:t xml:space="preserve"> 2019 r., poz. 243 ze zm.)</w:t>
      </w:r>
    </w:p>
    <w:p w:rsidR="00957843" w:rsidRPr="00083AE4" w:rsidRDefault="00957843" w:rsidP="00083AE4">
      <w:pPr>
        <w:pStyle w:val="Tekstkomentarza"/>
      </w:pPr>
      <w:r w:rsidRPr="00122E16">
        <w:rPr>
          <w:sz w:val="24"/>
          <w:szCs w:val="24"/>
        </w:rPr>
        <w:t xml:space="preserve"> </w:t>
      </w:r>
      <w:r w:rsidRPr="00122E16">
        <w:rPr>
          <w:b/>
          <w:bCs/>
          <w:sz w:val="24"/>
          <w:szCs w:val="24"/>
        </w:rPr>
        <w:t>lub którego upadłość ogłoszono</w:t>
      </w:r>
      <w:r w:rsidRPr="00122E16">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122E16">
        <w:rPr>
          <w:sz w:val="24"/>
          <w:szCs w:val="24"/>
        </w:rPr>
        <w:t>chyba że</w:t>
      </w:r>
      <w:proofErr w:type="gramEnd"/>
      <w:r w:rsidRPr="00122E16">
        <w:rPr>
          <w:sz w:val="24"/>
          <w:szCs w:val="24"/>
        </w:rPr>
        <w:t xml:space="preserve"> sąd zarządził likwidację jego majątku w trybie art. 366 ust. 1 ustawy z dnia 28 lutego 2003 r. – Prawo upadłościowe tj.</w:t>
      </w:r>
      <w:r w:rsidR="00083AE4" w:rsidRPr="00083AE4">
        <w:t xml:space="preserve"> </w:t>
      </w:r>
      <w:r w:rsidR="00083AE4">
        <w:t xml:space="preserve">t. j. Dz. U. z 2019 r., poz. 498 ze zm.) </w:t>
      </w:r>
      <w:r w:rsidRPr="00122E16">
        <w:rPr>
          <w:sz w:val="24"/>
          <w:szCs w:val="24"/>
        </w:rPr>
        <w:t xml:space="preserve">– art. 24 </w:t>
      </w:r>
      <w:proofErr w:type="gramStart"/>
      <w:r w:rsidRPr="00122E16">
        <w:rPr>
          <w:sz w:val="24"/>
          <w:szCs w:val="24"/>
        </w:rPr>
        <w:t>ust. 5 pkt</w:t>
      </w:r>
      <w:proofErr w:type="gramEnd"/>
      <w:r w:rsidRPr="00122E16">
        <w:rPr>
          <w:sz w:val="24"/>
          <w:szCs w:val="24"/>
        </w:rPr>
        <w:t xml:space="preserve"> 1) ustawy Pzp;</w:t>
      </w:r>
    </w:p>
    <w:p w:rsidR="00957843" w:rsidRPr="00122E16" w:rsidRDefault="00957843" w:rsidP="00122E16">
      <w:pPr>
        <w:numPr>
          <w:ilvl w:val="1"/>
          <w:numId w:val="15"/>
        </w:numPr>
        <w:autoSpaceDE w:val="0"/>
        <w:autoSpaceDN w:val="0"/>
        <w:adjustRightInd w:val="0"/>
        <w:spacing w:line="360" w:lineRule="auto"/>
        <w:ind w:left="426" w:hanging="426"/>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 xml:space="preserve">w </w:t>
      </w:r>
      <w:proofErr w:type="gramStart"/>
      <w:r w:rsidRPr="00122E16">
        <w:rPr>
          <w:b/>
          <w:bCs/>
          <w:sz w:val="24"/>
          <w:szCs w:val="24"/>
        </w:rPr>
        <w:t>szczególności gdy</w:t>
      </w:r>
      <w:proofErr w:type="gramEnd"/>
      <w:r w:rsidRPr="00122E16">
        <w:rPr>
          <w:b/>
          <w:bCs/>
          <w:sz w:val="24"/>
          <w:szCs w:val="24"/>
        </w:rPr>
        <w:t xml:space="preserve">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xml:space="preserve">, co </w:t>
      </w:r>
      <w:r w:rsidRPr="00122E16">
        <w:rPr>
          <w:sz w:val="24"/>
          <w:szCs w:val="24"/>
        </w:rPr>
        <w:lastRenderedPageBreak/>
        <w:t>zamawiający jest w stanie wykazać za pomocą stosownych środków dowodowych – art. 24 ust. 5 pkt 2) ustawy Pzp;</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numPr>
          <w:ilvl w:val="1"/>
          <w:numId w:val="15"/>
        </w:numPr>
        <w:autoSpaceDE w:val="0"/>
        <w:autoSpaceDN w:val="0"/>
        <w:adjustRightInd w:val="0"/>
        <w:spacing w:line="360" w:lineRule="auto"/>
        <w:ind w:left="426" w:hanging="426"/>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w:t>
      </w:r>
      <w:r w:rsidRPr="00122E16">
        <w:rPr>
          <w:rStyle w:val="FontStyle68"/>
          <w:rFonts w:ascii="Times New Roman" w:hAnsi="Times New Roman" w:cs="Times New Roman"/>
          <w:sz w:val="24"/>
        </w:rPr>
        <w:t xml:space="preserve">.6.Wykonawca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okoliczności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1.7.</w:t>
      </w: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1.8.</w:t>
      </w:r>
      <w:r w:rsidRPr="00122E16">
        <w:rPr>
          <w:rStyle w:val="FontStyle68"/>
          <w:rFonts w:ascii="Times New Roman" w:hAnsi="Times New Roman" w:cs="Times New Roman"/>
          <w:sz w:val="24"/>
        </w:rPr>
        <w:t xml:space="preserve">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lastRenderedPageBreak/>
        <w:t>WYKAZ OŚWIADCZEŃ I DOKUMENTÓW POTWIERDZAJĄCYCH SPEŁNIENIE WARUNKÓW UDZIAŁU W POSTĘPOWANIU ORAZ BRAK PODSTAW DO WYKLUCZENIA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A.</w:t>
      </w:r>
      <w:r w:rsidRPr="00122E16">
        <w:rPr>
          <w:rStyle w:val="FontStyle47"/>
          <w:rFonts w:ascii="Times New Roman" w:hAnsi="Times New Roman" w:cs="Times New Roman"/>
          <w:b w:val="0"/>
          <w:bCs/>
          <w:sz w:val="24"/>
        </w:rPr>
        <w:t xml:space="preserve"> Dokumenty i oświadczenia wymagane od wszystkich Wykonawców, </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r w:rsidRPr="00122E16">
        <w:rPr>
          <w:rStyle w:val="FontStyle47"/>
          <w:rFonts w:ascii="Times New Roman" w:hAnsi="Times New Roman" w:cs="Times New Roman"/>
          <w:bCs/>
          <w:sz w:val="24"/>
        </w:rPr>
        <w:t xml:space="preserve">które należy złożyć </w:t>
      </w:r>
      <w:r w:rsidRPr="00122E16">
        <w:rPr>
          <w:rStyle w:val="FontStyle47"/>
          <w:rFonts w:ascii="Times New Roman" w:hAnsi="Times New Roman" w:cs="Times New Roman"/>
          <w:bCs/>
          <w:sz w:val="24"/>
          <w:u w:val="single"/>
        </w:rPr>
        <w:t xml:space="preserve">wraz z ofertą </w:t>
      </w:r>
      <w:r w:rsidRPr="00122E16">
        <w:rPr>
          <w:rStyle w:val="FontStyle47"/>
          <w:rFonts w:ascii="Times New Roman" w:hAnsi="Times New Roman" w:cs="Times New Roman"/>
          <w:bCs/>
          <w:sz w:val="24"/>
        </w:rPr>
        <w:t>(zał. Nr 2) :</w:t>
      </w: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1</w:t>
      </w:r>
      <w:r w:rsidRPr="00122E16">
        <w:rPr>
          <w:rStyle w:val="FontStyle47"/>
          <w:rFonts w:ascii="Times New Roman" w:hAnsi="Times New Roman" w:cs="Times New Roman"/>
          <w:b w:val="0"/>
          <w:bCs/>
          <w:sz w:val="24"/>
        </w:rPr>
        <w:t xml:space="preserve">.W celu wstępnego wykazania </w:t>
      </w:r>
      <w:r w:rsidRPr="00122E16">
        <w:rPr>
          <w:rStyle w:val="FontStyle47"/>
          <w:rFonts w:ascii="Times New Roman" w:hAnsi="Times New Roman" w:cs="Times New Roman"/>
          <w:bCs/>
          <w:sz w:val="24"/>
          <w:u w:val="single"/>
        </w:rPr>
        <w:t>braku podstaw do wykluczenia</w:t>
      </w:r>
      <w:r w:rsidRPr="00122E16">
        <w:rPr>
          <w:rStyle w:val="FontStyle47"/>
          <w:rFonts w:ascii="Times New Roman" w:hAnsi="Times New Roman" w:cs="Times New Roman"/>
          <w:b w:val="0"/>
          <w:bCs/>
          <w:sz w:val="24"/>
        </w:rPr>
        <w:t>, o których mowa w art.24 ust.1 oraz art.24 ust.5 ustawy PZP, należy złożyć:</w:t>
      </w:r>
    </w:p>
    <w:p w:rsidR="00957843" w:rsidRPr="00122E16" w:rsidRDefault="00957843" w:rsidP="00122E16">
      <w:pPr>
        <w:pStyle w:val="Style2"/>
        <w:widowControl/>
        <w:numPr>
          <w:ilvl w:val="0"/>
          <w:numId w:val="26"/>
        </w:numPr>
        <w:spacing w:before="43" w:line="360" w:lineRule="auto"/>
        <w:ind w:right="10"/>
        <w:rPr>
          <w:rStyle w:val="FontStyle47"/>
          <w:rFonts w:ascii="Times New Roman" w:hAnsi="Times New Roman" w:cs="Times New Roman"/>
          <w:b w:val="0"/>
          <w:sz w:val="24"/>
        </w:rPr>
      </w:pPr>
      <w:r w:rsidRPr="00122E16">
        <w:rPr>
          <w:rStyle w:val="FontStyle47"/>
          <w:rFonts w:ascii="Times New Roman" w:hAnsi="Times New Roman" w:cs="Times New Roman"/>
          <w:b w:val="0"/>
          <w:bCs/>
          <w:sz w:val="24"/>
        </w:rPr>
        <w:t xml:space="preserve">Wypełnione </w:t>
      </w:r>
      <w:r w:rsidRPr="00122E16">
        <w:rPr>
          <w:rStyle w:val="FontStyle47"/>
          <w:rFonts w:ascii="Times New Roman" w:hAnsi="Times New Roman" w:cs="Times New Roman"/>
          <w:bCs/>
          <w:sz w:val="24"/>
          <w:u w:val="single"/>
        </w:rPr>
        <w:t>oświadczenie o braku podstaw do wyklucz</w:t>
      </w:r>
      <w:r w:rsidRPr="00122E16">
        <w:rPr>
          <w:rStyle w:val="FontStyle47"/>
          <w:rFonts w:ascii="Times New Roman" w:hAnsi="Times New Roman" w:cs="Times New Roman"/>
          <w:bCs/>
          <w:sz w:val="24"/>
        </w:rPr>
        <w:t>enia – wg wzoru na załączniku nr 3 do SIWZ</w:t>
      </w:r>
    </w:p>
    <w:p w:rsidR="00957843" w:rsidRPr="00122E16" w:rsidRDefault="00957843" w:rsidP="00122E16">
      <w:pPr>
        <w:pStyle w:val="Style2"/>
        <w:widowControl/>
        <w:spacing w:before="43" w:line="360" w:lineRule="auto"/>
        <w:ind w:left="360"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b/>
        </w:rPr>
        <w:t>2.</w:t>
      </w:r>
      <w:r w:rsidRPr="00122E16">
        <w:rPr>
          <w:rFonts w:ascii="Times New Roman" w:hAnsi="Times New Roman" w:cs="Times New Roman"/>
        </w:rPr>
        <w:t xml:space="preserve">W celu wstępnego wykazania </w:t>
      </w:r>
      <w:r w:rsidRPr="00122E16">
        <w:rPr>
          <w:rFonts w:ascii="Times New Roman" w:hAnsi="Times New Roman" w:cs="Times New Roman"/>
          <w:b/>
          <w:u w:val="single"/>
        </w:rPr>
        <w:t>spełniania warunków udziału</w:t>
      </w:r>
      <w:r w:rsidRPr="00122E16">
        <w:rPr>
          <w:rFonts w:ascii="Times New Roman" w:hAnsi="Times New Roman" w:cs="Times New Roman"/>
        </w:rPr>
        <w:t xml:space="preserve"> w postępowaniu, należy złożyć:</w:t>
      </w:r>
    </w:p>
    <w:p w:rsidR="00957843" w:rsidRPr="00122E16" w:rsidRDefault="00957843" w:rsidP="00122E16">
      <w:pPr>
        <w:pStyle w:val="Style2"/>
        <w:widowControl/>
        <w:spacing w:before="43" w:line="360" w:lineRule="auto"/>
        <w:ind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rPr>
        <w:t xml:space="preserve">a) Wypełnione </w:t>
      </w:r>
      <w:r w:rsidRPr="00122E16">
        <w:rPr>
          <w:rFonts w:ascii="Times New Roman" w:hAnsi="Times New Roman" w:cs="Times New Roman"/>
          <w:b/>
          <w:u w:val="single"/>
        </w:rPr>
        <w:t>oświadczenie o spełnieniu warunków udziału w postępowaniu</w:t>
      </w:r>
      <w:r w:rsidRPr="00122E16">
        <w:rPr>
          <w:rFonts w:ascii="Times New Roman" w:hAnsi="Times New Roman" w:cs="Times New Roman"/>
        </w:rPr>
        <w:t xml:space="preserve"> – </w:t>
      </w:r>
      <w:r w:rsidRPr="00122E16">
        <w:rPr>
          <w:rFonts w:ascii="Times New Roman" w:hAnsi="Times New Roman" w:cs="Times New Roman"/>
          <w:b/>
        </w:rPr>
        <w:t>wg wzoru na załączniku nr 4 do SIWZ.</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b/>
        </w:rPr>
        <w:t>B</w:t>
      </w:r>
      <w:r w:rsidRPr="00122E16">
        <w:rPr>
          <w:rFonts w:ascii="Times New Roman" w:hAnsi="Times New Roman" w:cs="Times New Roman"/>
        </w:rPr>
        <w:t xml:space="preserve">. W celu wykazania nie podleganiu  wykluczeniu Wykonawcy </w:t>
      </w:r>
      <w:r w:rsidRPr="00122E16">
        <w:rPr>
          <w:rFonts w:ascii="Times New Roman" w:hAnsi="Times New Roman" w:cs="Times New Roman"/>
          <w:b/>
        </w:rPr>
        <w:t>w terminie 3 dni od dnia zamieszczenia na stronie internetowej</w:t>
      </w:r>
      <w:r w:rsidRPr="00122E16">
        <w:rPr>
          <w:rFonts w:ascii="Times New Roman" w:hAnsi="Times New Roman" w:cs="Times New Roman"/>
        </w:rPr>
        <w:t xml:space="preserve"> przez Zamawiającego Informacji z otwarcia ofert z wykazem złożonych ofert, o której mowa  w art.86 ust.5 ustawy PZP, przekażą Zamawiającemu </w:t>
      </w:r>
      <w:r w:rsidRPr="00122E16">
        <w:rPr>
          <w:rFonts w:ascii="Times New Roman" w:hAnsi="Times New Roman" w:cs="Times New Roman"/>
          <w:b/>
        </w:rPr>
        <w:t>oświadczenie o przynależności lub braku przynależności do tej samej grupy kapitałowej,</w:t>
      </w:r>
      <w:r w:rsidRPr="00122E16">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wg wzoru na załączniku nr 5 do SIWZ.</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rPr>
        <w:t xml:space="preserve">W przypadku Wykonawców, którzy wspólnie ubiegają się o udzielenie zamówienia, oświadczenie składa </w:t>
      </w:r>
      <w:r w:rsidRPr="00122E16">
        <w:rPr>
          <w:rFonts w:ascii="Times New Roman" w:hAnsi="Times New Roman" w:cs="Times New Roman"/>
          <w:u w:val="single"/>
        </w:rPr>
        <w:t>każdy</w:t>
      </w:r>
      <w:r w:rsidRPr="00122E16">
        <w:rPr>
          <w:rFonts w:ascii="Times New Roman" w:hAnsi="Times New Roman" w:cs="Times New Roman"/>
        </w:rPr>
        <w:t xml:space="preserve"> z Wykonawców wspólnie ubiegających się o udzielenie zamówienia</w:t>
      </w:r>
      <w:r w:rsidRPr="00122E16">
        <w:rPr>
          <w:rFonts w:ascii="Times New Roman" w:hAnsi="Times New Roman" w:cs="Times New Roman"/>
          <w:color w:val="FF6600"/>
        </w:rPr>
        <w:t>.</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C. Oświadczenia i dokumenty aktualne na dzień złożenia , które ma złożyć Wykonawca, którego oferta została najwyżej oceniona. </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1.</w:t>
      </w:r>
      <w:r w:rsidRPr="00122E16">
        <w:rPr>
          <w:rFonts w:ascii="Times New Roman" w:hAnsi="Times New Roman" w:cs="Times New Roman"/>
        </w:rPr>
        <w:t xml:space="preserve">Wykonawca, którego oferta została uznana za najwyżej ocenioną w przedmiotowym postępowaniu, celem </w:t>
      </w:r>
      <w:r w:rsidRPr="00122E16">
        <w:rPr>
          <w:rFonts w:ascii="Times New Roman" w:hAnsi="Times New Roman" w:cs="Times New Roman"/>
          <w:b/>
          <w:u w:val="single"/>
        </w:rPr>
        <w:t>potwierdzenia braku podstaw do wykluczenia, na wezwanie Zamawiającego, złoży następujące dokumenty:</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i/>
          <w:iCs/>
        </w:rPr>
      </w:pPr>
      <w:r w:rsidRPr="00122E16">
        <w:rPr>
          <w:rFonts w:ascii="Times New Roman" w:hAnsi="Times New Roman" w:cs="Times New Roman"/>
          <w:b/>
        </w:rPr>
        <w:lastRenderedPageBreak/>
        <w:t>1.1.Odpis z właściwego rejestru lub centralnej ewidencji i informacji działalności gospodarczej</w:t>
      </w:r>
      <w:r w:rsidRPr="00122E16">
        <w:rPr>
          <w:rFonts w:ascii="Times New Roman" w:hAnsi="Times New Roman" w:cs="Times New Roman"/>
        </w:rPr>
        <w:t xml:space="preserve">, jeżeli odrębne przepisy wymagają wpisu do rejestru lub ewidencji, w celu potwierdzenia braku podstaw do wykluczenia na podstawie art.24 ust.5 pkt 1 ustawy. </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6 miesięcy przed upływem składania ofert.</w:t>
      </w:r>
    </w:p>
    <w:p w:rsidR="00957843" w:rsidRPr="00122E16" w:rsidRDefault="00957843" w:rsidP="00122E16">
      <w:pPr>
        <w:numPr>
          <w:ilvl w:val="1"/>
          <w:numId w:val="33"/>
        </w:numPr>
        <w:autoSpaceDE w:val="0"/>
        <w:autoSpaceDN w:val="0"/>
        <w:adjustRightInd w:val="0"/>
        <w:spacing w:line="360" w:lineRule="auto"/>
        <w:jc w:val="both"/>
        <w:rPr>
          <w:b/>
          <w:bCs/>
          <w:sz w:val="24"/>
          <w:szCs w:val="24"/>
        </w:rPr>
      </w:pPr>
      <w:r w:rsidRPr="00122E16">
        <w:rPr>
          <w:b/>
          <w:bCs/>
          <w:sz w:val="24"/>
          <w:szCs w:val="24"/>
        </w:rPr>
        <w:t xml:space="preserve"> Zaświadczenie </w:t>
      </w:r>
      <w:r w:rsidRPr="00122E16">
        <w:rPr>
          <w:sz w:val="24"/>
          <w:szCs w:val="24"/>
        </w:rPr>
        <w:t xml:space="preserve">właściwej terenowej jednostki organizacyjnej </w:t>
      </w:r>
      <w:r w:rsidRPr="00122E16">
        <w:rPr>
          <w:b/>
          <w:bCs/>
          <w:sz w:val="24"/>
          <w:szCs w:val="24"/>
        </w:rPr>
        <w:t xml:space="preserve">Zakładu Ubezpieczeń Społecznych </w:t>
      </w:r>
      <w:r w:rsidRPr="00122E16">
        <w:rPr>
          <w:sz w:val="24"/>
          <w:szCs w:val="24"/>
        </w:rPr>
        <w:t>lub Kasy Rolniczego Ubezpieczenia Społecznego albo inny dokument</w:t>
      </w:r>
      <w:r w:rsidRPr="00122E16">
        <w:rPr>
          <w:b/>
          <w:bCs/>
          <w:sz w:val="24"/>
          <w:szCs w:val="24"/>
        </w:rPr>
        <w:t xml:space="preserve"> </w:t>
      </w:r>
      <w:r w:rsidRPr="00122E16">
        <w:rPr>
          <w:sz w:val="24"/>
          <w:szCs w:val="24"/>
        </w:rPr>
        <w:t>potwierdzający, że wykonawca nie zalega z opłacaniem składek na ubezpieczenia społeczne</w:t>
      </w:r>
      <w:r w:rsidRPr="00122E16">
        <w:rPr>
          <w:b/>
          <w:bCs/>
          <w:sz w:val="24"/>
          <w:szCs w:val="24"/>
        </w:rPr>
        <w:t xml:space="preserve"> </w:t>
      </w:r>
      <w:r w:rsidRPr="00122E16">
        <w:rPr>
          <w:sz w:val="24"/>
          <w:szCs w:val="24"/>
        </w:rPr>
        <w:t>lub zdrowotne, wystawione nie wcześniej niż 3 miesiące przed upływem terminu składania</w:t>
      </w:r>
      <w:r w:rsidRPr="00122E16">
        <w:rPr>
          <w:b/>
          <w:bCs/>
          <w:sz w:val="24"/>
          <w:szCs w:val="24"/>
        </w:rPr>
        <w:t xml:space="preserve"> </w:t>
      </w:r>
      <w:r w:rsidRPr="00122E16">
        <w:rPr>
          <w:sz w:val="24"/>
          <w:szCs w:val="24"/>
        </w:rPr>
        <w:t>ofert, lub inny dokument potwierdzający, że wykonawca zawarł porozumienie z właściwym</w:t>
      </w:r>
      <w:r w:rsidRPr="00122E16">
        <w:rPr>
          <w:b/>
          <w:bCs/>
          <w:sz w:val="24"/>
          <w:szCs w:val="24"/>
        </w:rPr>
        <w:t xml:space="preserve"> </w:t>
      </w:r>
      <w:r w:rsidRPr="00122E16">
        <w:rPr>
          <w:sz w:val="24"/>
          <w:szCs w:val="24"/>
        </w:rPr>
        <w:t>organem w sprawie spłat tych należności wraz z ewentualnymi odsetkami lub grzywnami,</w:t>
      </w:r>
      <w:r w:rsidRPr="00122E16">
        <w:rPr>
          <w:b/>
          <w:bCs/>
          <w:sz w:val="24"/>
          <w:szCs w:val="24"/>
        </w:rPr>
        <w:t xml:space="preserve"> </w:t>
      </w:r>
      <w:r w:rsidRPr="00122E16">
        <w:rPr>
          <w:sz w:val="24"/>
          <w:szCs w:val="24"/>
        </w:rPr>
        <w:t>w szczególności uzyskał przewidziane prawem zwolnienie, odroczenie lub rozłożenie na raty</w:t>
      </w:r>
      <w:r w:rsidRPr="00122E16">
        <w:rPr>
          <w:b/>
          <w:bCs/>
          <w:sz w:val="24"/>
          <w:szCs w:val="24"/>
        </w:rPr>
        <w:t xml:space="preserve"> </w:t>
      </w:r>
      <w:r w:rsidRPr="00122E16">
        <w:rPr>
          <w:sz w:val="24"/>
          <w:szCs w:val="24"/>
        </w:rPr>
        <w:t>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w:t>
      </w:r>
      <w:r w:rsidRPr="00122E16">
        <w:rPr>
          <w:i/>
          <w:iCs/>
          <w:sz w:val="24"/>
          <w:szCs w:val="24"/>
        </w:rPr>
        <w:lastRenderedPageBreak/>
        <w:t>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3 miesiące przed upływem składania ofert.</w:t>
      </w:r>
    </w:p>
    <w:p w:rsidR="00957843" w:rsidRPr="00122E16" w:rsidRDefault="00957843" w:rsidP="00122E16">
      <w:pPr>
        <w:numPr>
          <w:ilvl w:val="1"/>
          <w:numId w:val="33"/>
        </w:numPr>
        <w:autoSpaceDE w:val="0"/>
        <w:autoSpaceDN w:val="0"/>
        <w:adjustRightInd w:val="0"/>
        <w:spacing w:line="360" w:lineRule="auto"/>
        <w:jc w:val="both"/>
        <w:rPr>
          <w:sz w:val="24"/>
          <w:szCs w:val="24"/>
        </w:rPr>
      </w:pPr>
      <w:r w:rsidRPr="00122E16">
        <w:rPr>
          <w:b/>
          <w:bCs/>
          <w:sz w:val="24"/>
          <w:szCs w:val="24"/>
        </w:rPr>
        <w:t xml:space="preserve">Zaświadczenie </w:t>
      </w:r>
      <w:r w:rsidRPr="00122E16">
        <w:rPr>
          <w:sz w:val="24"/>
          <w:szCs w:val="24"/>
        </w:rPr>
        <w:t xml:space="preserve">właściwego naczelnika </w:t>
      </w:r>
      <w:r w:rsidRPr="00122E16">
        <w:rPr>
          <w:b/>
          <w:bCs/>
          <w:sz w:val="24"/>
          <w:szCs w:val="24"/>
        </w:rPr>
        <w:t xml:space="preserve">Urzędu Skarbowego </w:t>
      </w:r>
      <w:r w:rsidRPr="00122E16">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Dokumenty/oświadczenia powinny być wystawione nie wcześniej niż 3 miesiące przed upływem składania ofert.</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 xml:space="preserve">4.W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color w:val="993300"/>
          <w:sz w:val="24"/>
        </w:rPr>
      </w:pPr>
      <w:r w:rsidRPr="00122E16">
        <w:rPr>
          <w:rStyle w:val="FontStyle68"/>
          <w:rFonts w:ascii="Times New Roman" w:hAnsi="Times New Roman"/>
          <w:sz w:val="24"/>
        </w:rPr>
        <w:t xml:space="preserve">5.W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57843" w:rsidRPr="00122E16" w:rsidRDefault="00957843" w:rsidP="00122E16">
      <w:pPr>
        <w:autoSpaceDE w:val="0"/>
        <w:autoSpaceDN w:val="0"/>
        <w:adjustRightInd w:val="0"/>
        <w:spacing w:line="360" w:lineRule="auto"/>
        <w:jc w:val="both"/>
        <w:rPr>
          <w:iCs/>
          <w:color w:val="993300"/>
          <w:sz w:val="24"/>
          <w:szCs w:val="24"/>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2. </w:t>
      </w:r>
      <w:r w:rsidRPr="00122E16">
        <w:rPr>
          <w:rFonts w:ascii="Times New Roman" w:hAnsi="Times New Roman" w:cs="Times New Roman"/>
        </w:rPr>
        <w:t xml:space="preserve">Wykonawca, którego oferta została oceniona jako najkorzystniejsza w przedmiotowym postępowaniu, celem potwierdzenia </w:t>
      </w:r>
      <w:r w:rsidRPr="00122E16">
        <w:rPr>
          <w:rFonts w:ascii="Times New Roman" w:hAnsi="Times New Roman" w:cs="Times New Roman"/>
          <w:b/>
          <w:iCs/>
          <w:u w:val="single"/>
        </w:rPr>
        <w:t>spełnienia warunków udziału w postępowaniu</w:t>
      </w:r>
      <w:r w:rsidRPr="00122E16">
        <w:rPr>
          <w:rFonts w:ascii="Times New Roman" w:hAnsi="Times New Roman" w:cs="Times New Roman"/>
          <w:b/>
        </w:rPr>
        <w:t xml:space="preserve">, </w:t>
      </w:r>
      <w:r w:rsidRPr="00122E16">
        <w:rPr>
          <w:rFonts w:ascii="Times New Roman" w:hAnsi="Times New Roman" w:cs="Times New Roman"/>
          <w:b/>
          <w:u w:val="single"/>
        </w:rPr>
        <w:t>na wezwanie Zamawiającego</w:t>
      </w:r>
      <w:r w:rsidRPr="00122E16">
        <w:rPr>
          <w:rFonts w:ascii="Times New Roman" w:hAnsi="Times New Roman" w:cs="Times New Roman"/>
          <w:b/>
        </w:rPr>
        <w:t>, złoży następujące dokumenty:</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w:t>
      </w:r>
      <w:r w:rsidRPr="00122E16">
        <w:rPr>
          <w:b/>
          <w:sz w:val="24"/>
          <w:szCs w:val="24"/>
          <w:u w:val="single"/>
        </w:rPr>
        <w:t xml:space="preserve">Wykaz osób ( zał.nr </w:t>
      </w:r>
      <w:r w:rsidR="00D0456D">
        <w:rPr>
          <w:b/>
          <w:sz w:val="24"/>
          <w:szCs w:val="24"/>
          <w:u w:val="single"/>
        </w:rPr>
        <w:t>8</w:t>
      </w:r>
      <w:r w:rsidRPr="00122E16">
        <w:rPr>
          <w:b/>
          <w:sz w:val="24"/>
          <w:szCs w:val="24"/>
          <w:u w:val="single"/>
        </w:rPr>
        <w:t>)</w:t>
      </w:r>
      <w:r w:rsidRPr="00122E16">
        <w:rPr>
          <w:sz w:val="24"/>
          <w:szCs w:val="24"/>
        </w:rPr>
        <w:t>,</w:t>
      </w:r>
      <w:r w:rsidRPr="00122E16">
        <w:rPr>
          <w:b/>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uzna warunek za spełniony, jeżeli Wykonawca   przedstawi: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  Wykaz, osób, które uczestniczyć będą w wykonywaniu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spacing w:line="360" w:lineRule="auto"/>
        <w:jc w:val="both"/>
        <w:rPr>
          <w:sz w:val="24"/>
          <w:szCs w:val="24"/>
        </w:rPr>
      </w:pPr>
      <w:r w:rsidRPr="00122E16">
        <w:rPr>
          <w:sz w:val="24"/>
          <w:szCs w:val="24"/>
        </w:rPr>
        <w:t xml:space="preserve">w tym obowiązkowo: </w:t>
      </w:r>
    </w:p>
    <w:p w:rsidR="00957843" w:rsidRPr="00122E16" w:rsidRDefault="00957843" w:rsidP="00122E16">
      <w:pPr>
        <w:tabs>
          <w:tab w:val="center" w:pos="4936"/>
        </w:tabs>
        <w:spacing w:line="360" w:lineRule="auto"/>
        <w:ind w:left="540"/>
        <w:jc w:val="both"/>
        <w:rPr>
          <w:sz w:val="24"/>
          <w:szCs w:val="24"/>
          <w:u w:val="single"/>
        </w:rPr>
      </w:pPr>
      <w:r w:rsidRPr="00122E16">
        <w:rPr>
          <w:sz w:val="24"/>
          <w:szCs w:val="24"/>
          <w:u w:val="single"/>
        </w:rPr>
        <w:t xml:space="preserve"> Co najmniej 1 osobę: </w:t>
      </w:r>
      <w:r w:rsidRPr="00122E16">
        <w:rPr>
          <w:sz w:val="24"/>
          <w:szCs w:val="24"/>
          <w:u w:val="single"/>
        </w:rPr>
        <w:tab/>
      </w:r>
    </w:p>
    <w:p w:rsidR="00957843" w:rsidRPr="00122E16" w:rsidRDefault="00957843" w:rsidP="00122E16">
      <w:pPr>
        <w:numPr>
          <w:ilvl w:val="0"/>
          <w:numId w:val="27"/>
        </w:numPr>
        <w:tabs>
          <w:tab w:val="num" w:pos="1080"/>
        </w:tabs>
        <w:spacing w:line="360" w:lineRule="auto"/>
        <w:ind w:left="1080"/>
        <w:jc w:val="both"/>
        <w:rPr>
          <w:sz w:val="24"/>
          <w:szCs w:val="24"/>
        </w:rPr>
      </w:pPr>
      <w:r w:rsidRPr="00122E16">
        <w:rPr>
          <w:sz w:val="24"/>
          <w:szCs w:val="24"/>
        </w:rPr>
        <w:t>Kierownika budowy, osobę posiadającą uprawnienia budowlane do kierowania robotami  budowlanymi w specjalności drogowej w zakresie budowy będącej przedmiotem zamówienia , bądź też odpowiadające im ważne uprawnienia budowlane wydane na podstawie wcześniej obowiązujących przepisów umożliwiające wykonywanie funkcji kierownika budowy dla budowy będącej przedmiotem zamówienia.</w:t>
      </w:r>
    </w:p>
    <w:p w:rsidR="00957843" w:rsidRPr="00122E16" w:rsidRDefault="00957843" w:rsidP="00122E16">
      <w:pPr>
        <w:spacing w:line="360" w:lineRule="auto"/>
        <w:jc w:val="both"/>
        <w:rPr>
          <w:sz w:val="24"/>
          <w:szCs w:val="24"/>
        </w:rPr>
      </w:pPr>
      <w:r w:rsidRPr="00122E16">
        <w:rPr>
          <w:b/>
          <w:sz w:val="24"/>
          <w:szCs w:val="24"/>
        </w:rPr>
        <w:t>2.2. Oświadczenie</w:t>
      </w:r>
      <w:r w:rsidRPr="00122E16">
        <w:rPr>
          <w:sz w:val="24"/>
          <w:szCs w:val="24"/>
        </w:rPr>
        <w:t xml:space="preserve"> na temat wykształcenia i kwalifikacji zawodowych (</w:t>
      </w:r>
      <w:r w:rsidRPr="00122E16">
        <w:rPr>
          <w:b/>
          <w:sz w:val="24"/>
          <w:szCs w:val="24"/>
        </w:rPr>
        <w:t xml:space="preserve"> Zał. Nr 9)</w:t>
      </w:r>
      <w:r w:rsidRPr="00122E16">
        <w:rPr>
          <w:sz w:val="24"/>
          <w:szCs w:val="24"/>
        </w:rPr>
        <w:t>, że osoby, które będą uczestniczyć w wykonywaniu zamówienia, posiadają wymagane uprawnienia.</w:t>
      </w:r>
    </w:p>
    <w:p w:rsidR="00957843" w:rsidRPr="00122E16" w:rsidRDefault="00957843" w:rsidP="00122E16">
      <w:pPr>
        <w:spacing w:line="360" w:lineRule="auto"/>
        <w:jc w:val="both"/>
        <w:rPr>
          <w:b/>
          <w:sz w:val="24"/>
          <w:szCs w:val="24"/>
        </w:rPr>
      </w:pPr>
    </w:p>
    <w:p w:rsidR="00957843" w:rsidRPr="00122E16" w:rsidRDefault="00957843" w:rsidP="00122E16">
      <w:pPr>
        <w:spacing w:line="360" w:lineRule="auto"/>
        <w:jc w:val="both"/>
        <w:rPr>
          <w:sz w:val="24"/>
          <w:szCs w:val="24"/>
        </w:rPr>
      </w:pPr>
      <w:r w:rsidRPr="00122E16">
        <w:rPr>
          <w:b/>
          <w:sz w:val="24"/>
          <w:szCs w:val="24"/>
        </w:rPr>
        <w:lastRenderedPageBreak/>
        <w:t>2.3.  Dokument potwierdzający, że wykonawca jest ubezpieczony</w:t>
      </w:r>
      <w:r w:rsidRPr="00122E16">
        <w:rPr>
          <w:sz w:val="24"/>
          <w:szCs w:val="24"/>
        </w:rPr>
        <w:t xml:space="preserve"> od odpowiedzialności cywilnej w zakresie prowadzonej działalności związanej z przedmiotem zamówienia na sumę gwarancyjną:</w:t>
      </w:r>
    </w:p>
    <w:p w:rsidR="00957843" w:rsidRPr="00122E16" w:rsidRDefault="00957843" w:rsidP="00122E16">
      <w:pPr>
        <w:spacing w:line="360" w:lineRule="auto"/>
        <w:jc w:val="both"/>
        <w:rPr>
          <w:sz w:val="24"/>
          <w:szCs w:val="24"/>
        </w:rPr>
      </w:pPr>
      <w:r w:rsidRPr="00122E16">
        <w:rPr>
          <w:sz w:val="24"/>
          <w:szCs w:val="24"/>
        </w:rPr>
        <w:t xml:space="preserve"> - nie mniejszą niż </w:t>
      </w:r>
      <w:r w:rsidR="00984373">
        <w:rPr>
          <w:sz w:val="24"/>
          <w:szCs w:val="24"/>
        </w:rPr>
        <w:t>1</w:t>
      </w:r>
      <w:r w:rsidR="00D0456D">
        <w:rPr>
          <w:sz w:val="24"/>
          <w:szCs w:val="24"/>
        </w:rPr>
        <w:t>00</w:t>
      </w:r>
      <w:r w:rsidRPr="00122E16">
        <w:rPr>
          <w:sz w:val="24"/>
          <w:szCs w:val="24"/>
        </w:rPr>
        <w:t xml:space="preserve">.000 zł. brutto  ( sł. </w:t>
      </w:r>
      <w:r w:rsidR="00984373">
        <w:rPr>
          <w:sz w:val="24"/>
          <w:szCs w:val="24"/>
        </w:rPr>
        <w:t xml:space="preserve">sto </w:t>
      </w:r>
      <w:r w:rsidR="00D0456D">
        <w:rPr>
          <w:sz w:val="24"/>
          <w:szCs w:val="24"/>
        </w:rPr>
        <w:t xml:space="preserve">tysięcy </w:t>
      </w:r>
      <w:r w:rsidRPr="00122E16">
        <w:rPr>
          <w:sz w:val="24"/>
          <w:szCs w:val="24"/>
        </w:rPr>
        <w:t xml:space="preserve">złotych ) </w:t>
      </w:r>
    </w:p>
    <w:p w:rsidR="00957843" w:rsidRPr="00122E16" w:rsidRDefault="00957843" w:rsidP="00122E16">
      <w:pPr>
        <w:spacing w:line="360" w:lineRule="auto"/>
        <w:jc w:val="both"/>
        <w:rPr>
          <w:sz w:val="24"/>
          <w:szCs w:val="24"/>
        </w:rPr>
      </w:pPr>
    </w:p>
    <w:p w:rsidR="00957843" w:rsidRPr="00122E16" w:rsidRDefault="00957843" w:rsidP="00122E16">
      <w:pPr>
        <w:spacing w:line="360" w:lineRule="auto"/>
        <w:ind w:left="180"/>
        <w:jc w:val="both"/>
        <w:rPr>
          <w:sz w:val="24"/>
          <w:szCs w:val="24"/>
        </w:rPr>
      </w:pPr>
      <w:r w:rsidRPr="00122E16">
        <w:rPr>
          <w:b/>
          <w:sz w:val="24"/>
          <w:szCs w:val="24"/>
        </w:rPr>
        <w:t>2.4.</w:t>
      </w:r>
      <w:r>
        <w:rPr>
          <w:b/>
          <w:sz w:val="24"/>
          <w:szCs w:val="24"/>
        </w:rPr>
        <w:t xml:space="preserve"> </w:t>
      </w:r>
      <w:r w:rsidRPr="00122E16">
        <w:rPr>
          <w:b/>
          <w:sz w:val="24"/>
          <w:szCs w:val="24"/>
        </w:rPr>
        <w:t>Wykaz robót (zał. nr 7) –</w:t>
      </w:r>
      <w:r w:rsidRPr="00122E16">
        <w:rPr>
          <w:sz w:val="24"/>
          <w:szCs w:val="24"/>
        </w:rPr>
        <w:t xml:space="preserve"> </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spacing w:line="360" w:lineRule="auto"/>
        <w:jc w:val="both"/>
        <w:rPr>
          <w:bCs/>
          <w:sz w:val="24"/>
          <w:szCs w:val="24"/>
        </w:rPr>
      </w:pPr>
    </w:p>
    <w:p w:rsidR="00957843" w:rsidRPr="00122E16" w:rsidRDefault="00957843" w:rsidP="00122E16">
      <w:pPr>
        <w:numPr>
          <w:ilvl w:val="0"/>
          <w:numId w:val="34"/>
        </w:numPr>
        <w:spacing w:line="360" w:lineRule="auto"/>
        <w:jc w:val="both"/>
        <w:rPr>
          <w:bCs/>
          <w:sz w:val="24"/>
          <w:szCs w:val="24"/>
        </w:rPr>
      </w:pPr>
      <w:r w:rsidRPr="00122E16">
        <w:rPr>
          <w:bCs/>
          <w:sz w:val="24"/>
          <w:szCs w:val="24"/>
        </w:rPr>
        <w:t xml:space="preserve">jedną robotę budowlaną polegającą na budowie lub przebudowie drogi publicznej </w:t>
      </w:r>
      <w:r w:rsidR="00F448C0">
        <w:rPr>
          <w:bCs/>
          <w:sz w:val="24"/>
          <w:szCs w:val="24"/>
        </w:rPr>
        <w:t xml:space="preserve">o nawierzchni bitumicznej </w:t>
      </w:r>
      <w:r w:rsidRPr="00122E16">
        <w:rPr>
          <w:bCs/>
          <w:sz w:val="24"/>
          <w:szCs w:val="24"/>
        </w:rPr>
        <w:t xml:space="preserve">o wartości robót minimum </w:t>
      </w:r>
      <w:r w:rsidR="00EA31FB">
        <w:rPr>
          <w:bCs/>
          <w:sz w:val="24"/>
          <w:szCs w:val="24"/>
        </w:rPr>
        <w:t>10</w:t>
      </w:r>
      <w:r w:rsidR="00D0456D">
        <w:rPr>
          <w:bCs/>
          <w:sz w:val="24"/>
          <w:szCs w:val="24"/>
        </w:rPr>
        <w:t>0</w:t>
      </w:r>
      <w:r w:rsidRPr="00122E16">
        <w:rPr>
          <w:bCs/>
          <w:sz w:val="24"/>
          <w:szCs w:val="24"/>
        </w:rPr>
        <w:t>.000 zł. brutto,</w:t>
      </w:r>
    </w:p>
    <w:p w:rsidR="00957843" w:rsidRPr="00122E16" w:rsidRDefault="00957843" w:rsidP="00122E16">
      <w:pPr>
        <w:spacing w:line="360" w:lineRule="auto"/>
        <w:ind w:left="360"/>
        <w:jc w:val="both"/>
        <w:rPr>
          <w:bCs/>
          <w:color w:val="FF0000"/>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122E16">
        <w:rPr>
          <w:rStyle w:val="Odwoanieprzypisukocowego"/>
          <w:sz w:val="24"/>
          <w:szCs w:val="24"/>
        </w:rPr>
        <w:endnoteReference w:id="1"/>
      </w:r>
      <w:r w:rsidRPr="00122E16">
        <w:rPr>
          <w:sz w:val="24"/>
          <w:szCs w:val="24"/>
        </w:rPr>
        <w:t xml:space="preserve"> inne dokumenty wystawione przez podmiot , na rzecz którego roboty budowlane były wykonane, a jeżeli z uzasadnionej przyczyny o obiektywnym charakterze wykonawca nie jest w stanie uzyskać tych dokumentów-inne dokumenty.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3</w:t>
      </w:r>
      <w:r w:rsidRPr="00122E16">
        <w:rPr>
          <w:sz w:val="24"/>
          <w:szCs w:val="24"/>
        </w:rPr>
        <w:t xml:space="preserve">. Jeżeli z uzasadnionej przyczyny Wykonawca nie może złożyć wymaganych przez zamawiającego dokumentów, o których mowa w pkt. 2. ppkt 2.3. , 2.4., zamawiający dopuszcza złożenie przez Wykonawcę innych  dokumentów, które w wystarczający sposób potwierdzą spełnienie opisanego przez zamawiającego warunku udziału w postępowaniu. </w:t>
      </w: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4. W przypadku Wykonawców wspólnie ubiegających się o udzielenie zamówienia dokumenty wymienione w pkt. 2  składa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5. W przypadku Wykonawcy, który polega na zdolnościach lub sytuacji innych podmiotów na zasadach określonych w art 22a ustawy, dokumenty wymienione w pkt. 2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6.W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sz w:val="24"/>
        </w:rPr>
      </w:pPr>
      <w:r w:rsidRPr="00122E16">
        <w:rPr>
          <w:rStyle w:val="FontStyle68"/>
          <w:rFonts w:ascii="Times New Roman" w:hAnsi="Times New Roman"/>
          <w:sz w:val="24"/>
        </w:rPr>
        <w:t xml:space="preserve">7.W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w:t>
      </w:r>
      <w:r w:rsidRPr="00122E16">
        <w:rPr>
          <w:rStyle w:val="FontStyle68"/>
          <w:rFonts w:ascii="Times New Roman" w:hAnsi="Times New Roman"/>
          <w:sz w:val="24"/>
        </w:rPr>
        <w:lastRenderedPageBreak/>
        <w:t>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57843" w:rsidRPr="00122E16" w:rsidRDefault="00957843" w:rsidP="00122E16">
      <w:pPr>
        <w:pStyle w:val="Style49"/>
        <w:widowControl/>
        <w:spacing w:before="43" w:line="360" w:lineRule="auto"/>
        <w:ind w:left="1102" w:hanging="396"/>
        <w:rPr>
          <w:rStyle w:val="FontStyle68"/>
          <w:rFonts w:ascii="Times New Roman" w:hAnsi="Times New Roman"/>
          <w:sz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 DOKUMENTY I OŚWIADCZENIA WYMAGANE PRZY POLEGANIU NA ZASOBACH INNYCH PODMIOTÓW art.22a ustawy pzp</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ind w:left="360" w:hanging="360"/>
        <w:jc w:val="both"/>
        <w:rPr>
          <w:sz w:val="24"/>
          <w:szCs w:val="24"/>
        </w:rPr>
      </w:pPr>
      <w:r w:rsidRPr="00122E16">
        <w:rPr>
          <w:bCs/>
          <w:sz w:val="24"/>
          <w:szCs w:val="24"/>
        </w:rPr>
        <w:t>1.</w:t>
      </w:r>
      <w:r w:rsidRPr="00122E16">
        <w:rPr>
          <w:bCs/>
          <w:sz w:val="24"/>
          <w:szCs w:val="24"/>
        </w:rPr>
        <w:tab/>
        <w:t xml:space="preserve">Wykonawca może </w:t>
      </w:r>
      <w:r w:rsidRPr="00122E16">
        <w:rPr>
          <w:sz w:val="24"/>
          <w:szCs w:val="24"/>
        </w:rPr>
        <w:t xml:space="preserve">w celu potwierdzenia spełniania warunków udziału w postępowaniu, w stosownych sytuacjach oraz w odniesieniu do konkretnego zamówienia, lub jego części, </w:t>
      </w:r>
      <w:r w:rsidRPr="00122E16">
        <w:rPr>
          <w:bCs/>
          <w:sz w:val="24"/>
          <w:szCs w:val="24"/>
        </w:rPr>
        <w:t>polegać na zdolnościach technicznych lub zawodowych lub sytuacji finansowej lub</w:t>
      </w:r>
      <w:r w:rsidRPr="00122E16">
        <w:rPr>
          <w:sz w:val="24"/>
          <w:szCs w:val="24"/>
        </w:rPr>
        <w:t xml:space="preserve"> </w:t>
      </w:r>
      <w:r w:rsidRPr="00122E16">
        <w:rPr>
          <w:bCs/>
          <w:sz w:val="24"/>
          <w:szCs w:val="24"/>
        </w:rPr>
        <w:t>ekonomicznej innych podmiotów</w:t>
      </w:r>
      <w:r w:rsidRPr="00122E16">
        <w:rPr>
          <w:sz w:val="24"/>
          <w:szCs w:val="24"/>
        </w:rPr>
        <w:t>, niezależnie od charakteru prawnego łączących go z nim stosunków prawnych.</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bCs/>
          <w:sz w:val="24"/>
          <w:szCs w:val="24"/>
        </w:rPr>
        <w:t xml:space="preserve">Wykonawca, który polega na zdolnościach lub sytuacji innych podmiotów, musi udowodnić zamawiającemu, że realizując zamówienie, będzie dysponował niezbędnymi zasobami </w:t>
      </w:r>
      <w:r w:rsidRPr="00122E16">
        <w:rPr>
          <w:sz w:val="24"/>
          <w:szCs w:val="24"/>
        </w:rPr>
        <w:t xml:space="preserve">tych podmiotów, w szczególności </w:t>
      </w:r>
      <w:r w:rsidRPr="00122E16">
        <w:rPr>
          <w:bCs/>
          <w:sz w:val="24"/>
          <w:szCs w:val="24"/>
        </w:rPr>
        <w:t xml:space="preserve">przedstawiając wraz z ofertą zobowiązanie tych podmiotów do oddania mu do dyspozycji niezbędnych zasobów </w:t>
      </w:r>
      <w:r w:rsidRPr="00122E16">
        <w:rPr>
          <w:sz w:val="24"/>
          <w:szCs w:val="24"/>
        </w:rPr>
        <w:t>na potrzeby realizacji zamówienia.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22E16">
        <w:rPr>
          <w:color w:val="FF0000"/>
          <w:sz w:val="24"/>
          <w:szCs w:val="24"/>
        </w:rPr>
        <w:t xml:space="preserve">. </w:t>
      </w:r>
      <w:r w:rsidRPr="00122E16">
        <w:rPr>
          <w:sz w:val="24"/>
          <w:szCs w:val="24"/>
        </w:rPr>
        <w:t>24 ust. 5 pkt  :</w:t>
      </w:r>
    </w:p>
    <w:p w:rsidR="00957843" w:rsidRPr="00122E16" w:rsidRDefault="00957843" w:rsidP="00122E16">
      <w:pPr>
        <w:autoSpaceDE w:val="0"/>
        <w:autoSpaceDN w:val="0"/>
        <w:adjustRightInd w:val="0"/>
        <w:spacing w:line="360" w:lineRule="auto"/>
        <w:jc w:val="both"/>
        <w:rPr>
          <w:sz w:val="24"/>
          <w:szCs w:val="24"/>
        </w:rPr>
      </w:pPr>
      <w:r w:rsidRPr="00122E16">
        <w:rPr>
          <w:bCs/>
          <w:sz w:val="24"/>
          <w:szCs w:val="24"/>
        </w:rPr>
        <w:t>-</w:t>
      </w:r>
      <w:r w:rsidRPr="00122E16">
        <w:rPr>
          <w:b/>
          <w:bCs/>
          <w:sz w:val="24"/>
          <w:szCs w:val="24"/>
        </w:rPr>
        <w:t xml:space="preserve">w </w:t>
      </w:r>
      <w:proofErr w:type="gramStart"/>
      <w:r w:rsidRPr="00122E16">
        <w:rPr>
          <w:b/>
          <w:bCs/>
          <w:sz w:val="24"/>
          <w:szCs w:val="24"/>
        </w:rPr>
        <w:t>stosunku do którego</w:t>
      </w:r>
      <w:proofErr w:type="gramEnd"/>
      <w:r w:rsidRPr="00122E16">
        <w:rPr>
          <w:b/>
          <w:bCs/>
          <w:sz w:val="24"/>
          <w:szCs w:val="24"/>
        </w:rPr>
        <w:t xml:space="preserve"> otwarto likwidację</w:t>
      </w:r>
      <w:r w:rsidRPr="00122E16">
        <w:rPr>
          <w:sz w:val="24"/>
          <w:szCs w:val="24"/>
        </w:rPr>
        <w:t xml:space="preserve">, w zatwierdzonym przez sąd układzie w postępowaniu restrukturyzacyjnym jest przewidziane zaspokojenie wierzycieli przez </w:t>
      </w:r>
      <w:r w:rsidRPr="00122E16">
        <w:rPr>
          <w:sz w:val="24"/>
          <w:szCs w:val="24"/>
        </w:rPr>
        <w:lastRenderedPageBreak/>
        <w:t xml:space="preserve">likwidację jego majątku lub sąd zarządził likwidację jego majątku w trybie art. 332 ust. 1 ustawy z dnia 15 maja 2015 r. – Prawo restrukturyzacyjne tj. </w:t>
      </w:r>
      <w:r w:rsidR="00083AE4">
        <w:t xml:space="preserve">Dz. U. z 2019 r., poz. 243 ze </w:t>
      </w:r>
      <w:proofErr w:type="spellStart"/>
      <w:proofErr w:type="gramStart"/>
      <w:r w:rsidR="00083AE4">
        <w:t>zm</w:t>
      </w:r>
      <w:proofErr w:type="spellEnd"/>
      <w:r w:rsidR="00083AE4" w:rsidRPr="00122E16">
        <w:rPr>
          <w:sz w:val="24"/>
          <w:szCs w:val="24"/>
        </w:rPr>
        <w:t xml:space="preserve"> </w:t>
      </w:r>
      <w:r w:rsidRPr="00122E16">
        <w:rPr>
          <w:sz w:val="24"/>
          <w:szCs w:val="24"/>
        </w:rPr>
        <w:t xml:space="preserve">  </w:t>
      </w:r>
      <w:r w:rsidRPr="00122E16">
        <w:rPr>
          <w:b/>
          <w:bCs/>
          <w:sz w:val="24"/>
          <w:szCs w:val="24"/>
        </w:rPr>
        <w:t>lub</w:t>
      </w:r>
      <w:proofErr w:type="gramEnd"/>
      <w:r w:rsidRPr="00122E16">
        <w:rPr>
          <w:b/>
          <w:bCs/>
          <w:sz w:val="24"/>
          <w:szCs w:val="24"/>
        </w:rPr>
        <w:t xml:space="preserve"> którego upadłość ogłoszono</w:t>
      </w:r>
      <w:r w:rsidRPr="00122E16">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083AE4" w:rsidRPr="00083AE4">
        <w:t xml:space="preserve"> </w:t>
      </w:r>
      <w:r w:rsidR="00083AE4">
        <w:t xml:space="preserve">. Dz. U. </w:t>
      </w:r>
      <w:proofErr w:type="gramStart"/>
      <w:r w:rsidR="00083AE4">
        <w:t>z</w:t>
      </w:r>
      <w:proofErr w:type="gramEnd"/>
      <w:r w:rsidR="00083AE4">
        <w:t xml:space="preserve"> 2019 r., poz. 498 ze </w:t>
      </w:r>
      <w:proofErr w:type="spellStart"/>
      <w:r w:rsidR="00083AE4">
        <w:t>zm</w:t>
      </w:r>
      <w:proofErr w:type="spellEnd"/>
      <w:r w:rsidRPr="00122E16">
        <w:rPr>
          <w:sz w:val="24"/>
          <w:szCs w:val="24"/>
        </w:rPr>
        <w:t xml:space="preserve"> – art. 24 ust. 5 pkt 1) ustawy Pzp;</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t>
      </w: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autoSpaceDE w:val="0"/>
        <w:autoSpaceDN w:val="0"/>
        <w:adjustRightInd w:val="0"/>
        <w:spacing w:line="360" w:lineRule="auto"/>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okoliczności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lastRenderedPageBreak/>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Fonts w:ascii="Times New Roman" w:hAnsi="Times New Roman" w:cs="Times New Roman"/>
          <w:color w:val="FF9900"/>
        </w:rPr>
      </w:pPr>
      <w:r w:rsidRPr="00122E16">
        <w:rPr>
          <w:rStyle w:val="FontStyle68"/>
          <w:rFonts w:ascii="Times New Roman" w:hAnsi="Times New Roman" w:cs="Times New Roman"/>
          <w:sz w:val="24"/>
        </w:rPr>
        <w:t>-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33"/>
        </w:numPr>
        <w:autoSpaceDE w:val="0"/>
        <w:autoSpaceDN w:val="0"/>
        <w:adjustRightInd w:val="0"/>
        <w:spacing w:line="360" w:lineRule="auto"/>
        <w:jc w:val="both"/>
        <w:rPr>
          <w:bCs/>
          <w:sz w:val="24"/>
          <w:szCs w:val="24"/>
          <w:u w:val="single"/>
        </w:rPr>
      </w:pPr>
      <w:r w:rsidRPr="00122E16">
        <w:rPr>
          <w:bCs/>
          <w:sz w:val="24"/>
          <w:szCs w:val="24"/>
        </w:rPr>
        <w:t xml:space="preserve">W odniesieniu do warunków dotyczących wykształcenia, kwalifikacji zawodowych lub doświadczenia, wykonawcy mogą polegać na zdolnościach innych podmiotów, </w:t>
      </w:r>
      <w:r w:rsidRPr="00122E16">
        <w:rPr>
          <w:bCs/>
          <w:sz w:val="24"/>
          <w:szCs w:val="24"/>
          <w:u w:val="single"/>
        </w:rPr>
        <w:t>jeśli podmioty te zrealizują roboty budowlane, do realizacji których te zdolności są wymagane</w:t>
      </w:r>
      <w:r w:rsidRPr="00122E16">
        <w:rPr>
          <w:sz w:val="24"/>
          <w:szCs w:val="24"/>
          <w:u w:val="single"/>
        </w:rPr>
        <w:t>.</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957843" w:rsidRPr="00122E16" w:rsidRDefault="00957843" w:rsidP="00122E16">
      <w:pPr>
        <w:numPr>
          <w:ilvl w:val="0"/>
          <w:numId w:val="16"/>
        </w:numPr>
        <w:autoSpaceDE w:val="0"/>
        <w:autoSpaceDN w:val="0"/>
        <w:adjustRightInd w:val="0"/>
        <w:spacing w:line="360" w:lineRule="auto"/>
        <w:ind w:right="425"/>
        <w:jc w:val="both"/>
        <w:rPr>
          <w:sz w:val="24"/>
          <w:szCs w:val="24"/>
        </w:rPr>
      </w:pPr>
      <w:r w:rsidRPr="00122E16">
        <w:rPr>
          <w:sz w:val="24"/>
          <w:szCs w:val="24"/>
        </w:rPr>
        <w:t xml:space="preserve">zastąpił ten podmiot innym podmiotem lub podmiotami </w:t>
      </w:r>
    </w:p>
    <w:p w:rsidR="00957843" w:rsidRPr="00122E16" w:rsidRDefault="00957843" w:rsidP="00122E16">
      <w:pPr>
        <w:numPr>
          <w:ilvl w:val="0"/>
          <w:numId w:val="16"/>
        </w:numPr>
        <w:autoSpaceDE w:val="0"/>
        <w:autoSpaceDN w:val="0"/>
        <w:adjustRightInd w:val="0"/>
        <w:spacing w:line="360" w:lineRule="auto"/>
        <w:jc w:val="both"/>
        <w:rPr>
          <w:sz w:val="24"/>
          <w:szCs w:val="24"/>
        </w:rPr>
      </w:pPr>
      <w:r w:rsidRPr="00122E16">
        <w:rPr>
          <w:sz w:val="24"/>
          <w:szCs w:val="24"/>
        </w:rPr>
        <w:t>zobowiązał się do osobistego wykonania odpowiedniej części zamówienia, jeżeli wykaże wymagane zdolności techniczne lub zawodowe lub sytuację finansową lub ekonomiczną odpowiednio innych podmiotów lub własne.</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VIII. INFORMACJE DLA WYKONAWCÓW WSPÓLNIE UBIEGAJĄCYCH SIĘ O UDZIELENIE ZAMÓWIENIA</w:t>
      </w:r>
    </w:p>
    <w:p w:rsidR="00957843" w:rsidRPr="00122E16" w:rsidRDefault="00957843" w:rsidP="00122E16">
      <w:pPr>
        <w:pStyle w:val="Style19"/>
        <w:widowControl/>
        <w:tabs>
          <w:tab w:val="left" w:pos="410"/>
        </w:tabs>
        <w:spacing w:before="266" w:line="360" w:lineRule="auto"/>
        <w:ind w:firstLine="0"/>
        <w:rPr>
          <w:rStyle w:val="FontStyle68"/>
          <w:rFonts w:ascii="Times New Roman" w:hAnsi="Times New Roman"/>
          <w:sz w:val="24"/>
        </w:rPr>
      </w:pPr>
      <w:r w:rsidRPr="00122E16">
        <w:rPr>
          <w:rStyle w:val="FontStyle68"/>
          <w:rFonts w:ascii="Times New Roman" w:hAnsi="Times New Roman"/>
          <w:sz w:val="24"/>
        </w:rPr>
        <w:t>1.Wykonawcy mogą wspólnie ubiegać się o udzielenie zamówienia.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b/>
          <w:sz w:val="24"/>
        </w:rPr>
      </w:pPr>
      <w:r w:rsidRPr="00122E16">
        <w:rPr>
          <w:rStyle w:val="FontStyle68"/>
          <w:rFonts w:ascii="Times New Roman" w:hAnsi="Times New Roman"/>
          <w:sz w:val="24"/>
        </w:rPr>
        <w:t xml:space="preserve">3.Przepisy </w:t>
      </w:r>
      <w:r w:rsidRPr="00122E16">
        <w:rPr>
          <w:rStyle w:val="FontStyle73"/>
          <w:rFonts w:ascii="Times New Roman" w:hAnsi="Times New Roman"/>
          <w:i w:val="0"/>
          <w:iCs/>
          <w:sz w:val="24"/>
        </w:rPr>
        <w:t xml:space="preserve">ustawy oraz </w:t>
      </w:r>
      <w:r w:rsidRPr="00122E16">
        <w:rPr>
          <w:rStyle w:val="FontStyle68"/>
          <w:rFonts w:ascii="Times New Roman" w:hAnsi="Times New Roman"/>
          <w:sz w:val="24"/>
        </w:rPr>
        <w:t xml:space="preserve">regulacje niniejszego SIWZ dotyczące Wykonawcy stosuje się odpowiednio do Wykonawców </w:t>
      </w:r>
      <w:r w:rsidRPr="00122E16">
        <w:rPr>
          <w:rStyle w:val="FontStyle67"/>
          <w:rFonts w:ascii="Times New Roman" w:hAnsi="Times New Roman"/>
          <w:b w:val="0"/>
          <w:bCs/>
          <w:sz w:val="24"/>
        </w:rPr>
        <w:t>wspólnie ubiegających się o udzielenie zamówienia.</w:t>
      </w:r>
    </w:p>
    <w:p w:rsidR="00957843" w:rsidRPr="00122E16" w:rsidRDefault="00957843" w:rsidP="00122E16">
      <w:pPr>
        <w:pStyle w:val="Style19"/>
        <w:widowControl/>
        <w:tabs>
          <w:tab w:val="left" w:pos="410"/>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 xml:space="preserve">4.W przypadku wspólnego ubiegania się o zamówienie przez Wykonawców, oświadczenie o niepodleganiu wykluczeniu oraz oświadczenie o spełnianiu warunków udziału w postępowaniu, składa </w:t>
      </w:r>
      <w:r w:rsidRPr="00122E16">
        <w:rPr>
          <w:rStyle w:val="FontStyle68"/>
          <w:rFonts w:ascii="Times New Roman" w:hAnsi="Times New Roman"/>
          <w:sz w:val="24"/>
          <w:u w:val="single"/>
        </w:rPr>
        <w:t>każdy z Wykonawców</w:t>
      </w:r>
      <w:r w:rsidRPr="00122E16">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IX. PODWYKONAWSTWO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right="-483"/>
        <w:jc w:val="both"/>
        <w:rPr>
          <w:sz w:val="24"/>
          <w:szCs w:val="24"/>
        </w:rPr>
      </w:pPr>
      <w:r w:rsidRPr="00122E16">
        <w:rPr>
          <w:sz w:val="24"/>
          <w:szCs w:val="24"/>
        </w:rPr>
        <w:t xml:space="preserve">1. Wykonawca może powierzyć, zgodnie z ofertą Wykonawcy, wykonanie części robót budowlanych  podwykonawcom pod  warunkiem, że  posiadają oni kwalifikacje do ich wykonania. </w:t>
      </w:r>
    </w:p>
    <w:p w:rsidR="00957843" w:rsidRPr="00122E16" w:rsidRDefault="00957843" w:rsidP="00122E16">
      <w:pPr>
        <w:spacing w:line="360" w:lineRule="auto"/>
        <w:ind w:right="-483"/>
        <w:jc w:val="both"/>
        <w:rPr>
          <w:sz w:val="24"/>
          <w:szCs w:val="24"/>
        </w:rPr>
      </w:pPr>
      <w:r w:rsidRPr="00122E16">
        <w:rPr>
          <w:sz w:val="24"/>
          <w:szCs w:val="24"/>
        </w:rPr>
        <w:t>2.Wykonawca przedstawia Zamawiającemu umowę lub jej projekt  pomiędzy Wykonawcą, a Podwykonawcą . Umowa powinna być zgodna z art. 143b-143d ustawy Pzp, w szczególności winna zastrzegać spełnienie przez podwykonawcę wymagań związanych z gwarancją i rękojmią.</w:t>
      </w:r>
    </w:p>
    <w:p w:rsidR="00957843" w:rsidRPr="00122E16" w:rsidRDefault="00957843" w:rsidP="00122E16">
      <w:pPr>
        <w:pStyle w:val="Tekstpodstawowy"/>
        <w:spacing w:before="120" w:line="360" w:lineRule="auto"/>
        <w:jc w:val="both"/>
        <w:rPr>
          <w:bCs/>
        </w:rPr>
      </w:pPr>
      <w:r w:rsidRPr="00122E16">
        <w:t>3.Zamawiający może żądać od Wykonawcy przedstawienia dokumentów potwierdzających kwalifikacje podwykonawcy. Zamawiający wyznacza termin na dostarczenie powyższych dokumentów , termin ten jednak nie może być krótszy niż 3 dni. Zamawiający w terminie 7 dni od otrzymania umowy lub projektu umowy może zgłosić sprzeciw lub zastrzeżenia i żądać zmiany wskazanego podwykonawcy z podaniem uzasadnienia.</w:t>
      </w:r>
    </w:p>
    <w:p w:rsidR="00957843" w:rsidRPr="00122E16" w:rsidRDefault="00957843" w:rsidP="00122E16">
      <w:pPr>
        <w:pStyle w:val="Tekstpodstawowy"/>
        <w:spacing w:before="120" w:line="360" w:lineRule="auto"/>
        <w:jc w:val="both"/>
      </w:pPr>
      <w:r w:rsidRPr="00122E16">
        <w:t xml:space="preserve">4.Umowa pomiędzy Wykonawcą a podwykonawcą powinna być zawarta w formie pisemnej pod rygorem nieważności. </w:t>
      </w:r>
    </w:p>
    <w:p w:rsidR="00957843" w:rsidRPr="00122E16" w:rsidRDefault="00957843" w:rsidP="00122E16">
      <w:pPr>
        <w:pStyle w:val="Tekstpodstawowy"/>
        <w:spacing w:before="120" w:line="360" w:lineRule="auto"/>
        <w:jc w:val="both"/>
      </w:pPr>
      <w:r w:rsidRPr="00122E16">
        <w:t xml:space="preserve">5.W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957843" w:rsidRPr="00122E16" w:rsidRDefault="00957843" w:rsidP="00122E16">
      <w:pPr>
        <w:pStyle w:val="Tekstpodstawowy"/>
        <w:spacing w:before="120" w:line="360" w:lineRule="auto"/>
        <w:jc w:val="both"/>
        <w:rPr>
          <w:b/>
          <w:u w:val="single"/>
        </w:rPr>
      </w:pPr>
      <w:r w:rsidRPr="00122E16">
        <w:t>6.Jeżeli w terminie określonym w umowie z Podwykonawcą Wykonawca nie dokona w całości lub w części zapłaty wynagrodzenia Podwykonawcy, a Podwykonawca zwróci się z żądaniem zapłaty tego wynagrodzenia bezpośrednio przez Zamawiającego na podstawie art. 647¹ kc i udokumentuje zasadność takiego żądania fakturą zaakceptowaną przez Wykonawcę i dokumentami potwierdzającymi wykonanie i odbiór fakturowanych robót, Zamawiający</w:t>
      </w:r>
      <w:r w:rsidRPr="00122E16">
        <w:rPr>
          <w:b/>
          <w:u w:val="single"/>
        </w:rPr>
        <w:t xml:space="preserve"> </w:t>
      </w:r>
      <w:r w:rsidRPr="00122E16">
        <w:t xml:space="preserve"> zwróci się o wyjaśnienie zaistniałej sytuacji przez Wykonawcę. Dopiero po uzyskaniu wyjaśnień złożonych przez Wykonawcę, Zamawiający zapłaci na rzecz Podwykonawcy kwotę będącą przedmiotem jego żądania. </w:t>
      </w:r>
    </w:p>
    <w:p w:rsidR="00957843" w:rsidRPr="00122E16" w:rsidRDefault="00957843" w:rsidP="00122E16">
      <w:pPr>
        <w:pStyle w:val="Tekstpodstawowy"/>
        <w:spacing w:before="120" w:line="360" w:lineRule="auto"/>
        <w:jc w:val="both"/>
      </w:pPr>
      <w:r w:rsidRPr="00122E16">
        <w:lastRenderedPageBreak/>
        <w:t xml:space="preserve">7.Zamawiający dokona potrącenia powyższej kwoty z kolejnej płatności przysługującej Wykonawcy. </w:t>
      </w:r>
    </w:p>
    <w:p w:rsidR="00957843" w:rsidRPr="00122E16" w:rsidRDefault="00957843" w:rsidP="0070395F">
      <w:pPr>
        <w:pStyle w:val="Tekstpodstawowy"/>
        <w:spacing w:before="120" w:line="360" w:lineRule="auto"/>
        <w:jc w:val="both"/>
      </w:pPr>
      <w:r w:rsidRPr="00122E16">
        <w:t>8.Wykonanie prac w podwykonawstwie nie zwalnia Wykonawcy z odpowiedzialności za wykonanie obowiązków wynikających z umowy i obowiązujących przepisów prawa. Wykonawca odpowiada za działania i zaniechania podwykonawców jak za własne.</w:t>
      </w:r>
    </w:p>
    <w:p w:rsidR="00957843" w:rsidRPr="00122E16" w:rsidRDefault="00957843" w:rsidP="00122E16">
      <w:pPr>
        <w:pStyle w:val="Tekstpodstawowy"/>
        <w:spacing w:before="120" w:line="360" w:lineRule="auto"/>
        <w:jc w:val="both"/>
        <w:rPr>
          <w:color w:val="FF6600"/>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 INFORMACJE O SPOSOBIE POROZUMIEWANIA SIĘ ZAMAWIAJĄCEGO Z WYKONAWCĄ ORAZ PRZEKAZYWANIA OŚWIADCZEŃ I DOKUMENTÓW , WSKAZANIE OSÓB UPRAWNIONYCH DO POROZUMIEWANIA SIĘ Z WYKONAWCAMI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284" w:right="-482" w:hanging="284"/>
        <w:jc w:val="both"/>
        <w:rPr>
          <w:sz w:val="24"/>
          <w:szCs w:val="24"/>
        </w:rPr>
      </w:pPr>
      <w:r w:rsidRPr="00122E16">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w:t>
      </w:r>
      <w:r w:rsidRPr="003D4AD9">
        <w:rPr>
          <w:sz w:val="24"/>
          <w:szCs w:val="24"/>
          <w:u w:val="single"/>
        </w:rPr>
        <w:t>każda ze stron  potwierdza fakt ich otrzymania</w:t>
      </w:r>
      <w:r w:rsidRPr="00122E16">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2. Osoby uprawnione do porozumiewania się z Wykonawcami: </w:t>
      </w:r>
    </w:p>
    <w:p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xml:space="preserve">- Beata Mularczyk - od pn. do pt. w godz.8.00-14.00, e-maill </w:t>
      </w:r>
      <w:hyperlink r:id="rId9" w:history="1">
        <w:r w:rsidRPr="00122E16">
          <w:rPr>
            <w:color w:val="000080"/>
            <w:sz w:val="24"/>
            <w:szCs w:val="24"/>
            <w:u w:val="single"/>
          </w:rPr>
          <w:t>poczta@gminamragowo.pl</w:t>
        </w:r>
      </w:hyperlink>
      <w:r w:rsidRPr="00122E16">
        <w:rPr>
          <w:sz w:val="24"/>
          <w:szCs w:val="24"/>
        </w:rPr>
        <w:t>,</w:t>
      </w:r>
    </w:p>
    <w:p w:rsidR="00957843" w:rsidRPr="00122E16" w:rsidRDefault="00957843" w:rsidP="00122E16">
      <w:pPr>
        <w:autoSpaceDE w:val="0"/>
        <w:autoSpaceDN w:val="0"/>
        <w:adjustRightInd w:val="0"/>
        <w:spacing w:before="43" w:line="360" w:lineRule="auto"/>
        <w:ind w:right="10"/>
        <w:jc w:val="both"/>
        <w:rPr>
          <w:sz w:val="24"/>
          <w:szCs w:val="24"/>
        </w:rPr>
      </w:pPr>
      <w:r w:rsidRPr="00122E16">
        <w:rPr>
          <w:sz w:val="24"/>
          <w:szCs w:val="24"/>
        </w:rPr>
        <w:t xml:space="preserve"> </w:t>
      </w:r>
      <w:r>
        <w:rPr>
          <w:sz w:val="24"/>
          <w:szCs w:val="24"/>
        </w:rPr>
        <w:t xml:space="preserve">   </w:t>
      </w:r>
      <w:r w:rsidRPr="00122E16">
        <w:rPr>
          <w:sz w:val="24"/>
          <w:szCs w:val="24"/>
        </w:rPr>
        <w:t>fax  89/741-29-24</w:t>
      </w:r>
    </w:p>
    <w:p w:rsidR="00957843" w:rsidRPr="00A0234A" w:rsidRDefault="00957843" w:rsidP="00122E16">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rsidR="00957843" w:rsidRPr="00A0234A" w:rsidRDefault="00957843" w:rsidP="00122E16">
      <w:pPr>
        <w:autoSpaceDE w:val="0"/>
        <w:autoSpaceDN w:val="0"/>
        <w:adjustRightInd w:val="0"/>
        <w:spacing w:before="43" w:line="360" w:lineRule="auto"/>
        <w:ind w:right="10"/>
        <w:jc w:val="both"/>
        <w:rPr>
          <w:sz w:val="24"/>
          <w:szCs w:val="24"/>
          <w:u w:val="single"/>
        </w:rPr>
      </w:pPr>
      <w:r w:rsidRPr="00A0234A">
        <w:rPr>
          <w:sz w:val="24"/>
          <w:szCs w:val="24"/>
          <w:u w:val="single"/>
        </w:rPr>
        <w:t xml:space="preserve">    telefonu.</w:t>
      </w:r>
    </w:p>
    <w:p w:rsidR="00957843" w:rsidRPr="00122E16" w:rsidRDefault="00957843" w:rsidP="00122E16">
      <w:pPr>
        <w:pStyle w:val="Tekstblokowy1"/>
        <w:spacing w:line="360" w:lineRule="auto"/>
        <w:ind w:left="0" w:hanging="180"/>
        <w:rPr>
          <w:rFonts w:ascii="Times New Roman" w:hAnsi="Times New Roman" w:cs="Times New Roman"/>
        </w:rPr>
      </w:pPr>
      <w:r w:rsidRPr="00122E16">
        <w:rPr>
          <w:rFonts w:ascii="Times New Roman" w:hAnsi="Times New Roman" w:cs="Times New Roman"/>
        </w:rPr>
        <w:t xml:space="preserve">  3.W przypadku wystąpienia wątpliwości w zakresie niniejszego przedmiotu zamówienia każdy Wykonawca powinien zwrócić się na piśmie do Zamawiającego o ud</w:t>
      </w:r>
      <w:r>
        <w:rPr>
          <w:rFonts w:ascii="Times New Roman" w:hAnsi="Times New Roman" w:cs="Times New Roman"/>
        </w:rPr>
        <w:t>zielenie wyjaśnień dotyczących S</w:t>
      </w:r>
      <w:r w:rsidRPr="00122E16">
        <w:rPr>
          <w:rFonts w:ascii="Times New Roman" w:hAnsi="Times New Roman" w:cs="Times New Roman"/>
        </w:rPr>
        <w:t xml:space="preserve">pecyfikacji istotnych warunków zamówienia. </w:t>
      </w:r>
    </w:p>
    <w:p w:rsidR="00957843" w:rsidRPr="00122E16" w:rsidRDefault="00957843" w:rsidP="00122E16">
      <w:pPr>
        <w:spacing w:line="360" w:lineRule="auto"/>
        <w:jc w:val="both"/>
        <w:rPr>
          <w:sz w:val="24"/>
          <w:szCs w:val="24"/>
        </w:rPr>
      </w:pPr>
      <w:r w:rsidRPr="00122E16">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957843" w:rsidRPr="00122E16" w:rsidRDefault="00957843" w:rsidP="00122E16">
      <w:pPr>
        <w:spacing w:line="360" w:lineRule="auto"/>
        <w:jc w:val="both"/>
        <w:rPr>
          <w:sz w:val="24"/>
          <w:szCs w:val="24"/>
        </w:rPr>
      </w:pPr>
      <w:r w:rsidRPr="00122E16">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lastRenderedPageBreak/>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957843" w:rsidRPr="00122E16" w:rsidRDefault="00957843" w:rsidP="00122E16">
      <w:pPr>
        <w:spacing w:line="360" w:lineRule="auto"/>
        <w:jc w:val="both"/>
        <w:rPr>
          <w:sz w:val="24"/>
          <w:szCs w:val="24"/>
        </w:rPr>
      </w:pPr>
      <w:r w:rsidRPr="00122E16">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 xml:space="preserve">XI. WYMAGANIA DOTYCZĄCE WADIUM </w:t>
      </w:r>
    </w:p>
    <w:p w:rsidR="00957843" w:rsidRPr="00122E16" w:rsidRDefault="00957843" w:rsidP="00122E16">
      <w:pPr>
        <w:spacing w:line="360" w:lineRule="auto"/>
        <w:jc w:val="both"/>
        <w:rPr>
          <w:sz w:val="24"/>
          <w:szCs w:val="24"/>
        </w:rPr>
      </w:pPr>
    </w:p>
    <w:p w:rsidR="00957843" w:rsidRPr="00122E16" w:rsidRDefault="00957843" w:rsidP="0070395F">
      <w:pPr>
        <w:spacing w:line="360" w:lineRule="auto"/>
        <w:ind w:left="360"/>
        <w:jc w:val="both"/>
        <w:rPr>
          <w:color w:val="FF0000"/>
          <w:sz w:val="24"/>
          <w:szCs w:val="24"/>
        </w:rPr>
      </w:pPr>
      <w:r w:rsidRPr="00122E16">
        <w:rPr>
          <w:sz w:val="24"/>
          <w:szCs w:val="24"/>
        </w:rPr>
        <w:t>1. Zamawiający nie wymaga wnoszenia wadium.</w:t>
      </w:r>
    </w:p>
    <w:p w:rsidR="00957843" w:rsidRPr="00122E16" w:rsidRDefault="00957843" w:rsidP="00122E16">
      <w:pPr>
        <w:pStyle w:val="Styl1"/>
        <w:numPr>
          <w:ilvl w:val="0"/>
          <w:numId w:val="0"/>
        </w:numPr>
        <w:pBdr>
          <w:top w:val="single" w:sz="4" w:space="0" w:color="auto"/>
        </w:pBdr>
        <w:spacing w:line="360" w:lineRule="auto"/>
        <w:jc w:val="both"/>
        <w:rPr>
          <w:rFonts w:ascii="Times New Roman" w:hAnsi="Times New Roman"/>
          <w:sz w:val="24"/>
          <w:szCs w:val="24"/>
        </w:rPr>
      </w:pPr>
      <w:r w:rsidRPr="00122E16">
        <w:rPr>
          <w:rFonts w:ascii="Times New Roman" w:hAnsi="Times New Roman"/>
          <w:sz w:val="24"/>
          <w:szCs w:val="24"/>
        </w:rPr>
        <w:t>XII. TERMIN ZWIĄZANIA OFERTĄ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7"/>
        </w:numPr>
        <w:autoSpaceDE w:val="0"/>
        <w:autoSpaceDN w:val="0"/>
        <w:adjustRightInd w:val="0"/>
        <w:spacing w:line="360" w:lineRule="auto"/>
        <w:jc w:val="both"/>
        <w:rPr>
          <w:bCs/>
          <w:sz w:val="24"/>
          <w:szCs w:val="24"/>
        </w:rPr>
      </w:pPr>
      <w:r w:rsidRPr="00122E16">
        <w:rPr>
          <w:bCs/>
          <w:sz w:val="24"/>
          <w:szCs w:val="24"/>
        </w:rPr>
        <w:t>Wykonawca jest związany ofertą przez okres 30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Bieg terminu związania ofertą rozpoczyna się wraz z upływem terminu składania ofert.</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XIII. OPIS SPOSOBU PRZYGOTOWANIA OFERTY</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numPr>
          <w:ilvl w:val="0"/>
          <w:numId w:val="18"/>
        </w:numPr>
        <w:autoSpaceDE w:val="0"/>
        <w:autoSpaceDN w:val="0"/>
        <w:adjustRightInd w:val="0"/>
        <w:spacing w:line="360" w:lineRule="auto"/>
        <w:jc w:val="both"/>
        <w:rPr>
          <w:sz w:val="24"/>
          <w:szCs w:val="24"/>
        </w:rPr>
      </w:pPr>
      <w:r w:rsidRPr="00122E16">
        <w:rPr>
          <w:sz w:val="24"/>
          <w:szCs w:val="24"/>
        </w:rPr>
        <w:t>Wykonawca może złożyć w niniejszym przetargu jedną ofertę.</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u w:val="single"/>
        </w:rPr>
        <w:t>2.    Na ofertę składają się następujące dokumenty</w:t>
      </w:r>
      <w:r w:rsidRPr="00122E16">
        <w:rPr>
          <w:rFonts w:ascii="Times New Roman" w:hAnsi="Times New Roman" w:cs="Times New Roman"/>
          <w:b/>
        </w:rPr>
        <w:t>:</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t>1) Sporządzony przez Wykonawcę Formularz Ofertowy – wg.zał. nr 2 do SIWZ</w:t>
      </w:r>
    </w:p>
    <w:p w:rsidR="00957843" w:rsidRPr="00122E16" w:rsidRDefault="00957843" w:rsidP="00122E16">
      <w:pPr>
        <w:pStyle w:val="Style2"/>
        <w:widowControl/>
        <w:spacing w:before="43" w:line="360" w:lineRule="auto"/>
        <w:ind w:left="1416" w:right="10"/>
        <w:rPr>
          <w:rFonts w:ascii="Times New Roman" w:hAnsi="Times New Roman" w:cs="Times New Roman"/>
        </w:rPr>
      </w:pPr>
      <w:r w:rsidRPr="00122E16">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r>
      <w:r w:rsidRPr="00122E16">
        <w:rPr>
          <w:rFonts w:ascii="Times New Roman" w:hAnsi="Times New Roman" w:cs="Times New Roman"/>
          <w:color w:val="FF0000"/>
        </w:rPr>
        <w:t xml:space="preserve"> </w:t>
      </w:r>
      <w:r w:rsidRPr="00122E16">
        <w:rPr>
          <w:rFonts w:ascii="Times New Roman" w:hAnsi="Times New Roman" w:cs="Times New Roman"/>
        </w:rPr>
        <w:t>3) Pełnomocnictwo (jeśli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r w:rsidRPr="00122E16">
        <w:rPr>
          <w:rFonts w:ascii="Times New Roman" w:hAnsi="Times New Roman" w:cs="Times New Roman"/>
        </w:rPr>
        <w:t>4) Zobowiązanie podmiotu trzeciego o oddaniu wykonawcy do dyspozycji niezbędnych zasobów na potrzeby realizacji zamówienia  ( jeśli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3. Oferta, aby była ważna musi być podpisana przez upoważnionych przedstawicieli Wykonawcy, wymienionych w aktualnych dokumentach rejestracyjnych firmy lub osoby </w:t>
      </w:r>
      <w:r w:rsidRPr="00122E16">
        <w:rPr>
          <w:sz w:val="24"/>
          <w:szCs w:val="24"/>
        </w:rPr>
        <w:lastRenderedPageBreak/>
        <w:t>posiadające pisemne pełnomocnictwo. Pełnomocnictwo musi być złożone w formie oryginału lub kopii poświadczonej notarialnie.</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Podpisy osób, o których mowa w ust. 2 złożone będą na każdej stronie druku formularza oferty oraz załącznikach opracowanych (wypełnianych) przez Wykonawcę na potrzeby niniejszego przetargu.</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Oferta powinna być sporządzona na formularzu oferty stanowiącym załącznik nr 2 do SIWZ i powinna zawierać wszystkie wymagane oświadczenia wymienione w SIWZ w Rozdziale VIII pkt 2.</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6.Oferta powinna być napisana na maszynie, komputerze lub czytelnie pismem odręcznym, sporządzona w języku polskim.</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7.Zaleca się, by wszystkie zapisane strony oferty były ponumerowane, ułożone w kolejności przedstawionej w Rozdziale VIII SIWZ i spięte w sposób trwały.</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8.Wszystkie strony oferty, na których zostaną dokonane poprawki lub korekty błędów, muszą być parafowane przy miejscu naniesienia tych poprawek (korekt) przez osoby podpisujące ofertę.</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9.Oferty powinny być jednoznaczne.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10.Treść oferty musi odpowiadać treści SIWZ.</w:t>
      </w:r>
    </w:p>
    <w:p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11.Oświadczenia dotyczące wykonawcy i innych podmiotów, na których zdolnościach lub sytuacji polega wykonawca na zasadach określonych w art. 22a ustawy oraz dotyczące podwykonawców, składane są w oryginale.</w:t>
      </w:r>
    </w:p>
    <w:p w:rsidR="00957843" w:rsidRPr="00122E16" w:rsidRDefault="00957843" w:rsidP="00122E16">
      <w:pPr>
        <w:autoSpaceDE w:val="0"/>
        <w:autoSpaceDN w:val="0"/>
        <w:adjustRightInd w:val="0"/>
        <w:spacing w:line="360" w:lineRule="auto"/>
        <w:jc w:val="both"/>
        <w:rPr>
          <w:b/>
          <w:bCs/>
          <w:sz w:val="24"/>
          <w:szCs w:val="24"/>
        </w:rPr>
      </w:pPr>
      <w:r w:rsidRPr="00122E16">
        <w:rPr>
          <w:bCs/>
          <w:sz w:val="24"/>
          <w:szCs w:val="24"/>
        </w:rPr>
        <w:t xml:space="preserve">12.Dokumenty inne niż oświadczenia, składane są w oryginale lub kopii poświadczonej za zgodność z oryginałem. </w:t>
      </w:r>
      <w:r w:rsidRPr="00122E16">
        <w:rPr>
          <w:sz w:val="24"/>
          <w:szCs w:val="24"/>
        </w:rPr>
        <w:t>Poświadczenia za zgodność z oryginałem dokonuje odpowiednio</w:t>
      </w:r>
      <w:r w:rsidRPr="00122E16">
        <w:rPr>
          <w:b/>
          <w:bCs/>
          <w:sz w:val="24"/>
          <w:szCs w:val="24"/>
        </w:rPr>
        <w:t xml:space="preserve"> </w:t>
      </w:r>
      <w:r w:rsidRPr="00122E16">
        <w:rPr>
          <w:sz w:val="24"/>
          <w:szCs w:val="24"/>
        </w:rPr>
        <w:t>wykonawca, podmiot, na którego zdolnościach lub sytuacji polega wykonawca, wykonawcy</w:t>
      </w:r>
      <w:r w:rsidRPr="00122E16">
        <w:rPr>
          <w:b/>
          <w:bCs/>
          <w:sz w:val="24"/>
          <w:szCs w:val="24"/>
        </w:rPr>
        <w:t xml:space="preserve"> </w:t>
      </w:r>
      <w:r w:rsidRPr="00122E16">
        <w:rPr>
          <w:sz w:val="24"/>
          <w:szCs w:val="24"/>
        </w:rPr>
        <w:t>wspólnie ubiegający się o udzielenie zamówienia publicznego albo podwykonawca, w zakresie</w:t>
      </w:r>
      <w:r w:rsidRPr="00122E16">
        <w:rPr>
          <w:b/>
          <w:bCs/>
          <w:sz w:val="24"/>
          <w:szCs w:val="24"/>
        </w:rPr>
        <w:t xml:space="preserve"> </w:t>
      </w:r>
      <w:r w:rsidRPr="00122E16">
        <w:rPr>
          <w:sz w:val="24"/>
          <w:szCs w:val="24"/>
        </w:rPr>
        <w:t>dokumentów, które każdego z nich dotyczą.</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14.Dokumenty sporządzone w języku obcym są składane wraz z tłumaczeniem na język polski.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15.Koszty związane z przygotowaniem i złożeniem oferty ponosi Wykonawca z zastrzeżeniem art.93 ust.3 ustawy.</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XIV. MIEJSCE ORAZ TERMIN SKŁADANIA I OTWARCIA OFERT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Fonts w:ascii="Times New Roman" w:hAnsi="Times New Roman" w:cs="Times New Roman"/>
        </w:rPr>
        <w:t>1.</w:t>
      </w:r>
      <w:r w:rsidRPr="00122E16">
        <w:rPr>
          <w:rStyle w:val="FontStyle48"/>
          <w:rFonts w:ascii="Times New Roman" w:hAnsi="Times New Roman" w:cs="Times New Roman"/>
          <w:sz w:val="24"/>
        </w:rPr>
        <w:t xml:space="preserve">Ofertę należy złożyć </w:t>
      </w:r>
      <w:r w:rsidRPr="00122E16">
        <w:rPr>
          <w:rStyle w:val="FontStyle48"/>
          <w:rFonts w:ascii="Times New Roman" w:hAnsi="Times New Roman" w:cs="Times New Roman"/>
          <w:b/>
          <w:sz w:val="24"/>
        </w:rPr>
        <w:t xml:space="preserve">do dnia </w:t>
      </w:r>
      <w:r w:rsidR="001F5A9D">
        <w:rPr>
          <w:rStyle w:val="FontStyle48"/>
          <w:rFonts w:ascii="Times New Roman" w:hAnsi="Times New Roman" w:cs="Times New Roman"/>
          <w:b/>
          <w:sz w:val="24"/>
        </w:rPr>
        <w:t>2</w:t>
      </w:r>
      <w:r w:rsidR="00CC3C75">
        <w:rPr>
          <w:rStyle w:val="FontStyle48"/>
          <w:rFonts w:ascii="Times New Roman" w:hAnsi="Times New Roman" w:cs="Times New Roman"/>
          <w:b/>
          <w:sz w:val="24"/>
        </w:rPr>
        <w:t>5</w:t>
      </w:r>
      <w:r w:rsidR="00EA403D">
        <w:rPr>
          <w:rStyle w:val="FontStyle48"/>
          <w:rFonts w:ascii="Times New Roman" w:hAnsi="Times New Roman" w:cs="Times New Roman"/>
          <w:b/>
          <w:sz w:val="24"/>
        </w:rPr>
        <w:t>.</w:t>
      </w:r>
      <w:r w:rsidR="00C90CEC">
        <w:rPr>
          <w:rStyle w:val="FontStyle48"/>
          <w:rFonts w:ascii="Times New Roman" w:hAnsi="Times New Roman" w:cs="Times New Roman"/>
          <w:b/>
          <w:sz w:val="24"/>
        </w:rPr>
        <w:t>06.</w:t>
      </w:r>
      <w:r w:rsidR="003D4AD9">
        <w:rPr>
          <w:rStyle w:val="FontStyle48"/>
          <w:rFonts w:ascii="Times New Roman" w:hAnsi="Times New Roman" w:cs="Times New Roman"/>
          <w:b/>
          <w:sz w:val="24"/>
        </w:rPr>
        <w:t>2019</w:t>
      </w:r>
      <w:proofErr w:type="gramStart"/>
      <w:r w:rsidRPr="00122E16">
        <w:rPr>
          <w:rStyle w:val="FontStyle48"/>
          <w:rFonts w:ascii="Times New Roman" w:hAnsi="Times New Roman" w:cs="Times New Roman"/>
          <w:b/>
          <w:sz w:val="24"/>
        </w:rPr>
        <w:t>r</w:t>
      </w:r>
      <w:proofErr w:type="gramEnd"/>
      <w:r w:rsidRPr="00122E16">
        <w:rPr>
          <w:rStyle w:val="FontStyle48"/>
          <w:rFonts w:ascii="Times New Roman" w:hAnsi="Times New Roman" w:cs="Times New Roman"/>
          <w:b/>
          <w:sz w:val="24"/>
        </w:rPr>
        <w:t xml:space="preserve">. do godz. 10.00 </w:t>
      </w:r>
      <w:r w:rsidRPr="00122E16">
        <w:rPr>
          <w:rStyle w:val="FontStyle48"/>
          <w:rFonts w:ascii="Times New Roman" w:hAnsi="Times New Roman" w:cs="Times New Roman"/>
          <w:sz w:val="24"/>
        </w:rPr>
        <w:t>w siedzibie Zamawiającego tj. w Urzędzie Gminy Mrągowo 11-700 Mrągowo ul Królewiecka 60a, pokój nr 6 – sekretariat</w:t>
      </w:r>
    </w:p>
    <w:p w:rsidR="00957843"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 xml:space="preserve"> (na parterze ) 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2. Za moment złożenia oferty przyjmuje się termin skutecznego dostarczenia oferty Zamawiającemu.</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3. Otwarcie ofert nastąpi </w:t>
      </w:r>
      <w:r w:rsidRPr="00122E16">
        <w:rPr>
          <w:rStyle w:val="FontStyle48"/>
          <w:rFonts w:ascii="Times New Roman" w:hAnsi="Times New Roman" w:cs="Times New Roman"/>
          <w:b/>
          <w:sz w:val="24"/>
        </w:rPr>
        <w:t>w dniu</w:t>
      </w:r>
      <w:r w:rsidR="00D92221">
        <w:rPr>
          <w:rStyle w:val="FontStyle48"/>
          <w:rFonts w:ascii="Times New Roman" w:hAnsi="Times New Roman" w:cs="Times New Roman"/>
          <w:b/>
          <w:sz w:val="24"/>
        </w:rPr>
        <w:t xml:space="preserve"> </w:t>
      </w:r>
      <w:r w:rsidR="00DC3D77">
        <w:rPr>
          <w:rStyle w:val="FontStyle48"/>
          <w:rFonts w:ascii="Times New Roman" w:hAnsi="Times New Roman" w:cs="Times New Roman"/>
          <w:b/>
          <w:sz w:val="24"/>
        </w:rPr>
        <w:t xml:space="preserve"> </w:t>
      </w:r>
      <w:r w:rsidR="00EA403D">
        <w:rPr>
          <w:rStyle w:val="FontStyle48"/>
          <w:rFonts w:ascii="Times New Roman" w:hAnsi="Times New Roman" w:cs="Times New Roman"/>
          <w:b/>
          <w:sz w:val="24"/>
        </w:rPr>
        <w:t>2</w:t>
      </w:r>
      <w:r w:rsidR="00CC3C75">
        <w:rPr>
          <w:rStyle w:val="FontStyle48"/>
          <w:rFonts w:ascii="Times New Roman" w:hAnsi="Times New Roman" w:cs="Times New Roman"/>
          <w:b/>
          <w:sz w:val="24"/>
        </w:rPr>
        <w:t>5</w:t>
      </w:r>
      <w:r w:rsidR="00EA403D">
        <w:rPr>
          <w:rStyle w:val="FontStyle48"/>
          <w:rFonts w:ascii="Times New Roman" w:hAnsi="Times New Roman" w:cs="Times New Roman"/>
          <w:b/>
          <w:sz w:val="24"/>
        </w:rPr>
        <w:t>.06.</w:t>
      </w:r>
      <w:r w:rsidR="003D4AD9">
        <w:rPr>
          <w:rStyle w:val="FontStyle48"/>
          <w:rFonts w:ascii="Times New Roman" w:hAnsi="Times New Roman" w:cs="Times New Roman"/>
          <w:b/>
          <w:sz w:val="24"/>
        </w:rPr>
        <w:t>2019r.</w:t>
      </w:r>
      <w:r w:rsidRPr="00122E16">
        <w:rPr>
          <w:rStyle w:val="FontStyle48"/>
          <w:rFonts w:ascii="Times New Roman" w:hAnsi="Times New Roman" w:cs="Times New Roman"/>
          <w:b/>
          <w:sz w:val="24"/>
        </w:rPr>
        <w:t xml:space="preserve"> o godz. 10.30</w:t>
      </w:r>
      <w:r w:rsidRPr="00122E16">
        <w:rPr>
          <w:rStyle w:val="FontStyle48"/>
          <w:rFonts w:ascii="Times New Roman" w:hAnsi="Times New Roman" w:cs="Times New Roman"/>
          <w:sz w:val="24"/>
        </w:rPr>
        <w:t xml:space="preserve"> w siedzibie Urzędu Gminy Mrągowo 11-700 Mrągowo </w:t>
      </w:r>
      <w:proofErr w:type="gramStart"/>
      <w:r w:rsidRPr="00122E16">
        <w:rPr>
          <w:rStyle w:val="FontStyle48"/>
          <w:rFonts w:ascii="Times New Roman" w:hAnsi="Times New Roman" w:cs="Times New Roman"/>
          <w:sz w:val="24"/>
        </w:rPr>
        <w:t>ul .</w:t>
      </w:r>
      <w:proofErr w:type="gramEnd"/>
      <w:r w:rsidRPr="00122E16">
        <w:rPr>
          <w:rStyle w:val="FontStyle48"/>
          <w:rFonts w:ascii="Times New Roman" w:hAnsi="Times New Roman" w:cs="Times New Roman"/>
          <w:sz w:val="24"/>
        </w:rPr>
        <w:t xml:space="preserve">Królewiecka 60a </w:t>
      </w:r>
      <w:r w:rsidRPr="00122E16">
        <w:rPr>
          <w:rFonts w:ascii="Times New Roman" w:hAnsi="Times New Roman" w:cs="Times New Roman"/>
        </w:rPr>
        <w:t>w sali nr 1</w:t>
      </w:r>
      <w:r w:rsidRPr="00122E16">
        <w:rPr>
          <w:rStyle w:val="FontStyle48"/>
          <w:rFonts w:ascii="Times New Roman" w:hAnsi="Times New Roman" w:cs="Times New Roman"/>
          <w:sz w:val="24"/>
        </w:rPr>
        <w:t>.</w:t>
      </w:r>
    </w:p>
    <w:p w:rsidR="00957843" w:rsidRPr="00122E16" w:rsidRDefault="0017226C"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4. Oferty</w:t>
      </w:r>
      <w:r w:rsidR="00957843" w:rsidRPr="00122E16">
        <w:rPr>
          <w:rStyle w:val="FontStyle48"/>
          <w:rFonts w:ascii="Times New Roman" w:hAnsi="Times New Roman" w:cs="Times New Roman"/>
          <w:sz w:val="24"/>
        </w:rPr>
        <w:t>, które wpłyną lub zostaną złożone po terminie zostaną niezwłocznie zwrócone Wykonawcy.</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5.Wykonawcy mogą być obecni przy otwarciu ofert.</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6.Bezpośrednio przed otwarciem ofert Zamawiający poda kwotę , jaką zamierza przeznaczyć na sfinansowanie zamówienia.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7.W trakcie otwarcia ofert zostaną podane następujące informacje: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-nazwy i adresy Wykonawców, którzy złożyli oferty w terminie,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-cenę oferty,  termin płatności faktur, doświadczenie kierownika budowy , gwarancja , termin zakończenia budowy. </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957843"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SKŁADANIE OFERT: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Oferty należy składać w sposób zapewniający ich nienaruszalność, w nieprzejrzystej i zamkniętej kopercie lub opakowaniu.</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Koperta (opakowanie) powinna być zaadresowana do Zamawiającego na adres: Urząd Gminy w Mrągowie, ul. Królewiecka 60A, 11-700 Mrągowo.</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Na kopercie (opakowaniu) należy również umieścić nazwę i adres Wykonawcy.</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Kopertę (opakowanie) należy oznakować następująco:</w:t>
      </w:r>
    </w:p>
    <w:p w:rsidR="00957843" w:rsidRPr="00122E16" w:rsidRDefault="00957843" w:rsidP="00122E16">
      <w:pPr>
        <w:spacing w:line="360" w:lineRule="auto"/>
        <w:jc w:val="both"/>
        <w:rPr>
          <w:b/>
          <w:sz w:val="24"/>
          <w:szCs w:val="24"/>
        </w:rPr>
      </w:pPr>
      <w:r w:rsidRPr="00122E16">
        <w:rPr>
          <w:b/>
          <w:sz w:val="24"/>
          <w:szCs w:val="24"/>
        </w:rPr>
        <w:t>OFERTA PRZETARGOWA na zadanie pn.:</w:t>
      </w:r>
    </w:p>
    <w:p w:rsidR="00957843" w:rsidRPr="00C90CEC" w:rsidRDefault="00A95CE4" w:rsidP="00C90CEC">
      <w:pPr>
        <w:pStyle w:val="Akapitzlist"/>
        <w:ind w:left="360"/>
        <w:rPr>
          <w:b/>
        </w:rPr>
      </w:pPr>
      <w:r>
        <w:rPr>
          <w:b/>
        </w:rPr>
        <w:t>„</w:t>
      </w:r>
      <w:r w:rsidR="00C90CEC" w:rsidRPr="00C90CEC">
        <w:rPr>
          <w:b/>
        </w:rPr>
        <w:t xml:space="preserve">Przebudowa odcinka drogi gminnej nr 169038N położonej na działce nr 244/1 obr Muntowo w miejscowości Wola </w:t>
      </w:r>
      <w:proofErr w:type="spellStart"/>
      <w:r w:rsidR="00C90CEC" w:rsidRPr="00C90CEC">
        <w:rPr>
          <w:b/>
        </w:rPr>
        <w:t>Muntowska</w:t>
      </w:r>
      <w:proofErr w:type="spellEnd"/>
      <w:r w:rsidR="00C90CEC" w:rsidRPr="00C90CEC">
        <w:rPr>
          <w:b/>
        </w:rPr>
        <w:t xml:space="preserve"> Etap 1</w:t>
      </w:r>
      <w:r w:rsidR="00957843" w:rsidRPr="00C90CEC">
        <w:rPr>
          <w:b/>
        </w:rPr>
        <w:t xml:space="preserve"> </w:t>
      </w:r>
      <w:r>
        <w:rPr>
          <w:b/>
        </w:rPr>
        <w:t>„</w:t>
      </w:r>
    </w:p>
    <w:p w:rsidR="00957843" w:rsidRPr="00C90CEC" w:rsidRDefault="00D92221" w:rsidP="00122E16">
      <w:pPr>
        <w:spacing w:line="360" w:lineRule="auto"/>
        <w:jc w:val="both"/>
        <w:rPr>
          <w:bCs/>
          <w:sz w:val="24"/>
          <w:szCs w:val="24"/>
          <w:u w:val="single"/>
        </w:rPr>
      </w:pPr>
      <w:r w:rsidRPr="00C90CEC">
        <w:rPr>
          <w:bCs/>
          <w:sz w:val="24"/>
          <w:szCs w:val="24"/>
          <w:u w:val="single"/>
        </w:rPr>
        <w:t>„NIE OTWIERAĆ PRZED DNIEM</w:t>
      </w:r>
      <w:r w:rsidR="00373384">
        <w:rPr>
          <w:bCs/>
          <w:sz w:val="24"/>
          <w:szCs w:val="24"/>
          <w:u w:val="single"/>
        </w:rPr>
        <w:t xml:space="preserve"> </w:t>
      </w:r>
      <w:r w:rsidRPr="00C90CEC">
        <w:rPr>
          <w:bCs/>
          <w:sz w:val="24"/>
          <w:szCs w:val="24"/>
          <w:u w:val="single"/>
        </w:rPr>
        <w:t xml:space="preserve"> </w:t>
      </w:r>
      <w:r w:rsidR="00EA403D">
        <w:rPr>
          <w:bCs/>
          <w:sz w:val="24"/>
          <w:szCs w:val="24"/>
          <w:u w:val="single"/>
        </w:rPr>
        <w:t>2</w:t>
      </w:r>
      <w:r w:rsidR="00CC3C75">
        <w:rPr>
          <w:bCs/>
          <w:sz w:val="24"/>
          <w:szCs w:val="24"/>
          <w:u w:val="single"/>
        </w:rPr>
        <w:t>5</w:t>
      </w:r>
      <w:r w:rsidR="00EA403D">
        <w:rPr>
          <w:bCs/>
          <w:sz w:val="24"/>
          <w:szCs w:val="24"/>
          <w:u w:val="single"/>
        </w:rPr>
        <w:t>.</w:t>
      </w:r>
      <w:r w:rsidR="00C90CEC">
        <w:rPr>
          <w:bCs/>
          <w:sz w:val="24"/>
          <w:szCs w:val="24"/>
          <w:u w:val="single"/>
        </w:rPr>
        <w:t>06.</w:t>
      </w:r>
      <w:r w:rsidR="003D4AD9" w:rsidRPr="00C90CEC">
        <w:rPr>
          <w:bCs/>
          <w:sz w:val="24"/>
          <w:szCs w:val="24"/>
          <w:u w:val="single"/>
        </w:rPr>
        <w:t>2019</w:t>
      </w:r>
      <w:proofErr w:type="gramStart"/>
      <w:r w:rsidR="003D4AD9" w:rsidRPr="00C90CEC">
        <w:rPr>
          <w:bCs/>
          <w:sz w:val="24"/>
          <w:szCs w:val="24"/>
          <w:u w:val="single"/>
        </w:rPr>
        <w:t>r</w:t>
      </w:r>
      <w:proofErr w:type="gramEnd"/>
      <w:r w:rsidR="003D4AD9" w:rsidRPr="00C90CEC">
        <w:rPr>
          <w:bCs/>
          <w:sz w:val="24"/>
          <w:szCs w:val="24"/>
          <w:u w:val="single"/>
        </w:rPr>
        <w:t>.</w:t>
      </w:r>
      <w:r w:rsidR="00957843" w:rsidRPr="00C90CEC">
        <w:rPr>
          <w:bCs/>
          <w:sz w:val="24"/>
          <w:szCs w:val="24"/>
          <w:u w:val="single"/>
        </w:rPr>
        <w:t xml:space="preserve"> godz. 10.30”</w:t>
      </w:r>
    </w:p>
    <w:p w:rsidR="00957843" w:rsidRPr="00122E16" w:rsidRDefault="00957843" w:rsidP="00122E16">
      <w:pPr>
        <w:autoSpaceDE w:val="0"/>
        <w:autoSpaceDN w:val="0"/>
        <w:adjustRightInd w:val="0"/>
        <w:spacing w:line="360" w:lineRule="auto"/>
        <w:ind w:firstLine="360"/>
        <w:jc w:val="both"/>
        <w:rPr>
          <w:b/>
          <w:bCs/>
          <w:sz w:val="24"/>
          <w:szCs w:val="24"/>
          <w:u w:val="single"/>
        </w:rPr>
      </w:pP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b/>
          <w:bCs/>
          <w:sz w:val="24"/>
          <w:szCs w:val="24"/>
        </w:rPr>
        <w:t xml:space="preserve">Oferty należy składać </w:t>
      </w:r>
      <w:r w:rsidRPr="00122E16">
        <w:rPr>
          <w:sz w:val="24"/>
          <w:szCs w:val="24"/>
        </w:rPr>
        <w:t xml:space="preserve">w siedzibie Zamawiającego tj. w </w:t>
      </w:r>
      <w:r w:rsidRPr="00122E16">
        <w:rPr>
          <w:b/>
          <w:sz w:val="24"/>
          <w:szCs w:val="24"/>
        </w:rPr>
        <w:t>Urzędzie Gminy Mrągowo, ul. Królewiecka 60A, 11-700 Mrągowo</w:t>
      </w:r>
      <w:r w:rsidRPr="00122E16">
        <w:rPr>
          <w:sz w:val="24"/>
          <w:szCs w:val="24"/>
        </w:rPr>
        <w:t xml:space="preserve"> </w:t>
      </w:r>
      <w:r w:rsidRPr="00122E16">
        <w:rPr>
          <w:b/>
          <w:sz w:val="24"/>
          <w:szCs w:val="24"/>
        </w:rPr>
        <w:t>do dnia</w:t>
      </w:r>
      <w:r w:rsidR="00D92221">
        <w:rPr>
          <w:b/>
          <w:sz w:val="24"/>
          <w:szCs w:val="24"/>
        </w:rPr>
        <w:t xml:space="preserve"> </w:t>
      </w:r>
      <w:r w:rsidR="00EA403D">
        <w:rPr>
          <w:b/>
          <w:sz w:val="24"/>
          <w:szCs w:val="24"/>
        </w:rPr>
        <w:t>2</w:t>
      </w:r>
      <w:r w:rsidR="00CC3C75">
        <w:rPr>
          <w:b/>
          <w:sz w:val="24"/>
          <w:szCs w:val="24"/>
        </w:rPr>
        <w:t>5</w:t>
      </w:r>
      <w:r w:rsidR="00EA403D">
        <w:rPr>
          <w:b/>
          <w:sz w:val="24"/>
          <w:szCs w:val="24"/>
        </w:rPr>
        <w:t>.</w:t>
      </w:r>
      <w:r w:rsidR="00C90CEC">
        <w:rPr>
          <w:b/>
          <w:sz w:val="24"/>
          <w:szCs w:val="24"/>
        </w:rPr>
        <w:t>06.</w:t>
      </w:r>
      <w:r w:rsidR="003D4AD9">
        <w:rPr>
          <w:b/>
          <w:sz w:val="24"/>
          <w:szCs w:val="24"/>
        </w:rPr>
        <w:t>2019</w:t>
      </w:r>
      <w:proofErr w:type="gramStart"/>
      <w:r w:rsidR="003D4AD9">
        <w:rPr>
          <w:b/>
          <w:sz w:val="24"/>
          <w:szCs w:val="24"/>
        </w:rPr>
        <w:t>r</w:t>
      </w:r>
      <w:proofErr w:type="gramEnd"/>
      <w:r w:rsidR="003D4AD9">
        <w:rPr>
          <w:b/>
          <w:sz w:val="24"/>
          <w:szCs w:val="24"/>
        </w:rPr>
        <w:t>.</w:t>
      </w:r>
      <w:r w:rsidRPr="00122E16">
        <w:rPr>
          <w:b/>
          <w:bCs/>
          <w:sz w:val="24"/>
          <w:szCs w:val="24"/>
        </w:rPr>
        <w:t xml:space="preserve"> do godz. 10:00.</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lastRenderedPageBreak/>
        <w:t>Wycofanie lub zmiana oferty może być dokonana przez Wykonawcę przed upływem terminu do składania ofert (art. 84 ustawy Pzp).</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sytuacji takiej Wykonawca musi pisemnie powiadomić Zamawiającego o wprowadzeniu zmian lub wycofaniu oferty. Zawiadomienie takie, oznakowane będzie tak samo jako koperta oferty z dopiskiem „zamiana” lub „wycofanie”.</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Oferta zamienna powinna być złożona zgodnie wymaganiami opisanymi w pkt. 1 i 2.</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przypadku złożenia przez Wykonawcę kompletnej oferty zamiennej (formularz ofertowy wraz ze wszystkimi niezbędnymi załącznikami) oferta ta powinna posiadać dodatkowo dopisek na kopercie „kompletna oferta zamienna”.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OTWARCIE OFERT</w:t>
      </w:r>
      <w:r w:rsidRPr="00122E16">
        <w:rPr>
          <w:sz w:val="24"/>
          <w:szCs w:val="24"/>
        </w:rPr>
        <w: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nastąpi w dni</w:t>
      </w:r>
      <w:r w:rsidR="002A5509">
        <w:rPr>
          <w:sz w:val="24"/>
          <w:szCs w:val="24"/>
        </w:rPr>
        <w:t xml:space="preserve">u </w:t>
      </w:r>
      <w:r w:rsidR="00EA403D" w:rsidRPr="00EA403D">
        <w:rPr>
          <w:b/>
          <w:sz w:val="24"/>
          <w:szCs w:val="24"/>
        </w:rPr>
        <w:t>2</w:t>
      </w:r>
      <w:r w:rsidR="00CC3C75">
        <w:rPr>
          <w:b/>
          <w:sz w:val="24"/>
          <w:szCs w:val="24"/>
        </w:rPr>
        <w:t>5</w:t>
      </w:r>
      <w:r w:rsidR="00EA403D" w:rsidRPr="00EA403D">
        <w:rPr>
          <w:b/>
          <w:sz w:val="24"/>
          <w:szCs w:val="24"/>
        </w:rPr>
        <w:t>.</w:t>
      </w:r>
      <w:r w:rsidR="00C90CEC" w:rsidRPr="00EA403D">
        <w:rPr>
          <w:b/>
          <w:sz w:val="24"/>
          <w:szCs w:val="24"/>
        </w:rPr>
        <w:t>06</w:t>
      </w:r>
      <w:r w:rsidR="00A0234A" w:rsidRPr="00EA403D">
        <w:rPr>
          <w:b/>
          <w:sz w:val="24"/>
          <w:szCs w:val="24"/>
        </w:rPr>
        <w:t>.2019</w:t>
      </w:r>
      <w:r w:rsidRPr="00EA403D">
        <w:rPr>
          <w:b/>
          <w:bCs/>
          <w:sz w:val="24"/>
          <w:szCs w:val="24"/>
        </w:rPr>
        <w:t>r</w:t>
      </w:r>
      <w:r w:rsidRPr="00122E16">
        <w:rPr>
          <w:b/>
          <w:bCs/>
          <w:sz w:val="24"/>
          <w:szCs w:val="24"/>
        </w:rPr>
        <w:t>. godz</w:t>
      </w:r>
      <w:proofErr w:type="gramStart"/>
      <w:r w:rsidRPr="00122E16">
        <w:rPr>
          <w:b/>
          <w:bCs/>
          <w:sz w:val="24"/>
          <w:szCs w:val="24"/>
        </w:rPr>
        <w:t xml:space="preserve">. 10:30 </w:t>
      </w:r>
      <w:r w:rsidRPr="00122E16">
        <w:rPr>
          <w:sz w:val="24"/>
          <w:szCs w:val="24"/>
        </w:rPr>
        <w:t>w</w:t>
      </w:r>
      <w:proofErr w:type="gramEnd"/>
      <w:r w:rsidRPr="00122E16">
        <w:rPr>
          <w:sz w:val="24"/>
          <w:szCs w:val="24"/>
        </w:rPr>
        <w:t xml:space="preserve"> siedzibie Zamawiającego w </w:t>
      </w:r>
      <w:r w:rsidRPr="00122E16">
        <w:rPr>
          <w:b/>
          <w:sz w:val="24"/>
          <w:szCs w:val="24"/>
        </w:rPr>
        <w:t>Urzędzie Gminy w Mrągowie, ul. Królewiecka 60A, 11-700 Mrągowo,</w:t>
      </w:r>
      <w:r w:rsidRPr="00122E16">
        <w:rPr>
          <w:sz w:val="24"/>
          <w:szCs w:val="24"/>
        </w:rPr>
        <w:t xml:space="preserve"> </w:t>
      </w:r>
      <w:r w:rsidRPr="00122E16">
        <w:rPr>
          <w:b/>
          <w:sz w:val="24"/>
          <w:szCs w:val="24"/>
        </w:rPr>
        <w:t>sala nr 1 (parter).</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jest jawne.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będzie przebiegać w następującej kolejności:</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kompletne oferty zamienne (oferty pierwotne względem ofert zamiennych nie będą otwierane),</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oferty zamienne (uzupełnienia),</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pozostałe oferty,</w:t>
      </w:r>
    </w:p>
    <w:p w:rsidR="00957843" w:rsidRPr="00122E16" w:rsidRDefault="00957843" w:rsidP="00122E16">
      <w:pPr>
        <w:tabs>
          <w:tab w:val="left" w:pos="7740"/>
        </w:tabs>
        <w:autoSpaceDE w:val="0"/>
        <w:autoSpaceDN w:val="0"/>
        <w:adjustRightInd w:val="0"/>
        <w:spacing w:line="360" w:lineRule="auto"/>
        <w:ind w:left="360"/>
        <w:jc w:val="both"/>
        <w:rPr>
          <w:sz w:val="24"/>
          <w:szCs w:val="24"/>
        </w:rPr>
      </w:pPr>
      <w:r w:rsidRPr="00122E16">
        <w:rPr>
          <w:sz w:val="24"/>
          <w:szCs w:val="24"/>
        </w:rPr>
        <w:t>d)oferty, o których wycofaniu powiadomiono zgodnie z punktem 6 niniejszego Rozdziału SIWZ, nie będą otwierane.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122E16">
        <w:rPr>
          <w:rStyle w:val="FontStyle48"/>
          <w:rFonts w:ascii="Times New Roman" w:hAnsi="Times New Roman"/>
          <w:sz w:val="24"/>
          <w:szCs w:val="24"/>
        </w:rPr>
        <w:t>ceny oferty,  termin płatności faktur , doświadczenie kierownika budowy , zawarte w ofertach.</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Zamawiający niezwłocznie zwraca ofertę, która została złożona po terminie.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OPIS SPOSOBU OBLICZANIA CENY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jc w:val="both"/>
        <w:rPr>
          <w:sz w:val="24"/>
          <w:szCs w:val="24"/>
        </w:rPr>
      </w:pPr>
      <w:r w:rsidRPr="00122E16">
        <w:rPr>
          <w:sz w:val="24"/>
          <w:szCs w:val="24"/>
        </w:rPr>
        <w:lastRenderedPageBreak/>
        <w:t>1. Wykonawca określi cenę oferty brutto, która stanowić będzie wynagrodzenie za realizację całego przedmiotu zamówienia , podając ją w zapisie liczbowym i słownie z dokładnością do grosza ( do dwóch miejsc po przecinku).</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 xml:space="preserve">2. Cena oferty zostanie przez Wykonawcę ustalona na podstawie Projektu budowlanego , </w:t>
      </w:r>
      <w:r w:rsidR="00A0234A">
        <w:rPr>
          <w:rStyle w:val="FontStyle59"/>
          <w:rFonts w:cs="Times New Roman"/>
          <w:sz w:val="24"/>
        </w:rPr>
        <w:t xml:space="preserve">Projektu wykonawczego zgodnie z załączonymi dokumentacjami </w:t>
      </w:r>
      <w:r w:rsidRPr="00122E16">
        <w:rPr>
          <w:rStyle w:val="FontStyle59"/>
          <w:rFonts w:cs="Times New Roman"/>
          <w:sz w:val="24"/>
        </w:rPr>
        <w:t>STWIOR oraz dla celów info</w:t>
      </w:r>
      <w:r w:rsidR="00A0234A">
        <w:rPr>
          <w:rStyle w:val="FontStyle59"/>
          <w:rFonts w:cs="Times New Roman"/>
          <w:sz w:val="24"/>
        </w:rPr>
        <w:t>rmacyjnych zgodnie z przedmiarami</w:t>
      </w:r>
      <w:r w:rsidRPr="00122E16">
        <w:rPr>
          <w:rStyle w:val="FontStyle59"/>
          <w:rFonts w:cs="Times New Roman"/>
          <w:sz w:val="24"/>
        </w:rPr>
        <w:t xml:space="preserve"> robót, oraz uwzględniając koszty konieczne do ponies</w:t>
      </w:r>
      <w:r w:rsidR="00A0234A">
        <w:rPr>
          <w:rStyle w:val="FontStyle59"/>
          <w:rFonts w:cs="Times New Roman"/>
          <w:sz w:val="24"/>
        </w:rPr>
        <w:t>ienia, a nie ujęte w przedmiarach</w:t>
      </w:r>
      <w:r w:rsidRPr="00122E16">
        <w:rPr>
          <w:rStyle w:val="FontStyle59"/>
          <w:rFonts w:cs="Times New Roman"/>
          <w:sz w:val="24"/>
        </w:rPr>
        <w:t>, z uwzględnieniem zapisów zawartych w niniejszej specyfikacji istotnych warunków zamówienia.</w:t>
      </w:r>
    </w:p>
    <w:p w:rsidR="00957843" w:rsidRPr="00122E16" w:rsidRDefault="00957843" w:rsidP="00122E16">
      <w:pPr>
        <w:spacing w:line="360" w:lineRule="auto"/>
        <w:jc w:val="both"/>
        <w:rPr>
          <w:sz w:val="24"/>
          <w:szCs w:val="24"/>
        </w:rPr>
      </w:pPr>
      <w:r w:rsidRPr="00122E16">
        <w:rPr>
          <w:sz w:val="24"/>
          <w:szCs w:val="24"/>
        </w:rPr>
        <w:t>3.Wszystkie ceny muszą być podane w złotych polskich i w takiej walucie będzie prowadzone rozliczenie pomiędzy Zamawiającym, a Wykonawcą.</w:t>
      </w:r>
    </w:p>
    <w:p w:rsidR="00957843" w:rsidRPr="00122E16" w:rsidRDefault="00957843" w:rsidP="00122E16">
      <w:pPr>
        <w:spacing w:line="360" w:lineRule="auto"/>
        <w:jc w:val="both"/>
        <w:rPr>
          <w:sz w:val="24"/>
          <w:szCs w:val="24"/>
        </w:rPr>
      </w:pPr>
      <w:r w:rsidRPr="00122E16">
        <w:rPr>
          <w:sz w:val="24"/>
          <w:szCs w:val="24"/>
        </w:rPr>
        <w:t>4.Wykonawca przygotowując ofertę powinien zapoznać się z dokumentacją projektową, przedmiarami robót. Zamawiający zaleca, aby Wykonawca zapoznał się także z terenem budowy.</w:t>
      </w:r>
    </w:p>
    <w:p w:rsidR="00957843" w:rsidRPr="00122E16" w:rsidRDefault="00957843" w:rsidP="00122E16">
      <w:pPr>
        <w:spacing w:line="360" w:lineRule="auto"/>
        <w:jc w:val="both"/>
        <w:rPr>
          <w:sz w:val="24"/>
          <w:szCs w:val="24"/>
        </w:rPr>
      </w:pPr>
      <w:r w:rsidRPr="00122E16">
        <w:rPr>
          <w:sz w:val="24"/>
          <w:szCs w:val="24"/>
        </w:rPr>
        <w:t>5.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957843" w:rsidRPr="00122E16" w:rsidRDefault="00957843" w:rsidP="00122E16">
      <w:pPr>
        <w:pStyle w:val="Tekstpodstawowywcity2"/>
        <w:spacing w:after="0" w:line="360" w:lineRule="auto"/>
        <w:ind w:left="720"/>
        <w:jc w:val="both"/>
      </w:pPr>
      <w:r w:rsidRPr="00122E16">
        <w:t>-koszty geodezyjnego wytyczenia planowanej budowy</w:t>
      </w:r>
      <w:r w:rsidR="00E83966">
        <w:t>,</w:t>
      </w:r>
      <w:r w:rsidRPr="00122E16">
        <w:t xml:space="preserve"> </w:t>
      </w:r>
    </w:p>
    <w:p w:rsidR="00957843" w:rsidRPr="00122E16" w:rsidRDefault="00957843" w:rsidP="00122E16">
      <w:pPr>
        <w:spacing w:line="360" w:lineRule="auto"/>
        <w:ind w:left="720"/>
        <w:jc w:val="both"/>
        <w:rPr>
          <w:sz w:val="24"/>
          <w:szCs w:val="24"/>
        </w:rPr>
      </w:pPr>
      <w:r w:rsidRPr="00122E16">
        <w:rPr>
          <w:sz w:val="24"/>
          <w:szCs w:val="24"/>
        </w:rPr>
        <w:t>-koszty inwentaryzacji powykonawczej</w:t>
      </w:r>
      <w:r w:rsidR="00E83966">
        <w:rPr>
          <w:sz w:val="24"/>
          <w:szCs w:val="24"/>
        </w:rPr>
        <w:t>,</w:t>
      </w:r>
      <w:r w:rsidRPr="00122E16">
        <w:rPr>
          <w:sz w:val="24"/>
          <w:szCs w:val="24"/>
        </w:rPr>
        <w:t xml:space="preserve"> </w:t>
      </w:r>
    </w:p>
    <w:p w:rsidR="00957843" w:rsidRPr="00122E16" w:rsidRDefault="00957843" w:rsidP="00122E16">
      <w:pPr>
        <w:spacing w:line="360" w:lineRule="auto"/>
        <w:ind w:left="720"/>
        <w:jc w:val="both"/>
        <w:rPr>
          <w:sz w:val="24"/>
          <w:szCs w:val="24"/>
        </w:rPr>
      </w:pPr>
      <w:r w:rsidRPr="00122E16">
        <w:rPr>
          <w:sz w:val="24"/>
          <w:szCs w:val="24"/>
        </w:rPr>
        <w:t>-koszty wykonanie dokumentacji zdawczo-odbiorczej</w:t>
      </w:r>
      <w:r w:rsidR="00E83966">
        <w:rPr>
          <w:sz w:val="24"/>
          <w:szCs w:val="24"/>
        </w:rPr>
        <w:t>,</w:t>
      </w:r>
    </w:p>
    <w:p w:rsidR="00957843" w:rsidRPr="00122E16" w:rsidRDefault="00957843" w:rsidP="00122E16">
      <w:pPr>
        <w:spacing w:line="360" w:lineRule="auto"/>
        <w:ind w:left="720"/>
        <w:jc w:val="both"/>
        <w:rPr>
          <w:sz w:val="24"/>
          <w:szCs w:val="24"/>
        </w:rPr>
      </w:pPr>
      <w:r w:rsidRPr="00122E16">
        <w:rPr>
          <w:sz w:val="24"/>
          <w:szCs w:val="24"/>
        </w:rPr>
        <w:t>-koszt urządzenia placu budowy,</w:t>
      </w:r>
    </w:p>
    <w:p w:rsidR="00957843" w:rsidRPr="00122E16" w:rsidRDefault="00957843" w:rsidP="00122E16">
      <w:pPr>
        <w:spacing w:line="360" w:lineRule="auto"/>
        <w:ind w:left="720"/>
        <w:jc w:val="both"/>
        <w:rPr>
          <w:sz w:val="24"/>
          <w:szCs w:val="24"/>
        </w:rPr>
      </w:pPr>
      <w:r w:rsidRPr="00122E16">
        <w:rPr>
          <w:sz w:val="24"/>
          <w:szCs w:val="24"/>
        </w:rPr>
        <w:t>-koszty zabezpieczenia i organizacji placu budowy,</w:t>
      </w:r>
    </w:p>
    <w:p w:rsidR="00957843" w:rsidRPr="00122E16" w:rsidRDefault="00957843" w:rsidP="00122E16">
      <w:pPr>
        <w:spacing w:line="360" w:lineRule="auto"/>
        <w:ind w:left="720"/>
        <w:jc w:val="both"/>
        <w:rPr>
          <w:sz w:val="24"/>
          <w:szCs w:val="24"/>
        </w:rPr>
      </w:pPr>
      <w:r w:rsidRPr="00122E16">
        <w:rPr>
          <w:sz w:val="24"/>
          <w:szCs w:val="24"/>
        </w:rPr>
        <w:t xml:space="preserve">-koszty zajęcia pasa drogowego, placów, chodników </w:t>
      </w:r>
    </w:p>
    <w:p w:rsidR="00957843" w:rsidRPr="00122E16" w:rsidRDefault="00957843" w:rsidP="00122E16">
      <w:pPr>
        <w:spacing w:line="360" w:lineRule="auto"/>
        <w:ind w:left="720"/>
        <w:jc w:val="both"/>
        <w:rPr>
          <w:sz w:val="24"/>
          <w:szCs w:val="24"/>
        </w:rPr>
      </w:pPr>
      <w:r w:rsidRPr="00122E16">
        <w:rPr>
          <w:sz w:val="24"/>
          <w:szCs w:val="24"/>
        </w:rPr>
        <w:t>-koszty utrzymania terenu budowy i zapewnienia warunków bezpieczeństwa dla osób</w:t>
      </w:r>
    </w:p>
    <w:p w:rsidR="00957843" w:rsidRPr="00122E16" w:rsidRDefault="00957843" w:rsidP="00122E16">
      <w:pPr>
        <w:spacing w:line="360" w:lineRule="auto"/>
        <w:ind w:left="600"/>
        <w:jc w:val="both"/>
        <w:rPr>
          <w:sz w:val="24"/>
          <w:szCs w:val="24"/>
        </w:rPr>
      </w:pPr>
      <w:r w:rsidRPr="00122E16">
        <w:rPr>
          <w:sz w:val="24"/>
          <w:szCs w:val="24"/>
        </w:rPr>
        <w:t xml:space="preserve"> i pojazdów użytkujących teren</w:t>
      </w:r>
    </w:p>
    <w:p w:rsidR="00957843" w:rsidRPr="00122E16" w:rsidRDefault="00957843" w:rsidP="00122E16">
      <w:pPr>
        <w:spacing w:line="360" w:lineRule="auto"/>
        <w:ind w:left="720"/>
        <w:jc w:val="both"/>
        <w:rPr>
          <w:sz w:val="24"/>
          <w:szCs w:val="24"/>
        </w:rPr>
      </w:pPr>
      <w:r w:rsidRPr="00122E16">
        <w:rPr>
          <w:sz w:val="24"/>
          <w:szCs w:val="24"/>
        </w:rPr>
        <w:t>-koszty zakwaterowania łącznie z częścią socjalną i sanitarną,</w:t>
      </w:r>
    </w:p>
    <w:p w:rsidR="00957843" w:rsidRPr="00122E16" w:rsidRDefault="00957843" w:rsidP="00122E16">
      <w:pPr>
        <w:spacing w:line="360" w:lineRule="auto"/>
        <w:ind w:left="720"/>
        <w:jc w:val="both"/>
        <w:rPr>
          <w:sz w:val="24"/>
          <w:szCs w:val="24"/>
        </w:rPr>
      </w:pPr>
      <w:r w:rsidRPr="00122E16">
        <w:rPr>
          <w:sz w:val="24"/>
          <w:szCs w:val="24"/>
        </w:rPr>
        <w:t>-koszty składowania i utylizacji materiałów rozbiórkowych, odpadów i śmieci,</w:t>
      </w:r>
    </w:p>
    <w:p w:rsidR="00957843" w:rsidRPr="00122E16" w:rsidRDefault="00957843" w:rsidP="00122E16">
      <w:pPr>
        <w:spacing w:line="360" w:lineRule="auto"/>
        <w:ind w:left="720"/>
        <w:jc w:val="both"/>
        <w:rPr>
          <w:sz w:val="24"/>
          <w:szCs w:val="24"/>
        </w:rPr>
      </w:pPr>
      <w:r w:rsidRPr="00122E16">
        <w:rPr>
          <w:sz w:val="24"/>
          <w:szCs w:val="24"/>
        </w:rPr>
        <w:t>-koszty związane z utrzymaniem terenu budowy w stanie wolnym od przeszkód komunikacyjnych wynikających z lokalizacji terenu budowy,</w:t>
      </w:r>
    </w:p>
    <w:p w:rsidR="00957843" w:rsidRPr="00122E16" w:rsidRDefault="00957843" w:rsidP="00122E16">
      <w:pPr>
        <w:spacing w:line="360" w:lineRule="auto"/>
        <w:ind w:left="720"/>
        <w:jc w:val="both"/>
        <w:rPr>
          <w:sz w:val="24"/>
          <w:szCs w:val="24"/>
        </w:rPr>
      </w:pPr>
      <w:r w:rsidRPr="00122E16">
        <w:rPr>
          <w:sz w:val="24"/>
          <w:szCs w:val="24"/>
        </w:rPr>
        <w:t>-wykonania ogrodzenia i zabezpieczenia od istniejących obiektów placu budowy,</w:t>
      </w:r>
    </w:p>
    <w:p w:rsidR="00957843" w:rsidRPr="00122E16" w:rsidRDefault="00957843" w:rsidP="00122E16">
      <w:pPr>
        <w:spacing w:line="360" w:lineRule="auto"/>
        <w:ind w:left="720"/>
        <w:jc w:val="both"/>
        <w:rPr>
          <w:sz w:val="24"/>
          <w:szCs w:val="24"/>
        </w:rPr>
      </w:pPr>
      <w:r w:rsidRPr="00122E16">
        <w:rPr>
          <w:sz w:val="24"/>
          <w:szCs w:val="24"/>
        </w:rPr>
        <w:t>-koszty odtworzenia nawierzchni, ewentualnych uszkodzeń urządzeń podziemnych w obrębie placu budowy i wykonywanych robót,</w:t>
      </w:r>
    </w:p>
    <w:p w:rsidR="00957843" w:rsidRPr="00122E16" w:rsidRDefault="00957843" w:rsidP="00122E16">
      <w:pPr>
        <w:spacing w:line="360" w:lineRule="auto"/>
        <w:ind w:left="720"/>
        <w:jc w:val="both"/>
        <w:rPr>
          <w:sz w:val="24"/>
          <w:szCs w:val="24"/>
        </w:rPr>
      </w:pPr>
      <w:r w:rsidRPr="00122E16">
        <w:rPr>
          <w:sz w:val="24"/>
          <w:szCs w:val="24"/>
        </w:rPr>
        <w:t>-koszty wykonania projektów organizacji ruchu na czas budowy,</w:t>
      </w:r>
    </w:p>
    <w:p w:rsidR="00957843" w:rsidRPr="00122E16" w:rsidRDefault="00957843" w:rsidP="00122E16">
      <w:pPr>
        <w:spacing w:line="360" w:lineRule="auto"/>
        <w:ind w:left="720"/>
        <w:jc w:val="both"/>
        <w:rPr>
          <w:sz w:val="24"/>
          <w:szCs w:val="24"/>
        </w:rPr>
      </w:pPr>
      <w:r w:rsidRPr="00122E16">
        <w:rPr>
          <w:sz w:val="24"/>
          <w:szCs w:val="24"/>
        </w:rPr>
        <w:t>-koszty wynikające z utrudnień lokalizacyjnych placu budowy,</w:t>
      </w:r>
    </w:p>
    <w:p w:rsidR="00957843" w:rsidRPr="00122E16" w:rsidRDefault="00957843" w:rsidP="00122E16">
      <w:pPr>
        <w:spacing w:line="360" w:lineRule="auto"/>
        <w:ind w:left="720"/>
        <w:jc w:val="both"/>
        <w:rPr>
          <w:sz w:val="24"/>
          <w:szCs w:val="24"/>
        </w:rPr>
      </w:pPr>
      <w:r w:rsidRPr="00122E16">
        <w:rPr>
          <w:sz w:val="24"/>
          <w:szCs w:val="24"/>
        </w:rPr>
        <w:lastRenderedPageBreak/>
        <w:t>-koszty bieżących napraw dróg dojazdowych oraz dróg przez które zostanie wyznaczony objazd,</w:t>
      </w:r>
    </w:p>
    <w:p w:rsidR="00957843" w:rsidRPr="00122E16" w:rsidRDefault="00957843" w:rsidP="00122E16">
      <w:pPr>
        <w:spacing w:line="360" w:lineRule="auto"/>
        <w:ind w:left="720"/>
        <w:jc w:val="both"/>
        <w:rPr>
          <w:sz w:val="24"/>
          <w:szCs w:val="24"/>
        </w:rPr>
      </w:pPr>
      <w:r w:rsidRPr="00122E16">
        <w:rPr>
          <w:sz w:val="24"/>
          <w:szCs w:val="24"/>
        </w:rPr>
        <w:t>-koszty napraw przerwanych drenów,</w:t>
      </w:r>
    </w:p>
    <w:p w:rsidR="00957843" w:rsidRPr="00122E16" w:rsidRDefault="00957843" w:rsidP="00122E16">
      <w:pPr>
        <w:spacing w:line="360" w:lineRule="auto"/>
        <w:ind w:left="720"/>
        <w:jc w:val="both"/>
        <w:rPr>
          <w:sz w:val="24"/>
          <w:szCs w:val="24"/>
        </w:rPr>
      </w:pPr>
      <w:r w:rsidRPr="00122E16">
        <w:rPr>
          <w:sz w:val="24"/>
          <w:szCs w:val="24"/>
        </w:rPr>
        <w:t>-wszystkie podatki, cła i inne koszty, które będą opłacane  przez Wykonawcę w ramach umowy,</w:t>
      </w:r>
    </w:p>
    <w:p w:rsidR="00957843" w:rsidRPr="00122E16" w:rsidRDefault="00957843" w:rsidP="00122E16">
      <w:pPr>
        <w:spacing w:line="360" w:lineRule="auto"/>
        <w:ind w:left="720"/>
        <w:jc w:val="both"/>
        <w:rPr>
          <w:sz w:val="24"/>
          <w:szCs w:val="24"/>
        </w:rPr>
      </w:pPr>
      <w:r w:rsidRPr="00122E16">
        <w:rPr>
          <w:sz w:val="24"/>
          <w:szCs w:val="24"/>
        </w:rPr>
        <w:t>-koszty ubezpieczenia robót,</w:t>
      </w:r>
    </w:p>
    <w:p w:rsidR="00957843" w:rsidRPr="00122E16" w:rsidRDefault="00957843" w:rsidP="00122E16">
      <w:pPr>
        <w:spacing w:line="360" w:lineRule="auto"/>
        <w:ind w:left="720"/>
        <w:jc w:val="both"/>
        <w:rPr>
          <w:sz w:val="24"/>
          <w:szCs w:val="24"/>
        </w:rPr>
      </w:pPr>
      <w:r w:rsidRPr="00122E16">
        <w:rPr>
          <w:sz w:val="24"/>
          <w:szCs w:val="24"/>
        </w:rPr>
        <w:t>-koszty oznakowania robót,</w:t>
      </w:r>
    </w:p>
    <w:p w:rsidR="00957843" w:rsidRPr="00122E16" w:rsidRDefault="00957843" w:rsidP="00122E16">
      <w:pPr>
        <w:spacing w:line="360" w:lineRule="auto"/>
        <w:ind w:left="720"/>
        <w:jc w:val="both"/>
        <w:rPr>
          <w:sz w:val="24"/>
          <w:szCs w:val="24"/>
        </w:rPr>
      </w:pPr>
      <w:r w:rsidRPr="00122E16">
        <w:rPr>
          <w:sz w:val="24"/>
          <w:szCs w:val="24"/>
        </w:rPr>
        <w:t>-koszty zabezpieczenia dojść i dojazdów do  budynków, posesji,</w:t>
      </w:r>
    </w:p>
    <w:p w:rsidR="00957843" w:rsidRPr="00122E16" w:rsidRDefault="00957843" w:rsidP="00122E16">
      <w:pPr>
        <w:spacing w:line="360" w:lineRule="auto"/>
        <w:ind w:left="720"/>
        <w:jc w:val="both"/>
        <w:rPr>
          <w:sz w:val="24"/>
          <w:szCs w:val="24"/>
        </w:rPr>
      </w:pPr>
      <w:r w:rsidRPr="00122E16">
        <w:rPr>
          <w:sz w:val="24"/>
          <w:szCs w:val="24"/>
        </w:rPr>
        <w:t>-koszty bieżących pomiarów, badań materiałów i robót objętych dokumentacją przetargową i specyfikacją,</w:t>
      </w:r>
    </w:p>
    <w:p w:rsidR="00957843" w:rsidRPr="00122E16" w:rsidRDefault="00957843" w:rsidP="00122E16">
      <w:pPr>
        <w:pStyle w:val="Tekstpodstawowywcity2"/>
        <w:spacing w:after="0" w:line="360" w:lineRule="auto"/>
        <w:ind w:left="720"/>
        <w:jc w:val="both"/>
      </w:pPr>
      <w:r w:rsidRPr="00122E16">
        <w:t>-koszty uzyskania niezbędnych do realizacji umowy zezwoleń oraz koszty opłat i ewentualnych kar naliczonych w związku z realizacją robót.</w:t>
      </w:r>
    </w:p>
    <w:p w:rsidR="00957843" w:rsidRPr="00122E16" w:rsidRDefault="00957843" w:rsidP="00122E16">
      <w:pPr>
        <w:pStyle w:val="Tekstpodstawowywcity2"/>
        <w:spacing w:after="0" w:line="360" w:lineRule="auto"/>
        <w:ind w:left="720"/>
        <w:jc w:val="both"/>
      </w:pPr>
      <w:r w:rsidRPr="00122E16">
        <w:t>-koszty doprowadzenia terenu do stanu z przed budowy oraz ewentualne koszty odszkodowania za zniszczone plony ( jeśli dotyczy)</w:t>
      </w:r>
    </w:p>
    <w:p w:rsidR="00957843" w:rsidRPr="00122E16" w:rsidRDefault="00957843" w:rsidP="00122E16">
      <w:pPr>
        <w:pStyle w:val="Tekstpodstawowywcity2"/>
        <w:spacing w:after="0" w:line="360" w:lineRule="auto"/>
        <w:ind w:left="720"/>
        <w:jc w:val="both"/>
      </w:pPr>
      <w:r w:rsidRPr="00122E16">
        <w:t>-koszty zorganizowania i przeprowadzenia niezbędnych prób, badań, odbiorów oraz ewentualnego uzupełnienia dokumentacji odbiorczej dla zakresu robót objętych przedmiotem zamówienia;</w:t>
      </w:r>
    </w:p>
    <w:p w:rsidR="00957843" w:rsidRPr="00122E16" w:rsidRDefault="00957843" w:rsidP="0070395F">
      <w:pPr>
        <w:pStyle w:val="Tekstpodstawowywcity2"/>
        <w:spacing w:after="0" w:line="360" w:lineRule="auto"/>
        <w:ind w:left="720"/>
        <w:jc w:val="both"/>
      </w:pPr>
      <w:r w:rsidRPr="00122E16">
        <w:t>-koszty pomiarów, badań materiałów oraz robót zgodnie z zasadami kontroli jakości materiałów i robót określonymi w Specyfikacji  technicznej wykonania i odbioru robót.</w:t>
      </w:r>
    </w:p>
    <w:p w:rsidR="00A0234A"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sz w:val="24"/>
        </w:rPr>
        <w:t xml:space="preserve">6. Cena oferty stanowić będzie ryczałtowe i ostateczne wynagrodzenie Wykonawcy za wykonanie przedmiotu zamówienia, niezależne od rozmiaru robót budowlanych i innych świadczeń oraz ponoszonych przez Wykonawcę kosztów ich realizacji.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7. </w:t>
      </w:r>
      <w:r w:rsidRPr="00122E16">
        <w:rPr>
          <w:rStyle w:val="FontStyle59"/>
          <w:rFonts w:cs="Times New Roman"/>
          <w:sz w:val="24"/>
        </w:rPr>
        <w:t>Za ustalenie ilości robót i innych świadczeń oraz sposób przeprowadzenia na tej podstawie kalkulacji ofertowego wynagrodzenia ryczałtowego odpowiada wyłącznie Wykonawca.</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 xml:space="preserve">8. </w:t>
      </w:r>
      <w:r w:rsidRPr="00122E16">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9.</w:t>
      </w:r>
      <w:r w:rsidRPr="00122E16">
        <w:rPr>
          <w:rStyle w:val="FontStyle59"/>
          <w:rFonts w:cs="Times New Roman"/>
          <w:sz w:val="24"/>
        </w:rPr>
        <w:t xml:space="preserve">Wykonawca w cenie oferty uwzględni roboty stanowiące </w:t>
      </w:r>
      <w:r w:rsidRPr="00122E16">
        <w:rPr>
          <w:rStyle w:val="FontStyle60"/>
          <w:rFonts w:cs="Times New Roman"/>
          <w:b w:val="0"/>
          <w:bCs/>
          <w:sz w:val="24"/>
        </w:rPr>
        <w:t xml:space="preserve">świadczenia inne i nie </w:t>
      </w:r>
      <w:r w:rsidRPr="00122E16">
        <w:rPr>
          <w:rStyle w:val="FontStyle59"/>
          <w:rFonts w:cs="Times New Roman"/>
          <w:sz w:val="24"/>
        </w:rPr>
        <w:t>ujęte w pozostałych pozycjach przedmiarowych np. koszt energii elektrycznej, wody oraz utylizacji odpadów.</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10.</w:t>
      </w:r>
      <w:r w:rsidRPr="00122E16">
        <w:rPr>
          <w:rStyle w:val="FontStyle59"/>
          <w:rFonts w:cs="Times New Roman"/>
          <w:sz w:val="24"/>
        </w:rPr>
        <w:t>Cenę oferty netto należy ustalić jako sumę wartości net</w:t>
      </w:r>
      <w:r w:rsidR="00DE1AD0">
        <w:rPr>
          <w:rStyle w:val="FontStyle59"/>
          <w:rFonts w:cs="Times New Roman"/>
          <w:sz w:val="24"/>
        </w:rPr>
        <w:t>to wszystkich pozycji przedmiarów</w:t>
      </w:r>
      <w:r w:rsidRPr="00122E16">
        <w:rPr>
          <w:rStyle w:val="FontStyle59"/>
          <w:rFonts w:cs="Times New Roman"/>
          <w:sz w:val="24"/>
        </w:rPr>
        <w:t xml:space="preserve">.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Ustaloną w taki sposób cenę oferty netto Wykonawca wpisuje do formularza Oferta (Zał.nr2), powiększoną o podatek.</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11. </w:t>
      </w:r>
      <w:r w:rsidRPr="00122E16">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22E16">
        <w:rPr>
          <w:rFonts w:ascii="Times New Roman" w:hAnsi="Times New Roman" w:cs="Times New Roman"/>
        </w:rPr>
        <w:br/>
        <w:t>do przedmiotu zamówienia.</w:t>
      </w:r>
    </w:p>
    <w:p w:rsidR="00957843" w:rsidRPr="00122E16" w:rsidRDefault="00957843" w:rsidP="00122E16">
      <w:pPr>
        <w:pStyle w:val="Style8"/>
        <w:widowControl/>
        <w:spacing w:before="29" w:line="360" w:lineRule="auto"/>
        <w:jc w:val="both"/>
        <w:rPr>
          <w:rFonts w:ascii="Times New Roman" w:hAnsi="Times New Roman" w:cs="Times New Roman"/>
          <w:bCs/>
        </w:rPr>
      </w:pPr>
      <w:r w:rsidRPr="00122E16">
        <w:rPr>
          <w:rStyle w:val="FontStyle59"/>
          <w:rFonts w:cs="Times New Roman"/>
          <w:bCs/>
          <w:sz w:val="24"/>
        </w:rPr>
        <w:lastRenderedPageBreak/>
        <w:t xml:space="preserve">12. </w:t>
      </w:r>
      <w:r w:rsidRPr="00122E16">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957843" w:rsidRPr="00122E16" w:rsidRDefault="00957843" w:rsidP="00122E16">
      <w:pPr>
        <w:spacing w:line="360" w:lineRule="auto"/>
        <w:jc w:val="both"/>
        <w:rPr>
          <w:sz w:val="24"/>
          <w:szCs w:val="24"/>
        </w:rPr>
      </w:pPr>
      <w:r w:rsidRPr="00122E16">
        <w:rPr>
          <w:sz w:val="24"/>
          <w:szCs w:val="24"/>
        </w:rPr>
        <w:t>13. Wszystkie wartości oraz ostateczna cena oferty winna być liczona z dokładnością do dwóch miejsc po przecinku.</w:t>
      </w:r>
    </w:p>
    <w:p w:rsidR="00957843" w:rsidRPr="00122E16" w:rsidRDefault="00957843" w:rsidP="00122E16">
      <w:pPr>
        <w:spacing w:line="360" w:lineRule="auto"/>
        <w:jc w:val="both"/>
        <w:rPr>
          <w:sz w:val="24"/>
          <w:szCs w:val="24"/>
        </w:rPr>
      </w:pPr>
      <w:r w:rsidRPr="00122E16">
        <w:rPr>
          <w:sz w:val="24"/>
          <w:szCs w:val="24"/>
        </w:rPr>
        <w:t>14.  Każdy z wykonawców może zaproponować tylko jedną cenę i nie może jej zmienić</w:t>
      </w:r>
    </w:p>
    <w:p w:rsidR="00957843" w:rsidRPr="00122E16" w:rsidRDefault="00957843" w:rsidP="00122E16">
      <w:pPr>
        <w:spacing w:line="360" w:lineRule="auto"/>
        <w:jc w:val="both"/>
        <w:rPr>
          <w:sz w:val="24"/>
          <w:szCs w:val="24"/>
        </w:rPr>
      </w:pPr>
      <w:r w:rsidRPr="00122E16">
        <w:rPr>
          <w:sz w:val="24"/>
          <w:szCs w:val="24"/>
        </w:rPr>
        <w:t>15. Wykonawca musi uwzględnić w cenie ryczałtowej przewidywalny wzrost cen materiałów, paliw, energii itp. oraz innych kosztów wynikających z inflacji, mogących mieć miejsce w czasie realizacji kontraktu.</w:t>
      </w:r>
    </w:p>
    <w:p w:rsidR="00957843" w:rsidRPr="00122E16" w:rsidRDefault="00957843" w:rsidP="00122E16">
      <w:pPr>
        <w:spacing w:line="360" w:lineRule="auto"/>
        <w:jc w:val="both"/>
        <w:rPr>
          <w:sz w:val="24"/>
          <w:szCs w:val="24"/>
        </w:rPr>
      </w:pPr>
      <w:r w:rsidRPr="00122E16">
        <w:rPr>
          <w:sz w:val="24"/>
          <w:szCs w:val="24"/>
        </w:rPr>
        <w:t>16. Tam gdzie na rysunkach projektu budowlanego,</w:t>
      </w:r>
      <w:r w:rsidR="00E715FE">
        <w:rPr>
          <w:sz w:val="24"/>
          <w:szCs w:val="24"/>
        </w:rPr>
        <w:t xml:space="preserve"> </w:t>
      </w:r>
      <w:r w:rsidR="00DE1AD0">
        <w:rPr>
          <w:sz w:val="24"/>
          <w:szCs w:val="24"/>
        </w:rPr>
        <w:t>wykonawczego,</w:t>
      </w:r>
      <w:r w:rsidRPr="00122E16">
        <w:rPr>
          <w:sz w:val="24"/>
          <w:szCs w:val="24"/>
        </w:rPr>
        <w:t xml:space="preserve"> w Specyfikacji Technicznej Wykonania i Odbioru Robót budowlanych oraz w przedmiarach robót zostało wskazane pochodzenie (marka, znak towarowy producent, dostawca) materiałów lub normy, aprobaty, specyfikacje i systemy, o których mowa w art. 23. ust1-3 ustawy Prawo zamówień publicznych Zamawiający dopuszcza oferowanie materiałów lub rozwiązań równoważnych pod warunkiem, że zapewnią one uzyskanie parametrów technicznych nie gorszych od założonych w wyżej wymienionych dokumentach.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17.</w:t>
      </w:r>
      <w:r w:rsidRPr="00122E16">
        <w:rPr>
          <w:b/>
          <w:sz w:val="24"/>
          <w:szCs w:val="24"/>
        </w:rPr>
        <w:t xml:space="preserve"> </w:t>
      </w:r>
      <w:r w:rsidRPr="00122E16">
        <w:rPr>
          <w:sz w:val="24"/>
          <w:szCs w:val="24"/>
        </w:rPr>
        <w:t>W przypadku stwierdzenia braku w dokumentacji przetargowej którejkolwiek strony, Wykonawca ma obowiązek niezwłocznie zgłosić to Zamawiającemu w celu uzupełnienia.</w:t>
      </w:r>
    </w:p>
    <w:p w:rsidR="00957843" w:rsidRPr="00122E16" w:rsidRDefault="00957843" w:rsidP="00122E16">
      <w:pPr>
        <w:autoSpaceDE w:val="0"/>
        <w:autoSpaceDN w:val="0"/>
        <w:adjustRightInd w:val="0"/>
        <w:spacing w:line="360" w:lineRule="auto"/>
        <w:jc w:val="both"/>
        <w:rPr>
          <w:b/>
          <w:sz w:val="24"/>
          <w:szCs w:val="24"/>
        </w:rPr>
      </w:pPr>
      <w:r w:rsidRPr="00122E16">
        <w:rPr>
          <w:sz w:val="24"/>
          <w:szCs w:val="24"/>
        </w:rPr>
        <w:t>18.Pominięcie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083AE4" w:rsidRPr="00373384" w:rsidRDefault="00957843" w:rsidP="00373384">
      <w:pPr>
        <w:pStyle w:val="Tekstkomentarza"/>
        <w:spacing w:line="360" w:lineRule="auto"/>
        <w:rPr>
          <w:sz w:val="24"/>
          <w:szCs w:val="24"/>
        </w:rPr>
      </w:pPr>
      <w:r w:rsidRPr="00122E16">
        <w:rPr>
          <w:sz w:val="24"/>
          <w:szCs w:val="24"/>
        </w:rPr>
        <w:t xml:space="preserve">19. Prawidłowe ustalenie stawki podatku VAT leży po stronie Wykonawcy. Należy przyjąć obowiązującą stawkę podatku VAT zgodnie z ustawą z dnia 11 marca 2004 r. o podatku od towarów i usług </w:t>
      </w:r>
      <w:r w:rsidRPr="00373384">
        <w:rPr>
          <w:sz w:val="24"/>
          <w:szCs w:val="24"/>
          <w:u w:val="single"/>
        </w:rPr>
        <w:t xml:space="preserve">( tj. </w:t>
      </w:r>
      <w:r w:rsidR="00083AE4" w:rsidRPr="00373384">
        <w:rPr>
          <w:sz w:val="24"/>
          <w:szCs w:val="24"/>
        </w:rPr>
        <w:t xml:space="preserve">Dz. U. </w:t>
      </w:r>
      <w:proofErr w:type="gramStart"/>
      <w:r w:rsidR="00083AE4" w:rsidRPr="00373384">
        <w:rPr>
          <w:sz w:val="24"/>
          <w:szCs w:val="24"/>
        </w:rPr>
        <w:t>z</w:t>
      </w:r>
      <w:proofErr w:type="gramEnd"/>
      <w:r w:rsidR="00083AE4" w:rsidRPr="00373384">
        <w:rPr>
          <w:sz w:val="24"/>
          <w:szCs w:val="24"/>
        </w:rPr>
        <w:t xml:space="preserve"> 2018 r., poz. 2174 ze zm.)</w:t>
      </w:r>
    </w:p>
    <w:p w:rsidR="00957843" w:rsidRPr="00122E16" w:rsidRDefault="00957843" w:rsidP="00373384">
      <w:pPr>
        <w:widowControl w:val="0"/>
        <w:autoSpaceDE w:val="0"/>
        <w:autoSpaceDN w:val="0"/>
        <w:adjustRightInd w:val="0"/>
        <w:spacing w:line="360" w:lineRule="auto"/>
        <w:jc w:val="both"/>
        <w:rPr>
          <w:sz w:val="24"/>
          <w:szCs w:val="24"/>
        </w:rPr>
      </w:pPr>
      <w:r w:rsidRPr="00122E16">
        <w:rPr>
          <w:sz w:val="24"/>
          <w:szCs w:val="24"/>
        </w:rPr>
        <w:t xml:space="preserve"> </w:t>
      </w:r>
    </w:p>
    <w:p w:rsidR="00957843" w:rsidRPr="00122E16" w:rsidRDefault="00957843" w:rsidP="00122E16">
      <w:pPr>
        <w:spacing w:line="360" w:lineRule="auto"/>
        <w:jc w:val="both"/>
        <w:outlineLvl w:val="0"/>
        <w:rPr>
          <w:b/>
          <w:sz w:val="24"/>
          <w:szCs w:val="24"/>
        </w:rPr>
      </w:pPr>
      <w:r w:rsidRPr="00122E16">
        <w:rPr>
          <w:b/>
          <w:sz w:val="24"/>
          <w:szCs w:val="24"/>
        </w:rPr>
        <w:t>W trakcie wyboru najkorzystniejszej oferty będzie brana pod uwagę przez Komisję Przetargową cena ostateczna.</w:t>
      </w:r>
    </w:p>
    <w:p w:rsidR="00957843" w:rsidRPr="00122E16" w:rsidRDefault="00957843" w:rsidP="00122E16">
      <w:pPr>
        <w:spacing w:line="360" w:lineRule="auto"/>
        <w:jc w:val="both"/>
        <w:outlineLvl w:val="0"/>
        <w:rPr>
          <w:sz w:val="24"/>
          <w:szCs w:val="24"/>
        </w:rPr>
      </w:pPr>
      <w:r w:rsidRPr="00122E16">
        <w:rPr>
          <w:b/>
          <w:sz w:val="24"/>
          <w:szCs w:val="24"/>
        </w:rPr>
        <w:t>Uwaga! Gmina jest płatnikiem podatku VAT.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OPIS KRYTERIÓW, KTÓRYMI ZAMAWIAJĄCY BĘDZIE SIĘ KIEROWAŁ PRZY WYBORZE OFERTY, WRAZ Z PODANIEM ZNACZENIA TYCH KRYTERIÓW I SPOSOBU OCENY OFERT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b/>
          <w:snapToGrid w:val="0"/>
          <w:sz w:val="24"/>
          <w:szCs w:val="24"/>
        </w:rPr>
        <w:t xml:space="preserve">    Kryterium oceny :</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napToGrid w:val="0"/>
          <w:sz w:val="24"/>
          <w:szCs w:val="24"/>
        </w:rPr>
        <w:lastRenderedPageBreak/>
        <w:t>Cena /brutto</w:t>
      </w:r>
      <w:r w:rsidRPr="00122E16">
        <w:rPr>
          <w:snapToGrid w:val="0"/>
          <w:sz w:val="24"/>
          <w:szCs w:val="24"/>
        </w:rPr>
        <w:t>/ -  za jaką Wykonawca zobowiązuje się zrealizować zamówienie, wyrażona w polskich złotych (C)     - 60%</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Termin płatności faktury </w:t>
      </w:r>
      <w:r w:rsidRPr="00122E16">
        <w:rPr>
          <w:sz w:val="24"/>
          <w:szCs w:val="24"/>
        </w:rPr>
        <w:t xml:space="preserve"> (Tp) -10%</w:t>
      </w:r>
    </w:p>
    <w:p w:rsidR="00957843" w:rsidRPr="00122E16" w:rsidRDefault="00957843" w:rsidP="0070395F">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Doświadczenie kierownika budowy </w:t>
      </w:r>
      <w:r w:rsidRPr="00122E16">
        <w:rPr>
          <w:sz w:val="24"/>
          <w:szCs w:val="24"/>
        </w:rPr>
        <w:t>z uprawnieniami budowlanymi do kierowania robotami budowlanymi w specjalności drogowej w zakresie budowy będącej przedmiotem zamówienia w okresie ostatnich pięciu lat (D) -30%</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sz w:val="24"/>
          <w:szCs w:val="24"/>
        </w:rPr>
        <w:t>Punkty będą przyznawane wg następujących zasad: 1% = 1 punkt.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ind w:left="567" w:hanging="567"/>
        <w:jc w:val="both"/>
        <w:rPr>
          <w:b/>
          <w:bCs/>
          <w:sz w:val="24"/>
          <w:szCs w:val="24"/>
        </w:rPr>
      </w:pPr>
      <w:r w:rsidRPr="00122E16">
        <w:rPr>
          <w:b/>
          <w:bCs/>
          <w:sz w:val="24"/>
          <w:szCs w:val="24"/>
        </w:rPr>
        <w:t>Cena oferty (C)-60 punktów</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Oferta z najniższą ceną brutto otrzyma max.</w:t>
      </w:r>
      <w:r w:rsidRPr="00122E16">
        <w:rPr>
          <w:b/>
          <w:bCs/>
          <w:sz w:val="24"/>
          <w:szCs w:val="24"/>
        </w:rPr>
        <w:t>60 punktów</w:t>
      </w:r>
      <w:r w:rsidRPr="00122E16">
        <w:rPr>
          <w:sz w:val="24"/>
          <w:szCs w:val="24"/>
        </w:rPr>
        <w:t>.</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Punkty pozostałych ofert liczone będą wg proporcji matematycznej z dokładnością do dwóch miejsc po przecinku:</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najtańszej </w:t>
      </w:r>
      <w:r w:rsidRPr="00122E16">
        <w:rPr>
          <w:sz w:val="24"/>
          <w:szCs w:val="24"/>
        </w:rPr>
        <w:t xml:space="preserve">                                                    </w:t>
      </w:r>
    </w:p>
    <w:p w:rsidR="00957843" w:rsidRPr="00122E16" w:rsidRDefault="00957843" w:rsidP="00122E16">
      <w:pPr>
        <w:autoSpaceDE w:val="0"/>
        <w:autoSpaceDN w:val="0"/>
        <w:adjustRightInd w:val="0"/>
        <w:spacing w:line="360" w:lineRule="auto"/>
        <w:ind w:left="360"/>
        <w:jc w:val="both"/>
        <w:rPr>
          <w:sz w:val="24"/>
          <w:szCs w:val="24"/>
        </w:rPr>
      </w:pPr>
      <w:r w:rsidRPr="00122E16">
        <w:rPr>
          <w:i/>
          <w:iCs/>
          <w:sz w:val="24"/>
          <w:szCs w:val="24"/>
        </w:rPr>
        <w:t xml:space="preserve">C =       </w:t>
      </w:r>
      <w:r w:rsidRPr="00122E16">
        <w:rPr>
          <w:sz w:val="24"/>
          <w:szCs w:val="24"/>
        </w:rPr>
        <w:t xml:space="preserve">-------------------------------------- x 60 </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ocenianej </w:t>
      </w:r>
    </w:p>
    <w:p w:rsidR="00957843" w:rsidRPr="00122E16" w:rsidRDefault="00957843" w:rsidP="00122E16">
      <w:pPr>
        <w:numPr>
          <w:ilvl w:val="1"/>
          <w:numId w:val="21"/>
        </w:numPr>
        <w:autoSpaceDE w:val="0"/>
        <w:autoSpaceDN w:val="0"/>
        <w:adjustRightInd w:val="0"/>
        <w:spacing w:before="120" w:line="360" w:lineRule="auto"/>
        <w:ind w:left="567" w:hanging="567"/>
        <w:jc w:val="both"/>
        <w:rPr>
          <w:b/>
          <w:bCs/>
          <w:sz w:val="24"/>
          <w:szCs w:val="24"/>
        </w:rPr>
      </w:pPr>
      <w:r w:rsidRPr="00122E16">
        <w:rPr>
          <w:b/>
          <w:bCs/>
          <w:sz w:val="24"/>
          <w:szCs w:val="24"/>
        </w:rPr>
        <w:t>Termin płatności faktury (Tp)- 10 punktów</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 Wydłużenie terminu płatności należności dla Wykonawcy ( 30 dni) oferta otrzyma punkty zgodnie z tabelą poniżej (maksymalnie 1</w:t>
      </w:r>
      <w:r w:rsidRPr="00122E16">
        <w:rPr>
          <w:b/>
          <w:bCs/>
          <w:sz w:val="24"/>
          <w:szCs w:val="24"/>
        </w:rPr>
        <w:t xml:space="preserve">0 punktów </w:t>
      </w:r>
      <w:r w:rsidRPr="00122E16">
        <w:rPr>
          <w:sz w:val="24"/>
          <w:szCs w:val="24"/>
        </w:rPr>
        <w:t>w kryterium)  tj.</w:t>
      </w:r>
    </w:p>
    <w:p w:rsidR="00957843" w:rsidRPr="00122E16" w:rsidRDefault="00957843" w:rsidP="00122E1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Termin płatności: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21 dni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30 dni</w:t>
            </w:r>
          </w:p>
        </w:tc>
      </w:tr>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Tp:</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jc w:val="both"/>
        <w:rPr>
          <w:b/>
          <w:sz w:val="24"/>
          <w:szCs w:val="24"/>
        </w:rPr>
      </w:pPr>
      <w:r w:rsidRPr="00122E16">
        <w:rPr>
          <w:b/>
          <w:sz w:val="24"/>
          <w:szCs w:val="24"/>
        </w:rPr>
        <w:t>Doświadczenie kierownika budowy z uprawnieniami budowlanymi</w:t>
      </w:r>
      <w:r w:rsidRPr="00122E16">
        <w:rPr>
          <w:sz w:val="24"/>
          <w:szCs w:val="24"/>
        </w:rPr>
        <w:t xml:space="preserve"> </w:t>
      </w:r>
      <w:r w:rsidRPr="00122E16">
        <w:rPr>
          <w:b/>
          <w:sz w:val="24"/>
          <w:szCs w:val="24"/>
        </w:rPr>
        <w:t xml:space="preserve">do kierowania robotami budowlanymi w specjalności drogowej </w:t>
      </w:r>
      <w:r w:rsidRPr="00122E16">
        <w:rPr>
          <w:sz w:val="24"/>
          <w:szCs w:val="24"/>
        </w:rPr>
        <w:t xml:space="preserve">w zakresie budowy będącej przedmiotem zamówienia </w:t>
      </w:r>
      <w:r w:rsidRPr="00122E16">
        <w:rPr>
          <w:b/>
          <w:sz w:val="24"/>
          <w:szCs w:val="24"/>
        </w:rPr>
        <w:t>w okresie ostatnich pięciu lat (D) – 30 pkt</w:t>
      </w:r>
    </w:p>
    <w:p w:rsidR="00957843" w:rsidRPr="00122E16" w:rsidRDefault="00957843" w:rsidP="00122E16">
      <w:pPr>
        <w:autoSpaceDE w:val="0"/>
        <w:autoSpaceDN w:val="0"/>
        <w:adjustRightInd w:val="0"/>
        <w:spacing w:line="360" w:lineRule="auto"/>
        <w:ind w:left="360"/>
        <w:jc w:val="both"/>
        <w:rPr>
          <w:b/>
          <w:sz w:val="24"/>
          <w:szCs w:val="24"/>
        </w:rPr>
      </w:pPr>
    </w:p>
    <w:p w:rsidR="00957843" w:rsidRPr="00122E16" w:rsidRDefault="00957843" w:rsidP="0070395F">
      <w:pPr>
        <w:autoSpaceDE w:val="0"/>
        <w:autoSpaceDN w:val="0"/>
        <w:adjustRightInd w:val="0"/>
        <w:spacing w:line="360" w:lineRule="auto"/>
        <w:jc w:val="both"/>
        <w:rPr>
          <w:b/>
          <w:sz w:val="24"/>
          <w:szCs w:val="24"/>
        </w:rPr>
      </w:pPr>
      <w:r w:rsidRPr="00122E16">
        <w:rPr>
          <w:sz w:val="24"/>
          <w:szCs w:val="24"/>
        </w:rPr>
        <w:t>Za doświadczenie kierownika budowy z uprawnieniami budowlanymi w specjalności drogowej do kierowania  robotami w zakresie budowy będącej przedmiotem zamówienia w okresie ostatnich pięciu lat oferta otrzyma punkty ( maksymalnie 30 punktów) zgodnie z tabelą poniżej, 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Doświadczenie kierownika budowy z uprawnieniami  do kierowania robotami budowlanymi  w </w:t>
            </w:r>
            <w:r w:rsidRPr="00122E16">
              <w:rPr>
                <w:sz w:val="24"/>
                <w:szCs w:val="24"/>
              </w:rPr>
              <w:lastRenderedPageBreak/>
              <w:t>specjalności drogowej  będącej przedmiotem zamówienia  w okresie ostatnich pięciu lat</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Mniej niż 3   budowy </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Od 3 do 4 budów</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i więcej  budów</w:t>
            </w:r>
          </w:p>
        </w:tc>
      </w:tr>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Przyznane punkty - D:</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20 </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30 </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Brak doświadczenia uniemożliwia przyznanie punktów.</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Ostateczny ranking ofert wyliczony zostanie według wzoru  :</w:t>
      </w: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Razem = C + Tp +D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gdzie: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C- cena</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Tp- termin płatności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D- doświadczenie kierownika budowy</w:t>
      </w:r>
    </w:p>
    <w:p w:rsidR="00957843" w:rsidRPr="00122E16" w:rsidRDefault="00957843" w:rsidP="00122E16">
      <w:pPr>
        <w:autoSpaceDE w:val="0"/>
        <w:autoSpaceDN w:val="0"/>
        <w:adjustRightInd w:val="0"/>
        <w:spacing w:line="360" w:lineRule="auto"/>
        <w:jc w:val="both"/>
        <w:rPr>
          <w:b/>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Za najkorzystniejszą uznana zostanie oferta, która uzyska największą łączną liczę punktów.</w:t>
      </w:r>
    </w:p>
    <w:p w:rsidR="00957843" w:rsidRPr="00122E16" w:rsidRDefault="00957843" w:rsidP="00122E16">
      <w:pPr>
        <w:autoSpaceDE w:val="0"/>
        <w:autoSpaceDN w:val="0"/>
        <w:adjustRightInd w:val="0"/>
        <w:spacing w:before="120" w:line="360" w:lineRule="auto"/>
        <w:jc w:val="both"/>
        <w:rPr>
          <w:sz w:val="24"/>
          <w:szCs w:val="24"/>
        </w:rPr>
      </w:pPr>
      <w:r w:rsidRPr="00122E16">
        <w:rPr>
          <w:b/>
          <w:sz w:val="24"/>
          <w:szCs w:val="24"/>
        </w:rPr>
        <w:t>4.</w:t>
      </w:r>
      <w:r w:rsidRPr="00122E16">
        <w:rPr>
          <w:sz w:val="24"/>
          <w:szCs w:val="24"/>
        </w:rPr>
        <w:t xml:space="preserve"> Ocena punktowa będzie dotyczyć wyłącznie ofert uznanych za ważne i niepodlegających odrzuceniu.</w:t>
      </w:r>
    </w:p>
    <w:p w:rsidR="00957843" w:rsidRPr="00122E16" w:rsidRDefault="00957843" w:rsidP="00122E16">
      <w:pPr>
        <w:autoSpaceDE w:val="0"/>
        <w:autoSpaceDN w:val="0"/>
        <w:adjustRightInd w:val="0"/>
        <w:spacing w:before="120" w:line="360" w:lineRule="auto"/>
        <w:ind w:left="180" w:hanging="180"/>
        <w:jc w:val="both"/>
        <w:rPr>
          <w:sz w:val="24"/>
          <w:szCs w:val="24"/>
        </w:rPr>
      </w:pPr>
      <w:r w:rsidRPr="00122E16">
        <w:rPr>
          <w:b/>
          <w:sz w:val="24"/>
          <w:szCs w:val="24"/>
        </w:rPr>
        <w:t xml:space="preserve"> 5.</w:t>
      </w:r>
      <w:r w:rsidRPr="00122E16">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FORMALNOŚCIACH, JAKIE POWINNY ZOSTAĆ DOPEŁNIONE PO WYBORZE OFERTY W CELU ZAWARCIA UMOWY W SPRAWIE ZAMÓWIENIA PUBLICZNEGO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Cs/>
          <w:sz w:val="24"/>
          <w:szCs w:val="24"/>
        </w:rPr>
      </w:pPr>
      <w:r w:rsidRPr="008865F9">
        <w:rPr>
          <w:bCs/>
          <w:sz w:val="24"/>
          <w:szCs w:val="24"/>
          <w:u w:val="single"/>
        </w:rPr>
        <w:t>Przed zawarciem umowy</w:t>
      </w:r>
      <w:r w:rsidRPr="00122E16">
        <w:rPr>
          <w:bCs/>
          <w:sz w:val="24"/>
          <w:szCs w:val="24"/>
        </w:rPr>
        <w:t xml:space="preserve"> Wykonawca będzie zobowiązany dopełnić następujących formalności:</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w wyznaczonym terminie wykaz podwykonawców, którzy będą uczestniczyć w realizacji przedmiotu zamówienia (jeżeli dotyczy).</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kopię polisy OC.</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lastRenderedPageBreak/>
        <w:t>W przypadku złożenia oferty wspólnej dostarczyć umowę regulującą współpracę Wykonawców.</w:t>
      </w:r>
    </w:p>
    <w:p w:rsidR="00136EFA" w:rsidRDefault="00136EFA" w:rsidP="00136EFA">
      <w:pPr>
        <w:pStyle w:val="Textbody"/>
        <w:numPr>
          <w:ilvl w:val="0"/>
          <w:numId w:val="14"/>
        </w:numPr>
        <w:spacing w:line="288" w:lineRule="auto"/>
      </w:pPr>
      <w:r>
        <w:rPr>
          <w:sz w:val="22"/>
          <w:szCs w:val="22"/>
          <w:lang w:val="pl-PL"/>
        </w:rPr>
        <w:t>D</w:t>
      </w:r>
      <w:r w:rsidR="008865F9">
        <w:rPr>
          <w:sz w:val="22"/>
          <w:szCs w:val="22"/>
          <w:lang w:val="pl-PL"/>
        </w:rPr>
        <w:t>ostarczyć Z</w:t>
      </w:r>
      <w:r>
        <w:rPr>
          <w:sz w:val="22"/>
          <w:szCs w:val="22"/>
          <w:lang w:val="pl-PL"/>
        </w:rPr>
        <w:t>amawiającemu kosztorys ofertow</w:t>
      </w:r>
      <w:r w:rsidR="008865F9">
        <w:rPr>
          <w:sz w:val="22"/>
          <w:szCs w:val="22"/>
          <w:lang w:val="pl-PL"/>
        </w:rPr>
        <w:t xml:space="preserve">y </w:t>
      </w:r>
      <w:r>
        <w:rPr>
          <w:sz w:val="22"/>
          <w:szCs w:val="22"/>
          <w:lang w:val="pl-PL"/>
        </w:rPr>
        <w:t xml:space="preserve"> zawierając</w:t>
      </w:r>
      <w:r w:rsidR="008865F9">
        <w:rPr>
          <w:sz w:val="22"/>
          <w:szCs w:val="22"/>
          <w:lang w:val="pl-PL"/>
        </w:rPr>
        <w:t>y</w:t>
      </w:r>
      <w:r>
        <w:rPr>
          <w:sz w:val="22"/>
          <w:szCs w:val="22"/>
          <w:lang w:val="pl-PL"/>
        </w:rPr>
        <w:t xml:space="preserve"> składniki cenotwórcze, na podstawie których dokonano wyceny oferty (R-g, Kp, Kz, Z), tabele elementów scalonych, zestawienie materiałów z podaniem cen jednostkowych oraz zestawienie sprzętu z podaniem cen jednostkowych,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WYMAGANIA DOTYCZĄCE </w:t>
      </w:r>
      <w:bookmarkStart w:id="0" w:name="_GoBack"/>
      <w:r w:rsidRPr="00122E16">
        <w:rPr>
          <w:rFonts w:ascii="Times New Roman" w:hAnsi="Times New Roman"/>
          <w:sz w:val="24"/>
          <w:szCs w:val="24"/>
        </w:rPr>
        <w:t>ZABEZPIECZEN</w:t>
      </w:r>
      <w:bookmarkEnd w:id="0"/>
      <w:r w:rsidRPr="00122E16">
        <w:rPr>
          <w:rFonts w:ascii="Times New Roman" w:hAnsi="Times New Roman"/>
          <w:sz w:val="24"/>
          <w:szCs w:val="24"/>
        </w:rPr>
        <w:t>IA NALEŻNEGO WYKONANIA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podstawowywcity"/>
        <w:spacing w:line="360" w:lineRule="auto"/>
        <w:ind w:left="360"/>
        <w:jc w:val="both"/>
      </w:pPr>
      <w:r w:rsidRPr="00122E16">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957843" w:rsidRPr="00122E16" w:rsidRDefault="00957843" w:rsidP="00122E16">
      <w:pPr>
        <w:pStyle w:val="Tekstpodstawowywcity"/>
        <w:spacing w:line="360" w:lineRule="auto"/>
        <w:ind w:left="360"/>
        <w:jc w:val="both"/>
      </w:pPr>
      <w:r w:rsidRPr="00122E16">
        <w:t>2. Zabezpieczenie może być wniesione w jednej lub w kilku w następujących formach:</w:t>
      </w:r>
    </w:p>
    <w:p w:rsidR="00957843" w:rsidRPr="00122E16" w:rsidRDefault="00957843" w:rsidP="00122E16">
      <w:pPr>
        <w:pStyle w:val="Tekstpodstawowywcity"/>
        <w:numPr>
          <w:ilvl w:val="0"/>
          <w:numId w:val="31"/>
        </w:numPr>
        <w:spacing w:after="0" w:line="360" w:lineRule="auto"/>
        <w:jc w:val="both"/>
        <w:outlineLvl w:val="0"/>
      </w:pPr>
      <w:r w:rsidRPr="00122E16">
        <w:t>pieniądzu,</w:t>
      </w:r>
    </w:p>
    <w:p w:rsidR="00957843" w:rsidRPr="00122E16" w:rsidRDefault="00957843" w:rsidP="00122E16">
      <w:pPr>
        <w:pStyle w:val="Tekstpodstawowywcity"/>
        <w:numPr>
          <w:ilvl w:val="0"/>
          <w:numId w:val="31"/>
        </w:numPr>
        <w:spacing w:after="0" w:line="360" w:lineRule="auto"/>
        <w:jc w:val="both"/>
      </w:pPr>
      <w:r w:rsidRPr="00122E16">
        <w:t>poręczeniach bankowych lub poręczeniach spółdzielczej kasy oszczędnościowo-kredytowej, z tym, że zobowiązanie kasy jest zawsze zobowiązaniem pieniężnym,</w:t>
      </w:r>
    </w:p>
    <w:p w:rsidR="00957843" w:rsidRPr="00122E16" w:rsidRDefault="00957843" w:rsidP="00122E16">
      <w:pPr>
        <w:pStyle w:val="Tekstpodstawowywcity"/>
        <w:numPr>
          <w:ilvl w:val="0"/>
          <w:numId w:val="31"/>
        </w:numPr>
        <w:spacing w:after="0" w:line="360" w:lineRule="auto"/>
        <w:jc w:val="both"/>
      </w:pPr>
      <w:r w:rsidRPr="00122E16">
        <w:t>gwarancjach bankowych,</w:t>
      </w:r>
    </w:p>
    <w:p w:rsidR="00957843" w:rsidRPr="00122E16" w:rsidRDefault="00957843" w:rsidP="00122E16">
      <w:pPr>
        <w:pStyle w:val="Tekstpodstawowywcity"/>
        <w:numPr>
          <w:ilvl w:val="0"/>
          <w:numId w:val="31"/>
        </w:numPr>
        <w:spacing w:after="0" w:line="360" w:lineRule="auto"/>
        <w:jc w:val="both"/>
      </w:pPr>
      <w:r w:rsidRPr="00122E16">
        <w:t>gwarancjach ubezpieczeniowych,</w:t>
      </w:r>
    </w:p>
    <w:p w:rsidR="00083AE4" w:rsidRPr="00083AE4" w:rsidRDefault="00957843" w:rsidP="00373384">
      <w:pPr>
        <w:pStyle w:val="Tekstkomentarza"/>
        <w:spacing w:line="360" w:lineRule="auto"/>
        <w:rPr>
          <w:sz w:val="24"/>
          <w:szCs w:val="24"/>
        </w:rPr>
      </w:pPr>
      <w:r w:rsidRPr="00083AE4">
        <w:rPr>
          <w:sz w:val="24"/>
          <w:szCs w:val="24"/>
        </w:rPr>
        <w:t xml:space="preserve">poręczeniach udzielanych przez podmioty, o których mowa w art.6b ust.5 pkt 2 ustawy z 9 listopada 2000 r. o utworzeniu Polskiej Agencji Rozwoju </w:t>
      </w:r>
      <w:proofErr w:type="gramStart"/>
      <w:r w:rsidRPr="00083AE4">
        <w:rPr>
          <w:sz w:val="24"/>
          <w:szCs w:val="24"/>
        </w:rPr>
        <w:t>Przedsiębiorczości tj</w:t>
      </w:r>
      <w:proofErr w:type="gramEnd"/>
      <w:r w:rsidRPr="00083AE4">
        <w:rPr>
          <w:sz w:val="24"/>
          <w:szCs w:val="24"/>
        </w:rPr>
        <w:t xml:space="preserve">. Dz. U. z </w:t>
      </w:r>
      <w:proofErr w:type="spellStart"/>
      <w:r w:rsidR="00083AE4" w:rsidRPr="00083AE4">
        <w:rPr>
          <w:sz w:val="24"/>
          <w:szCs w:val="24"/>
        </w:rPr>
        <w:t>z</w:t>
      </w:r>
      <w:proofErr w:type="spellEnd"/>
      <w:r w:rsidR="00083AE4" w:rsidRPr="00083AE4">
        <w:rPr>
          <w:sz w:val="24"/>
          <w:szCs w:val="24"/>
        </w:rPr>
        <w:t xml:space="preserve"> 2019 r., poz. 310 </w:t>
      </w:r>
      <w:proofErr w:type="gramStart"/>
      <w:r w:rsidR="00083AE4" w:rsidRPr="00083AE4">
        <w:rPr>
          <w:sz w:val="24"/>
          <w:szCs w:val="24"/>
        </w:rPr>
        <w:t>ze zm</w:t>
      </w:r>
      <w:proofErr w:type="gramEnd"/>
      <w:r w:rsidR="00083AE4" w:rsidRPr="00083AE4">
        <w:rPr>
          <w:sz w:val="24"/>
          <w:szCs w:val="24"/>
        </w:rPr>
        <w:t>.)</w:t>
      </w:r>
    </w:p>
    <w:p w:rsidR="00957843" w:rsidRPr="00083AE4" w:rsidRDefault="00957843" w:rsidP="00373384">
      <w:pPr>
        <w:pStyle w:val="Tekstpodstawowywcity"/>
        <w:spacing w:after="0" w:line="360" w:lineRule="auto"/>
        <w:ind w:left="1080"/>
        <w:jc w:val="both"/>
      </w:pPr>
    </w:p>
    <w:p w:rsidR="00957843" w:rsidRPr="00122E16" w:rsidRDefault="00957843" w:rsidP="00122E16">
      <w:pPr>
        <w:pStyle w:val="Tekstpodstawowywcity"/>
        <w:spacing w:line="360" w:lineRule="auto"/>
        <w:ind w:left="360"/>
        <w:jc w:val="both"/>
      </w:pPr>
      <w:proofErr w:type="gramStart"/>
      <w:r w:rsidRPr="00122E16">
        <w:t>3  Zabezpieczenie</w:t>
      </w:r>
      <w:proofErr w:type="gramEnd"/>
      <w:r w:rsidRPr="00122E16">
        <w:t xml:space="preserve"> wnoszone w pieniądzu należy wpłacić na rachunek Zamawiającego Nr KONTA :  22 1160 2202 0000 0000 6193 6169. </w:t>
      </w:r>
    </w:p>
    <w:p w:rsidR="00957843" w:rsidRPr="00122E16" w:rsidRDefault="00957843" w:rsidP="00122E16">
      <w:pPr>
        <w:pStyle w:val="Tekstpodstawowywcity"/>
        <w:spacing w:line="360" w:lineRule="auto"/>
        <w:ind w:left="360"/>
        <w:jc w:val="both"/>
      </w:pPr>
      <w:r w:rsidRPr="00122E16">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957843" w:rsidRPr="00122E16" w:rsidRDefault="00957843" w:rsidP="00122E16">
      <w:pPr>
        <w:pStyle w:val="Tekstpodstawowywcity"/>
        <w:spacing w:line="360" w:lineRule="auto"/>
        <w:ind w:left="360"/>
        <w:jc w:val="both"/>
      </w:pPr>
      <w:r w:rsidRPr="00122E16">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957843" w:rsidRPr="00122E16" w:rsidRDefault="00957843" w:rsidP="00122E16">
      <w:pPr>
        <w:pStyle w:val="Tekstpodstawowywcity"/>
        <w:spacing w:line="360" w:lineRule="auto"/>
        <w:ind w:left="360"/>
        <w:jc w:val="both"/>
      </w:pPr>
      <w:r w:rsidRPr="00122E16">
        <w:t xml:space="preserve">6 Zabezpieczenie roszczeń z tytułu rękojmi za wady lub gwarancji jakości zostanie zwrócone, nie później niż w 15 dniu po upływie okresu rękojmi za wady lub gwarancji </w:t>
      </w:r>
      <w:r w:rsidRPr="00122E16">
        <w:lastRenderedPageBreak/>
        <w:t xml:space="preserve">jakości. Okres rękojmi jest równoznaczny z udzielonym przez Wykonawcę okresem gwarancji na całość przedmiotu zamówienia, liczonym od daty końcowego odbioru robót. </w:t>
      </w:r>
    </w:p>
    <w:p w:rsidR="00957843" w:rsidRPr="00122E16" w:rsidRDefault="00957843" w:rsidP="00122E16">
      <w:pPr>
        <w:pStyle w:val="Tekstpodstawowywcity"/>
        <w:spacing w:line="360" w:lineRule="auto"/>
        <w:ind w:left="360"/>
        <w:jc w:val="both"/>
      </w:pPr>
      <w:r w:rsidRPr="00122E16">
        <w:t xml:space="preserve">7 Udzielone gwarancje muszą zawierać postanowienia o bezwarunkowej, nieodwołalnej i natychmiastowej zapłaty na każde wezwanie Beneficjenta gwarancji. </w:t>
      </w:r>
    </w:p>
    <w:p w:rsidR="00957843" w:rsidRPr="00122E16" w:rsidRDefault="00957843" w:rsidP="00122E16">
      <w:pPr>
        <w:pStyle w:val="Tekstpodstawowywcity"/>
        <w:spacing w:line="360" w:lineRule="auto"/>
        <w:ind w:left="360"/>
        <w:jc w:val="both"/>
      </w:pPr>
      <w:r w:rsidRPr="00122E16">
        <w:t xml:space="preserve">8 Udzielone gwarancje nie mogą ograniczać się wyłącznie do roszczeń bezspornych. </w:t>
      </w:r>
    </w:p>
    <w:p w:rsidR="00957843" w:rsidRPr="00122E16" w:rsidRDefault="00957843" w:rsidP="00122E16">
      <w:pPr>
        <w:pStyle w:val="Tekstpodstawowywcity"/>
        <w:spacing w:line="360" w:lineRule="auto"/>
        <w:ind w:left="360"/>
        <w:jc w:val="both"/>
      </w:pPr>
      <w:r w:rsidRPr="00122E16">
        <w:t>9 Udzielone gwarancje nie mogą zawierać klauzul wyłączających ich obowiązywanie w stosunku do roszczeń z tytułu kar umownych za niewykonanie lub nienależyte wykonanie umowy.</w:t>
      </w:r>
    </w:p>
    <w:p w:rsidR="00957843" w:rsidRPr="00122E16" w:rsidRDefault="00957843" w:rsidP="00122E16">
      <w:pPr>
        <w:pStyle w:val="Tekstpodstawowywcity"/>
        <w:spacing w:line="360" w:lineRule="auto"/>
        <w:ind w:left="0"/>
        <w:jc w:val="both"/>
      </w:pPr>
      <w:r w:rsidRPr="00122E16">
        <w:t xml:space="preserve">     10. Zamawiający nie wyraża zgody na tworzenie zabezpieczenia przez potrącenia z należności za częściowo wykonaną usługę.</w:t>
      </w:r>
    </w:p>
    <w:p w:rsidR="00957843" w:rsidRPr="00122E16" w:rsidRDefault="00957843" w:rsidP="00122E16">
      <w:pPr>
        <w:pStyle w:val="Styl1"/>
        <w:tabs>
          <w:tab w:val="clear" w:pos="360"/>
        </w:tabs>
        <w:spacing w:line="360" w:lineRule="auto"/>
        <w:ind w:left="709" w:hanging="709"/>
        <w:jc w:val="both"/>
        <w:rPr>
          <w:rFonts w:ascii="Times New Roman" w:hAnsi="Times New Roman"/>
          <w:sz w:val="24"/>
          <w:szCs w:val="24"/>
        </w:rPr>
      </w:pPr>
      <w:r w:rsidRPr="00122E16">
        <w:rPr>
          <w:rFonts w:ascii="Times New Roman" w:hAnsi="Times New Roman"/>
          <w:sz w:val="24"/>
          <w:szCs w:val="24"/>
        </w:rPr>
        <w:t>ISTOTNE POSTANOWIENIA UMOWY , KTÓRE ZOSTANĄ WPROWADZONE DO TREŚCI UMOWY W SPRAWIE ZAMÓWIENIA PUBLICZNEGO ORAZ WZÓR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pStyle w:val="Akapitzlist"/>
        <w:widowControl w:val="0"/>
        <w:numPr>
          <w:ilvl w:val="0"/>
          <w:numId w:val="23"/>
        </w:numPr>
        <w:spacing w:line="360" w:lineRule="auto"/>
        <w:ind w:left="357" w:hanging="357"/>
        <w:jc w:val="both"/>
      </w:pPr>
      <w:r w:rsidRPr="00122E16">
        <w:t xml:space="preserve">Zamawiający określa warunki umowy na realizację zamówienia w niniejszym postępowaniu w </w:t>
      </w:r>
      <w:r w:rsidRPr="00122E16">
        <w:rPr>
          <w:b/>
          <w:bCs/>
        </w:rPr>
        <w:t>Projekcie Umowy</w:t>
      </w:r>
      <w:r w:rsidRPr="00122E16">
        <w:t xml:space="preserve">, który stanowi </w:t>
      </w:r>
      <w:r w:rsidRPr="00122E16">
        <w:rPr>
          <w:b/>
          <w:bCs/>
        </w:rPr>
        <w:t>załącznik nr 1</w:t>
      </w:r>
      <w:r w:rsidRPr="00122E16">
        <w:t xml:space="preserve"> do niniejszej specyfikacji;</w:t>
      </w:r>
    </w:p>
    <w:p w:rsidR="00957843" w:rsidRPr="00122E16" w:rsidRDefault="00957843" w:rsidP="00122E16">
      <w:pPr>
        <w:widowControl w:val="0"/>
        <w:numPr>
          <w:ilvl w:val="0"/>
          <w:numId w:val="23"/>
        </w:numPr>
        <w:tabs>
          <w:tab w:val="left" w:pos="360"/>
        </w:tabs>
        <w:spacing w:line="360" w:lineRule="auto"/>
        <w:ind w:left="357" w:hanging="357"/>
        <w:jc w:val="both"/>
        <w:rPr>
          <w:sz w:val="24"/>
          <w:szCs w:val="24"/>
        </w:rPr>
      </w:pPr>
      <w:r w:rsidRPr="00122E16">
        <w:rPr>
          <w:sz w:val="24"/>
          <w:szCs w:val="24"/>
        </w:rPr>
        <w:t xml:space="preserve">Dopuszcza się zmiany w treści umowy gdy zmiany te są nieistotne w stosunku </w:t>
      </w:r>
      <w:r w:rsidRPr="00122E16">
        <w:rPr>
          <w:sz w:val="24"/>
          <w:szCs w:val="24"/>
        </w:rPr>
        <w:br/>
        <w:t xml:space="preserve">do treści oferty, na podstawie której dokonano wyboru Wykonawcy;     </w:t>
      </w:r>
    </w:p>
    <w:p w:rsidR="00957843" w:rsidRPr="00122E16" w:rsidRDefault="00957843" w:rsidP="00122E16">
      <w:pPr>
        <w:widowControl w:val="0"/>
        <w:suppressAutoHyphens/>
        <w:spacing w:line="360" w:lineRule="auto"/>
        <w:jc w:val="both"/>
        <w:rPr>
          <w:sz w:val="24"/>
          <w:szCs w:val="24"/>
        </w:rPr>
      </w:pPr>
      <w:r w:rsidRPr="00122E16">
        <w:rPr>
          <w:sz w:val="24"/>
          <w:szCs w:val="24"/>
        </w:rPr>
        <w:t xml:space="preserve"> 3.  Przewiduje się zmiany w treści zawartej  umowy   w stosunku do treści oferty, na                                              </w:t>
      </w:r>
    </w:p>
    <w:p w:rsidR="00957843" w:rsidRPr="00122E16" w:rsidRDefault="00957843" w:rsidP="00122E16">
      <w:pPr>
        <w:spacing w:line="360" w:lineRule="auto"/>
        <w:jc w:val="both"/>
        <w:rPr>
          <w:sz w:val="24"/>
          <w:szCs w:val="24"/>
        </w:rPr>
      </w:pPr>
      <w:r w:rsidRPr="00122E16">
        <w:rPr>
          <w:sz w:val="24"/>
          <w:szCs w:val="24"/>
        </w:rPr>
        <w:t xml:space="preserve">podstawie której dokonano wyboru Wykonawcy w następujących zakresach:   </w:t>
      </w:r>
    </w:p>
    <w:p w:rsidR="00957843" w:rsidRPr="00122E16" w:rsidRDefault="00957843" w:rsidP="00122E16">
      <w:pPr>
        <w:numPr>
          <w:ilvl w:val="0"/>
          <w:numId w:val="25"/>
        </w:numPr>
        <w:spacing w:line="360" w:lineRule="auto"/>
        <w:jc w:val="both"/>
        <w:rPr>
          <w:sz w:val="24"/>
          <w:szCs w:val="24"/>
        </w:rPr>
      </w:pPr>
      <w:r w:rsidRPr="00122E16">
        <w:rPr>
          <w:sz w:val="24"/>
          <w:szCs w:val="24"/>
        </w:rPr>
        <w:t xml:space="preserve">zmiany wynagrodzenia Wykonawcy w przypadku: </w:t>
      </w:r>
    </w:p>
    <w:p w:rsidR="00957843" w:rsidRPr="00122E16" w:rsidRDefault="00957843" w:rsidP="00122E16">
      <w:pPr>
        <w:spacing w:line="360" w:lineRule="auto"/>
        <w:ind w:firstLine="708"/>
        <w:jc w:val="both"/>
        <w:rPr>
          <w:sz w:val="24"/>
          <w:szCs w:val="24"/>
        </w:rPr>
      </w:pPr>
      <w:r w:rsidRPr="00122E16">
        <w:rPr>
          <w:sz w:val="24"/>
          <w:szCs w:val="24"/>
        </w:rPr>
        <w:t xml:space="preserve">- zmiany urzędowej stawki podatku od towarów i usług (VAT) </w:t>
      </w:r>
    </w:p>
    <w:p w:rsidR="00957843" w:rsidRPr="00122E16" w:rsidRDefault="00957843" w:rsidP="00122E16">
      <w:pPr>
        <w:numPr>
          <w:ilvl w:val="0"/>
          <w:numId w:val="25"/>
        </w:numPr>
        <w:spacing w:line="360" w:lineRule="auto"/>
        <w:jc w:val="both"/>
        <w:rPr>
          <w:sz w:val="24"/>
          <w:szCs w:val="24"/>
        </w:rPr>
      </w:pPr>
      <w:r w:rsidRPr="00122E16">
        <w:rPr>
          <w:sz w:val="24"/>
          <w:szCs w:val="24"/>
        </w:rPr>
        <w:t>dostosowania zapisów umownych do zmian przepisów prawa, które nastąpią po dacie zawarcia umowy, w tym aktów prawa miejscowego,</w:t>
      </w:r>
    </w:p>
    <w:p w:rsidR="00957843" w:rsidRPr="00122E16" w:rsidRDefault="00957843" w:rsidP="00122E16">
      <w:pPr>
        <w:numPr>
          <w:ilvl w:val="0"/>
          <w:numId w:val="25"/>
        </w:numPr>
        <w:spacing w:line="360" w:lineRule="auto"/>
        <w:jc w:val="both"/>
        <w:rPr>
          <w:sz w:val="24"/>
          <w:szCs w:val="24"/>
        </w:rPr>
      </w:pPr>
      <w:r w:rsidRPr="00122E16">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957843" w:rsidRDefault="00957843" w:rsidP="00122E16">
      <w:pPr>
        <w:shd w:val="clear" w:color="auto" w:fill="FFFFFF"/>
        <w:tabs>
          <w:tab w:val="left" w:pos="13860"/>
        </w:tabs>
        <w:spacing w:before="5" w:line="360" w:lineRule="auto"/>
        <w:jc w:val="both"/>
        <w:rPr>
          <w:color w:val="FF0000"/>
          <w:sz w:val="24"/>
          <w:szCs w:val="24"/>
        </w:rPr>
      </w:pPr>
      <w:r w:rsidRPr="00122E16">
        <w:rPr>
          <w:sz w:val="24"/>
          <w:szCs w:val="24"/>
        </w:rPr>
        <w:t xml:space="preserve">4.Wszelkie zmiany i uzupełnienia treści umowy, wymagają aneksu sporządzonego z zachowaniem formy pisemnej pod rygorem nieważności </w:t>
      </w:r>
      <w:r w:rsidRPr="00136EFA">
        <w:rPr>
          <w:sz w:val="24"/>
          <w:szCs w:val="24"/>
        </w:rPr>
        <w:t>zgodnie z art.144 ustawy.</w:t>
      </w:r>
    </w:p>
    <w:p w:rsidR="00407C6A" w:rsidRPr="007571AF" w:rsidRDefault="008865F9" w:rsidP="00122E16">
      <w:pPr>
        <w:shd w:val="clear" w:color="auto" w:fill="FFFFFF"/>
        <w:tabs>
          <w:tab w:val="left" w:pos="13860"/>
        </w:tabs>
        <w:spacing w:before="5" w:line="360" w:lineRule="auto"/>
        <w:jc w:val="both"/>
        <w:rPr>
          <w:sz w:val="24"/>
          <w:szCs w:val="24"/>
        </w:rPr>
      </w:pPr>
      <w:r w:rsidRPr="007571AF">
        <w:rPr>
          <w:sz w:val="24"/>
          <w:szCs w:val="24"/>
        </w:rPr>
        <w:t xml:space="preserve">5. </w:t>
      </w:r>
      <w:r w:rsidR="007571AF" w:rsidRPr="007571AF">
        <w:rPr>
          <w:sz w:val="24"/>
          <w:szCs w:val="24"/>
        </w:rPr>
        <w:t xml:space="preserve">Zmiany dotyczące realizacji dodatkowych robót budowlanych od dotychczasowego wykonawcy  nieobjętych zamówieniem podstawowym , o ile stały się niezbędne i zostały spełnione łącznie warunki z art. 144 ust. 1 pzp. </w:t>
      </w:r>
    </w:p>
    <w:p w:rsidR="00407C6A" w:rsidRPr="007571AF" w:rsidRDefault="00407C6A" w:rsidP="00122E16">
      <w:pPr>
        <w:shd w:val="clear" w:color="auto" w:fill="FFFFFF"/>
        <w:tabs>
          <w:tab w:val="left" w:pos="13860"/>
        </w:tabs>
        <w:spacing w:before="5"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lastRenderedPageBreak/>
        <w:t>INNE WYMAGANIA</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realizację robót budowlanych. Wykonawca zawiadamia zamawiającego o wszelkich zmianach danych, o których mowa w zdaniu pierwszym, w trakcie realizacji zamówienia, a także przekazuje informacje na temat nowych podwykonawców, którym w późniejszym okresie zamierza powierzyć realizację robót budowlanych – art. 36b ust. 1a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POUCZENIE O ŚRODKACH OCHRONY PRAWNEJ PRZYSŁUGUJĄCYCH WYKONAWCY W TOKU POSTĘPOWANIA O UDZIELENIE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Sposób korzystania oraz rozpatrywania środków ochrony prawnej regulują przepisy ustawy Prawo zamówień publicznych Dział VI, art. 179 ÷ art. 198 ustawy Pzp.</w:t>
      </w: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W przypadku przedmiotowego postępowania Wykonawcy przysługuje prawo do:</w:t>
      </w:r>
    </w:p>
    <w:p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odwołania wyłącznie wobec czynności:</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określenia warunków udziału w postępowaniu;</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wykluczenia odwołującego z postępowania o udzielenie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odrzucenia oferty odwołującego;</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opisu przedmiotu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wyboru najkorzystniejszej oferty.</w:t>
      </w:r>
    </w:p>
    <w:p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skargi do sądu od orzeczenia KIO.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OFERTA CZĘŚCIOWA-OPIS CZĘŚCI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składanie ofert częściowych.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UMOWA RAMOWA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zawarcia umowy ramowej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przewidywanych zamówieniach uzupełniających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zamówienia uzupełniającego.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OPIS I WARUNKI OFRTY WARIANTOWEJ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i nie przewiduje składania oferty wariantowej.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POCZTA ELEKTRONICZNA, STRONA INTERNETOWA ZAMAWIAJĄCEGO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1.Strona internetowa jest stroną własną zamawiającego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bip.gminamragowo.net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ROZLICZENIA MIĘDZY ZAMAWIAJĄCYM, A WYKONAWCĄ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1.Zamawiający nie przewiduje rozliczenia zawartej umowy o zamówienie publiczne w walutach obcych.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2.Rozliczenie między zamawiającym, a wykonawcą będą prowadzone w złotych polskich.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AUKCJA ELEKTRONICZNA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prowadzenia aukcji elektronicznej w niniejszym postępowaniu o zamówienie publiczne.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ZWROT KOSZTÓW POSTEPOWANIA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komentarza"/>
        <w:spacing w:line="360" w:lineRule="auto"/>
        <w:jc w:val="both"/>
        <w:rPr>
          <w:sz w:val="24"/>
          <w:szCs w:val="24"/>
        </w:rPr>
      </w:pPr>
      <w:r w:rsidRPr="00122E16">
        <w:rPr>
          <w:sz w:val="24"/>
          <w:szCs w:val="24"/>
        </w:rPr>
        <w:t>Zamawiający nie przewiduje zwrotu kosztów udziału w niniejszym postępowaniu o zamówienie publiczne z zastrzeżeniem  art. 93 ust. 4 ustawy 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 xml:space="preserve"> </w:t>
      </w:r>
      <w:r w:rsidRPr="00122E16">
        <w:rPr>
          <w:rFonts w:ascii="Times New Roman" w:hAnsi="Times New Roman"/>
          <w:sz w:val="24"/>
          <w:szCs w:val="24"/>
        </w:rPr>
        <w:t xml:space="preserve">INFORMACJA O OBOWIĄZKU OSOBISTEGO WYKONANIA PRZEZ WYKONAWCĘ KLUCZOWYCH CZĘŚCI ZAMÓWIENIA, JEŻELI </w:t>
      </w:r>
      <w:r w:rsidRPr="00122E16">
        <w:rPr>
          <w:rFonts w:ascii="Times New Roman" w:hAnsi="Times New Roman"/>
          <w:sz w:val="24"/>
          <w:szCs w:val="24"/>
        </w:rPr>
        <w:lastRenderedPageBreak/>
        <w:t>ZAMAWIAJĄCY DOKONUJE TAKIEGO ZASTRZEŻENIA ZGODNIE Z ART.36A UST.2</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zastrzega obowiązku osobistego wykonania przez Wykonawcę kluczowych części zamówienia.</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INFORMACJA O PROCENTOWEJ OSTATNIEJ CZĘŚCI WYNAGRODZENIA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określa wysokość ostatniej części wynagrodzenia na min.10%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STANDARDY JAKOSCIOWE , O KTÓEYCH MOWA W ART.91 UST.2A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B813CB" w:rsidP="00122E16">
      <w:pPr>
        <w:autoSpaceDE w:val="0"/>
        <w:autoSpaceDN w:val="0"/>
        <w:adjustRightInd w:val="0"/>
        <w:spacing w:line="360" w:lineRule="auto"/>
        <w:jc w:val="both"/>
        <w:rPr>
          <w:sz w:val="24"/>
          <w:szCs w:val="24"/>
        </w:rPr>
      </w:pPr>
      <w:r w:rsidRPr="00382446">
        <w:rPr>
          <w:sz w:val="22"/>
          <w:szCs w:val="22"/>
        </w:rPr>
        <w:t>Zamawiający nie określa w opisie przedmiotu zamówienia standardów jakościowych, o których mowa w art. 91 ust. 2 a ustawy Prawo zamówień publicznych</w:t>
      </w:r>
      <w:r w:rsidRPr="00122E16">
        <w:rPr>
          <w:sz w:val="24"/>
          <w:szCs w:val="24"/>
        </w:rPr>
        <w:t xml:space="preserve"> </w:t>
      </w:r>
      <w:r>
        <w:rPr>
          <w:sz w:val="24"/>
          <w:szCs w:val="24"/>
        </w:rPr>
        <w: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ZAŁĄCZNIKI DO SIWZ</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1 - Projekt umowy.</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2 - Formularz ofertowy</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3 – Oświadczenie Wykonawcy o braku podstaw do wykluczenia.</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4 - Oświadczenie Wykonawcy o spełnieniu warunków udziału w postępowaniu.</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5 - Oświadczenie dot. grupy kapitałowej</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6 – Zobowiązanie podmiotu do oddania zasobów.</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7 – Wykaz robót</w:t>
      </w:r>
    </w:p>
    <w:p w:rsidR="00957843" w:rsidRPr="00122E16" w:rsidRDefault="00957843" w:rsidP="00122E16">
      <w:pPr>
        <w:pStyle w:val="Listapunktowana"/>
        <w:numPr>
          <w:ilvl w:val="0"/>
          <w:numId w:val="0"/>
        </w:numPr>
        <w:spacing w:line="360" w:lineRule="auto"/>
        <w:ind w:left="360" w:hanging="360"/>
        <w:jc w:val="both"/>
        <w:rPr>
          <w:sz w:val="24"/>
          <w:szCs w:val="24"/>
        </w:rPr>
      </w:pPr>
      <w:r w:rsidRPr="00122E16">
        <w:rPr>
          <w:sz w:val="24"/>
          <w:szCs w:val="24"/>
        </w:rPr>
        <w:t xml:space="preserve">8.   Załącznik  nr 8 – </w:t>
      </w:r>
      <w:r w:rsidR="004C2B5E">
        <w:rPr>
          <w:sz w:val="24"/>
          <w:szCs w:val="24"/>
        </w:rPr>
        <w:t>Wykaz osób</w:t>
      </w:r>
    </w:p>
    <w:p w:rsidR="00957843" w:rsidRPr="00122E16" w:rsidRDefault="00957843" w:rsidP="00122E16">
      <w:pPr>
        <w:spacing w:line="360" w:lineRule="auto"/>
        <w:jc w:val="both"/>
        <w:rPr>
          <w:sz w:val="24"/>
          <w:szCs w:val="24"/>
        </w:rPr>
      </w:pPr>
      <w:r w:rsidRPr="00122E16">
        <w:rPr>
          <w:sz w:val="24"/>
          <w:szCs w:val="24"/>
        </w:rPr>
        <w:t xml:space="preserve">9.   Załącznik nr 9 – </w:t>
      </w:r>
      <w:r>
        <w:rPr>
          <w:sz w:val="24"/>
          <w:szCs w:val="24"/>
        </w:rPr>
        <w:t xml:space="preserve"> </w:t>
      </w:r>
      <w:r w:rsidRPr="00122E16">
        <w:rPr>
          <w:sz w:val="24"/>
          <w:szCs w:val="24"/>
        </w:rPr>
        <w:t>Oświadczenia na temat wykształcenia i kwalifikacji zawodowych</w:t>
      </w:r>
    </w:p>
    <w:p w:rsidR="00957843" w:rsidRPr="00122E16" w:rsidRDefault="00957843" w:rsidP="00122E16">
      <w:pPr>
        <w:spacing w:line="360" w:lineRule="auto"/>
        <w:jc w:val="both"/>
        <w:rPr>
          <w:sz w:val="24"/>
          <w:szCs w:val="24"/>
        </w:rPr>
      </w:pPr>
      <w:r w:rsidRPr="00122E16">
        <w:rPr>
          <w:sz w:val="24"/>
          <w:szCs w:val="24"/>
        </w:rPr>
        <w:t xml:space="preserve">10. Załącznik nr 10 </w:t>
      </w:r>
      <w:r w:rsidR="004C2B5E">
        <w:rPr>
          <w:sz w:val="24"/>
          <w:szCs w:val="24"/>
        </w:rPr>
        <w:t>–</w:t>
      </w:r>
      <w:r w:rsidRPr="00122E16">
        <w:rPr>
          <w:sz w:val="24"/>
          <w:szCs w:val="24"/>
        </w:rPr>
        <w:t xml:space="preserve"> </w:t>
      </w:r>
      <w:r w:rsidR="004C2B5E">
        <w:rPr>
          <w:sz w:val="24"/>
          <w:szCs w:val="24"/>
        </w:rPr>
        <w:t>Projekt budowlany</w:t>
      </w:r>
      <w:r w:rsidRPr="00122E16">
        <w:rPr>
          <w:sz w:val="24"/>
          <w:szCs w:val="24"/>
        </w:rPr>
        <w:t xml:space="preserve"> </w:t>
      </w:r>
    </w:p>
    <w:p w:rsidR="00957843" w:rsidRPr="00122E16" w:rsidRDefault="00957843" w:rsidP="00C90CEC">
      <w:pPr>
        <w:spacing w:line="360" w:lineRule="auto"/>
        <w:jc w:val="both"/>
        <w:rPr>
          <w:sz w:val="24"/>
          <w:szCs w:val="24"/>
        </w:rPr>
      </w:pPr>
      <w:r w:rsidRPr="00122E16">
        <w:rPr>
          <w:sz w:val="24"/>
          <w:szCs w:val="24"/>
        </w:rPr>
        <w:t>11.  Załącznik nr 11-  Specyfikacja techniczna wykonania i odbioru robót</w:t>
      </w:r>
      <w:r w:rsidR="004C2B5E">
        <w:rPr>
          <w:sz w:val="24"/>
          <w:szCs w:val="24"/>
        </w:rPr>
        <w:t xml:space="preserve"> </w:t>
      </w:r>
    </w:p>
    <w:p w:rsidR="00957843" w:rsidRDefault="00C90CEC" w:rsidP="00A81CF9">
      <w:pPr>
        <w:pStyle w:val="WW-Tekstpodstawowy2"/>
        <w:suppressAutoHyphens w:val="0"/>
        <w:spacing w:line="360" w:lineRule="auto"/>
      </w:pPr>
      <w:r>
        <w:t>12.  Załącznik nr 12</w:t>
      </w:r>
      <w:r w:rsidR="00957843" w:rsidRPr="00122E16">
        <w:t xml:space="preserve"> - Przedmiar robót</w:t>
      </w:r>
      <w:r w:rsidR="004C2B5E">
        <w:t xml:space="preserve"> </w:t>
      </w:r>
    </w:p>
    <w:p w:rsidR="004C2B5E" w:rsidRPr="00122E16" w:rsidRDefault="004C2B5E" w:rsidP="00A81CF9">
      <w:pPr>
        <w:pStyle w:val="WW-Tekstpodstawowy2"/>
        <w:suppressAutoHyphens w:val="0"/>
        <w:spacing w:line="360" w:lineRule="auto"/>
        <w:rPr>
          <w:szCs w:val="24"/>
        </w:rPr>
      </w:pPr>
    </w:p>
    <w:p w:rsidR="00957843" w:rsidRPr="00122E16" w:rsidRDefault="00957843" w:rsidP="00C90CEC">
      <w:pPr>
        <w:autoSpaceDE w:val="0"/>
        <w:autoSpaceDN w:val="0"/>
        <w:adjustRightInd w:val="0"/>
        <w:jc w:val="both"/>
        <w:rPr>
          <w:sz w:val="24"/>
          <w:szCs w:val="24"/>
        </w:rPr>
      </w:pPr>
      <w:r w:rsidRPr="00122E16">
        <w:rPr>
          <w:sz w:val="24"/>
          <w:szCs w:val="24"/>
        </w:rPr>
        <w:t>Sporządziła:</w:t>
      </w:r>
    </w:p>
    <w:p w:rsidR="00957843" w:rsidRPr="00122E16" w:rsidRDefault="00957843" w:rsidP="00C90CEC">
      <w:pPr>
        <w:autoSpaceDE w:val="0"/>
        <w:autoSpaceDN w:val="0"/>
        <w:adjustRightInd w:val="0"/>
        <w:jc w:val="both"/>
        <w:rPr>
          <w:sz w:val="24"/>
          <w:szCs w:val="24"/>
        </w:rPr>
      </w:pPr>
      <w:r w:rsidRPr="00122E16">
        <w:rPr>
          <w:sz w:val="24"/>
          <w:szCs w:val="24"/>
        </w:rPr>
        <w:t xml:space="preserve">Beata Mularczyk </w:t>
      </w:r>
    </w:p>
    <w:p w:rsidR="00957843" w:rsidRPr="00122E16" w:rsidRDefault="000A65EB" w:rsidP="00C90CEC">
      <w:pPr>
        <w:autoSpaceDE w:val="0"/>
        <w:autoSpaceDN w:val="0"/>
        <w:adjustRightInd w:val="0"/>
        <w:jc w:val="both"/>
        <w:rPr>
          <w:bCs/>
          <w:sz w:val="24"/>
          <w:szCs w:val="24"/>
        </w:rPr>
      </w:pPr>
      <w:r>
        <w:rPr>
          <w:sz w:val="24"/>
          <w:szCs w:val="24"/>
        </w:rPr>
        <w:t>Mrągowo, dnia</w:t>
      </w:r>
      <w:r w:rsidR="00B90ACC">
        <w:rPr>
          <w:sz w:val="24"/>
          <w:szCs w:val="24"/>
        </w:rPr>
        <w:t xml:space="preserve"> </w:t>
      </w:r>
      <w:r w:rsidR="00CC3C75">
        <w:rPr>
          <w:sz w:val="24"/>
          <w:szCs w:val="24"/>
        </w:rPr>
        <w:t>07</w:t>
      </w:r>
      <w:r w:rsidR="00373384">
        <w:rPr>
          <w:sz w:val="24"/>
          <w:szCs w:val="24"/>
        </w:rPr>
        <w:t>.06</w:t>
      </w:r>
      <w:r w:rsidR="00B90ACC">
        <w:rPr>
          <w:sz w:val="24"/>
          <w:szCs w:val="24"/>
        </w:rPr>
        <w:t>.2019</w:t>
      </w:r>
      <w:proofErr w:type="gramStart"/>
      <w:r w:rsidR="00B90ACC">
        <w:rPr>
          <w:sz w:val="24"/>
          <w:szCs w:val="24"/>
        </w:rPr>
        <w:t>r</w:t>
      </w:r>
      <w:proofErr w:type="gramEnd"/>
      <w:r w:rsidR="00B90ACC">
        <w:rPr>
          <w:sz w:val="24"/>
          <w:szCs w:val="24"/>
        </w:rPr>
        <w:t>.</w:t>
      </w:r>
      <w:r>
        <w:rPr>
          <w:sz w:val="24"/>
          <w:szCs w:val="24"/>
        </w:rPr>
        <w:t xml:space="preserve">                  </w:t>
      </w:r>
      <w:r w:rsidR="00957843" w:rsidRPr="00122E16">
        <w:rPr>
          <w:bCs/>
          <w:sz w:val="24"/>
          <w:szCs w:val="24"/>
        </w:rPr>
        <w:t xml:space="preserve">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ind w:left="4248" w:firstLine="708"/>
        <w:jc w:val="both"/>
        <w:rPr>
          <w:bCs/>
          <w:sz w:val="24"/>
          <w:szCs w:val="24"/>
        </w:rPr>
      </w:pPr>
      <w:r w:rsidRPr="00122E16">
        <w:rPr>
          <w:bCs/>
          <w:sz w:val="24"/>
          <w:szCs w:val="24"/>
        </w:rPr>
        <w:t xml:space="preserve">         Dokumentację zatwierdził:</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0A65EB">
        <w:rPr>
          <w:b/>
          <w:bCs/>
          <w:sz w:val="24"/>
          <w:szCs w:val="24"/>
        </w:rPr>
        <w:t xml:space="preserve">    </w:t>
      </w:r>
      <w:r w:rsidRPr="00122E16">
        <w:rPr>
          <w:b/>
          <w:bCs/>
          <w:sz w:val="24"/>
          <w:szCs w:val="24"/>
        </w:rPr>
        <w:t>WÓJT GMINY MRĄGOWO</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 </w:t>
      </w:r>
      <w:r w:rsidR="000A65EB">
        <w:rPr>
          <w:b/>
          <w:bCs/>
          <w:sz w:val="24"/>
          <w:szCs w:val="24"/>
        </w:rPr>
        <w:t>PIOTR PIERCEWICZ</w:t>
      </w:r>
      <w:r w:rsidRPr="00122E16">
        <w:rPr>
          <w:b/>
          <w:sz w:val="24"/>
          <w:szCs w:val="24"/>
        </w:rPr>
        <w:t xml:space="preserve"> </w:t>
      </w:r>
    </w:p>
    <w:sectPr w:rsidR="00957843" w:rsidRPr="00122E16" w:rsidSect="00B328F2">
      <w:footerReference w:type="even" r:id="rId10"/>
      <w:footerReference w:type="default" r:id="rId11"/>
      <w:pgSz w:w="11906" w:h="16838"/>
      <w:pgMar w:top="719" w:right="1133" w:bottom="540"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ABAEF5" w15:done="0"/>
  <w15:commentEx w15:paraId="6A63B48F" w15:done="0"/>
  <w15:commentEx w15:paraId="25645BBC" w15:done="0"/>
  <w15:commentEx w15:paraId="52A01828" w15:done="0"/>
  <w15:commentEx w15:paraId="3592DF6D" w15:done="0"/>
  <w15:commentEx w15:paraId="56D2F1E6" w15:done="0"/>
  <w15:commentEx w15:paraId="6D24428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C33" w:rsidRDefault="00560C33">
      <w:r>
        <w:separator/>
      </w:r>
    </w:p>
  </w:endnote>
  <w:endnote w:type="continuationSeparator" w:id="0">
    <w:p w:rsidR="00560C33" w:rsidRDefault="00560C33">
      <w:r>
        <w:continuationSeparator/>
      </w:r>
    </w:p>
  </w:endnote>
  <w:endnote w:id="1">
    <w:p w:rsidR="00A95CE4" w:rsidRDefault="00A95CE4">
      <w:pPr>
        <w:pStyle w:val="Tekstprzypisukocoweg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E4" w:rsidRDefault="00A95CE4"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95CE4" w:rsidRDefault="00A95CE4"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E4" w:rsidRDefault="00A95CE4"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320C6">
      <w:rPr>
        <w:rStyle w:val="Numerstrony"/>
        <w:noProof/>
      </w:rPr>
      <w:t>1</w:t>
    </w:r>
    <w:r>
      <w:rPr>
        <w:rStyle w:val="Numerstrony"/>
      </w:rPr>
      <w:fldChar w:fldCharType="end"/>
    </w:r>
  </w:p>
  <w:p w:rsidR="00A95CE4" w:rsidRDefault="00A95CE4"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C33" w:rsidRDefault="00560C33">
      <w:r>
        <w:separator/>
      </w:r>
    </w:p>
  </w:footnote>
  <w:footnote w:type="continuationSeparator" w:id="0">
    <w:p w:rsidR="00560C33" w:rsidRDefault="00560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ADA0163"/>
    <w:multiLevelType w:val="multilevel"/>
    <w:tmpl w:val="CA247F30"/>
    <w:styleLink w:val="WWNum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D55040"/>
    <w:multiLevelType w:val="multilevel"/>
    <w:tmpl w:val="EBAA610A"/>
    <w:styleLink w:val="WWNum1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3E5200E8"/>
    <w:multiLevelType w:val="hybridMultilevel"/>
    <w:tmpl w:val="B7BE7A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202AB8"/>
    <w:multiLevelType w:val="hybridMultilevel"/>
    <w:tmpl w:val="6F0A374C"/>
    <w:lvl w:ilvl="0" w:tplc="04150001">
      <w:start w:val="1"/>
      <w:numFmt w:val="bullet"/>
      <w:pStyle w:val="Listapunktowana"/>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15"/>
  </w:num>
  <w:num w:numId="10">
    <w:abstractNumId w:val="2"/>
  </w:num>
  <w:num w:numId="11">
    <w:abstractNumId w:val="27"/>
  </w:num>
  <w:num w:numId="12">
    <w:abstractNumId w:val="13"/>
  </w:num>
  <w:num w:numId="13">
    <w:abstractNumId w:val="1"/>
  </w:num>
  <w:num w:numId="14">
    <w:abstractNumId w:val="10"/>
  </w:num>
  <w:num w:numId="15">
    <w:abstractNumId w:val="16"/>
  </w:num>
  <w:num w:numId="16">
    <w:abstractNumId w:val="18"/>
  </w:num>
  <w:num w:numId="17">
    <w:abstractNumId w:val="9"/>
  </w:num>
  <w:num w:numId="18">
    <w:abstractNumId w:val="29"/>
  </w:num>
  <w:num w:numId="19">
    <w:abstractNumId w:val="14"/>
  </w:num>
  <w:num w:numId="20">
    <w:abstractNumId w:val="7"/>
  </w:num>
  <w:num w:numId="21">
    <w:abstractNumId w:val="24"/>
  </w:num>
  <w:num w:numId="22">
    <w:abstractNumId w:val="26"/>
  </w:num>
  <w:num w:numId="23">
    <w:abstractNumId w:val="20"/>
  </w:num>
  <w:num w:numId="24">
    <w:abstractNumId w:val="11"/>
  </w:num>
  <w:num w:numId="25">
    <w:abstractNumId w:val="22"/>
  </w:num>
  <w:num w:numId="26">
    <w:abstractNumId w:val="21"/>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5"/>
  </w:num>
  <w:num w:numId="30">
    <w:abstractNumId w:va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2"/>
  </w:num>
  <w:num w:numId="34">
    <w:abstractNumId w:val="31"/>
  </w:num>
  <w:num w:numId="35">
    <w:abstractNumId w:val="23"/>
  </w:num>
  <w:num w:numId="36">
    <w:abstractNumId w:val="19"/>
  </w:num>
  <w:num w:numId="37">
    <w:abstractNumId w:val="4"/>
  </w:num>
  <w:num w:numId="38">
    <w:abstractNumId w:val="17"/>
  </w:num>
  <w:num w:numId="39">
    <w:abstractNumId w:val="4"/>
    <w:lvlOverride w:ilvl="0">
      <w:startOverride w:val="1"/>
    </w:lvlOverride>
  </w:num>
  <w:num w:numId="40">
    <w:abstractNumId w:val="17"/>
    <w:lvlOverride w:ilvl="0">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00A"/>
    <w:rsid w:val="00005963"/>
    <w:rsid w:val="00013978"/>
    <w:rsid w:val="00020A5D"/>
    <w:rsid w:val="000301CE"/>
    <w:rsid w:val="000344FB"/>
    <w:rsid w:val="00036B4F"/>
    <w:rsid w:val="00036CB8"/>
    <w:rsid w:val="00055DAA"/>
    <w:rsid w:val="00056372"/>
    <w:rsid w:val="000607D8"/>
    <w:rsid w:val="00061A36"/>
    <w:rsid w:val="0006795F"/>
    <w:rsid w:val="00075CD0"/>
    <w:rsid w:val="0007726A"/>
    <w:rsid w:val="00083AE4"/>
    <w:rsid w:val="00093A02"/>
    <w:rsid w:val="00094DC9"/>
    <w:rsid w:val="00096853"/>
    <w:rsid w:val="0009710A"/>
    <w:rsid w:val="000A2C02"/>
    <w:rsid w:val="000A34AC"/>
    <w:rsid w:val="000A65EB"/>
    <w:rsid w:val="000B34FC"/>
    <w:rsid w:val="000B378A"/>
    <w:rsid w:val="000B3EC5"/>
    <w:rsid w:val="000B696E"/>
    <w:rsid w:val="000C02E8"/>
    <w:rsid w:val="000C40B1"/>
    <w:rsid w:val="000C44F2"/>
    <w:rsid w:val="000C4895"/>
    <w:rsid w:val="000C71BF"/>
    <w:rsid w:val="000C71D5"/>
    <w:rsid w:val="000D20E8"/>
    <w:rsid w:val="000D2547"/>
    <w:rsid w:val="000D758E"/>
    <w:rsid w:val="000E0F7B"/>
    <w:rsid w:val="000F4270"/>
    <w:rsid w:val="000F7B28"/>
    <w:rsid w:val="0010267F"/>
    <w:rsid w:val="0010507C"/>
    <w:rsid w:val="00106A1A"/>
    <w:rsid w:val="00115C4C"/>
    <w:rsid w:val="00122E16"/>
    <w:rsid w:val="001234CA"/>
    <w:rsid w:val="00123FC5"/>
    <w:rsid w:val="00124A1C"/>
    <w:rsid w:val="001253A6"/>
    <w:rsid w:val="001260FD"/>
    <w:rsid w:val="00126253"/>
    <w:rsid w:val="001320C6"/>
    <w:rsid w:val="00132331"/>
    <w:rsid w:val="00136006"/>
    <w:rsid w:val="00136EFA"/>
    <w:rsid w:val="00141AC1"/>
    <w:rsid w:val="00143178"/>
    <w:rsid w:val="0014412C"/>
    <w:rsid w:val="0014631D"/>
    <w:rsid w:val="0015173B"/>
    <w:rsid w:val="001536F5"/>
    <w:rsid w:val="00156F19"/>
    <w:rsid w:val="00156F2D"/>
    <w:rsid w:val="001576FC"/>
    <w:rsid w:val="0016069E"/>
    <w:rsid w:val="00161105"/>
    <w:rsid w:val="001634A8"/>
    <w:rsid w:val="00165479"/>
    <w:rsid w:val="0017014A"/>
    <w:rsid w:val="0017125E"/>
    <w:rsid w:val="0017226C"/>
    <w:rsid w:val="00177B82"/>
    <w:rsid w:val="001835CB"/>
    <w:rsid w:val="00183763"/>
    <w:rsid w:val="00183FD3"/>
    <w:rsid w:val="00184F03"/>
    <w:rsid w:val="0019197D"/>
    <w:rsid w:val="001953BF"/>
    <w:rsid w:val="00195DCB"/>
    <w:rsid w:val="00196D46"/>
    <w:rsid w:val="00196EB0"/>
    <w:rsid w:val="001A08E4"/>
    <w:rsid w:val="001A26D6"/>
    <w:rsid w:val="001A3042"/>
    <w:rsid w:val="001A3C56"/>
    <w:rsid w:val="001A5E24"/>
    <w:rsid w:val="001B26D3"/>
    <w:rsid w:val="001B307B"/>
    <w:rsid w:val="001C0230"/>
    <w:rsid w:val="001C1A6D"/>
    <w:rsid w:val="001C2B67"/>
    <w:rsid w:val="001C3E12"/>
    <w:rsid w:val="001C4892"/>
    <w:rsid w:val="001D2EA8"/>
    <w:rsid w:val="001D30E4"/>
    <w:rsid w:val="001D412A"/>
    <w:rsid w:val="001D50EC"/>
    <w:rsid w:val="001D5F3F"/>
    <w:rsid w:val="001E2702"/>
    <w:rsid w:val="001E6D12"/>
    <w:rsid w:val="001F0746"/>
    <w:rsid w:val="001F19DE"/>
    <w:rsid w:val="001F2501"/>
    <w:rsid w:val="001F5A9D"/>
    <w:rsid w:val="001F7739"/>
    <w:rsid w:val="002000F6"/>
    <w:rsid w:val="002031A0"/>
    <w:rsid w:val="0021125A"/>
    <w:rsid w:val="00212377"/>
    <w:rsid w:val="00212C94"/>
    <w:rsid w:val="00213DBF"/>
    <w:rsid w:val="0021528B"/>
    <w:rsid w:val="00215392"/>
    <w:rsid w:val="00215BF7"/>
    <w:rsid w:val="00221430"/>
    <w:rsid w:val="00222AB6"/>
    <w:rsid w:val="002272C7"/>
    <w:rsid w:val="00230F15"/>
    <w:rsid w:val="00232B23"/>
    <w:rsid w:val="002351D1"/>
    <w:rsid w:val="0023608D"/>
    <w:rsid w:val="00236B5D"/>
    <w:rsid w:val="0023763C"/>
    <w:rsid w:val="00247E4B"/>
    <w:rsid w:val="0025097D"/>
    <w:rsid w:val="002522B9"/>
    <w:rsid w:val="00253EFA"/>
    <w:rsid w:val="002626E5"/>
    <w:rsid w:val="002738AF"/>
    <w:rsid w:val="00280BA7"/>
    <w:rsid w:val="00283A99"/>
    <w:rsid w:val="0028604F"/>
    <w:rsid w:val="002A035F"/>
    <w:rsid w:val="002A5509"/>
    <w:rsid w:val="002A686C"/>
    <w:rsid w:val="002B224F"/>
    <w:rsid w:val="002B2437"/>
    <w:rsid w:val="002C0E72"/>
    <w:rsid w:val="002C1350"/>
    <w:rsid w:val="002C6A4E"/>
    <w:rsid w:val="002D5B15"/>
    <w:rsid w:val="002D68C9"/>
    <w:rsid w:val="002D70CA"/>
    <w:rsid w:val="002E3D48"/>
    <w:rsid w:val="002E7516"/>
    <w:rsid w:val="002E75BB"/>
    <w:rsid w:val="002F256D"/>
    <w:rsid w:val="00302119"/>
    <w:rsid w:val="00303D35"/>
    <w:rsid w:val="0031145A"/>
    <w:rsid w:val="0031521D"/>
    <w:rsid w:val="003160FB"/>
    <w:rsid w:val="003172CE"/>
    <w:rsid w:val="003214AC"/>
    <w:rsid w:val="00323513"/>
    <w:rsid w:val="00325E30"/>
    <w:rsid w:val="003269E5"/>
    <w:rsid w:val="00330949"/>
    <w:rsid w:val="00331B7E"/>
    <w:rsid w:val="0033320B"/>
    <w:rsid w:val="00333DAD"/>
    <w:rsid w:val="0033578B"/>
    <w:rsid w:val="00347E4C"/>
    <w:rsid w:val="00350F06"/>
    <w:rsid w:val="00351698"/>
    <w:rsid w:val="0035432C"/>
    <w:rsid w:val="003637DE"/>
    <w:rsid w:val="0036720A"/>
    <w:rsid w:val="00370AF1"/>
    <w:rsid w:val="00370C18"/>
    <w:rsid w:val="00371270"/>
    <w:rsid w:val="00372D64"/>
    <w:rsid w:val="00373384"/>
    <w:rsid w:val="003741A3"/>
    <w:rsid w:val="00375FDC"/>
    <w:rsid w:val="00376B6F"/>
    <w:rsid w:val="0038428C"/>
    <w:rsid w:val="00387186"/>
    <w:rsid w:val="00390402"/>
    <w:rsid w:val="00393EA8"/>
    <w:rsid w:val="003943D0"/>
    <w:rsid w:val="003A269D"/>
    <w:rsid w:val="003A3F11"/>
    <w:rsid w:val="003A6DEA"/>
    <w:rsid w:val="003B544E"/>
    <w:rsid w:val="003B5A23"/>
    <w:rsid w:val="003C171A"/>
    <w:rsid w:val="003C2243"/>
    <w:rsid w:val="003C36FD"/>
    <w:rsid w:val="003C74F0"/>
    <w:rsid w:val="003D4AD9"/>
    <w:rsid w:val="003D5E53"/>
    <w:rsid w:val="003E7740"/>
    <w:rsid w:val="003F0472"/>
    <w:rsid w:val="003F1227"/>
    <w:rsid w:val="003F189B"/>
    <w:rsid w:val="003F2A97"/>
    <w:rsid w:val="003F4A9C"/>
    <w:rsid w:val="003F5E93"/>
    <w:rsid w:val="00403FC6"/>
    <w:rsid w:val="00405F67"/>
    <w:rsid w:val="00407C6A"/>
    <w:rsid w:val="00412CC6"/>
    <w:rsid w:val="004256FA"/>
    <w:rsid w:val="00426DE7"/>
    <w:rsid w:val="004328DE"/>
    <w:rsid w:val="00434684"/>
    <w:rsid w:val="0043612B"/>
    <w:rsid w:val="00441FB4"/>
    <w:rsid w:val="00443B08"/>
    <w:rsid w:val="004441D4"/>
    <w:rsid w:val="00444C02"/>
    <w:rsid w:val="004520C3"/>
    <w:rsid w:val="0045472C"/>
    <w:rsid w:val="00461C49"/>
    <w:rsid w:val="00472090"/>
    <w:rsid w:val="00473706"/>
    <w:rsid w:val="00473F25"/>
    <w:rsid w:val="00475A02"/>
    <w:rsid w:val="00481DA6"/>
    <w:rsid w:val="00482850"/>
    <w:rsid w:val="00482BF8"/>
    <w:rsid w:val="0049283C"/>
    <w:rsid w:val="004A051F"/>
    <w:rsid w:val="004A083B"/>
    <w:rsid w:val="004A15C9"/>
    <w:rsid w:val="004A3190"/>
    <w:rsid w:val="004A33F3"/>
    <w:rsid w:val="004A388F"/>
    <w:rsid w:val="004A405B"/>
    <w:rsid w:val="004B03D3"/>
    <w:rsid w:val="004B5082"/>
    <w:rsid w:val="004B5826"/>
    <w:rsid w:val="004B5893"/>
    <w:rsid w:val="004B61BF"/>
    <w:rsid w:val="004C082E"/>
    <w:rsid w:val="004C247F"/>
    <w:rsid w:val="004C2B5E"/>
    <w:rsid w:val="004C427F"/>
    <w:rsid w:val="004C5005"/>
    <w:rsid w:val="004C5572"/>
    <w:rsid w:val="004D3E91"/>
    <w:rsid w:val="004D4833"/>
    <w:rsid w:val="004D51D9"/>
    <w:rsid w:val="004D7F16"/>
    <w:rsid w:val="004E1848"/>
    <w:rsid w:val="004E302A"/>
    <w:rsid w:val="004E45F0"/>
    <w:rsid w:val="004E7FD7"/>
    <w:rsid w:val="004F01D8"/>
    <w:rsid w:val="00500A95"/>
    <w:rsid w:val="00500DFE"/>
    <w:rsid w:val="00502C0F"/>
    <w:rsid w:val="00503343"/>
    <w:rsid w:val="00506B61"/>
    <w:rsid w:val="005143FB"/>
    <w:rsid w:val="005178E2"/>
    <w:rsid w:val="00517911"/>
    <w:rsid w:val="005201B6"/>
    <w:rsid w:val="00520645"/>
    <w:rsid w:val="005246ED"/>
    <w:rsid w:val="005262D6"/>
    <w:rsid w:val="00535065"/>
    <w:rsid w:val="0053675A"/>
    <w:rsid w:val="00547F20"/>
    <w:rsid w:val="00550416"/>
    <w:rsid w:val="005506AB"/>
    <w:rsid w:val="00550F8C"/>
    <w:rsid w:val="00552417"/>
    <w:rsid w:val="00553CEB"/>
    <w:rsid w:val="00554171"/>
    <w:rsid w:val="00560C33"/>
    <w:rsid w:val="00561278"/>
    <w:rsid w:val="005652A4"/>
    <w:rsid w:val="00565461"/>
    <w:rsid w:val="00570FAE"/>
    <w:rsid w:val="0057250E"/>
    <w:rsid w:val="005760FA"/>
    <w:rsid w:val="00576487"/>
    <w:rsid w:val="005775F5"/>
    <w:rsid w:val="00581E58"/>
    <w:rsid w:val="00583852"/>
    <w:rsid w:val="0058400D"/>
    <w:rsid w:val="0059063E"/>
    <w:rsid w:val="00591430"/>
    <w:rsid w:val="00596BC7"/>
    <w:rsid w:val="005A2784"/>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46FE"/>
    <w:rsid w:val="005F5484"/>
    <w:rsid w:val="005F6635"/>
    <w:rsid w:val="00600BFE"/>
    <w:rsid w:val="00610E1D"/>
    <w:rsid w:val="006122D8"/>
    <w:rsid w:val="006129AD"/>
    <w:rsid w:val="00613E10"/>
    <w:rsid w:val="006163C1"/>
    <w:rsid w:val="00616425"/>
    <w:rsid w:val="006200FB"/>
    <w:rsid w:val="0062064D"/>
    <w:rsid w:val="00621790"/>
    <w:rsid w:val="0063053D"/>
    <w:rsid w:val="00630777"/>
    <w:rsid w:val="00631C43"/>
    <w:rsid w:val="0063597D"/>
    <w:rsid w:val="00642440"/>
    <w:rsid w:val="00644471"/>
    <w:rsid w:val="00644AF8"/>
    <w:rsid w:val="00645EA9"/>
    <w:rsid w:val="006464C6"/>
    <w:rsid w:val="0065466C"/>
    <w:rsid w:val="00664438"/>
    <w:rsid w:val="00670CCE"/>
    <w:rsid w:val="0067379C"/>
    <w:rsid w:val="00673BEE"/>
    <w:rsid w:val="00674073"/>
    <w:rsid w:val="00674C4B"/>
    <w:rsid w:val="006750D4"/>
    <w:rsid w:val="0067645F"/>
    <w:rsid w:val="00677788"/>
    <w:rsid w:val="00683A24"/>
    <w:rsid w:val="00687AE3"/>
    <w:rsid w:val="0069610A"/>
    <w:rsid w:val="00697398"/>
    <w:rsid w:val="006A119A"/>
    <w:rsid w:val="006B0196"/>
    <w:rsid w:val="006B0814"/>
    <w:rsid w:val="006B5959"/>
    <w:rsid w:val="006B6CB8"/>
    <w:rsid w:val="006C0FBC"/>
    <w:rsid w:val="006C2BEE"/>
    <w:rsid w:val="006D0B2B"/>
    <w:rsid w:val="006D0B50"/>
    <w:rsid w:val="006D1284"/>
    <w:rsid w:val="006D22A1"/>
    <w:rsid w:val="006D2BEE"/>
    <w:rsid w:val="006D6D66"/>
    <w:rsid w:val="006E10F7"/>
    <w:rsid w:val="006E13AF"/>
    <w:rsid w:val="006E52B8"/>
    <w:rsid w:val="006F1973"/>
    <w:rsid w:val="006F2B29"/>
    <w:rsid w:val="0070395F"/>
    <w:rsid w:val="00706EE5"/>
    <w:rsid w:val="0070768F"/>
    <w:rsid w:val="00711C37"/>
    <w:rsid w:val="00711DFB"/>
    <w:rsid w:val="007176B6"/>
    <w:rsid w:val="00717746"/>
    <w:rsid w:val="00722637"/>
    <w:rsid w:val="007242AE"/>
    <w:rsid w:val="007306A0"/>
    <w:rsid w:val="007329F0"/>
    <w:rsid w:val="007334C9"/>
    <w:rsid w:val="007420A8"/>
    <w:rsid w:val="007437AF"/>
    <w:rsid w:val="0074420D"/>
    <w:rsid w:val="007446C6"/>
    <w:rsid w:val="00753F14"/>
    <w:rsid w:val="0075402E"/>
    <w:rsid w:val="00754FC6"/>
    <w:rsid w:val="00756295"/>
    <w:rsid w:val="007571AF"/>
    <w:rsid w:val="00757EFD"/>
    <w:rsid w:val="00761F36"/>
    <w:rsid w:val="00763420"/>
    <w:rsid w:val="00765831"/>
    <w:rsid w:val="00765D0F"/>
    <w:rsid w:val="00766BE9"/>
    <w:rsid w:val="00766C24"/>
    <w:rsid w:val="00775AB7"/>
    <w:rsid w:val="00777A50"/>
    <w:rsid w:val="007860A7"/>
    <w:rsid w:val="007863D1"/>
    <w:rsid w:val="0078646A"/>
    <w:rsid w:val="00791F53"/>
    <w:rsid w:val="00791FAA"/>
    <w:rsid w:val="00793B42"/>
    <w:rsid w:val="0079524B"/>
    <w:rsid w:val="007A1926"/>
    <w:rsid w:val="007A4972"/>
    <w:rsid w:val="007B1077"/>
    <w:rsid w:val="007B3B9C"/>
    <w:rsid w:val="007B62E6"/>
    <w:rsid w:val="007C1C43"/>
    <w:rsid w:val="007C40B7"/>
    <w:rsid w:val="007C4A2B"/>
    <w:rsid w:val="007D2209"/>
    <w:rsid w:val="007D272D"/>
    <w:rsid w:val="007D41CD"/>
    <w:rsid w:val="007D446E"/>
    <w:rsid w:val="007E1F5E"/>
    <w:rsid w:val="007E21E2"/>
    <w:rsid w:val="007E3399"/>
    <w:rsid w:val="007E54D6"/>
    <w:rsid w:val="007F776C"/>
    <w:rsid w:val="0080740E"/>
    <w:rsid w:val="00825D41"/>
    <w:rsid w:val="0082672A"/>
    <w:rsid w:val="008427EE"/>
    <w:rsid w:val="00846030"/>
    <w:rsid w:val="0084736B"/>
    <w:rsid w:val="00852C87"/>
    <w:rsid w:val="00854F74"/>
    <w:rsid w:val="00860FC9"/>
    <w:rsid w:val="0086203C"/>
    <w:rsid w:val="008620A7"/>
    <w:rsid w:val="00865C16"/>
    <w:rsid w:val="00870DBA"/>
    <w:rsid w:val="00871DBC"/>
    <w:rsid w:val="0087404E"/>
    <w:rsid w:val="008765BB"/>
    <w:rsid w:val="008804F5"/>
    <w:rsid w:val="0088057A"/>
    <w:rsid w:val="00884D63"/>
    <w:rsid w:val="008865F9"/>
    <w:rsid w:val="008904A3"/>
    <w:rsid w:val="00892A5B"/>
    <w:rsid w:val="0089325B"/>
    <w:rsid w:val="00895D67"/>
    <w:rsid w:val="008A1CD2"/>
    <w:rsid w:val="008A4496"/>
    <w:rsid w:val="008A579F"/>
    <w:rsid w:val="008B08F4"/>
    <w:rsid w:val="008B0DE8"/>
    <w:rsid w:val="008B5D06"/>
    <w:rsid w:val="008C0FC1"/>
    <w:rsid w:val="008C18BC"/>
    <w:rsid w:val="008C2126"/>
    <w:rsid w:val="008C5030"/>
    <w:rsid w:val="008D288B"/>
    <w:rsid w:val="008D3330"/>
    <w:rsid w:val="008D3430"/>
    <w:rsid w:val="008D3D4A"/>
    <w:rsid w:val="008D5529"/>
    <w:rsid w:val="008D672E"/>
    <w:rsid w:val="008E6C70"/>
    <w:rsid w:val="008E7F7E"/>
    <w:rsid w:val="008F2188"/>
    <w:rsid w:val="008F3212"/>
    <w:rsid w:val="008F478E"/>
    <w:rsid w:val="008F6635"/>
    <w:rsid w:val="009062FE"/>
    <w:rsid w:val="00910EFA"/>
    <w:rsid w:val="00913E47"/>
    <w:rsid w:val="009149E3"/>
    <w:rsid w:val="00915CD8"/>
    <w:rsid w:val="00917C9A"/>
    <w:rsid w:val="0092130A"/>
    <w:rsid w:val="00923904"/>
    <w:rsid w:val="00924689"/>
    <w:rsid w:val="0093054B"/>
    <w:rsid w:val="00934E51"/>
    <w:rsid w:val="00936ACF"/>
    <w:rsid w:val="00951B08"/>
    <w:rsid w:val="0095256B"/>
    <w:rsid w:val="00952E5B"/>
    <w:rsid w:val="009542EE"/>
    <w:rsid w:val="00957309"/>
    <w:rsid w:val="00957843"/>
    <w:rsid w:val="00961955"/>
    <w:rsid w:val="00961EE1"/>
    <w:rsid w:val="0096367F"/>
    <w:rsid w:val="00964489"/>
    <w:rsid w:val="00965A93"/>
    <w:rsid w:val="009665FA"/>
    <w:rsid w:val="0097086F"/>
    <w:rsid w:val="00974C08"/>
    <w:rsid w:val="00977CFD"/>
    <w:rsid w:val="00980423"/>
    <w:rsid w:val="00980FAE"/>
    <w:rsid w:val="00984373"/>
    <w:rsid w:val="0098468B"/>
    <w:rsid w:val="00985E00"/>
    <w:rsid w:val="0099396A"/>
    <w:rsid w:val="0099494B"/>
    <w:rsid w:val="00995F52"/>
    <w:rsid w:val="009A059E"/>
    <w:rsid w:val="009A0BB4"/>
    <w:rsid w:val="009A1BDD"/>
    <w:rsid w:val="009A66CA"/>
    <w:rsid w:val="009B2473"/>
    <w:rsid w:val="009B3949"/>
    <w:rsid w:val="009B4EEE"/>
    <w:rsid w:val="009B53C3"/>
    <w:rsid w:val="009B5B44"/>
    <w:rsid w:val="009C3E9B"/>
    <w:rsid w:val="009D5CE5"/>
    <w:rsid w:val="009D740F"/>
    <w:rsid w:val="009E0875"/>
    <w:rsid w:val="009E1C73"/>
    <w:rsid w:val="009E65C1"/>
    <w:rsid w:val="009F627E"/>
    <w:rsid w:val="00A01480"/>
    <w:rsid w:val="00A0234A"/>
    <w:rsid w:val="00A073C0"/>
    <w:rsid w:val="00A0744C"/>
    <w:rsid w:val="00A10EE9"/>
    <w:rsid w:val="00A12615"/>
    <w:rsid w:val="00A27EAF"/>
    <w:rsid w:val="00A34500"/>
    <w:rsid w:val="00A347DD"/>
    <w:rsid w:val="00A3777D"/>
    <w:rsid w:val="00A478FF"/>
    <w:rsid w:val="00A50AF3"/>
    <w:rsid w:val="00A516F2"/>
    <w:rsid w:val="00A52FA1"/>
    <w:rsid w:val="00A561A5"/>
    <w:rsid w:val="00A57ED5"/>
    <w:rsid w:val="00A711DA"/>
    <w:rsid w:val="00A73B1F"/>
    <w:rsid w:val="00A747C0"/>
    <w:rsid w:val="00A75B1A"/>
    <w:rsid w:val="00A81CF9"/>
    <w:rsid w:val="00A859A7"/>
    <w:rsid w:val="00A86342"/>
    <w:rsid w:val="00A92D0D"/>
    <w:rsid w:val="00A95B8E"/>
    <w:rsid w:val="00A95CE4"/>
    <w:rsid w:val="00A977AA"/>
    <w:rsid w:val="00AA028E"/>
    <w:rsid w:val="00AA092F"/>
    <w:rsid w:val="00AA1A32"/>
    <w:rsid w:val="00AA2A36"/>
    <w:rsid w:val="00AA6F25"/>
    <w:rsid w:val="00AB116B"/>
    <w:rsid w:val="00AB267A"/>
    <w:rsid w:val="00AB5C4E"/>
    <w:rsid w:val="00AC6FBC"/>
    <w:rsid w:val="00AC7606"/>
    <w:rsid w:val="00AD1179"/>
    <w:rsid w:val="00AD216B"/>
    <w:rsid w:val="00AD604F"/>
    <w:rsid w:val="00AE13F9"/>
    <w:rsid w:val="00AE1DE1"/>
    <w:rsid w:val="00AE2ABD"/>
    <w:rsid w:val="00AE43A5"/>
    <w:rsid w:val="00AE5AED"/>
    <w:rsid w:val="00AF2BA3"/>
    <w:rsid w:val="00AF499F"/>
    <w:rsid w:val="00AF5BBC"/>
    <w:rsid w:val="00B01A76"/>
    <w:rsid w:val="00B03876"/>
    <w:rsid w:val="00B04168"/>
    <w:rsid w:val="00B068E4"/>
    <w:rsid w:val="00B132BD"/>
    <w:rsid w:val="00B15E0F"/>
    <w:rsid w:val="00B2020A"/>
    <w:rsid w:val="00B2481F"/>
    <w:rsid w:val="00B2608F"/>
    <w:rsid w:val="00B31F96"/>
    <w:rsid w:val="00B328F2"/>
    <w:rsid w:val="00B32DED"/>
    <w:rsid w:val="00B32F9E"/>
    <w:rsid w:val="00B34571"/>
    <w:rsid w:val="00B40C8C"/>
    <w:rsid w:val="00B42A44"/>
    <w:rsid w:val="00B45F38"/>
    <w:rsid w:val="00B562DD"/>
    <w:rsid w:val="00B57D29"/>
    <w:rsid w:val="00B6031A"/>
    <w:rsid w:val="00B603A6"/>
    <w:rsid w:val="00B60724"/>
    <w:rsid w:val="00B6306F"/>
    <w:rsid w:val="00B63787"/>
    <w:rsid w:val="00B650BB"/>
    <w:rsid w:val="00B65685"/>
    <w:rsid w:val="00B65B1B"/>
    <w:rsid w:val="00B67142"/>
    <w:rsid w:val="00B67919"/>
    <w:rsid w:val="00B67AC0"/>
    <w:rsid w:val="00B67CA6"/>
    <w:rsid w:val="00B70106"/>
    <w:rsid w:val="00B75080"/>
    <w:rsid w:val="00B813CB"/>
    <w:rsid w:val="00B87865"/>
    <w:rsid w:val="00B87C0E"/>
    <w:rsid w:val="00B90ACC"/>
    <w:rsid w:val="00B9165B"/>
    <w:rsid w:val="00B9763C"/>
    <w:rsid w:val="00BA2757"/>
    <w:rsid w:val="00BA4F2B"/>
    <w:rsid w:val="00BA639A"/>
    <w:rsid w:val="00BA6656"/>
    <w:rsid w:val="00BA7297"/>
    <w:rsid w:val="00BB3F6F"/>
    <w:rsid w:val="00BB6852"/>
    <w:rsid w:val="00BD192D"/>
    <w:rsid w:val="00BD1D29"/>
    <w:rsid w:val="00BD432C"/>
    <w:rsid w:val="00BE5A06"/>
    <w:rsid w:val="00BE7EDC"/>
    <w:rsid w:val="00BF4F33"/>
    <w:rsid w:val="00BF502A"/>
    <w:rsid w:val="00C01B15"/>
    <w:rsid w:val="00C100B7"/>
    <w:rsid w:val="00C12AFB"/>
    <w:rsid w:val="00C14421"/>
    <w:rsid w:val="00C166C0"/>
    <w:rsid w:val="00C16E0B"/>
    <w:rsid w:val="00C17150"/>
    <w:rsid w:val="00C23152"/>
    <w:rsid w:val="00C30FB1"/>
    <w:rsid w:val="00C31172"/>
    <w:rsid w:val="00C33E7C"/>
    <w:rsid w:val="00C3432F"/>
    <w:rsid w:val="00C43DE2"/>
    <w:rsid w:val="00C47562"/>
    <w:rsid w:val="00C51B55"/>
    <w:rsid w:val="00C567B7"/>
    <w:rsid w:val="00C6017D"/>
    <w:rsid w:val="00C60891"/>
    <w:rsid w:val="00C71CDC"/>
    <w:rsid w:val="00C72B26"/>
    <w:rsid w:val="00C732B2"/>
    <w:rsid w:val="00C73519"/>
    <w:rsid w:val="00C754F1"/>
    <w:rsid w:val="00C82EAF"/>
    <w:rsid w:val="00C84D06"/>
    <w:rsid w:val="00C90CEC"/>
    <w:rsid w:val="00C95D25"/>
    <w:rsid w:val="00CA0B72"/>
    <w:rsid w:val="00CA25B6"/>
    <w:rsid w:val="00CA2F95"/>
    <w:rsid w:val="00CA59E7"/>
    <w:rsid w:val="00CA67BB"/>
    <w:rsid w:val="00CA7672"/>
    <w:rsid w:val="00CB0E8C"/>
    <w:rsid w:val="00CB497E"/>
    <w:rsid w:val="00CB6A1E"/>
    <w:rsid w:val="00CC0D1D"/>
    <w:rsid w:val="00CC2BE9"/>
    <w:rsid w:val="00CC320D"/>
    <w:rsid w:val="00CC3C75"/>
    <w:rsid w:val="00CC4938"/>
    <w:rsid w:val="00CC7BC4"/>
    <w:rsid w:val="00CD3CBE"/>
    <w:rsid w:val="00CD45DC"/>
    <w:rsid w:val="00CD5443"/>
    <w:rsid w:val="00CE1AE7"/>
    <w:rsid w:val="00CF0EB3"/>
    <w:rsid w:val="00CF0F65"/>
    <w:rsid w:val="00CF1A72"/>
    <w:rsid w:val="00CF1FF7"/>
    <w:rsid w:val="00CF4CC6"/>
    <w:rsid w:val="00CF75D7"/>
    <w:rsid w:val="00D006B5"/>
    <w:rsid w:val="00D01E91"/>
    <w:rsid w:val="00D025AF"/>
    <w:rsid w:val="00D02861"/>
    <w:rsid w:val="00D0456D"/>
    <w:rsid w:val="00D12DF0"/>
    <w:rsid w:val="00D13C19"/>
    <w:rsid w:val="00D200BF"/>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46BE"/>
    <w:rsid w:val="00D55669"/>
    <w:rsid w:val="00D561D3"/>
    <w:rsid w:val="00D57BCE"/>
    <w:rsid w:val="00D601E6"/>
    <w:rsid w:val="00D61FDF"/>
    <w:rsid w:val="00D70632"/>
    <w:rsid w:val="00D73B38"/>
    <w:rsid w:val="00D745E7"/>
    <w:rsid w:val="00D83D00"/>
    <w:rsid w:val="00D8511C"/>
    <w:rsid w:val="00D85B2E"/>
    <w:rsid w:val="00D92221"/>
    <w:rsid w:val="00D97AA3"/>
    <w:rsid w:val="00DA12E6"/>
    <w:rsid w:val="00DA3E07"/>
    <w:rsid w:val="00DB027B"/>
    <w:rsid w:val="00DB2079"/>
    <w:rsid w:val="00DB493D"/>
    <w:rsid w:val="00DB5DE9"/>
    <w:rsid w:val="00DB6CA7"/>
    <w:rsid w:val="00DB7B07"/>
    <w:rsid w:val="00DC051E"/>
    <w:rsid w:val="00DC3D77"/>
    <w:rsid w:val="00DC5F67"/>
    <w:rsid w:val="00DC6C2C"/>
    <w:rsid w:val="00DD2DD0"/>
    <w:rsid w:val="00DD2E38"/>
    <w:rsid w:val="00DD4B77"/>
    <w:rsid w:val="00DD4E2B"/>
    <w:rsid w:val="00DD5251"/>
    <w:rsid w:val="00DD7413"/>
    <w:rsid w:val="00DE148D"/>
    <w:rsid w:val="00DE1AD0"/>
    <w:rsid w:val="00DE1E6F"/>
    <w:rsid w:val="00DE70DA"/>
    <w:rsid w:val="00DF0198"/>
    <w:rsid w:val="00DF4058"/>
    <w:rsid w:val="00DF568F"/>
    <w:rsid w:val="00E00F5D"/>
    <w:rsid w:val="00E11EE4"/>
    <w:rsid w:val="00E143F3"/>
    <w:rsid w:val="00E168D8"/>
    <w:rsid w:val="00E211A3"/>
    <w:rsid w:val="00E26AF4"/>
    <w:rsid w:val="00E27F6F"/>
    <w:rsid w:val="00E307FC"/>
    <w:rsid w:val="00E34701"/>
    <w:rsid w:val="00E34705"/>
    <w:rsid w:val="00E41319"/>
    <w:rsid w:val="00E416D2"/>
    <w:rsid w:val="00E43507"/>
    <w:rsid w:val="00E445F4"/>
    <w:rsid w:val="00E4589E"/>
    <w:rsid w:val="00E4594B"/>
    <w:rsid w:val="00E46A86"/>
    <w:rsid w:val="00E53686"/>
    <w:rsid w:val="00E5549B"/>
    <w:rsid w:val="00E63998"/>
    <w:rsid w:val="00E63ECD"/>
    <w:rsid w:val="00E64340"/>
    <w:rsid w:val="00E6667D"/>
    <w:rsid w:val="00E715FE"/>
    <w:rsid w:val="00E72005"/>
    <w:rsid w:val="00E76A4D"/>
    <w:rsid w:val="00E80D3C"/>
    <w:rsid w:val="00E82EC1"/>
    <w:rsid w:val="00E83966"/>
    <w:rsid w:val="00E85A41"/>
    <w:rsid w:val="00E97A82"/>
    <w:rsid w:val="00EA1DE4"/>
    <w:rsid w:val="00EA31FB"/>
    <w:rsid w:val="00EA403D"/>
    <w:rsid w:val="00EA4B82"/>
    <w:rsid w:val="00EA5D88"/>
    <w:rsid w:val="00EB368A"/>
    <w:rsid w:val="00EB36A8"/>
    <w:rsid w:val="00EB69C7"/>
    <w:rsid w:val="00EC0E15"/>
    <w:rsid w:val="00EC51F2"/>
    <w:rsid w:val="00EC5FD5"/>
    <w:rsid w:val="00EC63E3"/>
    <w:rsid w:val="00EC6B03"/>
    <w:rsid w:val="00EC785B"/>
    <w:rsid w:val="00ED01A1"/>
    <w:rsid w:val="00ED046B"/>
    <w:rsid w:val="00ED2E0E"/>
    <w:rsid w:val="00ED7BEC"/>
    <w:rsid w:val="00EE2DF5"/>
    <w:rsid w:val="00EE3F41"/>
    <w:rsid w:val="00EE4038"/>
    <w:rsid w:val="00EE5678"/>
    <w:rsid w:val="00EE61DB"/>
    <w:rsid w:val="00EE6459"/>
    <w:rsid w:val="00EF03CE"/>
    <w:rsid w:val="00EF16FC"/>
    <w:rsid w:val="00EF3207"/>
    <w:rsid w:val="00EF42CD"/>
    <w:rsid w:val="00EF4CF7"/>
    <w:rsid w:val="00EF7714"/>
    <w:rsid w:val="00EF7CE5"/>
    <w:rsid w:val="00F04EE6"/>
    <w:rsid w:val="00F07E0B"/>
    <w:rsid w:val="00F07E1A"/>
    <w:rsid w:val="00F11A23"/>
    <w:rsid w:val="00F12BF9"/>
    <w:rsid w:val="00F14F0E"/>
    <w:rsid w:val="00F2171D"/>
    <w:rsid w:val="00F25245"/>
    <w:rsid w:val="00F30816"/>
    <w:rsid w:val="00F4245A"/>
    <w:rsid w:val="00F448C0"/>
    <w:rsid w:val="00F44BEA"/>
    <w:rsid w:val="00F53B1D"/>
    <w:rsid w:val="00F56B9B"/>
    <w:rsid w:val="00F60F58"/>
    <w:rsid w:val="00F62A7F"/>
    <w:rsid w:val="00F65DE8"/>
    <w:rsid w:val="00F75110"/>
    <w:rsid w:val="00F763E7"/>
    <w:rsid w:val="00F82A0E"/>
    <w:rsid w:val="00F851D4"/>
    <w:rsid w:val="00F91153"/>
    <w:rsid w:val="00F933A2"/>
    <w:rsid w:val="00F93DF5"/>
    <w:rsid w:val="00FA458A"/>
    <w:rsid w:val="00FA59E6"/>
    <w:rsid w:val="00FB01A5"/>
    <w:rsid w:val="00FB2E93"/>
    <w:rsid w:val="00FB317E"/>
    <w:rsid w:val="00FB4207"/>
    <w:rsid w:val="00FC2978"/>
    <w:rsid w:val="00FC3D2C"/>
    <w:rsid w:val="00FD3A8E"/>
    <w:rsid w:val="00FD60BB"/>
    <w:rsid w:val="00FE1489"/>
    <w:rsid w:val="00FE14C0"/>
    <w:rsid w:val="00FE4E07"/>
    <w:rsid w:val="00FF0BBB"/>
    <w:rsid w:val="00FF504C"/>
    <w:rsid w:val="00FF5C43"/>
    <w:rsid w:val="00FF6786"/>
    <w:rsid w:val="00FF68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semiHidden/>
    <w:locked/>
    <w:rsid w:val="00A34500"/>
    <w:rPr>
      <w:rFonts w:cs="Times New Roman"/>
      <w:sz w:val="16"/>
      <w:szCs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Tekstpodstawowy">
    <w:name w:val="Body Text"/>
    <w:basedOn w:val="Normalny"/>
    <w:link w:val="TekstpodstawowyZnak"/>
    <w:uiPriority w:val="99"/>
    <w:rsid w:val="00951B08"/>
    <w:pPr>
      <w:spacing w:after="120"/>
    </w:pPr>
    <w:rPr>
      <w:sz w:val="24"/>
      <w:szCs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A34500"/>
    <w:rPr>
      <w:rFonts w:cs="Times New Roman"/>
      <w:sz w:val="20"/>
      <w:szCs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basedOn w:val="Domylnaczcionkaakapitu"/>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Tekstdymka">
    <w:name w:val="Balloon Text"/>
    <w:basedOn w:val="Normalny"/>
    <w:link w:val="TekstdymkaZnak"/>
    <w:uiPriority w:val="99"/>
    <w:semiHidden/>
    <w:rsid w:val="00757EF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34500"/>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uiPriority w:val="99"/>
    <w:locked/>
    <w:rsid w:val="00A34500"/>
    <w:rPr>
      <w:rFonts w:ascii="Cambria" w:hAnsi="Cambria" w:cs="Times New Roman"/>
      <w:sz w:val="24"/>
      <w:szCs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bCs/>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rPr>
      <w:rFonts w:ascii="Calibri" w:hAnsi="Calibri"/>
      <w:lang w:eastAsia="en-US"/>
    </w:rPr>
  </w:style>
  <w:style w:type="character" w:customStyle="1" w:styleId="TekstprzypisudolnegoZnak">
    <w:name w:val="Tekst przypisu dolnego Znak"/>
    <w:basedOn w:val="Domylnaczcionkaakapitu"/>
    <w:link w:val="Tekstprzypisudolnego"/>
    <w:uiPriority w:val="99"/>
    <w:semiHidden/>
    <w:locked/>
    <w:rsid w:val="00A34500"/>
    <w:rPr>
      <w:rFonts w:cs="Times New Roman"/>
      <w:sz w:val="20"/>
      <w:szCs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156F19"/>
    <w:pPr>
      <w:numPr>
        <w:numId w:val="28"/>
      </w:numPr>
      <w:tabs>
        <w:tab w:val="num" w:pos="720"/>
      </w:tabs>
      <w:ind w:left="360"/>
    </w:pPr>
  </w:style>
  <w:style w:type="paragraph" w:customStyle="1" w:styleId="Textbody">
    <w:name w:val="Text body"/>
    <w:basedOn w:val="Normalny"/>
    <w:rsid w:val="00136EFA"/>
    <w:pPr>
      <w:suppressAutoHyphens/>
      <w:autoSpaceDN w:val="0"/>
      <w:spacing w:line="360" w:lineRule="auto"/>
      <w:jc w:val="both"/>
      <w:textAlignment w:val="baseline"/>
    </w:pPr>
    <w:rPr>
      <w:kern w:val="3"/>
      <w:sz w:val="24"/>
      <w:lang w:val="en-US" w:eastAsia="en-US"/>
    </w:rPr>
  </w:style>
  <w:style w:type="numbering" w:customStyle="1" w:styleId="WWNum3">
    <w:name w:val="WWNum3"/>
    <w:basedOn w:val="Bezlisty"/>
    <w:rsid w:val="00136EFA"/>
    <w:pPr>
      <w:numPr>
        <w:numId w:val="37"/>
      </w:numPr>
    </w:pPr>
  </w:style>
  <w:style w:type="numbering" w:customStyle="1" w:styleId="WWNum13">
    <w:name w:val="WWNum13"/>
    <w:basedOn w:val="Bezlisty"/>
    <w:rsid w:val="00136EFA"/>
    <w:pPr>
      <w:numPr>
        <w:numId w:val="38"/>
      </w:numPr>
    </w:pPr>
  </w:style>
</w:styles>
</file>

<file path=word/webSettings.xml><?xml version="1.0" encoding="utf-8"?>
<w:webSettings xmlns:r="http://schemas.openxmlformats.org/officeDocument/2006/relationships" xmlns:w="http://schemas.openxmlformats.org/wordprocessingml/2006/main">
  <w:divs>
    <w:div w:id="767581235">
      <w:bodyDiv w:val="1"/>
      <w:marLeft w:val="0"/>
      <w:marRight w:val="0"/>
      <w:marTop w:val="0"/>
      <w:marBottom w:val="0"/>
      <w:divBdr>
        <w:top w:val="none" w:sz="0" w:space="0" w:color="auto"/>
        <w:left w:val="none" w:sz="0" w:space="0" w:color="auto"/>
        <w:bottom w:val="none" w:sz="0" w:space="0" w:color="auto"/>
        <w:right w:val="none" w:sz="0" w:space="0" w:color="auto"/>
      </w:divBdr>
    </w:div>
    <w:div w:id="770778182">
      <w:bodyDiv w:val="1"/>
      <w:marLeft w:val="0"/>
      <w:marRight w:val="0"/>
      <w:marTop w:val="0"/>
      <w:marBottom w:val="0"/>
      <w:divBdr>
        <w:top w:val="none" w:sz="0" w:space="0" w:color="auto"/>
        <w:left w:val="none" w:sz="0" w:space="0" w:color="auto"/>
        <w:bottom w:val="none" w:sz="0" w:space="0" w:color="auto"/>
        <w:right w:val="none" w:sz="0" w:space="0" w:color="auto"/>
      </w:divBdr>
    </w:div>
    <w:div w:id="781457985">
      <w:marLeft w:val="0"/>
      <w:marRight w:val="0"/>
      <w:marTop w:val="0"/>
      <w:marBottom w:val="0"/>
      <w:divBdr>
        <w:top w:val="none" w:sz="0" w:space="0" w:color="auto"/>
        <w:left w:val="none" w:sz="0" w:space="0" w:color="auto"/>
        <w:bottom w:val="none" w:sz="0" w:space="0" w:color="auto"/>
        <w:right w:val="none" w:sz="0" w:space="0" w:color="auto"/>
      </w:divBdr>
      <w:divsChild>
        <w:div w:id="781457982">
          <w:marLeft w:val="0"/>
          <w:marRight w:val="0"/>
          <w:marTop w:val="0"/>
          <w:marBottom w:val="0"/>
          <w:divBdr>
            <w:top w:val="none" w:sz="0" w:space="0" w:color="auto"/>
            <w:left w:val="none" w:sz="0" w:space="0" w:color="auto"/>
            <w:bottom w:val="none" w:sz="0" w:space="0" w:color="auto"/>
            <w:right w:val="none" w:sz="0" w:space="0" w:color="auto"/>
          </w:divBdr>
        </w:div>
        <w:div w:id="781457983">
          <w:marLeft w:val="0"/>
          <w:marRight w:val="0"/>
          <w:marTop w:val="0"/>
          <w:marBottom w:val="0"/>
          <w:divBdr>
            <w:top w:val="none" w:sz="0" w:space="0" w:color="auto"/>
            <w:left w:val="none" w:sz="0" w:space="0" w:color="auto"/>
            <w:bottom w:val="none" w:sz="0" w:space="0" w:color="auto"/>
            <w:right w:val="none" w:sz="0" w:space="0" w:color="auto"/>
          </w:divBdr>
        </w:div>
        <w:div w:id="781457984">
          <w:marLeft w:val="0"/>
          <w:marRight w:val="0"/>
          <w:marTop w:val="0"/>
          <w:marBottom w:val="0"/>
          <w:divBdr>
            <w:top w:val="none" w:sz="0" w:space="0" w:color="auto"/>
            <w:left w:val="none" w:sz="0" w:space="0" w:color="auto"/>
            <w:bottom w:val="none" w:sz="0" w:space="0" w:color="auto"/>
            <w:right w:val="none" w:sz="0" w:space="0" w:color="auto"/>
          </w:divBdr>
        </w:div>
        <w:div w:id="781458044">
          <w:marLeft w:val="0"/>
          <w:marRight w:val="0"/>
          <w:marTop w:val="0"/>
          <w:marBottom w:val="0"/>
          <w:divBdr>
            <w:top w:val="none" w:sz="0" w:space="0" w:color="auto"/>
            <w:left w:val="none" w:sz="0" w:space="0" w:color="auto"/>
            <w:bottom w:val="none" w:sz="0" w:space="0" w:color="auto"/>
            <w:right w:val="none" w:sz="0" w:space="0" w:color="auto"/>
          </w:divBdr>
        </w:div>
        <w:div w:id="781458079">
          <w:marLeft w:val="0"/>
          <w:marRight w:val="0"/>
          <w:marTop w:val="0"/>
          <w:marBottom w:val="0"/>
          <w:divBdr>
            <w:top w:val="none" w:sz="0" w:space="0" w:color="auto"/>
            <w:left w:val="none" w:sz="0" w:space="0" w:color="auto"/>
            <w:bottom w:val="none" w:sz="0" w:space="0" w:color="auto"/>
            <w:right w:val="none" w:sz="0" w:space="0" w:color="auto"/>
          </w:divBdr>
        </w:div>
      </w:divsChild>
    </w:div>
    <w:div w:id="781457989">
      <w:marLeft w:val="0"/>
      <w:marRight w:val="0"/>
      <w:marTop w:val="0"/>
      <w:marBottom w:val="0"/>
      <w:divBdr>
        <w:top w:val="none" w:sz="0" w:space="0" w:color="auto"/>
        <w:left w:val="none" w:sz="0" w:space="0" w:color="auto"/>
        <w:bottom w:val="none" w:sz="0" w:space="0" w:color="auto"/>
        <w:right w:val="none" w:sz="0" w:space="0" w:color="auto"/>
      </w:divBdr>
      <w:divsChild>
        <w:div w:id="781457987">
          <w:marLeft w:val="0"/>
          <w:marRight w:val="0"/>
          <w:marTop w:val="0"/>
          <w:marBottom w:val="0"/>
          <w:divBdr>
            <w:top w:val="none" w:sz="0" w:space="0" w:color="auto"/>
            <w:left w:val="none" w:sz="0" w:space="0" w:color="auto"/>
            <w:bottom w:val="none" w:sz="0" w:space="0" w:color="auto"/>
            <w:right w:val="none" w:sz="0" w:space="0" w:color="auto"/>
          </w:divBdr>
        </w:div>
        <w:div w:id="781457988">
          <w:marLeft w:val="0"/>
          <w:marRight w:val="0"/>
          <w:marTop w:val="0"/>
          <w:marBottom w:val="0"/>
          <w:divBdr>
            <w:top w:val="none" w:sz="0" w:space="0" w:color="auto"/>
            <w:left w:val="none" w:sz="0" w:space="0" w:color="auto"/>
            <w:bottom w:val="none" w:sz="0" w:space="0" w:color="auto"/>
            <w:right w:val="none" w:sz="0" w:space="0" w:color="auto"/>
          </w:divBdr>
        </w:div>
        <w:div w:id="781457995">
          <w:marLeft w:val="0"/>
          <w:marRight w:val="0"/>
          <w:marTop w:val="0"/>
          <w:marBottom w:val="0"/>
          <w:divBdr>
            <w:top w:val="none" w:sz="0" w:space="0" w:color="auto"/>
            <w:left w:val="none" w:sz="0" w:space="0" w:color="auto"/>
            <w:bottom w:val="none" w:sz="0" w:space="0" w:color="auto"/>
            <w:right w:val="none" w:sz="0" w:space="0" w:color="auto"/>
          </w:divBdr>
        </w:div>
        <w:div w:id="781458013">
          <w:marLeft w:val="0"/>
          <w:marRight w:val="0"/>
          <w:marTop w:val="0"/>
          <w:marBottom w:val="0"/>
          <w:divBdr>
            <w:top w:val="none" w:sz="0" w:space="0" w:color="auto"/>
            <w:left w:val="none" w:sz="0" w:space="0" w:color="auto"/>
            <w:bottom w:val="none" w:sz="0" w:space="0" w:color="auto"/>
            <w:right w:val="none" w:sz="0" w:space="0" w:color="auto"/>
          </w:divBdr>
        </w:div>
        <w:div w:id="781458019">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
        <w:div w:id="781458026">
          <w:marLeft w:val="0"/>
          <w:marRight w:val="0"/>
          <w:marTop w:val="0"/>
          <w:marBottom w:val="0"/>
          <w:divBdr>
            <w:top w:val="none" w:sz="0" w:space="0" w:color="auto"/>
            <w:left w:val="none" w:sz="0" w:space="0" w:color="auto"/>
            <w:bottom w:val="none" w:sz="0" w:space="0" w:color="auto"/>
            <w:right w:val="none" w:sz="0" w:space="0" w:color="auto"/>
          </w:divBdr>
        </w:div>
        <w:div w:id="781458035">
          <w:marLeft w:val="0"/>
          <w:marRight w:val="0"/>
          <w:marTop w:val="0"/>
          <w:marBottom w:val="0"/>
          <w:divBdr>
            <w:top w:val="none" w:sz="0" w:space="0" w:color="auto"/>
            <w:left w:val="none" w:sz="0" w:space="0" w:color="auto"/>
            <w:bottom w:val="none" w:sz="0" w:space="0" w:color="auto"/>
            <w:right w:val="none" w:sz="0" w:space="0" w:color="auto"/>
          </w:divBdr>
        </w:div>
        <w:div w:id="781458037">
          <w:marLeft w:val="0"/>
          <w:marRight w:val="0"/>
          <w:marTop w:val="0"/>
          <w:marBottom w:val="0"/>
          <w:divBdr>
            <w:top w:val="none" w:sz="0" w:space="0" w:color="auto"/>
            <w:left w:val="none" w:sz="0" w:space="0" w:color="auto"/>
            <w:bottom w:val="none" w:sz="0" w:space="0" w:color="auto"/>
            <w:right w:val="none" w:sz="0" w:space="0" w:color="auto"/>
          </w:divBdr>
        </w:div>
        <w:div w:id="781458042">
          <w:marLeft w:val="0"/>
          <w:marRight w:val="0"/>
          <w:marTop w:val="0"/>
          <w:marBottom w:val="0"/>
          <w:divBdr>
            <w:top w:val="none" w:sz="0" w:space="0" w:color="auto"/>
            <w:left w:val="none" w:sz="0" w:space="0" w:color="auto"/>
            <w:bottom w:val="none" w:sz="0" w:space="0" w:color="auto"/>
            <w:right w:val="none" w:sz="0" w:space="0" w:color="auto"/>
          </w:divBdr>
        </w:div>
        <w:div w:id="781458048">
          <w:marLeft w:val="0"/>
          <w:marRight w:val="0"/>
          <w:marTop w:val="0"/>
          <w:marBottom w:val="0"/>
          <w:divBdr>
            <w:top w:val="none" w:sz="0" w:space="0" w:color="auto"/>
            <w:left w:val="none" w:sz="0" w:space="0" w:color="auto"/>
            <w:bottom w:val="none" w:sz="0" w:space="0" w:color="auto"/>
            <w:right w:val="none" w:sz="0" w:space="0" w:color="auto"/>
          </w:divBdr>
        </w:div>
        <w:div w:id="781458052">
          <w:marLeft w:val="0"/>
          <w:marRight w:val="0"/>
          <w:marTop w:val="0"/>
          <w:marBottom w:val="0"/>
          <w:divBdr>
            <w:top w:val="none" w:sz="0" w:space="0" w:color="auto"/>
            <w:left w:val="none" w:sz="0" w:space="0" w:color="auto"/>
            <w:bottom w:val="none" w:sz="0" w:space="0" w:color="auto"/>
            <w:right w:val="none" w:sz="0" w:space="0" w:color="auto"/>
          </w:divBdr>
        </w:div>
        <w:div w:id="781458056">
          <w:marLeft w:val="0"/>
          <w:marRight w:val="0"/>
          <w:marTop w:val="0"/>
          <w:marBottom w:val="0"/>
          <w:divBdr>
            <w:top w:val="none" w:sz="0" w:space="0" w:color="auto"/>
            <w:left w:val="none" w:sz="0" w:space="0" w:color="auto"/>
            <w:bottom w:val="none" w:sz="0" w:space="0" w:color="auto"/>
            <w:right w:val="none" w:sz="0" w:space="0" w:color="auto"/>
          </w:divBdr>
        </w:div>
        <w:div w:id="781458058">
          <w:marLeft w:val="0"/>
          <w:marRight w:val="0"/>
          <w:marTop w:val="0"/>
          <w:marBottom w:val="0"/>
          <w:divBdr>
            <w:top w:val="none" w:sz="0" w:space="0" w:color="auto"/>
            <w:left w:val="none" w:sz="0" w:space="0" w:color="auto"/>
            <w:bottom w:val="none" w:sz="0" w:space="0" w:color="auto"/>
            <w:right w:val="none" w:sz="0" w:space="0" w:color="auto"/>
          </w:divBdr>
        </w:div>
        <w:div w:id="781458059">
          <w:marLeft w:val="0"/>
          <w:marRight w:val="0"/>
          <w:marTop w:val="0"/>
          <w:marBottom w:val="0"/>
          <w:divBdr>
            <w:top w:val="none" w:sz="0" w:space="0" w:color="auto"/>
            <w:left w:val="none" w:sz="0" w:space="0" w:color="auto"/>
            <w:bottom w:val="none" w:sz="0" w:space="0" w:color="auto"/>
            <w:right w:val="none" w:sz="0" w:space="0" w:color="auto"/>
          </w:divBdr>
        </w:div>
        <w:div w:id="781458061">
          <w:marLeft w:val="0"/>
          <w:marRight w:val="0"/>
          <w:marTop w:val="0"/>
          <w:marBottom w:val="0"/>
          <w:divBdr>
            <w:top w:val="none" w:sz="0" w:space="0" w:color="auto"/>
            <w:left w:val="none" w:sz="0" w:space="0" w:color="auto"/>
            <w:bottom w:val="none" w:sz="0" w:space="0" w:color="auto"/>
            <w:right w:val="none" w:sz="0" w:space="0" w:color="auto"/>
          </w:divBdr>
        </w:div>
        <w:div w:id="781458077">
          <w:marLeft w:val="0"/>
          <w:marRight w:val="0"/>
          <w:marTop w:val="0"/>
          <w:marBottom w:val="0"/>
          <w:divBdr>
            <w:top w:val="none" w:sz="0" w:space="0" w:color="auto"/>
            <w:left w:val="none" w:sz="0" w:space="0" w:color="auto"/>
            <w:bottom w:val="none" w:sz="0" w:space="0" w:color="auto"/>
            <w:right w:val="none" w:sz="0" w:space="0" w:color="auto"/>
          </w:divBdr>
        </w:div>
        <w:div w:id="781458085">
          <w:marLeft w:val="0"/>
          <w:marRight w:val="0"/>
          <w:marTop w:val="0"/>
          <w:marBottom w:val="0"/>
          <w:divBdr>
            <w:top w:val="none" w:sz="0" w:space="0" w:color="auto"/>
            <w:left w:val="none" w:sz="0" w:space="0" w:color="auto"/>
            <w:bottom w:val="none" w:sz="0" w:space="0" w:color="auto"/>
            <w:right w:val="none" w:sz="0" w:space="0" w:color="auto"/>
          </w:divBdr>
        </w:div>
        <w:div w:id="781458090">
          <w:marLeft w:val="0"/>
          <w:marRight w:val="0"/>
          <w:marTop w:val="0"/>
          <w:marBottom w:val="0"/>
          <w:divBdr>
            <w:top w:val="none" w:sz="0" w:space="0" w:color="auto"/>
            <w:left w:val="none" w:sz="0" w:space="0" w:color="auto"/>
            <w:bottom w:val="none" w:sz="0" w:space="0" w:color="auto"/>
            <w:right w:val="none" w:sz="0" w:space="0" w:color="auto"/>
          </w:divBdr>
        </w:div>
        <w:div w:id="781458091">
          <w:marLeft w:val="0"/>
          <w:marRight w:val="0"/>
          <w:marTop w:val="0"/>
          <w:marBottom w:val="0"/>
          <w:divBdr>
            <w:top w:val="none" w:sz="0" w:space="0" w:color="auto"/>
            <w:left w:val="none" w:sz="0" w:space="0" w:color="auto"/>
            <w:bottom w:val="none" w:sz="0" w:space="0" w:color="auto"/>
            <w:right w:val="none" w:sz="0" w:space="0" w:color="auto"/>
          </w:divBdr>
        </w:div>
        <w:div w:id="781458098">
          <w:marLeft w:val="0"/>
          <w:marRight w:val="0"/>
          <w:marTop w:val="0"/>
          <w:marBottom w:val="0"/>
          <w:divBdr>
            <w:top w:val="none" w:sz="0" w:space="0" w:color="auto"/>
            <w:left w:val="none" w:sz="0" w:space="0" w:color="auto"/>
            <w:bottom w:val="none" w:sz="0" w:space="0" w:color="auto"/>
            <w:right w:val="none" w:sz="0" w:space="0" w:color="auto"/>
          </w:divBdr>
        </w:div>
        <w:div w:id="781458101">
          <w:marLeft w:val="0"/>
          <w:marRight w:val="0"/>
          <w:marTop w:val="0"/>
          <w:marBottom w:val="0"/>
          <w:divBdr>
            <w:top w:val="none" w:sz="0" w:space="0" w:color="auto"/>
            <w:left w:val="none" w:sz="0" w:space="0" w:color="auto"/>
            <w:bottom w:val="none" w:sz="0" w:space="0" w:color="auto"/>
            <w:right w:val="none" w:sz="0" w:space="0" w:color="auto"/>
          </w:divBdr>
        </w:div>
      </w:divsChild>
    </w:div>
    <w:div w:id="781457997">
      <w:marLeft w:val="0"/>
      <w:marRight w:val="0"/>
      <w:marTop w:val="0"/>
      <w:marBottom w:val="0"/>
      <w:divBdr>
        <w:top w:val="none" w:sz="0" w:space="0" w:color="auto"/>
        <w:left w:val="none" w:sz="0" w:space="0" w:color="auto"/>
        <w:bottom w:val="none" w:sz="0" w:space="0" w:color="auto"/>
        <w:right w:val="none" w:sz="0" w:space="0" w:color="auto"/>
      </w:divBdr>
      <w:divsChild>
        <w:div w:id="781457992">
          <w:marLeft w:val="0"/>
          <w:marRight w:val="0"/>
          <w:marTop w:val="0"/>
          <w:marBottom w:val="0"/>
          <w:divBdr>
            <w:top w:val="none" w:sz="0" w:space="0" w:color="auto"/>
            <w:left w:val="none" w:sz="0" w:space="0" w:color="auto"/>
            <w:bottom w:val="none" w:sz="0" w:space="0" w:color="auto"/>
            <w:right w:val="none" w:sz="0" w:space="0" w:color="auto"/>
          </w:divBdr>
        </w:div>
        <w:div w:id="781458006">
          <w:marLeft w:val="0"/>
          <w:marRight w:val="0"/>
          <w:marTop w:val="0"/>
          <w:marBottom w:val="0"/>
          <w:divBdr>
            <w:top w:val="none" w:sz="0" w:space="0" w:color="auto"/>
            <w:left w:val="none" w:sz="0" w:space="0" w:color="auto"/>
            <w:bottom w:val="none" w:sz="0" w:space="0" w:color="auto"/>
            <w:right w:val="none" w:sz="0" w:space="0" w:color="auto"/>
          </w:divBdr>
        </w:div>
        <w:div w:id="781458012">
          <w:marLeft w:val="0"/>
          <w:marRight w:val="0"/>
          <w:marTop w:val="0"/>
          <w:marBottom w:val="0"/>
          <w:divBdr>
            <w:top w:val="none" w:sz="0" w:space="0" w:color="auto"/>
            <w:left w:val="none" w:sz="0" w:space="0" w:color="auto"/>
            <w:bottom w:val="none" w:sz="0" w:space="0" w:color="auto"/>
            <w:right w:val="none" w:sz="0" w:space="0" w:color="auto"/>
          </w:divBdr>
        </w:div>
        <w:div w:id="781458078">
          <w:marLeft w:val="0"/>
          <w:marRight w:val="0"/>
          <w:marTop w:val="0"/>
          <w:marBottom w:val="0"/>
          <w:divBdr>
            <w:top w:val="none" w:sz="0" w:space="0" w:color="auto"/>
            <w:left w:val="none" w:sz="0" w:space="0" w:color="auto"/>
            <w:bottom w:val="none" w:sz="0" w:space="0" w:color="auto"/>
            <w:right w:val="none" w:sz="0" w:space="0" w:color="auto"/>
          </w:divBdr>
        </w:div>
        <w:div w:id="781458092">
          <w:marLeft w:val="0"/>
          <w:marRight w:val="0"/>
          <w:marTop w:val="0"/>
          <w:marBottom w:val="0"/>
          <w:divBdr>
            <w:top w:val="none" w:sz="0" w:space="0" w:color="auto"/>
            <w:left w:val="none" w:sz="0" w:space="0" w:color="auto"/>
            <w:bottom w:val="none" w:sz="0" w:space="0" w:color="auto"/>
            <w:right w:val="none" w:sz="0" w:space="0" w:color="auto"/>
          </w:divBdr>
        </w:div>
      </w:divsChild>
    </w:div>
    <w:div w:id="781458038">
      <w:marLeft w:val="0"/>
      <w:marRight w:val="0"/>
      <w:marTop w:val="0"/>
      <w:marBottom w:val="0"/>
      <w:divBdr>
        <w:top w:val="none" w:sz="0" w:space="0" w:color="auto"/>
        <w:left w:val="none" w:sz="0" w:space="0" w:color="auto"/>
        <w:bottom w:val="none" w:sz="0" w:space="0" w:color="auto"/>
        <w:right w:val="none" w:sz="0" w:space="0" w:color="auto"/>
      </w:divBdr>
      <w:divsChild>
        <w:div w:id="781458024">
          <w:marLeft w:val="0"/>
          <w:marRight w:val="0"/>
          <w:marTop w:val="0"/>
          <w:marBottom w:val="0"/>
          <w:divBdr>
            <w:top w:val="none" w:sz="0" w:space="0" w:color="auto"/>
            <w:left w:val="none" w:sz="0" w:space="0" w:color="auto"/>
            <w:bottom w:val="none" w:sz="0" w:space="0" w:color="auto"/>
            <w:right w:val="none" w:sz="0" w:space="0" w:color="auto"/>
          </w:divBdr>
        </w:div>
        <w:div w:id="781458039">
          <w:marLeft w:val="0"/>
          <w:marRight w:val="0"/>
          <w:marTop w:val="0"/>
          <w:marBottom w:val="0"/>
          <w:divBdr>
            <w:top w:val="none" w:sz="0" w:space="0" w:color="auto"/>
            <w:left w:val="none" w:sz="0" w:space="0" w:color="auto"/>
            <w:bottom w:val="none" w:sz="0" w:space="0" w:color="auto"/>
            <w:right w:val="none" w:sz="0" w:space="0" w:color="auto"/>
          </w:divBdr>
        </w:div>
        <w:div w:id="781458063">
          <w:marLeft w:val="0"/>
          <w:marRight w:val="0"/>
          <w:marTop w:val="0"/>
          <w:marBottom w:val="0"/>
          <w:divBdr>
            <w:top w:val="none" w:sz="0" w:space="0" w:color="auto"/>
            <w:left w:val="none" w:sz="0" w:space="0" w:color="auto"/>
            <w:bottom w:val="none" w:sz="0" w:space="0" w:color="auto"/>
            <w:right w:val="none" w:sz="0" w:space="0" w:color="auto"/>
          </w:divBdr>
        </w:div>
        <w:div w:id="781458068">
          <w:marLeft w:val="0"/>
          <w:marRight w:val="0"/>
          <w:marTop w:val="0"/>
          <w:marBottom w:val="0"/>
          <w:divBdr>
            <w:top w:val="none" w:sz="0" w:space="0" w:color="auto"/>
            <w:left w:val="none" w:sz="0" w:space="0" w:color="auto"/>
            <w:bottom w:val="none" w:sz="0" w:space="0" w:color="auto"/>
            <w:right w:val="none" w:sz="0" w:space="0" w:color="auto"/>
          </w:divBdr>
        </w:div>
        <w:div w:id="781458102">
          <w:marLeft w:val="0"/>
          <w:marRight w:val="0"/>
          <w:marTop w:val="0"/>
          <w:marBottom w:val="0"/>
          <w:divBdr>
            <w:top w:val="none" w:sz="0" w:space="0" w:color="auto"/>
            <w:left w:val="none" w:sz="0" w:space="0" w:color="auto"/>
            <w:bottom w:val="none" w:sz="0" w:space="0" w:color="auto"/>
            <w:right w:val="none" w:sz="0" w:space="0" w:color="auto"/>
          </w:divBdr>
        </w:div>
      </w:divsChild>
    </w:div>
    <w:div w:id="781458053">
      <w:marLeft w:val="0"/>
      <w:marRight w:val="0"/>
      <w:marTop w:val="0"/>
      <w:marBottom w:val="0"/>
      <w:divBdr>
        <w:top w:val="none" w:sz="0" w:space="0" w:color="auto"/>
        <w:left w:val="none" w:sz="0" w:space="0" w:color="auto"/>
        <w:bottom w:val="none" w:sz="0" w:space="0" w:color="auto"/>
        <w:right w:val="none" w:sz="0" w:space="0" w:color="auto"/>
      </w:divBdr>
    </w:div>
    <w:div w:id="781458069">
      <w:marLeft w:val="0"/>
      <w:marRight w:val="0"/>
      <w:marTop w:val="0"/>
      <w:marBottom w:val="0"/>
      <w:divBdr>
        <w:top w:val="none" w:sz="0" w:space="0" w:color="auto"/>
        <w:left w:val="none" w:sz="0" w:space="0" w:color="auto"/>
        <w:bottom w:val="none" w:sz="0" w:space="0" w:color="auto"/>
        <w:right w:val="none" w:sz="0" w:space="0" w:color="auto"/>
      </w:divBdr>
      <w:divsChild>
        <w:div w:id="781457991">
          <w:marLeft w:val="0"/>
          <w:marRight w:val="0"/>
          <w:marTop w:val="0"/>
          <w:marBottom w:val="0"/>
          <w:divBdr>
            <w:top w:val="none" w:sz="0" w:space="0" w:color="auto"/>
            <w:left w:val="none" w:sz="0" w:space="0" w:color="auto"/>
            <w:bottom w:val="none" w:sz="0" w:space="0" w:color="auto"/>
            <w:right w:val="none" w:sz="0" w:space="0" w:color="auto"/>
          </w:divBdr>
        </w:div>
        <w:div w:id="781457999">
          <w:marLeft w:val="0"/>
          <w:marRight w:val="0"/>
          <w:marTop w:val="0"/>
          <w:marBottom w:val="0"/>
          <w:divBdr>
            <w:top w:val="none" w:sz="0" w:space="0" w:color="auto"/>
            <w:left w:val="none" w:sz="0" w:space="0" w:color="auto"/>
            <w:bottom w:val="none" w:sz="0" w:space="0" w:color="auto"/>
            <w:right w:val="none" w:sz="0" w:space="0" w:color="auto"/>
          </w:divBdr>
        </w:div>
        <w:div w:id="781458001">
          <w:marLeft w:val="0"/>
          <w:marRight w:val="0"/>
          <w:marTop w:val="0"/>
          <w:marBottom w:val="0"/>
          <w:divBdr>
            <w:top w:val="none" w:sz="0" w:space="0" w:color="auto"/>
            <w:left w:val="none" w:sz="0" w:space="0" w:color="auto"/>
            <w:bottom w:val="none" w:sz="0" w:space="0" w:color="auto"/>
            <w:right w:val="none" w:sz="0" w:space="0" w:color="auto"/>
          </w:divBdr>
        </w:div>
        <w:div w:id="781458004">
          <w:marLeft w:val="0"/>
          <w:marRight w:val="0"/>
          <w:marTop w:val="0"/>
          <w:marBottom w:val="0"/>
          <w:divBdr>
            <w:top w:val="none" w:sz="0" w:space="0" w:color="auto"/>
            <w:left w:val="none" w:sz="0" w:space="0" w:color="auto"/>
            <w:bottom w:val="none" w:sz="0" w:space="0" w:color="auto"/>
            <w:right w:val="none" w:sz="0" w:space="0" w:color="auto"/>
          </w:divBdr>
        </w:div>
        <w:div w:id="781458005">
          <w:marLeft w:val="0"/>
          <w:marRight w:val="0"/>
          <w:marTop w:val="0"/>
          <w:marBottom w:val="0"/>
          <w:divBdr>
            <w:top w:val="none" w:sz="0" w:space="0" w:color="auto"/>
            <w:left w:val="none" w:sz="0" w:space="0" w:color="auto"/>
            <w:bottom w:val="none" w:sz="0" w:space="0" w:color="auto"/>
            <w:right w:val="none" w:sz="0" w:space="0" w:color="auto"/>
          </w:divBdr>
        </w:div>
        <w:div w:id="781458008">
          <w:marLeft w:val="0"/>
          <w:marRight w:val="0"/>
          <w:marTop w:val="0"/>
          <w:marBottom w:val="0"/>
          <w:divBdr>
            <w:top w:val="none" w:sz="0" w:space="0" w:color="auto"/>
            <w:left w:val="none" w:sz="0" w:space="0" w:color="auto"/>
            <w:bottom w:val="none" w:sz="0" w:space="0" w:color="auto"/>
            <w:right w:val="none" w:sz="0" w:space="0" w:color="auto"/>
          </w:divBdr>
        </w:div>
        <w:div w:id="781458014">
          <w:marLeft w:val="0"/>
          <w:marRight w:val="0"/>
          <w:marTop w:val="0"/>
          <w:marBottom w:val="0"/>
          <w:divBdr>
            <w:top w:val="none" w:sz="0" w:space="0" w:color="auto"/>
            <w:left w:val="none" w:sz="0" w:space="0" w:color="auto"/>
            <w:bottom w:val="none" w:sz="0" w:space="0" w:color="auto"/>
            <w:right w:val="none" w:sz="0" w:space="0" w:color="auto"/>
          </w:divBdr>
        </w:div>
        <w:div w:id="781458015">
          <w:marLeft w:val="0"/>
          <w:marRight w:val="0"/>
          <w:marTop w:val="0"/>
          <w:marBottom w:val="0"/>
          <w:divBdr>
            <w:top w:val="none" w:sz="0" w:space="0" w:color="auto"/>
            <w:left w:val="none" w:sz="0" w:space="0" w:color="auto"/>
            <w:bottom w:val="none" w:sz="0" w:space="0" w:color="auto"/>
            <w:right w:val="none" w:sz="0" w:space="0" w:color="auto"/>
          </w:divBdr>
        </w:div>
        <w:div w:id="781458017">
          <w:marLeft w:val="0"/>
          <w:marRight w:val="0"/>
          <w:marTop w:val="0"/>
          <w:marBottom w:val="0"/>
          <w:divBdr>
            <w:top w:val="none" w:sz="0" w:space="0" w:color="auto"/>
            <w:left w:val="none" w:sz="0" w:space="0" w:color="auto"/>
            <w:bottom w:val="none" w:sz="0" w:space="0" w:color="auto"/>
            <w:right w:val="none" w:sz="0" w:space="0" w:color="auto"/>
          </w:divBdr>
        </w:div>
        <w:div w:id="781458018">
          <w:marLeft w:val="0"/>
          <w:marRight w:val="0"/>
          <w:marTop w:val="0"/>
          <w:marBottom w:val="0"/>
          <w:divBdr>
            <w:top w:val="none" w:sz="0" w:space="0" w:color="auto"/>
            <w:left w:val="none" w:sz="0" w:space="0" w:color="auto"/>
            <w:bottom w:val="none" w:sz="0" w:space="0" w:color="auto"/>
            <w:right w:val="none" w:sz="0" w:space="0" w:color="auto"/>
          </w:divBdr>
        </w:div>
        <w:div w:id="781458023">
          <w:marLeft w:val="0"/>
          <w:marRight w:val="0"/>
          <w:marTop w:val="0"/>
          <w:marBottom w:val="0"/>
          <w:divBdr>
            <w:top w:val="none" w:sz="0" w:space="0" w:color="auto"/>
            <w:left w:val="none" w:sz="0" w:space="0" w:color="auto"/>
            <w:bottom w:val="none" w:sz="0" w:space="0" w:color="auto"/>
            <w:right w:val="none" w:sz="0" w:space="0" w:color="auto"/>
          </w:divBdr>
        </w:div>
        <w:div w:id="781458027">
          <w:marLeft w:val="0"/>
          <w:marRight w:val="0"/>
          <w:marTop w:val="0"/>
          <w:marBottom w:val="0"/>
          <w:divBdr>
            <w:top w:val="none" w:sz="0" w:space="0" w:color="auto"/>
            <w:left w:val="none" w:sz="0" w:space="0" w:color="auto"/>
            <w:bottom w:val="none" w:sz="0" w:space="0" w:color="auto"/>
            <w:right w:val="none" w:sz="0" w:space="0" w:color="auto"/>
          </w:divBdr>
        </w:div>
        <w:div w:id="781458028">
          <w:marLeft w:val="0"/>
          <w:marRight w:val="0"/>
          <w:marTop w:val="0"/>
          <w:marBottom w:val="0"/>
          <w:divBdr>
            <w:top w:val="none" w:sz="0" w:space="0" w:color="auto"/>
            <w:left w:val="none" w:sz="0" w:space="0" w:color="auto"/>
            <w:bottom w:val="none" w:sz="0" w:space="0" w:color="auto"/>
            <w:right w:val="none" w:sz="0" w:space="0" w:color="auto"/>
          </w:divBdr>
        </w:div>
        <w:div w:id="781458031">
          <w:marLeft w:val="0"/>
          <w:marRight w:val="0"/>
          <w:marTop w:val="0"/>
          <w:marBottom w:val="0"/>
          <w:divBdr>
            <w:top w:val="none" w:sz="0" w:space="0" w:color="auto"/>
            <w:left w:val="none" w:sz="0" w:space="0" w:color="auto"/>
            <w:bottom w:val="none" w:sz="0" w:space="0" w:color="auto"/>
            <w:right w:val="none" w:sz="0" w:space="0" w:color="auto"/>
          </w:divBdr>
        </w:div>
        <w:div w:id="781458040">
          <w:marLeft w:val="0"/>
          <w:marRight w:val="0"/>
          <w:marTop w:val="0"/>
          <w:marBottom w:val="0"/>
          <w:divBdr>
            <w:top w:val="none" w:sz="0" w:space="0" w:color="auto"/>
            <w:left w:val="none" w:sz="0" w:space="0" w:color="auto"/>
            <w:bottom w:val="none" w:sz="0" w:space="0" w:color="auto"/>
            <w:right w:val="none" w:sz="0" w:space="0" w:color="auto"/>
          </w:divBdr>
        </w:div>
        <w:div w:id="781458045">
          <w:marLeft w:val="0"/>
          <w:marRight w:val="0"/>
          <w:marTop w:val="0"/>
          <w:marBottom w:val="0"/>
          <w:divBdr>
            <w:top w:val="none" w:sz="0" w:space="0" w:color="auto"/>
            <w:left w:val="none" w:sz="0" w:space="0" w:color="auto"/>
            <w:bottom w:val="none" w:sz="0" w:space="0" w:color="auto"/>
            <w:right w:val="none" w:sz="0" w:space="0" w:color="auto"/>
          </w:divBdr>
        </w:div>
        <w:div w:id="781458047">
          <w:marLeft w:val="0"/>
          <w:marRight w:val="0"/>
          <w:marTop w:val="0"/>
          <w:marBottom w:val="0"/>
          <w:divBdr>
            <w:top w:val="none" w:sz="0" w:space="0" w:color="auto"/>
            <w:left w:val="none" w:sz="0" w:space="0" w:color="auto"/>
            <w:bottom w:val="none" w:sz="0" w:space="0" w:color="auto"/>
            <w:right w:val="none" w:sz="0" w:space="0" w:color="auto"/>
          </w:divBdr>
        </w:div>
        <w:div w:id="781458050">
          <w:marLeft w:val="0"/>
          <w:marRight w:val="0"/>
          <w:marTop w:val="0"/>
          <w:marBottom w:val="0"/>
          <w:divBdr>
            <w:top w:val="none" w:sz="0" w:space="0" w:color="auto"/>
            <w:left w:val="none" w:sz="0" w:space="0" w:color="auto"/>
            <w:bottom w:val="none" w:sz="0" w:space="0" w:color="auto"/>
            <w:right w:val="none" w:sz="0" w:space="0" w:color="auto"/>
          </w:divBdr>
        </w:div>
        <w:div w:id="781458051">
          <w:marLeft w:val="0"/>
          <w:marRight w:val="0"/>
          <w:marTop w:val="0"/>
          <w:marBottom w:val="0"/>
          <w:divBdr>
            <w:top w:val="none" w:sz="0" w:space="0" w:color="auto"/>
            <w:left w:val="none" w:sz="0" w:space="0" w:color="auto"/>
            <w:bottom w:val="none" w:sz="0" w:space="0" w:color="auto"/>
            <w:right w:val="none" w:sz="0" w:space="0" w:color="auto"/>
          </w:divBdr>
        </w:div>
        <w:div w:id="781458055">
          <w:marLeft w:val="0"/>
          <w:marRight w:val="0"/>
          <w:marTop w:val="0"/>
          <w:marBottom w:val="0"/>
          <w:divBdr>
            <w:top w:val="none" w:sz="0" w:space="0" w:color="auto"/>
            <w:left w:val="none" w:sz="0" w:space="0" w:color="auto"/>
            <w:bottom w:val="none" w:sz="0" w:space="0" w:color="auto"/>
            <w:right w:val="none" w:sz="0" w:space="0" w:color="auto"/>
          </w:divBdr>
        </w:div>
        <w:div w:id="781458057">
          <w:marLeft w:val="0"/>
          <w:marRight w:val="0"/>
          <w:marTop w:val="0"/>
          <w:marBottom w:val="0"/>
          <w:divBdr>
            <w:top w:val="none" w:sz="0" w:space="0" w:color="auto"/>
            <w:left w:val="none" w:sz="0" w:space="0" w:color="auto"/>
            <w:bottom w:val="none" w:sz="0" w:space="0" w:color="auto"/>
            <w:right w:val="none" w:sz="0" w:space="0" w:color="auto"/>
          </w:divBdr>
        </w:div>
        <w:div w:id="781458066">
          <w:marLeft w:val="0"/>
          <w:marRight w:val="0"/>
          <w:marTop w:val="0"/>
          <w:marBottom w:val="0"/>
          <w:divBdr>
            <w:top w:val="none" w:sz="0" w:space="0" w:color="auto"/>
            <w:left w:val="none" w:sz="0" w:space="0" w:color="auto"/>
            <w:bottom w:val="none" w:sz="0" w:space="0" w:color="auto"/>
            <w:right w:val="none" w:sz="0" w:space="0" w:color="auto"/>
          </w:divBdr>
        </w:div>
        <w:div w:id="781458067">
          <w:marLeft w:val="0"/>
          <w:marRight w:val="0"/>
          <w:marTop w:val="0"/>
          <w:marBottom w:val="0"/>
          <w:divBdr>
            <w:top w:val="none" w:sz="0" w:space="0" w:color="auto"/>
            <w:left w:val="none" w:sz="0" w:space="0" w:color="auto"/>
            <w:bottom w:val="none" w:sz="0" w:space="0" w:color="auto"/>
            <w:right w:val="none" w:sz="0" w:space="0" w:color="auto"/>
          </w:divBdr>
        </w:div>
        <w:div w:id="781458070">
          <w:marLeft w:val="0"/>
          <w:marRight w:val="0"/>
          <w:marTop w:val="0"/>
          <w:marBottom w:val="0"/>
          <w:divBdr>
            <w:top w:val="none" w:sz="0" w:space="0" w:color="auto"/>
            <w:left w:val="none" w:sz="0" w:space="0" w:color="auto"/>
            <w:bottom w:val="none" w:sz="0" w:space="0" w:color="auto"/>
            <w:right w:val="none" w:sz="0" w:space="0" w:color="auto"/>
          </w:divBdr>
        </w:div>
        <w:div w:id="781458075">
          <w:marLeft w:val="0"/>
          <w:marRight w:val="0"/>
          <w:marTop w:val="0"/>
          <w:marBottom w:val="0"/>
          <w:divBdr>
            <w:top w:val="none" w:sz="0" w:space="0" w:color="auto"/>
            <w:left w:val="none" w:sz="0" w:space="0" w:color="auto"/>
            <w:bottom w:val="none" w:sz="0" w:space="0" w:color="auto"/>
            <w:right w:val="none" w:sz="0" w:space="0" w:color="auto"/>
          </w:divBdr>
        </w:div>
        <w:div w:id="781458080">
          <w:marLeft w:val="0"/>
          <w:marRight w:val="0"/>
          <w:marTop w:val="0"/>
          <w:marBottom w:val="0"/>
          <w:divBdr>
            <w:top w:val="none" w:sz="0" w:space="0" w:color="auto"/>
            <w:left w:val="none" w:sz="0" w:space="0" w:color="auto"/>
            <w:bottom w:val="none" w:sz="0" w:space="0" w:color="auto"/>
            <w:right w:val="none" w:sz="0" w:space="0" w:color="auto"/>
          </w:divBdr>
        </w:div>
        <w:div w:id="781458081">
          <w:marLeft w:val="0"/>
          <w:marRight w:val="0"/>
          <w:marTop w:val="0"/>
          <w:marBottom w:val="0"/>
          <w:divBdr>
            <w:top w:val="none" w:sz="0" w:space="0" w:color="auto"/>
            <w:left w:val="none" w:sz="0" w:space="0" w:color="auto"/>
            <w:bottom w:val="none" w:sz="0" w:space="0" w:color="auto"/>
            <w:right w:val="none" w:sz="0" w:space="0" w:color="auto"/>
          </w:divBdr>
        </w:div>
        <w:div w:id="781458083">
          <w:marLeft w:val="0"/>
          <w:marRight w:val="0"/>
          <w:marTop w:val="0"/>
          <w:marBottom w:val="0"/>
          <w:divBdr>
            <w:top w:val="none" w:sz="0" w:space="0" w:color="auto"/>
            <w:left w:val="none" w:sz="0" w:space="0" w:color="auto"/>
            <w:bottom w:val="none" w:sz="0" w:space="0" w:color="auto"/>
            <w:right w:val="none" w:sz="0" w:space="0" w:color="auto"/>
          </w:divBdr>
        </w:div>
        <w:div w:id="781458088">
          <w:marLeft w:val="0"/>
          <w:marRight w:val="0"/>
          <w:marTop w:val="0"/>
          <w:marBottom w:val="0"/>
          <w:divBdr>
            <w:top w:val="none" w:sz="0" w:space="0" w:color="auto"/>
            <w:left w:val="none" w:sz="0" w:space="0" w:color="auto"/>
            <w:bottom w:val="none" w:sz="0" w:space="0" w:color="auto"/>
            <w:right w:val="none" w:sz="0" w:space="0" w:color="auto"/>
          </w:divBdr>
        </w:div>
        <w:div w:id="781458099">
          <w:marLeft w:val="0"/>
          <w:marRight w:val="0"/>
          <w:marTop w:val="0"/>
          <w:marBottom w:val="0"/>
          <w:divBdr>
            <w:top w:val="none" w:sz="0" w:space="0" w:color="auto"/>
            <w:left w:val="none" w:sz="0" w:space="0" w:color="auto"/>
            <w:bottom w:val="none" w:sz="0" w:space="0" w:color="auto"/>
            <w:right w:val="none" w:sz="0" w:space="0" w:color="auto"/>
          </w:divBdr>
        </w:div>
        <w:div w:id="781458100">
          <w:marLeft w:val="0"/>
          <w:marRight w:val="0"/>
          <w:marTop w:val="0"/>
          <w:marBottom w:val="0"/>
          <w:divBdr>
            <w:top w:val="none" w:sz="0" w:space="0" w:color="auto"/>
            <w:left w:val="none" w:sz="0" w:space="0" w:color="auto"/>
            <w:bottom w:val="none" w:sz="0" w:space="0" w:color="auto"/>
            <w:right w:val="none" w:sz="0" w:space="0" w:color="auto"/>
          </w:divBdr>
        </w:div>
        <w:div w:id="781458105">
          <w:marLeft w:val="0"/>
          <w:marRight w:val="0"/>
          <w:marTop w:val="0"/>
          <w:marBottom w:val="0"/>
          <w:divBdr>
            <w:top w:val="none" w:sz="0" w:space="0" w:color="auto"/>
            <w:left w:val="none" w:sz="0" w:space="0" w:color="auto"/>
            <w:bottom w:val="none" w:sz="0" w:space="0" w:color="auto"/>
            <w:right w:val="none" w:sz="0" w:space="0" w:color="auto"/>
          </w:divBdr>
        </w:div>
      </w:divsChild>
    </w:div>
    <w:div w:id="781458071">
      <w:marLeft w:val="0"/>
      <w:marRight w:val="0"/>
      <w:marTop w:val="0"/>
      <w:marBottom w:val="0"/>
      <w:divBdr>
        <w:top w:val="none" w:sz="0" w:space="0" w:color="auto"/>
        <w:left w:val="none" w:sz="0" w:space="0" w:color="auto"/>
        <w:bottom w:val="none" w:sz="0" w:space="0" w:color="auto"/>
        <w:right w:val="none" w:sz="0" w:space="0" w:color="auto"/>
      </w:divBdr>
      <w:divsChild>
        <w:div w:id="781457986">
          <w:marLeft w:val="0"/>
          <w:marRight w:val="0"/>
          <w:marTop w:val="0"/>
          <w:marBottom w:val="0"/>
          <w:divBdr>
            <w:top w:val="none" w:sz="0" w:space="0" w:color="auto"/>
            <w:left w:val="none" w:sz="0" w:space="0" w:color="auto"/>
            <w:bottom w:val="none" w:sz="0" w:space="0" w:color="auto"/>
            <w:right w:val="none" w:sz="0" w:space="0" w:color="auto"/>
          </w:divBdr>
        </w:div>
        <w:div w:id="781457990">
          <w:marLeft w:val="0"/>
          <w:marRight w:val="0"/>
          <w:marTop w:val="0"/>
          <w:marBottom w:val="0"/>
          <w:divBdr>
            <w:top w:val="none" w:sz="0" w:space="0" w:color="auto"/>
            <w:left w:val="none" w:sz="0" w:space="0" w:color="auto"/>
            <w:bottom w:val="none" w:sz="0" w:space="0" w:color="auto"/>
            <w:right w:val="none" w:sz="0" w:space="0" w:color="auto"/>
          </w:divBdr>
        </w:div>
        <w:div w:id="781457993">
          <w:marLeft w:val="0"/>
          <w:marRight w:val="0"/>
          <w:marTop w:val="0"/>
          <w:marBottom w:val="0"/>
          <w:divBdr>
            <w:top w:val="none" w:sz="0" w:space="0" w:color="auto"/>
            <w:left w:val="none" w:sz="0" w:space="0" w:color="auto"/>
            <w:bottom w:val="none" w:sz="0" w:space="0" w:color="auto"/>
            <w:right w:val="none" w:sz="0" w:space="0" w:color="auto"/>
          </w:divBdr>
        </w:div>
        <w:div w:id="781457994">
          <w:marLeft w:val="0"/>
          <w:marRight w:val="0"/>
          <w:marTop w:val="0"/>
          <w:marBottom w:val="0"/>
          <w:divBdr>
            <w:top w:val="none" w:sz="0" w:space="0" w:color="auto"/>
            <w:left w:val="none" w:sz="0" w:space="0" w:color="auto"/>
            <w:bottom w:val="none" w:sz="0" w:space="0" w:color="auto"/>
            <w:right w:val="none" w:sz="0" w:space="0" w:color="auto"/>
          </w:divBdr>
        </w:div>
        <w:div w:id="781457996">
          <w:marLeft w:val="0"/>
          <w:marRight w:val="0"/>
          <w:marTop w:val="0"/>
          <w:marBottom w:val="0"/>
          <w:divBdr>
            <w:top w:val="none" w:sz="0" w:space="0" w:color="auto"/>
            <w:left w:val="none" w:sz="0" w:space="0" w:color="auto"/>
            <w:bottom w:val="none" w:sz="0" w:space="0" w:color="auto"/>
            <w:right w:val="none" w:sz="0" w:space="0" w:color="auto"/>
          </w:divBdr>
        </w:div>
        <w:div w:id="781458000">
          <w:marLeft w:val="0"/>
          <w:marRight w:val="0"/>
          <w:marTop w:val="0"/>
          <w:marBottom w:val="0"/>
          <w:divBdr>
            <w:top w:val="none" w:sz="0" w:space="0" w:color="auto"/>
            <w:left w:val="none" w:sz="0" w:space="0" w:color="auto"/>
            <w:bottom w:val="none" w:sz="0" w:space="0" w:color="auto"/>
            <w:right w:val="none" w:sz="0" w:space="0" w:color="auto"/>
          </w:divBdr>
        </w:div>
        <w:div w:id="781458002">
          <w:marLeft w:val="0"/>
          <w:marRight w:val="0"/>
          <w:marTop w:val="0"/>
          <w:marBottom w:val="0"/>
          <w:divBdr>
            <w:top w:val="none" w:sz="0" w:space="0" w:color="auto"/>
            <w:left w:val="none" w:sz="0" w:space="0" w:color="auto"/>
            <w:bottom w:val="none" w:sz="0" w:space="0" w:color="auto"/>
            <w:right w:val="none" w:sz="0" w:space="0" w:color="auto"/>
          </w:divBdr>
        </w:div>
        <w:div w:id="781458003">
          <w:marLeft w:val="0"/>
          <w:marRight w:val="0"/>
          <w:marTop w:val="0"/>
          <w:marBottom w:val="0"/>
          <w:divBdr>
            <w:top w:val="none" w:sz="0" w:space="0" w:color="auto"/>
            <w:left w:val="none" w:sz="0" w:space="0" w:color="auto"/>
            <w:bottom w:val="none" w:sz="0" w:space="0" w:color="auto"/>
            <w:right w:val="none" w:sz="0" w:space="0" w:color="auto"/>
          </w:divBdr>
        </w:div>
        <w:div w:id="781458007">
          <w:marLeft w:val="0"/>
          <w:marRight w:val="0"/>
          <w:marTop w:val="0"/>
          <w:marBottom w:val="0"/>
          <w:divBdr>
            <w:top w:val="none" w:sz="0" w:space="0" w:color="auto"/>
            <w:left w:val="none" w:sz="0" w:space="0" w:color="auto"/>
            <w:bottom w:val="none" w:sz="0" w:space="0" w:color="auto"/>
            <w:right w:val="none" w:sz="0" w:space="0" w:color="auto"/>
          </w:divBdr>
        </w:div>
        <w:div w:id="781458009">
          <w:marLeft w:val="0"/>
          <w:marRight w:val="0"/>
          <w:marTop w:val="0"/>
          <w:marBottom w:val="0"/>
          <w:divBdr>
            <w:top w:val="none" w:sz="0" w:space="0" w:color="auto"/>
            <w:left w:val="none" w:sz="0" w:space="0" w:color="auto"/>
            <w:bottom w:val="none" w:sz="0" w:space="0" w:color="auto"/>
            <w:right w:val="none" w:sz="0" w:space="0" w:color="auto"/>
          </w:divBdr>
        </w:div>
        <w:div w:id="781458010">
          <w:marLeft w:val="0"/>
          <w:marRight w:val="0"/>
          <w:marTop w:val="0"/>
          <w:marBottom w:val="0"/>
          <w:divBdr>
            <w:top w:val="none" w:sz="0" w:space="0" w:color="auto"/>
            <w:left w:val="none" w:sz="0" w:space="0" w:color="auto"/>
            <w:bottom w:val="none" w:sz="0" w:space="0" w:color="auto"/>
            <w:right w:val="none" w:sz="0" w:space="0" w:color="auto"/>
          </w:divBdr>
        </w:div>
        <w:div w:id="781458011">
          <w:marLeft w:val="0"/>
          <w:marRight w:val="0"/>
          <w:marTop w:val="0"/>
          <w:marBottom w:val="0"/>
          <w:divBdr>
            <w:top w:val="none" w:sz="0" w:space="0" w:color="auto"/>
            <w:left w:val="none" w:sz="0" w:space="0" w:color="auto"/>
            <w:bottom w:val="none" w:sz="0" w:space="0" w:color="auto"/>
            <w:right w:val="none" w:sz="0" w:space="0" w:color="auto"/>
          </w:divBdr>
        </w:div>
        <w:div w:id="781458016">
          <w:marLeft w:val="0"/>
          <w:marRight w:val="0"/>
          <w:marTop w:val="0"/>
          <w:marBottom w:val="0"/>
          <w:divBdr>
            <w:top w:val="none" w:sz="0" w:space="0" w:color="auto"/>
            <w:left w:val="none" w:sz="0" w:space="0" w:color="auto"/>
            <w:bottom w:val="none" w:sz="0" w:space="0" w:color="auto"/>
            <w:right w:val="none" w:sz="0" w:space="0" w:color="auto"/>
          </w:divBdr>
        </w:div>
        <w:div w:id="781458029">
          <w:marLeft w:val="0"/>
          <w:marRight w:val="0"/>
          <w:marTop w:val="0"/>
          <w:marBottom w:val="0"/>
          <w:divBdr>
            <w:top w:val="none" w:sz="0" w:space="0" w:color="auto"/>
            <w:left w:val="none" w:sz="0" w:space="0" w:color="auto"/>
            <w:bottom w:val="none" w:sz="0" w:space="0" w:color="auto"/>
            <w:right w:val="none" w:sz="0" w:space="0" w:color="auto"/>
          </w:divBdr>
        </w:div>
        <w:div w:id="781458032">
          <w:marLeft w:val="0"/>
          <w:marRight w:val="0"/>
          <w:marTop w:val="0"/>
          <w:marBottom w:val="0"/>
          <w:divBdr>
            <w:top w:val="none" w:sz="0" w:space="0" w:color="auto"/>
            <w:left w:val="none" w:sz="0" w:space="0" w:color="auto"/>
            <w:bottom w:val="none" w:sz="0" w:space="0" w:color="auto"/>
            <w:right w:val="none" w:sz="0" w:space="0" w:color="auto"/>
          </w:divBdr>
        </w:div>
        <w:div w:id="781458033">
          <w:marLeft w:val="0"/>
          <w:marRight w:val="0"/>
          <w:marTop w:val="0"/>
          <w:marBottom w:val="0"/>
          <w:divBdr>
            <w:top w:val="none" w:sz="0" w:space="0" w:color="auto"/>
            <w:left w:val="none" w:sz="0" w:space="0" w:color="auto"/>
            <w:bottom w:val="none" w:sz="0" w:space="0" w:color="auto"/>
            <w:right w:val="none" w:sz="0" w:space="0" w:color="auto"/>
          </w:divBdr>
        </w:div>
        <w:div w:id="781458034">
          <w:marLeft w:val="0"/>
          <w:marRight w:val="0"/>
          <w:marTop w:val="0"/>
          <w:marBottom w:val="0"/>
          <w:divBdr>
            <w:top w:val="none" w:sz="0" w:space="0" w:color="auto"/>
            <w:left w:val="none" w:sz="0" w:space="0" w:color="auto"/>
            <w:bottom w:val="none" w:sz="0" w:space="0" w:color="auto"/>
            <w:right w:val="none" w:sz="0" w:space="0" w:color="auto"/>
          </w:divBdr>
        </w:div>
        <w:div w:id="781458036">
          <w:marLeft w:val="0"/>
          <w:marRight w:val="0"/>
          <w:marTop w:val="0"/>
          <w:marBottom w:val="0"/>
          <w:divBdr>
            <w:top w:val="none" w:sz="0" w:space="0" w:color="auto"/>
            <w:left w:val="none" w:sz="0" w:space="0" w:color="auto"/>
            <w:bottom w:val="none" w:sz="0" w:space="0" w:color="auto"/>
            <w:right w:val="none" w:sz="0" w:space="0" w:color="auto"/>
          </w:divBdr>
        </w:div>
        <w:div w:id="781458041">
          <w:marLeft w:val="0"/>
          <w:marRight w:val="0"/>
          <w:marTop w:val="0"/>
          <w:marBottom w:val="0"/>
          <w:divBdr>
            <w:top w:val="none" w:sz="0" w:space="0" w:color="auto"/>
            <w:left w:val="none" w:sz="0" w:space="0" w:color="auto"/>
            <w:bottom w:val="none" w:sz="0" w:space="0" w:color="auto"/>
            <w:right w:val="none" w:sz="0" w:space="0" w:color="auto"/>
          </w:divBdr>
        </w:div>
        <w:div w:id="781458043">
          <w:marLeft w:val="0"/>
          <w:marRight w:val="0"/>
          <w:marTop w:val="0"/>
          <w:marBottom w:val="0"/>
          <w:divBdr>
            <w:top w:val="none" w:sz="0" w:space="0" w:color="auto"/>
            <w:left w:val="none" w:sz="0" w:space="0" w:color="auto"/>
            <w:bottom w:val="none" w:sz="0" w:space="0" w:color="auto"/>
            <w:right w:val="none" w:sz="0" w:space="0" w:color="auto"/>
          </w:divBdr>
        </w:div>
        <w:div w:id="781458046">
          <w:marLeft w:val="0"/>
          <w:marRight w:val="0"/>
          <w:marTop w:val="0"/>
          <w:marBottom w:val="0"/>
          <w:divBdr>
            <w:top w:val="none" w:sz="0" w:space="0" w:color="auto"/>
            <w:left w:val="none" w:sz="0" w:space="0" w:color="auto"/>
            <w:bottom w:val="none" w:sz="0" w:space="0" w:color="auto"/>
            <w:right w:val="none" w:sz="0" w:space="0" w:color="auto"/>
          </w:divBdr>
        </w:div>
        <w:div w:id="781458049">
          <w:marLeft w:val="0"/>
          <w:marRight w:val="0"/>
          <w:marTop w:val="0"/>
          <w:marBottom w:val="0"/>
          <w:divBdr>
            <w:top w:val="none" w:sz="0" w:space="0" w:color="auto"/>
            <w:left w:val="none" w:sz="0" w:space="0" w:color="auto"/>
            <w:bottom w:val="none" w:sz="0" w:space="0" w:color="auto"/>
            <w:right w:val="none" w:sz="0" w:space="0" w:color="auto"/>
          </w:divBdr>
        </w:div>
        <w:div w:id="781458060">
          <w:marLeft w:val="0"/>
          <w:marRight w:val="0"/>
          <w:marTop w:val="0"/>
          <w:marBottom w:val="0"/>
          <w:divBdr>
            <w:top w:val="none" w:sz="0" w:space="0" w:color="auto"/>
            <w:left w:val="none" w:sz="0" w:space="0" w:color="auto"/>
            <w:bottom w:val="none" w:sz="0" w:space="0" w:color="auto"/>
            <w:right w:val="none" w:sz="0" w:space="0" w:color="auto"/>
          </w:divBdr>
        </w:div>
        <w:div w:id="781458064">
          <w:marLeft w:val="0"/>
          <w:marRight w:val="0"/>
          <w:marTop w:val="0"/>
          <w:marBottom w:val="0"/>
          <w:divBdr>
            <w:top w:val="none" w:sz="0" w:space="0" w:color="auto"/>
            <w:left w:val="none" w:sz="0" w:space="0" w:color="auto"/>
            <w:bottom w:val="none" w:sz="0" w:space="0" w:color="auto"/>
            <w:right w:val="none" w:sz="0" w:space="0" w:color="auto"/>
          </w:divBdr>
        </w:div>
        <w:div w:id="781458065">
          <w:marLeft w:val="0"/>
          <w:marRight w:val="0"/>
          <w:marTop w:val="0"/>
          <w:marBottom w:val="0"/>
          <w:divBdr>
            <w:top w:val="none" w:sz="0" w:space="0" w:color="auto"/>
            <w:left w:val="none" w:sz="0" w:space="0" w:color="auto"/>
            <w:bottom w:val="none" w:sz="0" w:space="0" w:color="auto"/>
            <w:right w:val="none" w:sz="0" w:space="0" w:color="auto"/>
          </w:divBdr>
        </w:div>
        <w:div w:id="781458073">
          <w:marLeft w:val="0"/>
          <w:marRight w:val="0"/>
          <w:marTop w:val="0"/>
          <w:marBottom w:val="0"/>
          <w:divBdr>
            <w:top w:val="none" w:sz="0" w:space="0" w:color="auto"/>
            <w:left w:val="none" w:sz="0" w:space="0" w:color="auto"/>
            <w:bottom w:val="none" w:sz="0" w:space="0" w:color="auto"/>
            <w:right w:val="none" w:sz="0" w:space="0" w:color="auto"/>
          </w:divBdr>
        </w:div>
        <w:div w:id="781458074">
          <w:marLeft w:val="0"/>
          <w:marRight w:val="0"/>
          <w:marTop w:val="0"/>
          <w:marBottom w:val="0"/>
          <w:divBdr>
            <w:top w:val="none" w:sz="0" w:space="0" w:color="auto"/>
            <w:left w:val="none" w:sz="0" w:space="0" w:color="auto"/>
            <w:bottom w:val="none" w:sz="0" w:space="0" w:color="auto"/>
            <w:right w:val="none" w:sz="0" w:space="0" w:color="auto"/>
          </w:divBdr>
        </w:div>
        <w:div w:id="781458089">
          <w:marLeft w:val="0"/>
          <w:marRight w:val="0"/>
          <w:marTop w:val="0"/>
          <w:marBottom w:val="0"/>
          <w:divBdr>
            <w:top w:val="none" w:sz="0" w:space="0" w:color="auto"/>
            <w:left w:val="none" w:sz="0" w:space="0" w:color="auto"/>
            <w:bottom w:val="none" w:sz="0" w:space="0" w:color="auto"/>
            <w:right w:val="none" w:sz="0" w:space="0" w:color="auto"/>
          </w:divBdr>
        </w:div>
        <w:div w:id="781458094">
          <w:marLeft w:val="0"/>
          <w:marRight w:val="0"/>
          <w:marTop w:val="0"/>
          <w:marBottom w:val="0"/>
          <w:divBdr>
            <w:top w:val="none" w:sz="0" w:space="0" w:color="auto"/>
            <w:left w:val="none" w:sz="0" w:space="0" w:color="auto"/>
            <w:bottom w:val="none" w:sz="0" w:space="0" w:color="auto"/>
            <w:right w:val="none" w:sz="0" w:space="0" w:color="auto"/>
          </w:divBdr>
        </w:div>
        <w:div w:id="781458096">
          <w:marLeft w:val="0"/>
          <w:marRight w:val="0"/>
          <w:marTop w:val="0"/>
          <w:marBottom w:val="0"/>
          <w:divBdr>
            <w:top w:val="none" w:sz="0" w:space="0" w:color="auto"/>
            <w:left w:val="none" w:sz="0" w:space="0" w:color="auto"/>
            <w:bottom w:val="none" w:sz="0" w:space="0" w:color="auto"/>
            <w:right w:val="none" w:sz="0" w:space="0" w:color="auto"/>
          </w:divBdr>
        </w:div>
        <w:div w:id="781458097">
          <w:marLeft w:val="0"/>
          <w:marRight w:val="0"/>
          <w:marTop w:val="0"/>
          <w:marBottom w:val="0"/>
          <w:divBdr>
            <w:top w:val="none" w:sz="0" w:space="0" w:color="auto"/>
            <w:left w:val="none" w:sz="0" w:space="0" w:color="auto"/>
            <w:bottom w:val="none" w:sz="0" w:space="0" w:color="auto"/>
            <w:right w:val="none" w:sz="0" w:space="0" w:color="auto"/>
          </w:divBdr>
        </w:div>
        <w:div w:id="781458103">
          <w:marLeft w:val="0"/>
          <w:marRight w:val="0"/>
          <w:marTop w:val="0"/>
          <w:marBottom w:val="0"/>
          <w:divBdr>
            <w:top w:val="none" w:sz="0" w:space="0" w:color="auto"/>
            <w:left w:val="none" w:sz="0" w:space="0" w:color="auto"/>
            <w:bottom w:val="none" w:sz="0" w:space="0" w:color="auto"/>
            <w:right w:val="none" w:sz="0" w:space="0" w:color="auto"/>
          </w:divBdr>
        </w:div>
      </w:divsChild>
    </w:div>
    <w:div w:id="781458076">
      <w:marLeft w:val="0"/>
      <w:marRight w:val="0"/>
      <w:marTop w:val="0"/>
      <w:marBottom w:val="0"/>
      <w:divBdr>
        <w:top w:val="none" w:sz="0" w:space="0" w:color="auto"/>
        <w:left w:val="none" w:sz="0" w:space="0" w:color="auto"/>
        <w:bottom w:val="none" w:sz="0" w:space="0" w:color="auto"/>
        <w:right w:val="none" w:sz="0" w:space="0" w:color="auto"/>
      </w:divBdr>
      <w:divsChild>
        <w:div w:id="781458020">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781458082">
          <w:marLeft w:val="0"/>
          <w:marRight w:val="0"/>
          <w:marTop w:val="0"/>
          <w:marBottom w:val="0"/>
          <w:divBdr>
            <w:top w:val="none" w:sz="0" w:space="0" w:color="auto"/>
            <w:left w:val="none" w:sz="0" w:space="0" w:color="auto"/>
            <w:bottom w:val="none" w:sz="0" w:space="0" w:color="auto"/>
            <w:right w:val="none" w:sz="0" w:space="0" w:color="auto"/>
          </w:divBdr>
        </w:div>
        <w:div w:id="781458086">
          <w:marLeft w:val="0"/>
          <w:marRight w:val="0"/>
          <w:marTop w:val="0"/>
          <w:marBottom w:val="0"/>
          <w:divBdr>
            <w:top w:val="none" w:sz="0" w:space="0" w:color="auto"/>
            <w:left w:val="none" w:sz="0" w:space="0" w:color="auto"/>
            <w:bottom w:val="none" w:sz="0" w:space="0" w:color="auto"/>
            <w:right w:val="none" w:sz="0" w:space="0" w:color="auto"/>
          </w:divBdr>
        </w:div>
        <w:div w:id="781458087">
          <w:marLeft w:val="0"/>
          <w:marRight w:val="0"/>
          <w:marTop w:val="0"/>
          <w:marBottom w:val="0"/>
          <w:divBdr>
            <w:top w:val="none" w:sz="0" w:space="0" w:color="auto"/>
            <w:left w:val="none" w:sz="0" w:space="0" w:color="auto"/>
            <w:bottom w:val="none" w:sz="0" w:space="0" w:color="auto"/>
            <w:right w:val="none" w:sz="0" w:space="0" w:color="auto"/>
          </w:divBdr>
        </w:div>
        <w:div w:id="781458095">
          <w:marLeft w:val="0"/>
          <w:marRight w:val="0"/>
          <w:marTop w:val="0"/>
          <w:marBottom w:val="0"/>
          <w:divBdr>
            <w:top w:val="none" w:sz="0" w:space="0" w:color="auto"/>
            <w:left w:val="none" w:sz="0" w:space="0" w:color="auto"/>
            <w:bottom w:val="none" w:sz="0" w:space="0" w:color="auto"/>
            <w:right w:val="none" w:sz="0" w:space="0" w:color="auto"/>
          </w:divBdr>
        </w:div>
      </w:divsChild>
    </w:div>
    <w:div w:id="781458093">
      <w:marLeft w:val="0"/>
      <w:marRight w:val="0"/>
      <w:marTop w:val="0"/>
      <w:marBottom w:val="0"/>
      <w:divBdr>
        <w:top w:val="none" w:sz="0" w:space="0" w:color="auto"/>
        <w:left w:val="none" w:sz="0" w:space="0" w:color="auto"/>
        <w:bottom w:val="none" w:sz="0" w:space="0" w:color="auto"/>
        <w:right w:val="none" w:sz="0" w:space="0" w:color="auto"/>
      </w:divBdr>
      <w:divsChild>
        <w:div w:id="781457998">
          <w:marLeft w:val="0"/>
          <w:marRight w:val="0"/>
          <w:marTop w:val="0"/>
          <w:marBottom w:val="0"/>
          <w:divBdr>
            <w:top w:val="none" w:sz="0" w:space="0" w:color="auto"/>
            <w:left w:val="none" w:sz="0" w:space="0" w:color="auto"/>
            <w:bottom w:val="none" w:sz="0" w:space="0" w:color="auto"/>
            <w:right w:val="none" w:sz="0" w:space="0" w:color="auto"/>
          </w:divBdr>
        </w:div>
        <w:div w:id="781458021">
          <w:marLeft w:val="0"/>
          <w:marRight w:val="0"/>
          <w:marTop w:val="0"/>
          <w:marBottom w:val="0"/>
          <w:divBdr>
            <w:top w:val="none" w:sz="0" w:space="0" w:color="auto"/>
            <w:left w:val="none" w:sz="0" w:space="0" w:color="auto"/>
            <w:bottom w:val="none" w:sz="0" w:space="0" w:color="auto"/>
            <w:right w:val="none" w:sz="0" w:space="0" w:color="auto"/>
          </w:divBdr>
        </w:div>
        <w:div w:id="781458025">
          <w:marLeft w:val="0"/>
          <w:marRight w:val="0"/>
          <w:marTop w:val="0"/>
          <w:marBottom w:val="0"/>
          <w:divBdr>
            <w:top w:val="none" w:sz="0" w:space="0" w:color="auto"/>
            <w:left w:val="none" w:sz="0" w:space="0" w:color="auto"/>
            <w:bottom w:val="none" w:sz="0" w:space="0" w:color="auto"/>
            <w:right w:val="none" w:sz="0" w:space="0" w:color="auto"/>
          </w:divBdr>
        </w:div>
        <w:div w:id="781458030">
          <w:marLeft w:val="0"/>
          <w:marRight w:val="0"/>
          <w:marTop w:val="0"/>
          <w:marBottom w:val="0"/>
          <w:divBdr>
            <w:top w:val="none" w:sz="0" w:space="0" w:color="auto"/>
            <w:left w:val="none" w:sz="0" w:space="0" w:color="auto"/>
            <w:bottom w:val="none" w:sz="0" w:space="0" w:color="auto"/>
            <w:right w:val="none" w:sz="0" w:space="0" w:color="auto"/>
          </w:divBdr>
        </w:div>
        <w:div w:id="781458062">
          <w:marLeft w:val="0"/>
          <w:marRight w:val="0"/>
          <w:marTop w:val="0"/>
          <w:marBottom w:val="0"/>
          <w:divBdr>
            <w:top w:val="none" w:sz="0" w:space="0" w:color="auto"/>
            <w:left w:val="none" w:sz="0" w:space="0" w:color="auto"/>
            <w:bottom w:val="none" w:sz="0" w:space="0" w:color="auto"/>
            <w:right w:val="none" w:sz="0" w:space="0" w:color="auto"/>
          </w:divBdr>
        </w:div>
        <w:div w:id="781458072">
          <w:marLeft w:val="0"/>
          <w:marRight w:val="0"/>
          <w:marTop w:val="0"/>
          <w:marBottom w:val="0"/>
          <w:divBdr>
            <w:top w:val="none" w:sz="0" w:space="0" w:color="auto"/>
            <w:left w:val="none" w:sz="0" w:space="0" w:color="auto"/>
            <w:bottom w:val="none" w:sz="0" w:space="0" w:color="auto"/>
            <w:right w:val="none" w:sz="0" w:space="0" w:color="auto"/>
          </w:divBdr>
        </w:div>
        <w:div w:id="781458084">
          <w:marLeft w:val="0"/>
          <w:marRight w:val="0"/>
          <w:marTop w:val="0"/>
          <w:marBottom w:val="0"/>
          <w:divBdr>
            <w:top w:val="none" w:sz="0" w:space="0" w:color="auto"/>
            <w:left w:val="none" w:sz="0" w:space="0" w:color="auto"/>
            <w:bottom w:val="none" w:sz="0" w:space="0" w:color="auto"/>
            <w:right w:val="none" w:sz="0" w:space="0" w:color="auto"/>
          </w:divBdr>
        </w:div>
        <w:div w:id="781458104">
          <w:marLeft w:val="0"/>
          <w:marRight w:val="0"/>
          <w:marTop w:val="0"/>
          <w:marBottom w:val="0"/>
          <w:divBdr>
            <w:top w:val="none" w:sz="0" w:space="0" w:color="auto"/>
            <w:left w:val="none" w:sz="0" w:space="0" w:color="auto"/>
            <w:bottom w:val="none" w:sz="0" w:space="0" w:color="auto"/>
            <w:right w:val="none" w:sz="0" w:space="0" w:color="auto"/>
          </w:divBdr>
        </w:div>
      </w:divsChild>
    </w:div>
    <w:div w:id="9080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2E580-A66A-4B42-9667-5965A4CB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35</Pages>
  <Words>10556</Words>
  <Characters>63337</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10</cp:revision>
  <cp:lastPrinted>2019-04-03T07:29:00Z</cp:lastPrinted>
  <dcterms:created xsi:type="dcterms:W3CDTF">2019-06-05T11:52:00Z</dcterms:created>
  <dcterms:modified xsi:type="dcterms:W3CDTF">2019-06-07T07:30:00Z</dcterms:modified>
</cp:coreProperties>
</file>