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bip.gminamragowo.net</w:t>
      </w:r>
    </w:p>
    <w:p w:rsidR="00957843" w:rsidRPr="006750D4" w:rsidRDefault="00957843" w:rsidP="00C732B2">
      <w:pPr>
        <w:pStyle w:val="Style2"/>
        <w:widowControl/>
        <w:spacing w:line="240" w:lineRule="exact"/>
        <w:ind w:right="-5"/>
      </w:pPr>
    </w:p>
    <w:p w:rsidR="00957843" w:rsidRDefault="00957843" w:rsidP="00B328F2">
      <w:pPr>
        <w:rPr>
          <w:b/>
          <w:i/>
        </w:rPr>
      </w:pPr>
    </w:p>
    <w:p w:rsidR="00957843" w:rsidRPr="00C732B2" w:rsidRDefault="00957843" w:rsidP="0010267F">
      <w:pPr>
        <w:pStyle w:val="Style3"/>
        <w:widowControl/>
        <w:spacing w:line="240" w:lineRule="exact"/>
        <w:jc w:val="both"/>
        <w:rPr>
          <w:rFonts w:ascii="Times New Roman" w:hAnsi="Times New Roman" w:cs="Times New Roman"/>
          <w:b/>
          <w:sz w:val="20"/>
          <w:szCs w:val="20"/>
        </w:rPr>
      </w:pPr>
      <w:r>
        <w:rPr>
          <w:rFonts w:ascii="Times New Roman" w:hAnsi="Times New Roman" w:cs="Times New Roman"/>
          <w:b/>
          <w:sz w:val="20"/>
          <w:szCs w:val="20"/>
        </w:rPr>
        <w:t>Znak:IPP.271/</w:t>
      </w:r>
      <w:r w:rsidR="0033578B">
        <w:rPr>
          <w:rFonts w:ascii="Times New Roman" w:hAnsi="Times New Roman" w:cs="Times New Roman"/>
          <w:b/>
          <w:sz w:val="20"/>
          <w:szCs w:val="20"/>
        </w:rPr>
        <w:t xml:space="preserve"> 02 /2019</w:t>
      </w:r>
    </w:p>
    <w:p w:rsidR="00957843" w:rsidRPr="00C732B2" w:rsidRDefault="0033578B" w:rsidP="0010267F">
      <w:pPr>
        <w:rPr>
          <w:b/>
          <w:i/>
        </w:rPr>
      </w:pPr>
      <w:r>
        <w:rPr>
          <w:b/>
        </w:rPr>
        <w:t>RZP: I.02.2019</w:t>
      </w:r>
      <w:r w:rsidR="00957843" w:rsidRPr="00C732B2">
        <w:rPr>
          <w:b/>
        </w:rPr>
        <w:t xml:space="preserve">          </w:t>
      </w:r>
    </w:p>
    <w:p w:rsidR="00957843" w:rsidRDefault="0033578B" w:rsidP="001C2B67">
      <w:pPr>
        <w:pStyle w:val="Style3"/>
        <w:widowControl/>
        <w:spacing w:line="240" w:lineRule="exact"/>
        <w:jc w:val="both"/>
        <w:rPr>
          <w:rFonts w:ascii="Times New Roman" w:hAnsi="Times New Roman" w:cs="Times New Roman"/>
        </w:rPr>
      </w:pPr>
      <w:r>
        <w:rPr>
          <w:rFonts w:ascii="Times New Roman" w:hAnsi="Times New Roman" w:cs="Times New Roman"/>
          <w:b/>
          <w:sz w:val="20"/>
          <w:szCs w:val="20"/>
        </w:rPr>
        <w:t>RBK.7226.</w:t>
      </w:r>
      <w:r w:rsidR="00BE7EDC">
        <w:rPr>
          <w:rFonts w:ascii="Times New Roman" w:hAnsi="Times New Roman" w:cs="Times New Roman"/>
          <w:b/>
          <w:sz w:val="20"/>
          <w:szCs w:val="20"/>
        </w:rPr>
        <w:t>02.03.2019</w:t>
      </w:r>
      <w:r w:rsidR="00957843" w:rsidRPr="00C732B2">
        <w:rPr>
          <w:rFonts w:ascii="Times New Roman" w:hAnsi="Times New Roman" w:cs="Times New Roman"/>
          <w:b/>
          <w:sz w:val="20"/>
          <w:szCs w:val="20"/>
        </w:rPr>
        <w:tab/>
      </w:r>
      <w:r w:rsidR="00957843" w:rsidRPr="00B328F2">
        <w:rPr>
          <w:rFonts w:ascii="Times New Roman" w:hAnsi="Times New Roman" w:cs="Times New Roman"/>
          <w:sz w:val="20"/>
          <w:szCs w:val="20"/>
        </w:rPr>
        <w:tab/>
      </w:r>
      <w:r w:rsidR="00957843" w:rsidRPr="00B328F2">
        <w:rPr>
          <w:rFonts w:ascii="Times New Roman" w:hAnsi="Times New Roman" w:cs="Times New Roman"/>
          <w:sz w:val="20"/>
          <w:szCs w:val="20"/>
        </w:rPr>
        <w:tab/>
        <w:t xml:space="preserve">       </w:t>
      </w:r>
      <w:r w:rsidR="00957843" w:rsidRPr="00B328F2">
        <w:rPr>
          <w:rFonts w:ascii="Times New Roman" w:hAnsi="Times New Roman" w:cs="Times New Roman"/>
          <w:sz w:val="20"/>
          <w:szCs w:val="20"/>
        </w:rPr>
        <w:tab/>
        <w:t xml:space="preserve">                       </w:t>
      </w:r>
      <w:r w:rsidR="00957843">
        <w:rPr>
          <w:rFonts w:ascii="Times New Roman" w:hAnsi="Times New Roman" w:cs="Times New Roman"/>
          <w:sz w:val="20"/>
          <w:szCs w:val="20"/>
        </w:rPr>
        <w:t xml:space="preserve">                            </w:t>
      </w:r>
      <w:r w:rsidR="00957843"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w:t>
      </w:r>
      <w:r w:rsidR="00BE7EDC">
        <w:rPr>
          <w:rFonts w:ascii="Times New Roman" w:hAnsi="Times New Roman" w:cs="Times New Roman"/>
          <w:sz w:val="20"/>
          <w:szCs w:val="20"/>
        </w:rPr>
        <w:t xml:space="preserve"> </w:t>
      </w:r>
      <w:r w:rsidR="000A2C02">
        <w:rPr>
          <w:rFonts w:ascii="Times New Roman" w:hAnsi="Times New Roman" w:cs="Times New Roman"/>
          <w:sz w:val="20"/>
          <w:szCs w:val="20"/>
        </w:rPr>
        <w:t xml:space="preserve"> </w:t>
      </w:r>
      <w:r w:rsidR="008904A3">
        <w:rPr>
          <w:rFonts w:ascii="Times New Roman" w:hAnsi="Times New Roman" w:cs="Times New Roman"/>
          <w:sz w:val="20"/>
          <w:szCs w:val="20"/>
        </w:rPr>
        <w:t>Mrągowo,</w:t>
      </w:r>
      <w:r w:rsidR="00BE7EDC">
        <w:rPr>
          <w:rFonts w:ascii="Times New Roman" w:hAnsi="Times New Roman" w:cs="Times New Roman"/>
          <w:sz w:val="20"/>
          <w:szCs w:val="20"/>
        </w:rPr>
        <w:t xml:space="preserve">dnia </w:t>
      </w:r>
      <w:r>
        <w:rPr>
          <w:rFonts w:ascii="Times New Roman" w:hAnsi="Times New Roman" w:cs="Times New Roman"/>
          <w:sz w:val="20"/>
          <w:szCs w:val="20"/>
        </w:rPr>
        <w:t xml:space="preserve">22.03.2019 </w:t>
      </w:r>
      <w:r w:rsidR="00957843" w:rsidRPr="00B328F2">
        <w:rPr>
          <w:rFonts w:ascii="Times New Roman" w:hAnsi="Times New Roman" w:cs="Times New Roman"/>
          <w:sz w:val="20"/>
          <w:szCs w:val="20"/>
        </w:rPr>
        <w:t xml:space="preserve">r.       </w:t>
      </w:r>
      <w:r w:rsidR="00957843">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122E16">
      <w:pPr>
        <w:pStyle w:val="Style4"/>
        <w:widowControl/>
        <w:spacing w:line="36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E63ECD" w:rsidP="00122E16">
      <w:pPr>
        <w:pStyle w:val="Style4"/>
        <w:widowControl/>
        <w:spacing w:before="38" w:line="360" w:lineRule="auto"/>
        <w:jc w:val="center"/>
        <w:rPr>
          <w:rStyle w:val="FontStyle48"/>
          <w:rFonts w:ascii="Times New Roman" w:hAnsi="Times New Roman" w:cs="Times New Roman"/>
          <w:sz w:val="24"/>
        </w:rPr>
      </w:pPr>
      <w:hyperlink r:id="rId8" w:history="1">
        <w:r w:rsidR="00957843" w:rsidRPr="007446C6">
          <w:rPr>
            <w:rStyle w:val="Hipercze"/>
            <w:rFonts w:ascii="Times New Roman" w:hAnsi="Times New Roman"/>
            <w:color w:val="auto"/>
            <w:lang w:val="en-US"/>
          </w:rPr>
          <w:t>art.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ust</w:t>
      </w:r>
      <w:r w:rsidR="00957843">
        <w:rPr>
          <w:rStyle w:val="FontStyle48"/>
          <w:rFonts w:ascii="Times New Roman" w:hAnsi="Times New Roman" w:cs="Times New Roman"/>
          <w:sz w:val="24"/>
        </w:rPr>
        <w:t xml:space="preserve">.8 ,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rsidR="00957843" w:rsidRPr="007446C6" w:rsidRDefault="00957843" w:rsidP="00122E16">
      <w:pPr>
        <w:pStyle w:val="Style4"/>
        <w:widowControl/>
        <w:spacing w:before="38" w:line="36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nazwą :</w:t>
      </w:r>
    </w:p>
    <w:p w:rsidR="00957843" w:rsidRDefault="00957843" w:rsidP="00122E16">
      <w:pPr>
        <w:pStyle w:val="Style4"/>
        <w:widowControl/>
        <w:spacing w:before="38"/>
        <w:jc w:val="center"/>
        <w:rPr>
          <w:rStyle w:val="FontStyle48"/>
          <w:rFonts w:ascii="Times New Roman" w:hAnsi="Times New Roman" w:cs="Times New Roman"/>
          <w:szCs w:val="18"/>
        </w:rPr>
      </w:pPr>
    </w:p>
    <w:p w:rsidR="0033578B" w:rsidRDefault="0033578B" w:rsidP="0033578B">
      <w:pPr>
        <w:spacing w:line="360" w:lineRule="auto"/>
        <w:jc w:val="center"/>
        <w:rPr>
          <w:b/>
          <w:sz w:val="28"/>
          <w:szCs w:val="28"/>
        </w:rPr>
      </w:pPr>
      <w:r w:rsidRPr="0033578B">
        <w:rPr>
          <w:b/>
          <w:sz w:val="28"/>
          <w:szCs w:val="28"/>
        </w:rPr>
        <w:t xml:space="preserve">„Przebudowa drogi gminnej położonej na działkach </w:t>
      </w:r>
    </w:p>
    <w:p w:rsidR="000A2C02" w:rsidRDefault="0033578B" w:rsidP="0033578B">
      <w:pPr>
        <w:spacing w:line="360" w:lineRule="auto"/>
        <w:jc w:val="center"/>
        <w:rPr>
          <w:b/>
          <w:sz w:val="28"/>
          <w:szCs w:val="28"/>
        </w:rPr>
      </w:pPr>
      <w:r w:rsidRPr="0033578B">
        <w:rPr>
          <w:b/>
          <w:sz w:val="28"/>
          <w:szCs w:val="28"/>
        </w:rPr>
        <w:t xml:space="preserve">nr </w:t>
      </w:r>
      <w:r>
        <w:rPr>
          <w:b/>
          <w:sz w:val="28"/>
          <w:szCs w:val="28"/>
        </w:rPr>
        <w:t>ew.</w:t>
      </w:r>
      <w:r w:rsidR="000A2C02">
        <w:rPr>
          <w:b/>
          <w:sz w:val="28"/>
          <w:szCs w:val="28"/>
        </w:rPr>
        <w:t>193,195/18 obręb</w:t>
      </w:r>
      <w:r w:rsidRPr="0033578B">
        <w:rPr>
          <w:b/>
          <w:sz w:val="28"/>
          <w:szCs w:val="28"/>
        </w:rPr>
        <w:t xml:space="preserve"> Szestno</w:t>
      </w:r>
      <w:r w:rsidR="000A2C02">
        <w:rPr>
          <w:b/>
          <w:sz w:val="28"/>
          <w:szCs w:val="28"/>
        </w:rPr>
        <w:t>,</w:t>
      </w:r>
      <w:r w:rsidRPr="0033578B">
        <w:rPr>
          <w:b/>
          <w:sz w:val="28"/>
          <w:szCs w:val="28"/>
        </w:rPr>
        <w:t xml:space="preserve"> </w:t>
      </w:r>
    </w:p>
    <w:p w:rsidR="00957843" w:rsidRPr="004C247F" w:rsidRDefault="0033578B" w:rsidP="00122E16">
      <w:pPr>
        <w:spacing w:line="360" w:lineRule="auto"/>
        <w:jc w:val="center"/>
        <w:rPr>
          <w:b/>
          <w:sz w:val="32"/>
          <w:szCs w:val="32"/>
        </w:rPr>
      </w:pPr>
      <w:r w:rsidRPr="0033578B">
        <w:rPr>
          <w:b/>
          <w:sz w:val="28"/>
          <w:szCs w:val="28"/>
        </w:rPr>
        <w:t>w miejscowości Szestno</w:t>
      </w:r>
      <w:r w:rsidR="000A2C02">
        <w:rPr>
          <w:b/>
          <w:sz w:val="28"/>
          <w:szCs w:val="28"/>
        </w:rPr>
        <w:t>, Gmina Mrągowo</w:t>
      </w:r>
      <w:r w:rsidRPr="0033578B">
        <w:rPr>
          <w:b/>
          <w:sz w:val="28"/>
          <w:szCs w:val="28"/>
        </w:rPr>
        <w:t xml:space="preserve">  ”</w:t>
      </w:r>
    </w:p>
    <w:p w:rsidR="00957843" w:rsidRDefault="00957843" w:rsidP="00122E16">
      <w:pPr>
        <w:tabs>
          <w:tab w:val="num" w:pos="360"/>
        </w:tabs>
        <w:spacing w:line="360" w:lineRule="auto"/>
        <w:ind w:left="360" w:hanging="360"/>
        <w:jc w:val="center"/>
        <w:rPr>
          <w:b/>
          <w:sz w:val="22"/>
          <w:szCs w:val="22"/>
        </w:rPr>
      </w:pPr>
      <w:r w:rsidRPr="004D3E91">
        <w:rPr>
          <w:b/>
          <w:sz w:val="22"/>
          <w:szCs w:val="22"/>
        </w:rPr>
        <w:t xml:space="preserve">w ramach </w:t>
      </w:r>
      <w:r>
        <w:rPr>
          <w:b/>
          <w:sz w:val="22"/>
          <w:szCs w:val="22"/>
        </w:rPr>
        <w:t xml:space="preserve">dofinansowania z  </w:t>
      </w:r>
      <w:r w:rsidR="000A2C02">
        <w:rPr>
          <w:b/>
          <w:sz w:val="22"/>
          <w:szCs w:val="22"/>
        </w:rPr>
        <w:t>Europejskiego Funduszu Rolnego na rzecz Rozwoju Obszarów Wiejskich w ramach Programu Rozwoju Obszarów Wiejskich na lata 2014-2020</w:t>
      </w:r>
    </w:p>
    <w:p w:rsidR="00957843" w:rsidRDefault="00957843" w:rsidP="00122E16">
      <w:pPr>
        <w:tabs>
          <w:tab w:val="num" w:pos="360"/>
        </w:tabs>
        <w:spacing w:line="360" w:lineRule="auto"/>
        <w:ind w:left="360" w:hanging="360"/>
        <w:jc w:val="center"/>
        <w:rPr>
          <w:b/>
          <w:bCs/>
          <w:sz w:val="22"/>
          <w:szCs w:val="22"/>
        </w:rPr>
      </w:pPr>
    </w:p>
    <w:p w:rsidR="00957843" w:rsidRPr="00122E16" w:rsidRDefault="00957843" w:rsidP="003F4A9C">
      <w:pPr>
        <w:jc w:val="both"/>
        <w:rPr>
          <w:b/>
        </w:rPr>
      </w:pPr>
      <w:r w:rsidRPr="00122E16">
        <w:rPr>
          <w:b/>
          <w:sz w:val="24"/>
          <w:szCs w:val="24"/>
        </w:rPr>
        <w:t>Kod CPV  :</w:t>
      </w:r>
      <w:r w:rsidRPr="00122E16">
        <w:rPr>
          <w:b/>
        </w:rPr>
        <w:t xml:space="preserve"> </w:t>
      </w:r>
    </w:p>
    <w:p w:rsidR="00957843" w:rsidRPr="008804F5" w:rsidRDefault="00957843" w:rsidP="008804F5">
      <w:pPr>
        <w:jc w:val="both"/>
        <w:rPr>
          <w:sz w:val="24"/>
          <w:szCs w:val="24"/>
        </w:rPr>
      </w:pPr>
      <w:r w:rsidRPr="008804F5">
        <w:rPr>
          <w:sz w:val="24"/>
          <w:szCs w:val="24"/>
        </w:rPr>
        <w:t>4523</w:t>
      </w:r>
      <w:r w:rsidR="000A2C02">
        <w:rPr>
          <w:sz w:val="24"/>
          <w:szCs w:val="24"/>
        </w:rPr>
        <w:t>3000-9</w:t>
      </w:r>
      <w:r w:rsidRPr="008804F5">
        <w:rPr>
          <w:sz w:val="24"/>
          <w:szCs w:val="24"/>
        </w:rPr>
        <w:t xml:space="preserve"> </w:t>
      </w:r>
    </w:p>
    <w:p w:rsidR="00957843" w:rsidRPr="008804F5" w:rsidRDefault="00957843" w:rsidP="008804F5">
      <w:pPr>
        <w:tabs>
          <w:tab w:val="num" w:pos="360"/>
        </w:tabs>
        <w:ind w:left="360" w:hanging="360"/>
        <w:rPr>
          <w:b/>
          <w:bCs/>
          <w:sz w:val="24"/>
          <w:szCs w:val="24"/>
        </w:rPr>
      </w:pPr>
      <w:r w:rsidRPr="008804F5">
        <w:rPr>
          <w:sz w:val="24"/>
          <w:szCs w:val="24"/>
        </w:rPr>
        <w:t>45</w:t>
      </w:r>
      <w:r w:rsidR="000A2C02">
        <w:rPr>
          <w:sz w:val="24"/>
          <w:szCs w:val="24"/>
        </w:rPr>
        <w:t>100000-8</w:t>
      </w:r>
    </w:p>
    <w:p w:rsidR="00957843" w:rsidRDefault="00957843" w:rsidP="00B328F2">
      <w:pPr>
        <w:ind w:left="360"/>
        <w:jc w:val="both"/>
      </w:pPr>
    </w:p>
    <w:p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 xml:space="preserve">UZP: Nr </w:t>
      </w:r>
      <w:r w:rsidR="008904A3">
        <w:rPr>
          <w:rFonts w:ascii="Times New Roman" w:hAnsi="Times New Roman" w:cs="Times New Roman"/>
          <w:b/>
        </w:rPr>
        <w:t>532837-N-2019</w:t>
      </w:r>
      <w:r w:rsidRPr="003F189B">
        <w:rPr>
          <w:rFonts w:ascii="Times New Roman" w:hAnsi="Times New Roman" w:cs="Times New Roman"/>
          <w:b/>
        </w:rPr>
        <w:t xml:space="preserve"> z dnia </w:t>
      </w:r>
      <w:r w:rsidR="00FA59E6">
        <w:rPr>
          <w:rFonts w:ascii="Times New Roman" w:hAnsi="Times New Roman" w:cs="Times New Roman"/>
          <w:b/>
        </w:rPr>
        <w:t>03.04</w:t>
      </w:r>
      <w:r w:rsidR="000A2C02">
        <w:rPr>
          <w:rFonts w:ascii="Times New Roman" w:hAnsi="Times New Roman" w:cs="Times New Roman"/>
          <w:b/>
        </w:rPr>
        <w:t>.2019r.</w:t>
      </w:r>
    </w:p>
    <w:p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bi</w:t>
      </w:r>
      <w:r>
        <w:rPr>
          <w:rFonts w:ascii="Times New Roman" w:hAnsi="Times New Roman" w:cs="Times New Roman"/>
          <w:b/>
        </w:rPr>
        <w:t xml:space="preserve">p.gminamragowo.net z dnia </w:t>
      </w:r>
      <w:r w:rsidR="000A2C02">
        <w:rPr>
          <w:rFonts w:ascii="Times New Roman" w:hAnsi="Times New Roman" w:cs="Times New Roman"/>
          <w:b/>
        </w:rPr>
        <w:t>03.</w:t>
      </w:r>
      <w:r w:rsidR="00FA59E6">
        <w:rPr>
          <w:rFonts w:ascii="Times New Roman" w:hAnsi="Times New Roman" w:cs="Times New Roman"/>
          <w:b/>
        </w:rPr>
        <w:t>04.</w:t>
      </w:r>
      <w:r w:rsidR="000A2C02">
        <w:rPr>
          <w:rFonts w:ascii="Times New Roman" w:hAnsi="Times New Roman" w:cs="Times New Roman"/>
          <w:b/>
        </w:rPr>
        <w:t>2019r.</w:t>
      </w:r>
      <w:r w:rsidRPr="003F189B">
        <w:rPr>
          <w:rFonts w:ascii="Times New Roman" w:hAnsi="Times New Roman" w:cs="Times New Roman"/>
          <w:b/>
        </w:rPr>
        <w:t xml:space="preserve"> </w:t>
      </w:r>
    </w:p>
    <w:p w:rsidR="00957843" w:rsidRPr="003F189B" w:rsidRDefault="00957843" w:rsidP="00D92221">
      <w:pPr>
        <w:pStyle w:val="Style3"/>
        <w:widowControl/>
        <w:rPr>
          <w:rFonts w:ascii="Times New Roman" w:hAnsi="Times New Roman" w:cs="Times New Roman"/>
          <w:b/>
        </w:rPr>
      </w:pPr>
      <w:r w:rsidRPr="003F189B">
        <w:rPr>
          <w:rFonts w:ascii="Times New Roman" w:hAnsi="Times New Roman" w:cs="Times New Roman"/>
          <w:b/>
        </w:rPr>
        <w:t>tabli</w:t>
      </w:r>
      <w:r>
        <w:rPr>
          <w:rFonts w:ascii="Times New Roman" w:hAnsi="Times New Roman" w:cs="Times New Roman"/>
          <w:b/>
        </w:rPr>
        <w:t xml:space="preserve">ca ogłoszeń w/m z dnia  </w:t>
      </w:r>
      <w:r w:rsidR="000A2C02">
        <w:rPr>
          <w:rFonts w:ascii="Times New Roman" w:hAnsi="Times New Roman" w:cs="Times New Roman"/>
          <w:b/>
        </w:rPr>
        <w:t>03.</w:t>
      </w:r>
      <w:r w:rsidR="00FA59E6">
        <w:rPr>
          <w:rFonts w:ascii="Times New Roman" w:hAnsi="Times New Roman" w:cs="Times New Roman"/>
          <w:b/>
        </w:rPr>
        <w:t>04.</w:t>
      </w:r>
      <w:r w:rsidR="000A2C02">
        <w:rPr>
          <w:rFonts w:ascii="Times New Roman" w:hAnsi="Times New Roman" w:cs="Times New Roman"/>
          <w:b/>
        </w:rPr>
        <w:t>2019</w:t>
      </w:r>
      <w:r w:rsidRPr="003F189B">
        <w:rPr>
          <w:rFonts w:ascii="Times New Roman" w:hAnsi="Times New Roman" w:cs="Times New Roman"/>
          <w:b/>
        </w:rPr>
        <w:t xml:space="preserve">r.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składania ofert do dnia  1</w:t>
      </w:r>
      <w:r w:rsidR="000A2C02">
        <w:rPr>
          <w:rStyle w:val="FontStyle39"/>
          <w:rFonts w:ascii="Times New Roman" w:hAnsi="Times New Roman" w:cs="Times New Roman"/>
          <w:b/>
          <w:sz w:val="24"/>
        </w:rPr>
        <w:t>8.04.2019r.</w:t>
      </w:r>
      <w:r w:rsidRPr="003F189B">
        <w:rPr>
          <w:rStyle w:val="FontStyle39"/>
          <w:rFonts w:ascii="Times New Roman" w:hAnsi="Times New Roman" w:cs="Times New Roman"/>
          <w:b/>
          <w:sz w:val="24"/>
        </w:rPr>
        <w:t xml:space="preserve"> godz. 10.00</w:t>
      </w:r>
    </w:p>
    <w:p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twarcia ofert w dniu  1</w:t>
      </w:r>
      <w:r w:rsidR="000A2C02">
        <w:rPr>
          <w:rStyle w:val="FontStyle39"/>
          <w:rFonts w:ascii="Times New Roman" w:hAnsi="Times New Roman" w:cs="Times New Roman"/>
          <w:b/>
          <w:sz w:val="24"/>
        </w:rPr>
        <w:t>8.04.2019r.</w:t>
      </w:r>
      <w:r w:rsidRPr="003F189B">
        <w:rPr>
          <w:rStyle w:val="FontStyle39"/>
          <w:rFonts w:ascii="Times New Roman" w:hAnsi="Times New Roman" w:cs="Times New Roman"/>
          <w:b/>
          <w:sz w:val="24"/>
        </w:rPr>
        <w:t>godz. 10.30</w:t>
      </w: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Pr="00B328F2" w:rsidRDefault="008904A3" w:rsidP="00D92221">
      <w:pPr>
        <w:pStyle w:val="Style6"/>
        <w:widowControl/>
        <w:spacing w:before="58" w:line="24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D92221" w:rsidRDefault="00D92221"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 PIERCEWICZ</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Pr="00E6667D"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lastRenderedPageBreak/>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957843" w:rsidRPr="00122E16" w:rsidRDefault="00A859A7" w:rsidP="00A859A7">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wykonanie zamówienia pn.</w:t>
      </w:r>
    </w:p>
    <w:p w:rsidR="000A2C02" w:rsidRPr="00A859A7" w:rsidRDefault="000A2C02" w:rsidP="00A859A7">
      <w:pPr>
        <w:pStyle w:val="Akapitzlist"/>
        <w:spacing w:line="360" w:lineRule="auto"/>
        <w:jc w:val="both"/>
      </w:pPr>
      <w:r w:rsidRPr="00FE14C0">
        <w:rPr>
          <w:b/>
        </w:rPr>
        <w:t>„Przebudowa drogi gminnej położonej na działkach nr ew.193,195/18 obręb Szestno, w miejs</w:t>
      </w:r>
      <w:r w:rsidR="00500DFE" w:rsidRPr="00FE14C0">
        <w:rPr>
          <w:b/>
        </w:rPr>
        <w:t xml:space="preserve">cowości Szestno, Gmina Mrągowo </w:t>
      </w:r>
      <w:r w:rsidRPr="00FE14C0">
        <w:rPr>
          <w:b/>
        </w:rPr>
        <w:t>”</w:t>
      </w:r>
      <w:r w:rsidR="00A859A7">
        <w:t xml:space="preserve"> </w:t>
      </w:r>
      <w:r w:rsidR="00500DFE">
        <w:t xml:space="preserve">w ramach dofinansowania z </w:t>
      </w:r>
      <w:r w:rsidRPr="001D50EC">
        <w:t>Europejskiego Funduszu Rolnego na rzecz Rozwoju Obszarów Wiejskich w ramach Programu Rozwoju Obszarów Wiejskich na lata 2014-2020</w:t>
      </w:r>
      <w:r w:rsidR="000A65EB">
        <w:t>.</w:t>
      </w:r>
    </w:p>
    <w:p w:rsidR="00957843" w:rsidRPr="00FE14C0" w:rsidRDefault="00957843" w:rsidP="00122E16">
      <w:pPr>
        <w:spacing w:line="360" w:lineRule="auto"/>
        <w:jc w:val="both"/>
        <w:rPr>
          <w:sz w:val="24"/>
          <w:szCs w:val="24"/>
        </w:rPr>
      </w:pPr>
      <w:r w:rsidRPr="00122E16">
        <w:rPr>
          <w:b/>
          <w:sz w:val="24"/>
          <w:szCs w:val="24"/>
        </w:rPr>
        <w:t>2.</w:t>
      </w:r>
      <w:r w:rsidRPr="00FE14C0">
        <w:rPr>
          <w:sz w:val="24"/>
          <w:szCs w:val="24"/>
        </w:rPr>
        <w:t xml:space="preserve">ZAKRES </w:t>
      </w:r>
      <w:r w:rsidR="00A859A7" w:rsidRPr="00FE14C0">
        <w:rPr>
          <w:sz w:val="24"/>
          <w:szCs w:val="24"/>
        </w:rPr>
        <w:t xml:space="preserve">PRZEDMIOTU </w:t>
      </w:r>
      <w:r w:rsidRPr="00FE14C0">
        <w:rPr>
          <w:sz w:val="24"/>
          <w:szCs w:val="24"/>
        </w:rPr>
        <w:t>ZAMÓWIENIA :</w:t>
      </w:r>
    </w:p>
    <w:p w:rsidR="00957843" w:rsidRPr="00122E16" w:rsidRDefault="00957843" w:rsidP="00122E16">
      <w:pPr>
        <w:spacing w:line="360" w:lineRule="auto"/>
        <w:jc w:val="both"/>
        <w:rPr>
          <w:sz w:val="24"/>
          <w:szCs w:val="24"/>
        </w:rPr>
      </w:pPr>
      <w:r w:rsidRPr="00122E16">
        <w:rPr>
          <w:sz w:val="24"/>
          <w:szCs w:val="24"/>
        </w:rPr>
        <w:t>Wielkości charakteryzujące inwestycję:</w:t>
      </w:r>
    </w:p>
    <w:p w:rsidR="001D50EC" w:rsidRPr="00A859A7" w:rsidRDefault="001D50EC" w:rsidP="00122E16">
      <w:pPr>
        <w:spacing w:line="360" w:lineRule="auto"/>
        <w:jc w:val="both"/>
        <w:rPr>
          <w:b/>
          <w:sz w:val="24"/>
          <w:szCs w:val="24"/>
        </w:rPr>
      </w:pPr>
      <w:r w:rsidRPr="00A859A7">
        <w:rPr>
          <w:b/>
          <w:sz w:val="24"/>
          <w:szCs w:val="24"/>
        </w:rPr>
        <w:t xml:space="preserve">Przebudowa odcinka drogi gminnej leżącej na działce nr ew.193, obręb Szestno, Gmina Mrągowo: </w:t>
      </w:r>
    </w:p>
    <w:p w:rsidR="001D50EC" w:rsidRDefault="001D50EC" w:rsidP="00122E16">
      <w:pPr>
        <w:spacing w:line="360" w:lineRule="auto"/>
        <w:jc w:val="both"/>
        <w:rPr>
          <w:sz w:val="24"/>
          <w:szCs w:val="24"/>
        </w:rPr>
      </w:pPr>
      <w:r>
        <w:rPr>
          <w:sz w:val="24"/>
          <w:szCs w:val="24"/>
        </w:rPr>
        <w:t>Powierzchnie remontowane:</w:t>
      </w:r>
    </w:p>
    <w:p w:rsidR="001D50EC" w:rsidRDefault="001D50EC" w:rsidP="00122E16">
      <w:pPr>
        <w:spacing w:line="360" w:lineRule="auto"/>
        <w:jc w:val="both"/>
        <w:rPr>
          <w:sz w:val="24"/>
          <w:szCs w:val="24"/>
        </w:rPr>
      </w:pPr>
      <w:r>
        <w:rPr>
          <w:sz w:val="24"/>
          <w:szCs w:val="24"/>
        </w:rPr>
        <w:t xml:space="preserve">- pobocza 235,9 m2, </w:t>
      </w:r>
    </w:p>
    <w:p w:rsidR="001D50EC" w:rsidRDefault="001D50EC" w:rsidP="00122E16">
      <w:pPr>
        <w:spacing w:line="360" w:lineRule="auto"/>
        <w:jc w:val="both"/>
        <w:rPr>
          <w:sz w:val="24"/>
          <w:szCs w:val="24"/>
        </w:rPr>
      </w:pPr>
      <w:r>
        <w:rPr>
          <w:sz w:val="24"/>
          <w:szCs w:val="24"/>
        </w:rPr>
        <w:t>-wjazdy 89,4 m2,</w:t>
      </w:r>
    </w:p>
    <w:p w:rsidR="001D50EC" w:rsidRDefault="001D50EC" w:rsidP="00122E16">
      <w:pPr>
        <w:spacing w:line="360" w:lineRule="auto"/>
        <w:jc w:val="both"/>
        <w:rPr>
          <w:sz w:val="24"/>
          <w:szCs w:val="24"/>
        </w:rPr>
      </w:pPr>
      <w:r>
        <w:rPr>
          <w:sz w:val="24"/>
          <w:szCs w:val="24"/>
        </w:rPr>
        <w:t>-chodniki 380,8 m2,</w:t>
      </w:r>
    </w:p>
    <w:p w:rsidR="001D50EC" w:rsidRDefault="001D50EC" w:rsidP="00122E16">
      <w:pPr>
        <w:spacing w:line="360" w:lineRule="auto"/>
        <w:jc w:val="both"/>
        <w:rPr>
          <w:sz w:val="24"/>
          <w:szCs w:val="24"/>
        </w:rPr>
      </w:pPr>
      <w:r>
        <w:rPr>
          <w:sz w:val="24"/>
          <w:szCs w:val="24"/>
        </w:rPr>
        <w:t>-warstwa wiążąca AC grubość 5 cm 1761,2 m2,</w:t>
      </w:r>
    </w:p>
    <w:p w:rsidR="001D50EC" w:rsidRDefault="001D50EC" w:rsidP="00122E16">
      <w:pPr>
        <w:spacing w:line="360" w:lineRule="auto"/>
        <w:jc w:val="both"/>
        <w:rPr>
          <w:sz w:val="24"/>
          <w:szCs w:val="24"/>
        </w:rPr>
      </w:pPr>
      <w:r>
        <w:rPr>
          <w:sz w:val="24"/>
          <w:szCs w:val="24"/>
        </w:rPr>
        <w:lastRenderedPageBreak/>
        <w:t>-warstwa ścieralna AC grubości 4 cm 1729,8 m2,</w:t>
      </w:r>
    </w:p>
    <w:p w:rsidR="001D50EC" w:rsidRDefault="001D50EC" w:rsidP="00122E16">
      <w:pPr>
        <w:spacing w:line="360" w:lineRule="auto"/>
        <w:jc w:val="both"/>
        <w:rPr>
          <w:sz w:val="24"/>
          <w:szCs w:val="24"/>
        </w:rPr>
      </w:pPr>
      <w:r>
        <w:rPr>
          <w:sz w:val="24"/>
          <w:szCs w:val="24"/>
        </w:rPr>
        <w:t>-krawężni</w:t>
      </w:r>
      <w:r w:rsidR="00500DFE">
        <w:rPr>
          <w:sz w:val="24"/>
          <w:szCs w:val="24"/>
        </w:rPr>
        <w:t>ki betonowe wystające wym.15x30;</w:t>
      </w:r>
      <w:r>
        <w:rPr>
          <w:sz w:val="24"/>
          <w:szCs w:val="24"/>
        </w:rPr>
        <w:t xml:space="preserve"> 256,9 mb,</w:t>
      </w:r>
    </w:p>
    <w:p w:rsidR="001D50EC" w:rsidRDefault="001D50EC" w:rsidP="00122E16">
      <w:pPr>
        <w:spacing w:line="360" w:lineRule="auto"/>
        <w:jc w:val="both"/>
        <w:rPr>
          <w:sz w:val="24"/>
          <w:szCs w:val="24"/>
        </w:rPr>
      </w:pPr>
      <w:r>
        <w:rPr>
          <w:sz w:val="24"/>
          <w:szCs w:val="24"/>
        </w:rPr>
        <w:t>-krawężniki wtopione 57,6 mb</w:t>
      </w:r>
    </w:p>
    <w:p w:rsidR="001D50EC" w:rsidRDefault="00500DFE" w:rsidP="00122E16">
      <w:pPr>
        <w:spacing w:line="360" w:lineRule="auto"/>
        <w:jc w:val="both"/>
        <w:rPr>
          <w:sz w:val="24"/>
          <w:szCs w:val="24"/>
        </w:rPr>
      </w:pPr>
      <w:r>
        <w:rPr>
          <w:sz w:val="24"/>
          <w:szCs w:val="24"/>
        </w:rPr>
        <w:t>-krawężnik opornikowy 15x30;</w:t>
      </w:r>
      <w:r w:rsidR="00DD4E2B">
        <w:rPr>
          <w:sz w:val="24"/>
          <w:szCs w:val="24"/>
        </w:rPr>
        <w:t xml:space="preserve"> </w:t>
      </w:r>
      <w:r w:rsidR="001D50EC">
        <w:rPr>
          <w:sz w:val="24"/>
          <w:szCs w:val="24"/>
        </w:rPr>
        <w:t>32,4 mb</w:t>
      </w:r>
      <w:r w:rsidR="00DD4E2B">
        <w:rPr>
          <w:sz w:val="24"/>
          <w:szCs w:val="24"/>
        </w:rPr>
        <w:t>.</w:t>
      </w:r>
    </w:p>
    <w:p w:rsidR="001D50EC" w:rsidRDefault="001D50EC" w:rsidP="00122E16">
      <w:pPr>
        <w:spacing w:line="360" w:lineRule="auto"/>
        <w:jc w:val="both"/>
        <w:rPr>
          <w:sz w:val="24"/>
          <w:szCs w:val="24"/>
        </w:rPr>
      </w:pPr>
    </w:p>
    <w:p w:rsidR="001D50EC" w:rsidRPr="00A859A7" w:rsidRDefault="001D50EC" w:rsidP="00122E16">
      <w:pPr>
        <w:spacing w:line="360" w:lineRule="auto"/>
        <w:jc w:val="both"/>
        <w:rPr>
          <w:b/>
          <w:sz w:val="24"/>
          <w:szCs w:val="24"/>
        </w:rPr>
      </w:pPr>
      <w:r w:rsidRPr="00A859A7">
        <w:rPr>
          <w:b/>
          <w:sz w:val="24"/>
          <w:szCs w:val="24"/>
        </w:rPr>
        <w:t>Przebudowa odcinka drogi gminnej leżącej na działce nr ew.195/18 obręb Szestno, Gmina Mrągowo:</w:t>
      </w:r>
    </w:p>
    <w:p w:rsidR="001D50EC" w:rsidRDefault="001D50EC" w:rsidP="00122E16">
      <w:pPr>
        <w:spacing w:line="360" w:lineRule="auto"/>
        <w:jc w:val="both"/>
        <w:rPr>
          <w:sz w:val="24"/>
          <w:szCs w:val="24"/>
        </w:rPr>
      </w:pPr>
      <w:r>
        <w:rPr>
          <w:sz w:val="24"/>
          <w:szCs w:val="24"/>
        </w:rPr>
        <w:t>- rozbiórka nawierzchni z płyt drogowych 700 m2,</w:t>
      </w:r>
    </w:p>
    <w:p w:rsidR="001D50EC" w:rsidRDefault="001D50EC" w:rsidP="00122E16">
      <w:pPr>
        <w:spacing w:line="360" w:lineRule="auto"/>
        <w:jc w:val="both"/>
        <w:rPr>
          <w:sz w:val="24"/>
          <w:szCs w:val="24"/>
        </w:rPr>
      </w:pPr>
      <w:r>
        <w:rPr>
          <w:sz w:val="24"/>
          <w:szCs w:val="24"/>
        </w:rPr>
        <w:t xml:space="preserve">- podbudowa z kruszywa łamanego gr.20 cm </w:t>
      </w:r>
      <w:r w:rsidR="00500DFE">
        <w:rPr>
          <w:sz w:val="24"/>
          <w:szCs w:val="24"/>
        </w:rPr>
        <w:t xml:space="preserve">, </w:t>
      </w:r>
      <w:r>
        <w:rPr>
          <w:sz w:val="24"/>
          <w:szCs w:val="24"/>
        </w:rPr>
        <w:t>884m2,</w:t>
      </w:r>
    </w:p>
    <w:p w:rsidR="001D50EC" w:rsidRDefault="001D50EC" w:rsidP="00122E16">
      <w:pPr>
        <w:spacing w:line="360" w:lineRule="auto"/>
        <w:jc w:val="both"/>
        <w:rPr>
          <w:sz w:val="24"/>
          <w:szCs w:val="24"/>
        </w:rPr>
      </w:pPr>
      <w:r>
        <w:rPr>
          <w:sz w:val="24"/>
          <w:szCs w:val="24"/>
        </w:rPr>
        <w:t>-opornik betonowy o wym. 12x 25</w:t>
      </w:r>
      <w:r w:rsidR="00500DFE">
        <w:rPr>
          <w:sz w:val="24"/>
          <w:szCs w:val="24"/>
        </w:rPr>
        <w:t>;</w:t>
      </w:r>
      <w:r>
        <w:rPr>
          <w:sz w:val="24"/>
          <w:szCs w:val="24"/>
        </w:rPr>
        <w:t xml:space="preserve"> 201 mb,</w:t>
      </w:r>
    </w:p>
    <w:p w:rsidR="001D50EC" w:rsidRDefault="001D50EC" w:rsidP="00122E16">
      <w:pPr>
        <w:spacing w:line="360" w:lineRule="auto"/>
        <w:jc w:val="both"/>
        <w:rPr>
          <w:sz w:val="24"/>
          <w:szCs w:val="24"/>
        </w:rPr>
      </w:pPr>
      <w:r>
        <w:rPr>
          <w:sz w:val="24"/>
          <w:szCs w:val="24"/>
        </w:rPr>
        <w:t>-</w:t>
      </w:r>
      <w:r w:rsidR="00DD4E2B">
        <w:rPr>
          <w:sz w:val="24"/>
          <w:szCs w:val="24"/>
        </w:rPr>
        <w:t>nawierzchnia  masy bitumicznej warstwa wiążąca gr 5 cm, 818 m2,</w:t>
      </w:r>
    </w:p>
    <w:p w:rsidR="00DD4E2B" w:rsidRDefault="00DD4E2B" w:rsidP="00122E16">
      <w:pPr>
        <w:spacing w:line="360" w:lineRule="auto"/>
        <w:jc w:val="both"/>
        <w:rPr>
          <w:sz w:val="24"/>
          <w:szCs w:val="24"/>
        </w:rPr>
      </w:pPr>
      <w:r>
        <w:rPr>
          <w:sz w:val="24"/>
          <w:szCs w:val="24"/>
        </w:rPr>
        <w:t>- nawierzch</w:t>
      </w:r>
      <w:r w:rsidR="00500DFE">
        <w:rPr>
          <w:sz w:val="24"/>
          <w:szCs w:val="24"/>
        </w:rPr>
        <w:t>nia z masy bitumicznej warstwa ś</w:t>
      </w:r>
      <w:r>
        <w:rPr>
          <w:sz w:val="24"/>
          <w:szCs w:val="24"/>
        </w:rPr>
        <w:t>cieralna gr 4 cm, 812 m2,</w:t>
      </w:r>
    </w:p>
    <w:p w:rsidR="00DD4E2B" w:rsidRDefault="00DD4E2B" w:rsidP="00122E16">
      <w:pPr>
        <w:spacing w:line="360" w:lineRule="auto"/>
        <w:jc w:val="both"/>
        <w:rPr>
          <w:sz w:val="24"/>
          <w:szCs w:val="24"/>
        </w:rPr>
      </w:pPr>
      <w:r>
        <w:rPr>
          <w:sz w:val="24"/>
          <w:szCs w:val="24"/>
        </w:rPr>
        <w:t>-pobocze z kruszywa łamanego gr.15 cm , 56 m2.</w:t>
      </w:r>
    </w:p>
    <w:p w:rsidR="001D50EC" w:rsidRDefault="001D50EC" w:rsidP="00122E16">
      <w:pPr>
        <w:spacing w:line="360" w:lineRule="auto"/>
        <w:jc w:val="both"/>
        <w:rPr>
          <w:sz w:val="24"/>
          <w:szCs w:val="24"/>
        </w:rPr>
      </w:pPr>
    </w:p>
    <w:p w:rsidR="000A65EB" w:rsidRPr="00A859A7" w:rsidRDefault="00957843" w:rsidP="00122E16">
      <w:pPr>
        <w:spacing w:line="360" w:lineRule="auto"/>
        <w:jc w:val="both"/>
        <w:rPr>
          <w:b/>
          <w:sz w:val="24"/>
          <w:szCs w:val="24"/>
        </w:rPr>
      </w:pPr>
      <w:r w:rsidRPr="00A859A7">
        <w:rPr>
          <w:b/>
          <w:sz w:val="24"/>
          <w:szCs w:val="24"/>
        </w:rPr>
        <w:t xml:space="preserve">Szczegółowy zakres określa </w:t>
      </w:r>
      <w:r w:rsidR="000A65EB" w:rsidRPr="00A859A7">
        <w:rPr>
          <w:b/>
          <w:sz w:val="24"/>
          <w:szCs w:val="24"/>
        </w:rPr>
        <w:t>:</w:t>
      </w:r>
    </w:p>
    <w:p w:rsidR="000A65EB" w:rsidRDefault="00A859A7" w:rsidP="00122E16">
      <w:pPr>
        <w:spacing w:line="360" w:lineRule="auto"/>
        <w:jc w:val="both"/>
        <w:rPr>
          <w:sz w:val="24"/>
          <w:szCs w:val="24"/>
        </w:rPr>
      </w:pPr>
      <w:r>
        <w:rPr>
          <w:sz w:val="24"/>
          <w:szCs w:val="24"/>
        </w:rPr>
        <w:t>-</w:t>
      </w:r>
      <w:r w:rsidR="000A65EB">
        <w:rPr>
          <w:sz w:val="24"/>
          <w:szCs w:val="24"/>
        </w:rPr>
        <w:t>Projekt Budowlany – zał. Nr 10</w:t>
      </w:r>
      <w:r>
        <w:rPr>
          <w:sz w:val="24"/>
          <w:szCs w:val="24"/>
        </w:rPr>
        <w:t>,</w:t>
      </w:r>
    </w:p>
    <w:p w:rsidR="000A65EB" w:rsidRDefault="00A859A7" w:rsidP="00122E16">
      <w:pPr>
        <w:spacing w:line="360" w:lineRule="auto"/>
        <w:jc w:val="both"/>
        <w:rPr>
          <w:sz w:val="24"/>
          <w:szCs w:val="24"/>
        </w:rPr>
      </w:pPr>
      <w:r>
        <w:rPr>
          <w:sz w:val="24"/>
          <w:szCs w:val="24"/>
        </w:rPr>
        <w:t>-</w:t>
      </w:r>
      <w:r w:rsidR="00957843" w:rsidRPr="00122E16">
        <w:rPr>
          <w:sz w:val="24"/>
          <w:szCs w:val="24"/>
        </w:rPr>
        <w:t xml:space="preserve">Projekt wykonawczy </w:t>
      </w:r>
      <w:r>
        <w:rPr>
          <w:sz w:val="24"/>
          <w:szCs w:val="24"/>
        </w:rPr>
        <w:t>-</w:t>
      </w:r>
      <w:r w:rsidR="00957843" w:rsidRPr="00122E16">
        <w:rPr>
          <w:sz w:val="24"/>
          <w:szCs w:val="24"/>
        </w:rPr>
        <w:t xml:space="preserve"> Zał. Nr 11,</w:t>
      </w:r>
    </w:p>
    <w:p w:rsidR="00957843" w:rsidRPr="00122E16" w:rsidRDefault="00A859A7" w:rsidP="00122E16">
      <w:pPr>
        <w:spacing w:line="360" w:lineRule="auto"/>
        <w:jc w:val="both"/>
        <w:rPr>
          <w:sz w:val="24"/>
          <w:szCs w:val="24"/>
        </w:rPr>
      </w:pPr>
      <w:r>
        <w:rPr>
          <w:sz w:val="24"/>
          <w:szCs w:val="24"/>
        </w:rPr>
        <w:t>- STWIOR -</w:t>
      </w:r>
      <w:r w:rsidR="00500DFE">
        <w:rPr>
          <w:sz w:val="24"/>
          <w:szCs w:val="24"/>
        </w:rPr>
        <w:t xml:space="preserve"> </w:t>
      </w:r>
      <w:r w:rsidR="00957843" w:rsidRPr="00122E16">
        <w:rPr>
          <w:sz w:val="24"/>
          <w:szCs w:val="24"/>
        </w:rPr>
        <w:t>Zał. Nr 12</w:t>
      </w:r>
      <w:r w:rsidR="000A65EB">
        <w:rPr>
          <w:sz w:val="24"/>
          <w:szCs w:val="24"/>
        </w:rPr>
        <w:t>,13</w:t>
      </w:r>
      <w:r>
        <w:rPr>
          <w:sz w:val="24"/>
          <w:szCs w:val="24"/>
        </w:rPr>
        <w:t>,</w:t>
      </w:r>
    </w:p>
    <w:p w:rsidR="00957843" w:rsidRPr="00122E16" w:rsidRDefault="00A859A7" w:rsidP="00122E16">
      <w:pPr>
        <w:spacing w:line="360" w:lineRule="auto"/>
        <w:jc w:val="both"/>
        <w:rPr>
          <w:sz w:val="24"/>
          <w:szCs w:val="24"/>
        </w:rPr>
      </w:pPr>
      <w:r>
        <w:rPr>
          <w:sz w:val="24"/>
          <w:szCs w:val="24"/>
        </w:rPr>
        <w:t>- przedmiar</w:t>
      </w:r>
      <w:r w:rsidR="00500DFE">
        <w:rPr>
          <w:sz w:val="24"/>
          <w:szCs w:val="24"/>
        </w:rPr>
        <w:t>y</w:t>
      </w:r>
      <w:r>
        <w:rPr>
          <w:sz w:val="24"/>
          <w:szCs w:val="24"/>
        </w:rPr>
        <w:t xml:space="preserve"> robót -</w:t>
      </w:r>
      <w:r w:rsidR="000A65EB">
        <w:rPr>
          <w:sz w:val="24"/>
          <w:szCs w:val="24"/>
        </w:rPr>
        <w:t>Zał</w:t>
      </w:r>
      <w:r w:rsidR="00957843" w:rsidRPr="00122E16">
        <w:rPr>
          <w:sz w:val="24"/>
          <w:szCs w:val="24"/>
        </w:rPr>
        <w:t>. Nr 1</w:t>
      </w:r>
      <w:r w:rsidR="000A65EB">
        <w:rPr>
          <w:sz w:val="24"/>
          <w:szCs w:val="24"/>
        </w:rPr>
        <w:t>4,15</w:t>
      </w:r>
      <w:r w:rsidR="00957843" w:rsidRPr="00122E16">
        <w:rPr>
          <w:sz w:val="24"/>
          <w:szCs w:val="24"/>
        </w:rPr>
        <w:t>.</w:t>
      </w:r>
    </w:p>
    <w:p w:rsidR="00957843" w:rsidRDefault="00957843" w:rsidP="00122E16">
      <w:pPr>
        <w:spacing w:line="360" w:lineRule="auto"/>
        <w:jc w:val="both"/>
        <w:rPr>
          <w:sz w:val="24"/>
          <w:szCs w:val="24"/>
        </w:rPr>
      </w:pPr>
      <w:r w:rsidRPr="00122E16">
        <w:rPr>
          <w:sz w:val="24"/>
          <w:szCs w:val="24"/>
        </w:rPr>
        <w:t xml:space="preserve">Inwestycja zgłoszona bez sprzeciwu do Starostwa Powiatowego w Mrągowie – </w:t>
      </w:r>
    </w:p>
    <w:p w:rsidR="000A65EB" w:rsidRPr="00122E16" w:rsidRDefault="000A65EB" w:rsidP="00122E16">
      <w:pPr>
        <w:spacing w:line="360" w:lineRule="auto"/>
        <w:jc w:val="both"/>
        <w:rPr>
          <w:sz w:val="24"/>
          <w:szCs w:val="24"/>
        </w:rPr>
      </w:pPr>
      <w:r w:rsidRPr="00122E16">
        <w:rPr>
          <w:sz w:val="24"/>
          <w:szCs w:val="24"/>
        </w:rPr>
        <w:t xml:space="preserve">Zgłoszenie  Nr </w:t>
      </w:r>
      <w:r>
        <w:rPr>
          <w:sz w:val="24"/>
          <w:szCs w:val="24"/>
        </w:rPr>
        <w:t>AB 6743.2.</w:t>
      </w:r>
      <w:r w:rsidR="006E13AF">
        <w:rPr>
          <w:sz w:val="24"/>
          <w:szCs w:val="24"/>
        </w:rPr>
        <w:t>1</w:t>
      </w:r>
      <w:r>
        <w:rPr>
          <w:sz w:val="24"/>
          <w:szCs w:val="24"/>
        </w:rPr>
        <w:t>.2018</w:t>
      </w:r>
      <w:r w:rsidRPr="00122E16">
        <w:rPr>
          <w:sz w:val="24"/>
          <w:szCs w:val="24"/>
        </w:rPr>
        <w:t xml:space="preserve"> z dnia </w:t>
      </w:r>
      <w:r w:rsidR="006E13AF">
        <w:rPr>
          <w:sz w:val="24"/>
          <w:szCs w:val="24"/>
        </w:rPr>
        <w:t>08.01</w:t>
      </w:r>
      <w:r>
        <w:rPr>
          <w:sz w:val="24"/>
          <w:szCs w:val="24"/>
        </w:rPr>
        <w:t>.</w:t>
      </w:r>
      <w:r w:rsidRPr="00122E16">
        <w:rPr>
          <w:sz w:val="24"/>
          <w:szCs w:val="24"/>
        </w:rPr>
        <w:t>2018r</w:t>
      </w:r>
      <w:r w:rsidR="006E13AF">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Zgłoszenie  Nr </w:t>
      </w:r>
      <w:r w:rsidR="000A65EB">
        <w:rPr>
          <w:sz w:val="24"/>
          <w:szCs w:val="24"/>
        </w:rPr>
        <w:t>AB 6743.2.97.2018</w:t>
      </w:r>
      <w:r w:rsidRPr="00122E16">
        <w:rPr>
          <w:sz w:val="24"/>
          <w:szCs w:val="24"/>
        </w:rPr>
        <w:t xml:space="preserve"> z dnia 1</w:t>
      </w:r>
      <w:r w:rsidR="000A65EB">
        <w:rPr>
          <w:sz w:val="24"/>
          <w:szCs w:val="24"/>
        </w:rPr>
        <w:t>3.08.</w:t>
      </w:r>
      <w:r w:rsidRPr="00122E16">
        <w:rPr>
          <w:sz w:val="24"/>
          <w:szCs w:val="24"/>
        </w:rPr>
        <w:t xml:space="preserve">2018r.  </w:t>
      </w:r>
    </w:p>
    <w:p w:rsidR="00957843" w:rsidRPr="00122E16" w:rsidRDefault="00957843" w:rsidP="00122E16">
      <w:pPr>
        <w:tabs>
          <w:tab w:val="left" w:pos="180"/>
        </w:tabs>
        <w:spacing w:line="360" w:lineRule="auto"/>
        <w:jc w:val="both"/>
        <w:rPr>
          <w:sz w:val="24"/>
          <w:szCs w:val="24"/>
        </w:rPr>
      </w:pPr>
      <w:r w:rsidRPr="00122E16">
        <w:rPr>
          <w:sz w:val="24"/>
          <w:szCs w:val="24"/>
        </w:rPr>
        <w:t xml:space="preserve">- Zamawiający informuje, iż zgodnie ze stanowiskiem Prezesa Urzędu Zamówień Publicznych projekt budowlany ma charakter nadrzędny i określa szczegółowy zakres robót, przedmiar robót natomiast w celach informacyjnych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Wskazane wyżej określenie przedmiotu zamówienia ma charakter wyłącznie pomocniczy w przygotowaniu oferty i ma na celu wskazać oczekiwane standardy co do minimalnych parametrów technicznych oczekiwanych materiałów i urządzeń.</w:t>
      </w:r>
    </w:p>
    <w:p w:rsidR="00957843" w:rsidRPr="00122E16" w:rsidRDefault="00957843" w:rsidP="00122E16">
      <w:pPr>
        <w:spacing w:line="360" w:lineRule="auto"/>
        <w:jc w:val="both"/>
        <w:rPr>
          <w:sz w:val="24"/>
          <w:szCs w:val="24"/>
        </w:rPr>
      </w:pPr>
      <w:r w:rsidRPr="00122E16">
        <w:rPr>
          <w:sz w:val="24"/>
          <w:szCs w:val="24"/>
        </w:rPr>
        <w:t>Tam, gdzie na rysunkach, w Specyfikacji Technicznej</w:t>
      </w:r>
      <w:r w:rsidR="006E13AF">
        <w:rPr>
          <w:sz w:val="24"/>
          <w:szCs w:val="24"/>
        </w:rPr>
        <w:t xml:space="preserve"> </w:t>
      </w:r>
      <w:r w:rsidRPr="00122E16">
        <w:rPr>
          <w:sz w:val="24"/>
          <w:szCs w:val="24"/>
        </w:rPr>
        <w:t xml:space="preserve">, przedmiarach robót, dokumentacjach projektowych zostało wskazane pochodzenie (marka, znak towarowy, producent, dostawca) </w:t>
      </w:r>
      <w:r w:rsidRPr="00122E16">
        <w:rPr>
          <w:sz w:val="24"/>
          <w:szCs w:val="24"/>
        </w:rPr>
        <w:lastRenderedPageBreak/>
        <w:t xml:space="preserve">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 xml:space="preserve">natomiast nie o innych właściwościach i funkcjonalności niż określone w dokumentacji </w:t>
      </w:r>
      <w:r w:rsidRPr="00122E16">
        <w:rPr>
          <w:rStyle w:val="FontStyle68"/>
          <w:rFonts w:ascii="Times New Roman" w:hAnsi="Times New Roman" w:cs="Times New Roman"/>
          <w:sz w:val="24"/>
        </w:rPr>
        <w:t>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122E16">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pozostawienia oferty lub jej odrzuceniu z powodu „nierównoważności"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gdy Wykonawca nie złoży w ofercie dokumentów o zastosowaniu innych materiałów i urządzeń, to rozumie się przez to, że do kalkulacji ceny oferty ujęto materiały i urządzenia zaproponowane w szczegółowym opisie przedmiotu zamówienia tj. w dokumentacji technicznej.</w:t>
      </w:r>
    </w:p>
    <w:p w:rsidR="00957843" w:rsidRPr="00122E16" w:rsidRDefault="00957843" w:rsidP="00122E16">
      <w:pPr>
        <w:spacing w:line="360" w:lineRule="auto"/>
        <w:jc w:val="both"/>
        <w:rPr>
          <w:sz w:val="24"/>
          <w:szCs w:val="24"/>
        </w:rPr>
      </w:pPr>
      <w:r w:rsidRPr="00122E16">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957843" w:rsidRPr="00122E16" w:rsidRDefault="00957843" w:rsidP="00122E16">
      <w:pPr>
        <w:pStyle w:val="Style28"/>
        <w:widowControl/>
        <w:tabs>
          <w:tab w:val="left" w:pos="670"/>
        </w:tabs>
        <w:spacing w:before="14" w:line="360" w:lineRule="auto"/>
        <w:ind w:firstLine="0"/>
        <w:rPr>
          <w:rStyle w:val="FontStyle68"/>
          <w:rFonts w:ascii="Times New Roman" w:hAnsi="Times New Roman"/>
          <w:sz w:val="24"/>
        </w:rPr>
      </w:pPr>
      <w:r w:rsidRPr="00122E16">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roboty należy prowadzić zgodnie z wymogami dokumentacji określającej przedmiot zamówienia, STWIOR oraz wymogami niniejszej SIWZ;</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xml:space="preserve">-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w:t>
      </w:r>
      <w:r w:rsidRPr="00122E16">
        <w:rPr>
          <w:rStyle w:val="FontStyle68"/>
          <w:rFonts w:ascii="Times New Roman" w:hAnsi="Times New Roman"/>
          <w:sz w:val="24"/>
        </w:rPr>
        <w:lastRenderedPageBreak/>
        <w:t>potwierdzenia spełnienia warunków dla wszystkich materiałów przed ich wbudowaniem Wykonawca musi uzyskać akceptację Inspektora nadzoru inwestorskiego.</w:t>
      </w:r>
    </w:p>
    <w:p w:rsidR="00957843" w:rsidRPr="00122E16" w:rsidRDefault="00957843" w:rsidP="00122E16">
      <w:pPr>
        <w:pStyle w:val="Style32"/>
        <w:widowControl/>
        <w:tabs>
          <w:tab w:val="left" w:pos="562"/>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957843" w:rsidRPr="00122E16"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957843" w:rsidRPr="00122E16" w:rsidRDefault="00957843" w:rsidP="00122E16">
      <w:pPr>
        <w:pStyle w:val="Style32"/>
        <w:widowControl/>
        <w:tabs>
          <w:tab w:val="left" w:pos="562"/>
        </w:tabs>
        <w:spacing w:line="360" w:lineRule="auto"/>
        <w:ind w:firstLine="0"/>
        <w:rPr>
          <w:b/>
          <w:u w:val="single"/>
          <w:lang w:val="en-US"/>
        </w:rPr>
      </w:pPr>
      <w:r w:rsidRPr="00122E16">
        <w:rPr>
          <w:b/>
          <w:u w:val="single"/>
          <w:lang w:val="en-US"/>
        </w:rPr>
        <w:t xml:space="preserve"> UWAGA!</w:t>
      </w:r>
    </w:p>
    <w:p w:rsidR="00957843" w:rsidRPr="00122E16" w:rsidRDefault="004C082E" w:rsidP="00122E16">
      <w:pPr>
        <w:pStyle w:val="Akapitzlist"/>
        <w:numPr>
          <w:ilvl w:val="0"/>
          <w:numId w:val="30"/>
        </w:numPr>
        <w:spacing w:before="120" w:line="360" w:lineRule="auto"/>
        <w:jc w:val="both"/>
      </w:pPr>
      <w:r>
        <w:t xml:space="preserve">Stosownie do treści art.29 ust.3a ustawy Pzp, </w:t>
      </w:r>
      <w:r w:rsidR="00957843" w:rsidRPr="00122E16">
        <w:t xml:space="preserve">Zamawiający wymaga </w:t>
      </w:r>
      <w:r>
        <w:t xml:space="preserve">w ramach niniejszego zamówienia </w:t>
      </w:r>
      <w:r w:rsidR="00957843" w:rsidRPr="00122E16">
        <w:t>zatrudnienia na podstawie umowy o pracę przez wykonawcę lub</w:t>
      </w:r>
      <w:r w:rsidR="00957843" w:rsidRPr="00122E16">
        <w:rPr>
          <w:color w:val="FF6600"/>
        </w:rPr>
        <w:t xml:space="preserve"> </w:t>
      </w:r>
      <w:r w:rsidR="00957843" w:rsidRPr="00122E16">
        <w:t xml:space="preserve">podwykonawcę </w:t>
      </w:r>
      <w:r>
        <w:t xml:space="preserve">pracowników na podstawie umowy o pracę w rozumieniu przepisów ustawy z dnia 26.06.1974r. – Kodeks Pracy ( Dz. U. z 2018r.poz.917 ze zm.) </w:t>
      </w:r>
      <w:r w:rsidR="00957843" w:rsidRPr="00122E16">
        <w:t>osób wykonujących wskazane poniżej czynności w trakcie realizacji zamówienia:</w:t>
      </w:r>
    </w:p>
    <w:p w:rsidR="00957843" w:rsidRPr="00122E16" w:rsidRDefault="00957843" w:rsidP="00122E1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957843" w:rsidRPr="00122E16" w:rsidRDefault="00957843" w:rsidP="00122E1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957843" w:rsidRPr="00122E16" w:rsidRDefault="00957843" w:rsidP="00122E16">
      <w:pPr>
        <w:pStyle w:val="Akapitzlist"/>
        <w:numPr>
          <w:ilvl w:val="0"/>
          <w:numId w:val="29"/>
        </w:numPr>
        <w:spacing w:before="120" w:line="360" w:lineRule="auto"/>
        <w:jc w:val="both"/>
      </w:pPr>
      <w:r w:rsidRPr="00122E16">
        <w:t>żądania oświadczeń i dokumentów w zakresie potwierdzenia spełniania ww. wymogów i dokonywania ich oceny,</w:t>
      </w:r>
    </w:p>
    <w:p w:rsidR="00957843" w:rsidRPr="00122E16" w:rsidRDefault="00957843" w:rsidP="00122E16">
      <w:pPr>
        <w:pStyle w:val="Akapitzlist"/>
        <w:numPr>
          <w:ilvl w:val="0"/>
          <w:numId w:val="29"/>
        </w:numPr>
        <w:spacing w:before="120" w:line="360" w:lineRule="auto"/>
        <w:jc w:val="both"/>
      </w:pPr>
      <w:r w:rsidRPr="00122E16">
        <w:t>żądania wyjaśnień w przypadku wątpliwości w zakresie potwierdzenia spełniania ww. wymogów,</w:t>
      </w:r>
    </w:p>
    <w:p w:rsidR="00957843" w:rsidRPr="00122E16" w:rsidRDefault="00957843" w:rsidP="00122E16">
      <w:pPr>
        <w:pStyle w:val="Akapitzlist"/>
        <w:numPr>
          <w:ilvl w:val="0"/>
          <w:numId w:val="29"/>
        </w:numPr>
        <w:spacing w:before="120" w:line="360" w:lineRule="auto"/>
        <w:jc w:val="both"/>
      </w:pPr>
      <w:r w:rsidRPr="00122E16">
        <w:t>przeprowadzania kontroli na miejscu wykonywania świadczenia.</w:t>
      </w:r>
    </w:p>
    <w:p w:rsidR="00957843" w:rsidRPr="00122E16" w:rsidRDefault="00957843" w:rsidP="00122E16">
      <w:pPr>
        <w:pStyle w:val="Akapitzlist"/>
        <w:numPr>
          <w:ilvl w:val="0"/>
          <w:numId w:val="30"/>
        </w:numPr>
        <w:spacing w:before="120" w:line="360" w:lineRule="auto"/>
        <w:jc w:val="both"/>
      </w:pPr>
      <w:r w:rsidRPr="00122E16">
        <w:t xml:space="preserve">W trakcie realizacji zamówienia na każde wezwanie zamawiającego w wyznaczonym w tym wezwaniu terminie wykonawca przedłoży zamawiającemu wskazane poniżej </w:t>
      </w:r>
      <w:r w:rsidRPr="00122E16">
        <w:lastRenderedPageBreak/>
        <w:t>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957843" w:rsidRPr="00122E16" w:rsidRDefault="00957843" w:rsidP="00122E16">
      <w:pPr>
        <w:pStyle w:val="Akapitzlist"/>
        <w:numPr>
          <w:ilvl w:val="0"/>
          <w:numId w:val="28"/>
        </w:numPr>
        <w:spacing w:before="120" w:line="360" w:lineRule="auto"/>
        <w:jc w:val="both"/>
        <w:rPr>
          <w:i/>
        </w:rPr>
      </w:pPr>
      <w:r w:rsidRPr="00122E16">
        <w:rPr>
          <w:b/>
        </w:rPr>
        <w:t>oświadczenie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57843" w:rsidRPr="00122E16" w:rsidRDefault="00957843" w:rsidP="00122E16">
      <w:pPr>
        <w:pStyle w:val="Akapitzlist"/>
        <w:numPr>
          <w:ilvl w:val="0"/>
          <w:numId w:val="28"/>
        </w:numPr>
        <w:spacing w:before="120" w:line="360" w:lineRule="auto"/>
        <w:jc w:val="both"/>
        <w:rPr>
          <w:i/>
        </w:rPr>
      </w:pPr>
      <w:r w:rsidRPr="00122E16">
        <w:t>poświadczoną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4C082E">
        <w:t>10 maja 2018r.( Dz.U. z 2018r. poz.1000 ze zm.)</w:t>
      </w:r>
      <w:r w:rsidRPr="00122E16">
        <w:t xml:space="preserve"> o ochronie danych osobowych (tj. w szczególności bez adresów, nr PESEL pracowników). Imię i nazwisko pracownika nie podlega anonimizacji. Informacje takie jak: data zawarcia umowy, rodzaj umowy o pracę i wymiar etatu powinny być możliwe do zidentyfikowania;</w:t>
      </w:r>
    </w:p>
    <w:p w:rsidR="00957843" w:rsidRPr="00122E16" w:rsidRDefault="00957843" w:rsidP="00122E16">
      <w:pPr>
        <w:pStyle w:val="Akapitzlist"/>
        <w:numPr>
          <w:ilvl w:val="0"/>
          <w:numId w:val="28"/>
        </w:numPr>
        <w:spacing w:before="120" w:line="360" w:lineRule="auto"/>
        <w:jc w:val="both"/>
      </w:pPr>
      <w:r w:rsidRPr="00122E16">
        <w:rPr>
          <w:b/>
        </w:rPr>
        <w:t>zaświadczenie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957843" w:rsidRPr="00122E16" w:rsidRDefault="00957843" w:rsidP="00122E16">
      <w:pPr>
        <w:pStyle w:val="Akapitzlist"/>
        <w:numPr>
          <w:ilvl w:val="0"/>
          <w:numId w:val="2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rsidR="004C082E">
        <w:t>10 maja 2018r.( Dz.U. z 2018r. poz.1000 ze zm.)</w:t>
      </w:r>
      <w:r w:rsidR="004C082E" w:rsidRPr="00122E16">
        <w:t xml:space="preserve"> o ochronie danych osobowych </w:t>
      </w:r>
      <w:r w:rsidR="004C082E">
        <w:t>.</w:t>
      </w:r>
      <w:r w:rsidRPr="00122E16">
        <w:t xml:space="preserve"> Imię i nazwisko pracownika nie podlega anonimizacji.</w:t>
      </w:r>
    </w:p>
    <w:p w:rsidR="00957843" w:rsidRPr="00122E16" w:rsidRDefault="00957843" w:rsidP="00122E16">
      <w:pPr>
        <w:pStyle w:val="Akapitzlist"/>
        <w:spacing w:before="120" w:line="360" w:lineRule="auto"/>
        <w:ind w:left="360"/>
        <w:jc w:val="both"/>
      </w:pPr>
      <w:r w:rsidRPr="00122E16">
        <w:t xml:space="preserve">Z tytułu niespełnienia przez </w:t>
      </w:r>
      <w:r w:rsidRPr="00122E16">
        <w:rPr>
          <w:color w:val="000000"/>
        </w:rPr>
        <w:t>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122E16">
        <w:t xml:space="preserve"> w postaci obowiązku </w:t>
      </w:r>
    </w:p>
    <w:p w:rsidR="00957843" w:rsidRPr="00122E16" w:rsidRDefault="00957843" w:rsidP="00122E16">
      <w:pPr>
        <w:pStyle w:val="Akapitzlist"/>
        <w:spacing w:before="120" w:line="360" w:lineRule="auto"/>
        <w:ind w:left="360"/>
        <w:jc w:val="both"/>
      </w:pPr>
      <w:r w:rsidRPr="00122E16">
        <w:lastRenderedPageBreak/>
        <w:t>zapłaty przez wykonawcę kary umownej w wysokości 300 zł.  za każdy dzień braku zatrudnienia na podstawie umowy o pracę .</w:t>
      </w:r>
    </w:p>
    <w:p w:rsidR="00957843" w:rsidRPr="00122E16" w:rsidRDefault="00957843" w:rsidP="00122E16">
      <w:pPr>
        <w:pStyle w:val="Akapitzlist"/>
        <w:numPr>
          <w:ilvl w:val="0"/>
          <w:numId w:val="30"/>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będzie jako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957843" w:rsidRPr="00122E16" w:rsidRDefault="00957843" w:rsidP="00122E16">
      <w:pPr>
        <w:pStyle w:val="Akapitzlist"/>
        <w:numPr>
          <w:ilvl w:val="0"/>
          <w:numId w:val="30"/>
        </w:numPr>
        <w:spacing w:before="120" w:line="360" w:lineRule="auto"/>
        <w:jc w:val="both"/>
        <w:rPr>
          <w:bCs/>
        </w:rPr>
      </w:pPr>
      <w:r w:rsidRPr="00122E16">
        <w:rPr>
          <w:color w:val="000000"/>
        </w:rPr>
        <w:t>W przypadku uzasadnionych wątpliwości co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957843" w:rsidRPr="00122E16" w:rsidRDefault="00957843" w:rsidP="00122E16">
      <w:pPr>
        <w:pStyle w:val="Akapitzlist"/>
        <w:spacing w:before="120" w:line="360" w:lineRule="auto"/>
        <w:ind w:left="360"/>
        <w:jc w:val="both"/>
        <w:rPr>
          <w:bCs/>
        </w:rPr>
      </w:pPr>
    </w:p>
    <w:p w:rsidR="00957843" w:rsidRPr="00122E16" w:rsidRDefault="00957843" w:rsidP="00122E16">
      <w:pPr>
        <w:pStyle w:val="Akapitzlist"/>
        <w:numPr>
          <w:ilvl w:val="0"/>
          <w:numId w:val="30"/>
        </w:numPr>
        <w:spacing w:before="120" w:line="360" w:lineRule="auto"/>
        <w:jc w:val="both"/>
        <w:rPr>
          <w:bCs/>
        </w:rPr>
      </w:pPr>
      <w:r w:rsidRPr="00122E16">
        <w:rPr>
          <w:bCs/>
          <w:u w:val="single"/>
        </w:rPr>
        <w:t>Wykonawca w terminie 5 dni</w:t>
      </w:r>
      <w:r w:rsidRPr="00122E16">
        <w:rPr>
          <w:bCs/>
        </w:rPr>
        <w:t xml:space="preserve"> licząc od dnia podpisania umowy będzie zobowiązany do przedstawienia Zamawiającemu dokumentów potwierdzających sposób zatrudniania  osób o których mowa w w.w. punkcie 1) .</w:t>
      </w:r>
    </w:p>
    <w:p w:rsidR="00957843" w:rsidRPr="00122E16" w:rsidRDefault="00957843" w:rsidP="00122E1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zakończenia – do 30.</w:t>
      </w:r>
      <w:r w:rsidR="006E13AF">
        <w:rPr>
          <w:b/>
          <w:sz w:val="24"/>
          <w:szCs w:val="24"/>
        </w:rPr>
        <w:t>10.2019</w:t>
      </w:r>
      <w:r w:rsidRPr="00122E16">
        <w:rPr>
          <w:b/>
          <w:sz w:val="24"/>
          <w:szCs w:val="24"/>
        </w:rPr>
        <w:t xml:space="preserve"> rok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którzy: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1. 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957843" w:rsidRPr="00122E16" w:rsidRDefault="00957843" w:rsidP="00122E16">
      <w:pPr>
        <w:spacing w:line="360" w:lineRule="auto"/>
        <w:ind w:right="-483"/>
        <w:jc w:val="both"/>
        <w:rPr>
          <w:b/>
          <w:sz w:val="24"/>
          <w:szCs w:val="24"/>
        </w:rPr>
      </w:pPr>
      <w:r w:rsidRPr="00122E16">
        <w:rPr>
          <w:b/>
          <w:sz w:val="24"/>
          <w:szCs w:val="24"/>
        </w:rPr>
        <w:t xml:space="preserve"> Zamawiający wymaga od Wykonawcy:</w:t>
      </w:r>
    </w:p>
    <w:p w:rsidR="00957843" w:rsidRPr="00122E16" w:rsidRDefault="00957843" w:rsidP="00122E16">
      <w:pPr>
        <w:numPr>
          <w:ilvl w:val="0"/>
          <w:numId w:val="35"/>
        </w:numPr>
        <w:tabs>
          <w:tab w:val="left" w:pos="720"/>
        </w:tabs>
        <w:spacing w:line="360" w:lineRule="auto"/>
        <w:jc w:val="both"/>
        <w:rPr>
          <w:sz w:val="24"/>
          <w:szCs w:val="24"/>
        </w:rPr>
      </w:pPr>
      <w:r w:rsidRPr="00122E16">
        <w:rPr>
          <w:sz w:val="24"/>
          <w:szCs w:val="24"/>
        </w:rPr>
        <w:t xml:space="preserve">posiadania ubezpieczenia od odpowiedzialności cywilnej w zakresie prowadzonej działalności gospodarczej związanej z przedmiotem zamówienia na kwotę nie mniejszą niż </w:t>
      </w:r>
      <w:r w:rsidR="00A859A7">
        <w:rPr>
          <w:sz w:val="24"/>
          <w:szCs w:val="24"/>
        </w:rPr>
        <w:t>200</w:t>
      </w:r>
      <w:r w:rsidRPr="00122E16">
        <w:rPr>
          <w:sz w:val="24"/>
          <w:szCs w:val="24"/>
        </w:rPr>
        <w:t>.000 zł.</w:t>
      </w:r>
      <w:r w:rsidRPr="00122E16">
        <w:rPr>
          <w:sz w:val="24"/>
          <w:szCs w:val="24"/>
        </w:rPr>
        <w:tab/>
      </w:r>
    </w:p>
    <w:p w:rsidR="00957843" w:rsidRDefault="00957843" w:rsidP="00122E16">
      <w:pPr>
        <w:autoSpaceDE w:val="0"/>
        <w:autoSpaceDN w:val="0"/>
        <w:adjustRightInd w:val="0"/>
        <w:spacing w:line="360" w:lineRule="auto"/>
        <w:jc w:val="both"/>
        <w:rPr>
          <w:sz w:val="24"/>
          <w:szCs w:val="24"/>
        </w:rPr>
      </w:pPr>
      <w:r w:rsidRPr="00122E16">
        <w:rPr>
          <w:b/>
          <w:sz w:val="24"/>
          <w:szCs w:val="24"/>
        </w:rPr>
        <w:t>2.3. Zdolność techniczna lub zawodowa – o udzielenie zamówienia mogą ubiegać się Wykonawcy, którzy wykażą, że</w:t>
      </w:r>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360" w:right="-483"/>
        <w:jc w:val="both"/>
        <w:rPr>
          <w:b/>
          <w:sz w:val="24"/>
          <w:szCs w:val="24"/>
        </w:rPr>
      </w:pPr>
      <w:r w:rsidRPr="00122E16">
        <w:rPr>
          <w:b/>
          <w:sz w:val="24"/>
          <w:szCs w:val="24"/>
        </w:rPr>
        <w:t>a) co do warunku wiedzy i doświadczenia</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numPr>
          <w:ilvl w:val="0"/>
          <w:numId w:val="34"/>
        </w:numPr>
        <w:spacing w:line="360" w:lineRule="auto"/>
        <w:jc w:val="both"/>
        <w:rPr>
          <w:bCs/>
          <w:sz w:val="24"/>
          <w:szCs w:val="24"/>
        </w:rPr>
      </w:pPr>
      <w:r w:rsidRPr="00122E16">
        <w:rPr>
          <w:bCs/>
          <w:sz w:val="24"/>
          <w:szCs w:val="24"/>
        </w:rPr>
        <w:t xml:space="preserve">jedną robotę budowlaną polegającą na budowie lub przebudowie drogi publicznej </w:t>
      </w:r>
      <w:r w:rsidR="00E83966">
        <w:rPr>
          <w:bCs/>
          <w:sz w:val="24"/>
          <w:szCs w:val="24"/>
        </w:rPr>
        <w:t xml:space="preserve">o nawierzchni bitumicznej </w:t>
      </w:r>
      <w:r w:rsidRPr="00122E16">
        <w:rPr>
          <w:bCs/>
          <w:sz w:val="24"/>
          <w:szCs w:val="24"/>
        </w:rPr>
        <w:t xml:space="preserve">o wartości robót minimum </w:t>
      </w:r>
      <w:r w:rsidR="006E13AF">
        <w:rPr>
          <w:bCs/>
          <w:sz w:val="24"/>
          <w:szCs w:val="24"/>
        </w:rPr>
        <w:t>150</w:t>
      </w:r>
      <w:r w:rsidRPr="00122E16">
        <w:rPr>
          <w:bCs/>
          <w:sz w:val="24"/>
          <w:szCs w:val="24"/>
        </w:rPr>
        <w:t>.000 zł.</w:t>
      </w:r>
      <w:r w:rsidR="006E13AF">
        <w:rPr>
          <w:bCs/>
          <w:sz w:val="24"/>
          <w:szCs w:val="24"/>
        </w:rPr>
        <w:t xml:space="preserve"> </w:t>
      </w:r>
      <w:r>
        <w:rPr>
          <w:bCs/>
          <w:sz w:val="24"/>
          <w:szCs w:val="24"/>
        </w:rPr>
        <w:t>brutto.</w:t>
      </w:r>
    </w:p>
    <w:p w:rsidR="00957843" w:rsidRPr="00122E16" w:rsidRDefault="00957843" w:rsidP="00122E16">
      <w:pPr>
        <w:spacing w:line="360" w:lineRule="auto"/>
        <w:jc w:val="both"/>
        <w:rPr>
          <w:bCs/>
          <w:sz w:val="24"/>
          <w:szCs w:val="24"/>
        </w:rPr>
      </w:pPr>
      <w:r w:rsidRPr="00122E16">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957843" w:rsidRPr="00122E16" w:rsidRDefault="00957843" w:rsidP="00122E16">
      <w:pPr>
        <w:autoSpaceDE w:val="0"/>
        <w:autoSpaceDN w:val="0"/>
        <w:adjustRightInd w:val="0"/>
        <w:spacing w:line="360" w:lineRule="auto"/>
        <w:ind w:left="426"/>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b) co do warunku potencjału kadrowego:</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Wykazu osób skierowanych przez Wykonawcę do realizacji zamówienia publicznego ( Zał.nr</w:t>
      </w:r>
      <w:r w:rsidR="006E13AF">
        <w:rPr>
          <w:sz w:val="24"/>
          <w:szCs w:val="24"/>
        </w:rPr>
        <w:t xml:space="preserve"> 8</w:t>
      </w:r>
      <w:r w:rsidRPr="00122E16">
        <w:rPr>
          <w:b/>
          <w:sz w:val="24"/>
          <w:szCs w:val="24"/>
        </w:rPr>
        <w:t>)</w:t>
      </w:r>
      <w:r w:rsidRPr="00122E16">
        <w:rPr>
          <w:sz w:val="24"/>
          <w:szCs w:val="24"/>
        </w:rPr>
        <w:t xml:space="preserve"> w szczególności odpowiedzialnych 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957843" w:rsidRPr="00122E16" w:rsidRDefault="008865F9" w:rsidP="00122E16">
      <w:pPr>
        <w:spacing w:line="360" w:lineRule="auto"/>
        <w:ind w:left="540"/>
        <w:jc w:val="both"/>
        <w:rPr>
          <w:sz w:val="24"/>
          <w:szCs w:val="24"/>
        </w:rPr>
      </w:pPr>
      <w:r>
        <w:rPr>
          <w:sz w:val="24"/>
          <w:szCs w:val="24"/>
        </w:rPr>
        <w:t>1.Wykaz</w:t>
      </w:r>
      <w:r w:rsidR="00957843" w:rsidRPr="00122E16">
        <w:rPr>
          <w:sz w:val="24"/>
          <w:szCs w:val="24"/>
        </w:rPr>
        <w:t xml:space="preserve"> osób, które uczestniczyć będą w wykonywaniu zamówienia, w tym </w:t>
      </w:r>
      <w:r w:rsidR="00957843" w:rsidRPr="00122E16">
        <w:rPr>
          <w:b/>
          <w:sz w:val="24"/>
          <w:szCs w:val="24"/>
        </w:rPr>
        <w:t>obowiązkowo:</w:t>
      </w:r>
      <w:r w:rsidR="00957843" w:rsidRPr="00122E16">
        <w:rPr>
          <w:sz w:val="24"/>
          <w:szCs w:val="24"/>
        </w:rPr>
        <w:t xml:space="preserve"> </w:t>
      </w:r>
    </w:p>
    <w:p w:rsidR="00957843" w:rsidRPr="00122E16" w:rsidRDefault="00957843" w:rsidP="00122E16">
      <w:pPr>
        <w:spacing w:line="360" w:lineRule="auto"/>
        <w:ind w:left="540"/>
        <w:jc w:val="both"/>
        <w:rPr>
          <w:sz w:val="24"/>
          <w:szCs w:val="24"/>
          <w:u w:val="single"/>
        </w:rPr>
      </w:pPr>
      <w:r w:rsidRPr="00122E16">
        <w:rPr>
          <w:sz w:val="24"/>
          <w:szCs w:val="24"/>
          <w:u w:val="single"/>
        </w:rPr>
        <w:lastRenderedPageBreak/>
        <w:t xml:space="preserve"> Co najmniej 1 osobę : </w:t>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u w:val="single"/>
        </w:rPr>
        <w:t>Kierownika budowy</w:t>
      </w:r>
      <w:r w:rsidRPr="00122E16">
        <w:rPr>
          <w:sz w:val="24"/>
          <w:szCs w:val="24"/>
        </w:rPr>
        <w:t>, osobę posiadającą uprawnienia budowlane do kierowania robotami  budowlanymi w specjalności drogowej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957843" w:rsidRPr="00122E16" w:rsidRDefault="00957843" w:rsidP="00122E16">
      <w:pPr>
        <w:pStyle w:val="Tekstpodstawowy"/>
        <w:spacing w:after="0" w:line="360" w:lineRule="auto"/>
        <w:jc w:val="both"/>
      </w:pPr>
    </w:p>
    <w:p w:rsidR="00957843" w:rsidRPr="00122E16" w:rsidRDefault="00957843" w:rsidP="00122E16">
      <w:pPr>
        <w:pStyle w:val="Tekstpodstawowy"/>
        <w:spacing w:after="0" w:line="360" w:lineRule="auto"/>
        <w:ind w:left="720"/>
        <w:jc w:val="both"/>
      </w:pPr>
    </w:p>
    <w:p w:rsidR="00957843" w:rsidRPr="00122E16" w:rsidRDefault="00957843" w:rsidP="00122E16">
      <w:pPr>
        <w:spacing w:line="360" w:lineRule="auto"/>
        <w:ind w:left="540"/>
        <w:jc w:val="both"/>
        <w:rPr>
          <w:sz w:val="24"/>
          <w:szCs w:val="24"/>
        </w:rPr>
      </w:pPr>
      <w:r w:rsidRPr="00122E16">
        <w:rPr>
          <w:b/>
          <w:sz w:val="24"/>
          <w:szCs w:val="24"/>
        </w:rPr>
        <w:t>2.</w:t>
      </w:r>
      <w:r w:rsidRPr="00122E16">
        <w:rPr>
          <w:sz w:val="24"/>
          <w:szCs w:val="24"/>
        </w:rPr>
        <w:t xml:space="preserve"> Oświadczenia</w:t>
      </w:r>
      <w:r w:rsidRPr="00122E16">
        <w:rPr>
          <w:b/>
          <w:sz w:val="24"/>
          <w:szCs w:val="24"/>
        </w:rPr>
        <w:t xml:space="preserve"> </w:t>
      </w:r>
      <w:r w:rsidRPr="00122E16">
        <w:rPr>
          <w:sz w:val="24"/>
          <w:szCs w:val="24"/>
        </w:rPr>
        <w:t>na temat wykształcenia i kwalifikacji zawodowych wykonawcy lub kadry kierowniczej wykonawcy, które będą uczestniczyć w wykonywaniu niniejszego zamówienia publicznego.</w:t>
      </w:r>
    </w:p>
    <w:p w:rsidR="00957843" w:rsidRPr="00122E16" w:rsidRDefault="00957843" w:rsidP="00122E16">
      <w:pPr>
        <w:spacing w:line="360" w:lineRule="auto"/>
        <w:ind w:left="540"/>
        <w:jc w:val="both"/>
        <w:rPr>
          <w:sz w:val="24"/>
          <w:szCs w:val="24"/>
        </w:rPr>
      </w:pPr>
    </w:p>
    <w:p w:rsidR="00957843" w:rsidRPr="00122E16" w:rsidRDefault="00957843" w:rsidP="00122E16">
      <w:pPr>
        <w:spacing w:line="360" w:lineRule="auto"/>
        <w:ind w:left="540"/>
        <w:jc w:val="both"/>
        <w:rPr>
          <w:i/>
          <w:sz w:val="24"/>
          <w:szCs w:val="24"/>
        </w:rPr>
      </w:pPr>
      <w:r w:rsidRPr="00122E16">
        <w:rPr>
          <w:i/>
          <w:sz w:val="24"/>
          <w:szCs w:val="24"/>
        </w:rPr>
        <w:t>Ilekroć zamawiający wymaga określonych uprawnień budowlanych ( w tym przynależności do określonego samorządu zawodowego) na podstawie aktualnie obowiązującej ustawy z dnia 7 lipca 1994r. –Prawo Budowlane ( tj.  Dz. U. z 201</w:t>
      </w:r>
      <w:r w:rsidR="005506AB">
        <w:rPr>
          <w:i/>
          <w:sz w:val="24"/>
          <w:szCs w:val="24"/>
        </w:rPr>
        <w:t>8</w:t>
      </w:r>
      <w:r w:rsidRPr="00122E16">
        <w:rPr>
          <w:i/>
          <w:sz w:val="24"/>
          <w:szCs w:val="24"/>
        </w:rPr>
        <w:t xml:space="preserve"> r., poz. </w:t>
      </w:r>
      <w:r w:rsidR="005506AB">
        <w:rPr>
          <w:i/>
          <w:sz w:val="24"/>
          <w:szCs w:val="24"/>
        </w:rPr>
        <w:t>1202</w:t>
      </w:r>
      <w:r w:rsidRPr="00122E16">
        <w:rPr>
          <w:i/>
          <w:sz w:val="24"/>
          <w:szCs w:val="24"/>
        </w:rPr>
        <w:t xml:space="preserve"> ze zm</w:t>
      </w:r>
      <w:r w:rsidR="005506AB">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pkt 12÷23 ustawy Pzp.</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stosownie do treści art. 24 ust. 5 ustawy Pzp:</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xml:space="preserve">, z wyjątkiem wykonawcy, który po ogłoszeniu upadłości </w:t>
      </w:r>
      <w:r w:rsidRPr="00122E16">
        <w:rPr>
          <w:sz w:val="24"/>
          <w:szCs w:val="24"/>
        </w:rPr>
        <w:lastRenderedPageBreak/>
        <w:t>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 – art. 24 ust. 5 pkt 1) ustawy Pzp;</w:t>
      </w:r>
    </w:p>
    <w:p w:rsidR="00957843" w:rsidRPr="00122E16" w:rsidRDefault="00957843" w:rsidP="00122E16">
      <w:pPr>
        <w:numPr>
          <w:ilvl w:val="1"/>
          <w:numId w:val="15"/>
        </w:numPr>
        <w:autoSpaceDE w:val="0"/>
        <w:autoSpaceDN w:val="0"/>
        <w:adjustRightInd w:val="0"/>
        <w:spacing w:line="360" w:lineRule="auto"/>
        <w:ind w:left="426" w:hanging="426"/>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lastRenderedPageBreak/>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(zał. Nr 2) :</w:t>
      </w: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rsidR="00957843" w:rsidRPr="00122E16" w:rsidRDefault="00957843" w:rsidP="00122E16">
      <w:pPr>
        <w:pStyle w:val="Style2"/>
        <w:widowControl/>
        <w:numPr>
          <w:ilvl w:val="0"/>
          <w:numId w:val="26"/>
        </w:numPr>
        <w:spacing w:before="43" w:line="360" w:lineRule="auto"/>
        <w:ind w:right="10"/>
        <w:rPr>
          <w:rStyle w:val="FontStyle47"/>
          <w:rFonts w:ascii="Times New Roman" w:hAnsi="Times New Roman" w:cs="Times New Roman"/>
          <w:b w:val="0"/>
          <w:sz w:val="24"/>
        </w:rPr>
      </w:pPr>
      <w:r w:rsidRPr="00122E16">
        <w:rPr>
          <w:rStyle w:val="FontStyle47"/>
          <w:rFonts w:ascii="Times New Roman" w:hAnsi="Times New Roman" w:cs="Times New Roman"/>
          <w:b w:val="0"/>
          <w:bCs/>
          <w:sz w:val="24"/>
        </w:rPr>
        <w:t xml:space="preserve">Wypełnione </w:t>
      </w:r>
      <w:r w:rsidRPr="00122E16">
        <w:rPr>
          <w:rStyle w:val="FontStyle47"/>
          <w:rFonts w:ascii="Times New Roman" w:hAnsi="Times New Roman" w:cs="Times New Roman"/>
          <w:bCs/>
          <w:sz w:val="24"/>
          <w:u w:val="single"/>
        </w:rPr>
        <w:t>oświadczenie o braku podstaw do wyklucz</w:t>
      </w:r>
      <w:r w:rsidRPr="00122E16">
        <w:rPr>
          <w:rStyle w:val="FontStyle47"/>
          <w:rFonts w:ascii="Times New Roman" w:hAnsi="Times New Roman" w:cs="Times New Roman"/>
          <w:bCs/>
          <w:sz w:val="24"/>
        </w:rPr>
        <w:t>enia – wg wzoru na załączniku nr 3 do SIWZ</w:t>
      </w:r>
    </w:p>
    <w:p w:rsidR="00957843" w:rsidRPr="00122E16" w:rsidRDefault="00957843" w:rsidP="00122E16">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rPr>
        <w:t xml:space="preserve">a)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podleganiu  wykluczeniu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lastRenderedPageBreak/>
        <w:t xml:space="preserve">C. Oświadczenia i dokumenty aktualne na dzień złożenia , 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pkt 1 ustawy. </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w:t>
      </w:r>
      <w:r w:rsidRPr="00122E16">
        <w:rPr>
          <w:i/>
          <w:iCs/>
          <w:sz w:val="24"/>
          <w:szCs w:val="24"/>
        </w:rPr>
        <w:lastRenderedPageBreak/>
        <w:t>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2. W przypadku Wykonawców wspólnie ubiegających się o udzielenie zamówienia dokumenty wymienione w pkt. 1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oceniona jako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w:t>
      </w:r>
      <w:r w:rsidRPr="00122E16">
        <w:rPr>
          <w:b/>
          <w:sz w:val="24"/>
          <w:szCs w:val="24"/>
          <w:u w:val="single"/>
        </w:rPr>
        <w:t xml:space="preserve">Wykaz osób ( zał.nr </w:t>
      </w:r>
      <w:r w:rsidR="00D0456D">
        <w:rPr>
          <w:b/>
          <w:sz w:val="24"/>
          <w:szCs w:val="24"/>
          <w:u w:val="single"/>
        </w:rPr>
        <w:t>8</w:t>
      </w:r>
      <w:r w:rsidRPr="00122E16">
        <w:rPr>
          <w:b/>
          <w:sz w:val="24"/>
          <w:szCs w:val="24"/>
          <w:u w:val="single"/>
        </w:rPr>
        <w:t>)</w:t>
      </w:r>
      <w:r w:rsidRPr="00122E16">
        <w:rPr>
          <w:sz w:val="24"/>
          <w:szCs w:val="24"/>
        </w:rPr>
        <w:t>,</w:t>
      </w:r>
      <w:r w:rsidRPr="00122E16">
        <w:rPr>
          <w:b/>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  Wykaz, osób, które uczestniczyć będą w wykonywaniu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spacing w:line="360" w:lineRule="auto"/>
        <w:jc w:val="both"/>
        <w:rPr>
          <w:sz w:val="24"/>
          <w:szCs w:val="24"/>
        </w:rPr>
      </w:pPr>
      <w:r w:rsidRPr="00122E16">
        <w:rPr>
          <w:sz w:val="24"/>
          <w:szCs w:val="24"/>
        </w:rPr>
        <w:t xml:space="preserve">w tym obowiązkowo: </w:t>
      </w:r>
    </w:p>
    <w:p w:rsidR="00957843" w:rsidRPr="00122E16" w:rsidRDefault="00957843" w:rsidP="00122E16">
      <w:pPr>
        <w:tabs>
          <w:tab w:val="center" w:pos="4936"/>
        </w:tabs>
        <w:spacing w:line="360" w:lineRule="auto"/>
        <w:ind w:left="540"/>
        <w:jc w:val="both"/>
        <w:rPr>
          <w:sz w:val="24"/>
          <w:szCs w:val="24"/>
          <w:u w:val="single"/>
        </w:rPr>
      </w:pPr>
      <w:r w:rsidRPr="00122E16">
        <w:rPr>
          <w:sz w:val="24"/>
          <w:szCs w:val="24"/>
          <w:u w:val="single"/>
        </w:rPr>
        <w:t xml:space="preserve"> Co najmniej 1 osobę: </w:t>
      </w:r>
      <w:r w:rsidRPr="00122E16">
        <w:rPr>
          <w:sz w:val="24"/>
          <w:szCs w:val="24"/>
          <w:u w:val="single"/>
        </w:rPr>
        <w:tab/>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rPr>
        <w:t xml:space="preserve">Kierownika budowy, osobę posiadającą uprawnienia budowlane do kierowania robotami  budowlanymi w specjalności drogowej w zakresie budowy będącej przedmiotem zamówienia , bądź też odpowiadające im ważne uprawnienia budowlane wydane na podstawie wcześniej obowiązujących przepisów </w:t>
      </w:r>
      <w:r w:rsidRPr="00122E16">
        <w:rPr>
          <w:sz w:val="24"/>
          <w:szCs w:val="24"/>
        </w:rPr>
        <w:lastRenderedPageBreak/>
        <w:t>umożliwiające wykonywanie funkcji kierownika budowy dla budowy będącej przedmiotem zamówienia.</w:t>
      </w:r>
    </w:p>
    <w:p w:rsidR="00957843" w:rsidRPr="00122E16" w:rsidRDefault="00957843" w:rsidP="00122E16">
      <w:pPr>
        <w:spacing w:line="360" w:lineRule="auto"/>
        <w:jc w:val="both"/>
        <w:rPr>
          <w:sz w:val="24"/>
          <w:szCs w:val="24"/>
        </w:rPr>
      </w:pPr>
      <w:r w:rsidRPr="00122E16">
        <w:rPr>
          <w:b/>
          <w:sz w:val="24"/>
          <w:szCs w:val="24"/>
        </w:rPr>
        <w:t>2.2. Oświadczenie</w:t>
      </w:r>
      <w:r w:rsidRPr="00122E16">
        <w:rPr>
          <w:sz w:val="24"/>
          <w:szCs w:val="24"/>
        </w:rPr>
        <w:t xml:space="preserve"> na temat wykształcenia i kwalifikacji zawodowych (</w:t>
      </w:r>
      <w:r w:rsidRPr="00122E16">
        <w:rPr>
          <w:b/>
          <w:sz w:val="24"/>
          <w:szCs w:val="24"/>
        </w:rPr>
        <w:t xml:space="preserve"> Zał. Nr 9)</w:t>
      </w:r>
      <w:r w:rsidRPr="00122E16">
        <w:rPr>
          <w:sz w:val="24"/>
          <w:szCs w:val="24"/>
        </w:rPr>
        <w:t>, że osoby, które będą uczestniczyć w wykonywaniu zamówienia, posiadają wymagane uprawnienia.</w:t>
      </w:r>
    </w:p>
    <w:p w:rsidR="00957843" w:rsidRPr="00122E16" w:rsidRDefault="00957843" w:rsidP="00122E16">
      <w:pPr>
        <w:spacing w:line="360" w:lineRule="auto"/>
        <w:jc w:val="both"/>
        <w:rPr>
          <w:b/>
          <w:sz w:val="24"/>
          <w:szCs w:val="24"/>
        </w:rPr>
      </w:pPr>
    </w:p>
    <w:p w:rsidR="00957843" w:rsidRPr="00122E16" w:rsidRDefault="00957843" w:rsidP="00122E16">
      <w:pPr>
        <w:spacing w:line="360" w:lineRule="auto"/>
        <w:jc w:val="both"/>
        <w:rPr>
          <w:sz w:val="24"/>
          <w:szCs w:val="24"/>
        </w:rPr>
      </w:pPr>
      <w:r w:rsidRPr="00122E16">
        <w:rPr>
          <w:b/>
          <w:sz w:val="24"/>
          <w:szCs w:val="24"/>
        </w:rPr>
        <w:t>2.3.  Dokument potwierdzający, że wykonawca jest ubezpieczony</w:t>
      </w:r>
      <w:r w:rsidRPr="00122E16">
        <w:rPr>
          <w:sz w:val="24"/>
          <w:szCs w:val="24"/>
        </w:rPr>
        <w:t xml:space="preserve"> od odpowiedzialności cywilnej w zakresie prowadzonej działalności związanej z przedmiotem zamówienia na sumę gwarancyjną:</w:t>
      </w:r>
    </w:p>
    <w:p w:rsidR="00957843" w:rsidRPr="00122E16" w:rsidRDefault="00957843" w:rsidP="00122E16">
      <w:pPr>
        <w:spacing w:line="360" w:lineRule="auto"/>
        <w:jc w:val="both"/>
        <w:rPr>
          <w:sz w:val="24"/>
          <w:szCs w:val="24"/>
        </w:rPr>
      </w:pPr>
      <w:r w:rsidRPr="00122E16">
        <w:rPr>
          <w:sz w:val="24"/>
          <w:szCs w:val="24"/>
        </w:rPr>
        <w:t xml:space="preserve"> - nie mniejszą niż </w:t>
      </w:r>
      <w:r w:rsidR="00D0456D">
        <w:rPr>
          <w:sz w:val="24"/>
          <w:szCs w:val="24"/>
        </w:rPr>
        <w:t>200</w:t>
      </w:r>
      <w:r w:rsidRPr="00122E16">
        <w:rPr>
          <w:sz w:val="24"/>
          <w:szCs w:val="24"/>
        </w:rPr>
        <w:t xml:space="preserve">.000 zł. brutto  ( sł. </w:t>
      </w:r>
      <w:r w:rsidR="00A0234A">
        <w:rPr>
          <w:sz w:val="24"/>
          <w:szCs w:val="24"/>
        </w:rPr>
        <w:t>d</w:t>
      </w:r>
      <w:r w:rsidR="00D0456D">
        <w:rPr>
          <w:sz w:val="24"/>
          <w:szCs w:val="24"/>
        </w:rPr>
        <w:t xml:space="preserve">wieście tysięcy </w:t>
      </w:r>
      <w:r w:rsidRPr="00122E16">
        <w:rPr>
          <w:sz w:val="24"/>
          <w:szCs w:val="24"/>
        </w:rPr>
        <w:t xml:space="preserve">złotych ) </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ind w:left="180"/>
        <w:jc w:val="both"/>
        <w:rPr>
          <w:sz w:val="24"/>
          <w:szCs w:val="24"/>
        </w:rPr>
      </w:pPr>
      <w:r w:rsidRPr="00122E16">
        <w:rPr>
          <w:b/>
          <w:sz w:val="24"/>
          <w:szCs w:val="24"/>
        </w:rPr>
        <w:t>2.4.</w:t>
      </w:r>
      <w:r>
        <w:rPr>
          <w:b/>
          <w:sz w:val="24"/>
          <w:szCs w:val="24"/>
        </w:rPr>
        <w:t xml:space="preserve"> </w:t>
      </w:r>
      <w:r w:rsidRPr="00122E16">
        <w:rPr>
          <w:b/>
          <w:sz w:val="24"/>
          <w:szCs w:val="24"/>
        </w:rPr>
        <w:t>Wykaz robót (zał. nr 7) –</w:t>
      </w:r>
      <w:r w:rsidRPr="00122E16">
        <w:rPr>
          <w:sz w:val="24"/>
          <w:szCs w:val="24"/>
        </w:rPr>
        <w:t xml:space="preserve"> </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spacing w:line="360" w:lineRule="auto"/>
        <w:jc w:val="both"/>
        <w:rPr>
          <w:bCs/>
          <w:sz w:val="24"/>
          <w:szCs w:val="24"/>
        </w:rPr>
      </w:pPr>
    </w:p>
    <w:p w:rsidR="00957843" w:rsidRPr="00122E16" w:rsidRDefault="00957843" w:rsidP="00122E16">
      <w:pPr>
        <w:numPr>
          <w:ilvl w:val="0"/>
          <w:numId w:val="34"/>
        </w:numPr>
        <w:spacing w:line="360" w:lineRule="auto"/>
        <w:jc w:val="both"/>
        <w:rPr>
          <w:bCs/>
          <w:sz w:val="24"/>
          <w:szCs w:val="24"/>
        </w:rPr>
      </w:pPr>
      <w:r w:rsidRPr="00122E16">
        <w:rPr>
          <w:bCs/>
          <w:sz w:val="24"/>
          <w:szCs w:val="24"/>
        </w:rPr>
        <w:t xml:space="preserve">jedną robotę budowlaną polegającą na budowie lub przebudowie drogi publicznej </w:t>
      </w:r>
      <w:r w:rsidR="00F448C0">
        <w:rPr>
          <w:bCs/>
          <w:sz w:val="24"/>
          <w:szCs w:val="24"/>
        </w:rPr>
        <w:t xml:space="preserve">o nawierzchni bitumicznej </w:t>
      </w:r>
      <w:r w:rsidRPr="00122E16">
        <w:rPr>
          <w:bCs/>
          <w:sz w:val="24"/>
          <w:szCs w:val="24"/>
        </w:rPr>
        <w:t xml:space="preserve">o wartości robót minimum </w:t>
      </w:r>
      <w:r w:rsidR="00D0456D">
        <w:rPr>
          <w:bCs/>
          <w:sz w:val="24"/>
          <w:szCs w:val="24"/>
        </w:rPr>
        <w:t>150</w:t>
      </w:r>
      <w:r w:rsidRPr="00122E16">
        <w:rPr>
          <w:bCs/>
          <w:sz w:val="24"/>
          <w:szCs w:val="24"/>
        </w:rPr>
        <w:t>.000 zł. brutto,</w:t>
      </w:r>
    </w:p>
    <w:p w:rsidR="00957843" w:rsidRPr="00122E16" w:rsidRDefault="00957843" w:rsidP="00122E16">
      <w:pPr>
        <w:spacing w:line="360" w:lineRule="auto"/>
        <w:ind w:left="360"/>
        <w:jc w:val="both"/>
        <w:rPr>
          <w:bCs/>
          <w:color w:val="FF0000"/>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122E16">
        <w:rPr>
          <w:rStyle w:val="Odwoanieprzypisukocowego"/>
          <w:sz w:val="24"/>
          <w:szCs w:val="24"/>
        </w:rPr>
        <w:endnoteReference w:id="1"/>
      </w:r>
      <w:r w:rsidRPr="00122E16">
        <w:rPr>
          <w:sz w:val="24"/>
          <w:szCs w:val="24"/>
        </w:rPr>
        <w:t xml:space="preserve"> inne dokumenty wystawione przez podmiot , na rzecz którego roboty budowlane były wykonane, a jeżeli z uzasadnionej przyczyny o obiektywnym charakterze wykonawca nie jest w stanie uzyskać tych dokumentów-inne dokumenty.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ppkt 2.3. , 2.4., zamawiający dopuszcza złożenie przez Wykonawcę innych  dokumentów,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4. W przypadku Wykonawców wspólnie ubiegających się o udzielenie zamówienia dokumenty wymienione w pkt. 2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 DOKUMENTY I OŚWIADCZENIA WYMAGANE PRZY POLEGANIU NA ZASOBACH INNYCH PODMIOTÓW art.22a ustawy pzp</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lastRenderedPageBreak/>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24 ust. 5 pkt  :</w:t>
      </w:r>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ze zm – art. 24 ust. 5 pkt 1) ustawy Pzp;</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w:t>
      </w:r>
      <w:r w:rsidRPr="00122E16">
        <w:rPr>
          <w:rStyle w:val="FontStyle68"/>
          <w:rFonts w:ascii="Times New Roman" w:hAnsi="Times New Roman"/>
          <w:sz w:val="24"/>
          <w:szCs w:val="24"/>
        </w:rPr>
        <w:lastRenderedPageBreak/>
        <w:t>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bCs/>
          <w:sz w:val="24"/>
          <w:szCs w:val="24"/>
          <w:u w:val="single"/>
        </w:rPr>
      </w:pPr>
      <w:r w:rsidRPr="00122E16">
        <w:rPr>
          <w:bCs/>
          <w:sz w:val="24"/>
          <w:szCs w:val="24"/>
        </w:rPr>
        <w:t xml:space="preserve">W odniesieniu do warunków dotyczących wykształcenia, kwalifikacji zawodowych lub doświadczenia, wykonawcy mogą polegać na zdolnościach innych podmiotów, </w:t>
      </w:r>
      <w:r w:rsidRPr="00122E16">
        <w:rPr>
          <w:bCs/>
          <w:sz w:val="24"/>
          <w:szCs w:val="24"/>
          <w:u w:val="single"/>
        </w:rPr>
        <w:t>jeśli podmioty te zrealizują roboty budowlane, do realizacji których te zdolności są wymagane</w:t>
      </w:r>
      <w:r w:rsidRPr="00122E16">
        <w:rPr>
          <w:sz w:val="24"/>
          <w:szCs w:val="24"/>
          <w:u w:val="single"/>
        </w:rPr>
        <w:t>.</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r w:rsidRPr="00122E16">
        <w:rPr>
          <w:sz w:val="24"/>
          <w:szCs w:val="24"/>
        </w:rPr>
        <w:t xml:space="preserve">zastąpił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r w:rsidRPr="00122E16">
        <w:rPr>
          <w:sz w:val="24"/>
          <w:szCs w:val="24"/>
        </w:rPr>
        <w:t>zobowiązał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VIII.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IX. PODWYKONAWSTWO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right="-483"/>
        <w:jc w:val="both"/>
        <w:rPr>
          <w:sz w:val="24"/>
          <w:szCs w:val="24"/>
        </w:rPr>
      </w:pPr>
      <w:r w:rsidRPr="00122E16">
        <w:rPr>
          <w:sz w:val="24"/>
          <w:szCs w:val="24"/>
        </w:rPr>
        <w:t xml:space="preserve">1. Wykonawca może powierzyć, zgodnie z ofertą Wykonawcy, wykonanie części robót budowlanych  podwykonawcom pod  warunkiem, że  posiadają oni kwalifikacje do ich wykonania. </w:t>
      </w:r>
    </w:p>
    <w:p w:rsidR="00957843" w:rsidRPr="00122E16" w:rsidRDefault="00957843" w:rsidP="00122E16">
      <w:pPr>
        <w:spacing w:line="360" w:lineRule="auto"/>
        <w:ind w:right="-483"/>
        <w:jc w:val="both"/>
        <w:rPr>
          <w:sz w:val="24"/>
          <w:szCs w:val="24"/>
        </w:rPr>
      </w:pPr>
      <w:r w:rsidRPr="00122E16">
        <w:rPr>
          <w:sz w:val="24"/>
          <w:szCs w:val="24"/>
        </w:rPr>
        <w:t>2.Wykonawca przedstawia Zamawiającemu umowę lub jej projekt  pomiędzy Wykonawcą, a Podwykonawcą . Umowa powinna być zgodna z art. 143b-143d ustawy Pzp, w szczególności winna zastrzegać spełnienie przez podwykonawcę wymagań związanych z gwarancją i rękojmią.</w:t>
      </w:r>
    </w:p>
    <w:p w:rsidR="00957843" w:rsidRPr="00122E16" w:rsidRDefault="00957843" w:rsidP="00122E16">
      <w:pPr>
        <w:pStyle w:val="Tekstpodstawowy"/>
        <w:spacing w:before="120" w:line="360" w:lineRule="auto"/>
        <w:jc w:val="both"/>
        <w:rPr>
          <w:bCs/>
        </w:rPr>
      </w:pPr>
      <w:r w:rsidRPr="00122E16">
        <w:t>3.Zamawiający może żądać od Wykonawcy przedstawienia dokumentów potwierdzających kwalifikacje podwykonawcy. Zamawiający wyznacza termin na dostarczenie powyższych dokumentów , 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Tekstpodstawowy"/>
        <w:spacing w:before="120" w:line="360" w:lineRule="auto"/>
        <w:jc w:val="both"/>
      </w:pPr>
      <w:r w:rsidRPr="00122E16">
        <w:t xml:space="preserve">5.W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957843" w:rsidRPr="00122E16" w:rsidRDefault="00957843" w:rsidP="00122E16">
      <w:pPr>
        <w:pStyle w:val="Tekstpodstawowy"/>
        <w:spacing w:before="120" w:line="360" w:lineRule="auto"/>
        <w:jc w:val="both"/>
        <w:rPr>
          <w:b/>
          <w:u w:val="single"/>
        </w:rPr>
      </w:pPr>
      <w:r w:rsidRPr="00122E16">
        <w:t xml:space="preserve">6.Jeżeli w terminie określonym w umowie z Podwykonawcą Wykonawca nie dokona w całości lub w części zapłaty wynagrodzenia Podwykonawcy, a Podwykonawca zwróci się z żądaniem zapłaty tego wynagrodzenia bezpośrednio przez Zamawiającego na podstawie art. 647¹ kc i </w:t>
      </w:r>
      <w:r w:rsidRPr="00122E16">
        <w:lastRenderedPageBreak/>
        <w:t>udokumentuje zasadność takiego żądania fakturą zaakceptowaną przez Wykonawcę i dokumentami potwierdzającymi wykonanie i odbiór fakturowanych robót, Zamawiający</w:t>
      </w:r>
      <w:r w:rsidRPr="00122E16">
        <w:rPr>
          <w:b/>
          <w:u w:val="single"/>
        </w:rPr>
        <w:t xml:space="preserve"> </w:t>
      </w:r>
      <w:r w:rsidRPr="00122E16">
        <w:t xml:space="preserve"> zwróci się o wyjaśnienie zaistniałej sytuacji przez Wykonawcę. Dopiero po uzyskaniu wyjaśnień złożonych przez Wykonawcę, Zamawiający zapłaci na rzecz Podwykonawcy kwotę będącą przedmiotem jego żądania. </w:t>
      </w:r>
    </w:p>
    <w:p w:rsidR="00957843" w:rsidRPr="00122E16" w:rsidRDefault="00957843" w:rsidP="00122E16">
      <w:pPr>
        <w:pStyle w:val="Tekstpodstawowy"/>
        <w:spacing w:before="120" w:line="360" w:lineRule="auto"/>
        <w:jc w:val="both"/>
      </w:pPr>
      <w:r w:rsidRPr="00122E16">
        <w:t xml:space="preserve">7.Zamawiający dokona potrącenia powyższej kwoty z kolejnej płatności przysługującej Wykonawcy. </w:t>
      </w:r>
    </w:p>
    <w:p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Tekstpodstawowy"/>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 INFORMACJE O SPOSOBIE POROZUMIEWANIA SIĘ ZAMAWIAJĄCEGO Z WYKONAWCĄ ORAZ PRZEKAZYWANIA OŚWIADCZEŃ I DOKUMENTÓW , 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każda ze stron  potwierdza fakt ich otrzymania</w:t>
      </w:r>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e-maill </w:t>
      </w:r>
      <w:hyperlink r:id="rId9"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r w:rsidRPr="00122E16">
        <w:rPr>
          <w:sz w:val="24"/>
          <w:szCs w:val="24"/>
        </w:rPr>
        <w:t>fax  89/741-29-24</w:t>
      </w:r>
    </w:p>
    <w:p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telefonu.</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lastRenderedPageBreak/>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XI.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122E16">
      <w:pPr>
        <w:pStyle w:val="Styl1"/>
        <w:numPr>
          <w:ilvl w:val="0"/>
          <w:numId w:val="0"/>
        </w:numPr>
        <w:pBdr>
          <w:top w:val="single" w:sz="4" w:space="0" w:color="auto"/>
        </w:pBdr>
        <w:spacing w:line="360" w:lineRule="auto"/>
        <w:jc w:val="both"/>
        <w:rPr>
          <w:rFonts w:ascii="Times New Roman" w:hAnsi="Times New Roman"/>
          <w:sz w:val="24"/>
          <w:szCs w:val="24"/>
        </w:rPr>
      </w:pPr>
      <w:r w:rsidRPr="00122E16">
        <w:rPr>
          <w:rFonts w:ascii="Times New Roman" w:hAnsi="Times New Roman"/>
          <w:sz w:val="24"/>
          <w:szCs w:val="24"/>
        </w:rPr>
        <w:t>XII. TERMIN ZWIĄZANIA Z OFERTĄ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XIII.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1) Sporządzony przez Wykonawcę Formularz Ofertowy – wg.zał.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3) Pełnomocnictwo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lastRenderedPageBreak/>
        <w:t>4) Zobowiązanie podmiotu trzeciego o oddaniu wykonawcy do dyspozycji niezbędnych zasobów na potrzeby realizacji zamówienia  (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Rozdziale VIII pkt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VIII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15.Koszty związane z przygotowaniem i złożeniem oferty ponosi Wykonawca z zastrzeżeniem art.93 ust.3 ustawy.</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lastRenderedPageBreak/>
        <w:t>XIV.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Fonts w:ascii="Times New Roman" w:hAnsi="Times New Roman" w:cs="Times New Roman"/>
        </w:rPr>
        <w:t>1.</w:t>
      </w:r>
      <w:r w:rsidRPr="00122E16">
        <w:rPr>
          <w:rStyle w:val="FontStyle48"/>
          <w:rFonts w:ascii="Times New Roman" w:hAnsi="Times New Roman" w:cs="Times New Roman"/>
          <w:sz w:val="24"/>
        </w:rPr>
        <w:t xml:space="preserve">Ofertę należy złożyć </w:t>
      </w:r>
      <w:r w:rsidRPr="00122E16">
        <w:rPr>
          <w:rStyle w:val="FontStyle48"/>
          <w:rFonts w:ascii="Times New Roman" w:hAnsi="Times New Roman" w:cs="Times New Roman"/>
          <w:b/>
          <w:sz w:val="24"/>
        </w:rPr>
        <w:t xml:space="preserve">do dnia </w:t>
      </w:r>
      <w:r w:rsidR="00D92221">
        <w:rPr>
          <w:rStyle w:val="FontStyle48"/>
          <w:rFonts w:ascii="Times New Roman" w:hAnsi="Times New Roman" w:cs="Times New Roman"/>
          <w:b/>
          <w:sz w:val="24"/>
        </w:rPr>
        <w:t xml:space="preserve"> 1</w:t>
      </w:r>
      <w:r w:rsidR="003D4AD9">
        <w:rPr>
          <w:rStyle w:val="FontStyle48"/>
          <w:rFonts w:ascii="Times New Roman" w:hAnsi="Times New Roman" w:cs="Times New Roman"/>
          <w:b/>
          <w:sz w:val="24"/>
        </w:rPr>
        <w:t>8.04.2019</w:t>
      </w:r>
      <w:r w:rsidRPr="00122E16">
        <w:rPr>
          <w:rStyle w:val="FontStyle48"/>
          <w:rFonts w:ascii="Times New Roman" w:hAnsi="Times New Roman" w:cs="Times New Roman"/>
          <w:b/>
          <w:sz w:val="24"/>
        </w:rPr>
        <w:t xml:space="preserve">r. do godz. 10.00 </w:t>
      </w:r>
      <w:r w:rsidRPr="00122E16">
        <w:rPr>
          <w:rStyle w:val="FontStyle48"/>
          <w:rFonts w:ascii="Times New Roman" w:hAnsi="Times New Roman" w:cs="Times New Roman"/>
          <w:sz w:val="24"/>
        </w:rPr>
        <w:t>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 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3. Otwarcie ofert nastąpi </w:t>
      </w:r>
      <w:r w:rsidRPr="00122E16">
        <w:rPr>
          <w:rStyle w:val="FontStyle48"/>
          <w:rFonts w:ascii="Times New Roman" w:hAnsi="Times New Roman" w:cs="Times New Roman"/>
          <w:b/>
          <w:sz w:val="24"/>
        </w:rPr>
        <w:t>w dniu</w:t>
      </w:r>
      <w:r w:rsidR="00D92221">
        <w:rPr>
          <w:rStyle w:val="FontStyle48"/>
          <w:rFonts w:ascii="Times New Roman" w:hAnsi="Times New Roman" w:cs="Times New Roman"/>
          <w:b/>
          <w:sz w:val="24"/>
        </w:rPr>
        <w:t xml:space="preserve"> 1</w:t>
      </w:r>
      <w:r w:rsidR="003D4AD9">
        <w:rPr>
          <w:rStyle w:val="FontStyle48"/>
          <w:rFonts w:ascii="Times New Roman" w:hAnsi="Times New Roman" w:cs="Times New Roman"/>
          <w:b/>
          <w:sz w:val="24"/>
        </w:rPr>
        <w:t>8.04.2019r.</w:t>
      </w:r>
      <w:r w:rsidRPr="00122E16">
        <w:rPr>
          <w:rStyle w:val="FontStyle48"/>
          <w:rFonts w:ascii="Times New Roman" w:hAnsi="Times New Roman" w:cs="Times New Roman"/>
          <w:b/>
          <w:sz w:val="24"/>
        </w:rPr>
        <w:t xml:space="preserve"> o godz. 10.30</w:t>
      </w:r>
      <w:r w:rsidRPr="00122E16">
        <w:rPr>
          <w:rStyle w:val="FontStyle48"/>
          <w:rFonts w:ascii="Times New Roman" w:hAnsi="Times New Roman" w:cs="Times New Roman"/>
          <w:sz w:val="24"/>
        </w:rPr>
        <w:t xml:space="preserve"> w siedzibie Urzędu Gminy Mrągowo 11-700 Mrągowo ul .Królewiecka 60a </w:t>
      </w:r>
      <w:r w:rsidRPr="00122E16">
        <w:rPr>
          <w:rFonts w:ascii="Times New Roman" w:hAnsi="Times New Roman" w:cs="Times New Roman"/>
        </w:rPr>
        <w:t>w sali nr 1</w:t>
      </w:r>
      <w:r w:rsidRPr="00122E16">
        <w:rPr>
          <w:rStyle w:val="FontStyle48"/>
          <w:rFonts w:ascii="Times New Roman" w:hAnsi="Times New Roman" w:cs="Times New Roman"/>
          <w:sz w:val="24"/>
        </w:rPr>
        <w:t>.</w:t>
      </w:r>
    </w:p>
    <w:p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4. Oferty</w:t>
      </w:r>
      <w:r w:rsidR="00957843" w:rsidRPr="00122E16">
        <w:rPr>
          <w:rStyle w:val="FontStyle48"/>
          <w:rFonts w:ascii="Times New Roman" w:hAnsi="Times New Roman" w:cs="Times New Roman"/>
          <w:sz w:val="24"/>
        </w:rPr>
        <w:t>,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6.Bezpośrednio przed otwarciem ofert Zamawiający poda kwotę , 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oferty,  termin płatności faktur, doświadczenie kierownika budowy , gwarancja , termin zakończenia budowy. </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957843" w:rsidRPr="00122E16" w:rsidRDefault="00957843" w:rsidP="00122E16">
      <w:pPr>
        <w:spacing w:line="360" w:lineRule="auto"/>
        <w:jc w:val="both"/>
        <w:rPr>
          <w:b/>
          <w:sz w:val="24"/>
          <w:szCs w:val="24"/>
        </w:rPr>
      </w:pPr>
      <w:r w:rsidRPr="00122E16">
        <w:rPr>
          <w:b/>
          <w:sz w:val="24"/>
          <w:szCs w:val="24"/>
        </w:rPr>
        <w:t>OFERTA PRZETARGOWA na zadanie pn.:</w:t>
      </w:r>
    </w:p>
    <w:p w:rsidR="00957843" w:rsidRPr="00122E16" w:rsidRDefault="00957843" w:rsidP="00D92221">
      <w:pPr>
        <w:pStyle w:val="Akapitzlist"/>
        <w:spacing w:line="360" w:lineRule="auto"/>
        <w:jc w:val="both"/>
        <w:rPr>
          <w:b/>
        </w:rPr>
      </w:pPr>
      <w:r w:rsidRPr="00A0234A">
        <w:rPr>
          <w:b/>
        </w:rPr>
        <w:lastRenderedPageBreak/>
        <w:t xml:space="preserve"> </w:t>
      </w:r>
      <w:r w:rsidR="00A0234A" w:rsidRPr="00A0234A">
        <w:rPr>
          <w:b/>
        </w:rPr>
        <w:t>„Przebudowa drogi gminnej położonej na działkach nr ew.193,</w:t>
      </w:r>
      <w:r w:rsidR="0017226C">
        <w:rPr>
          <w:b/>
        </w:rPr>
        <w:t xml:space="preserve"> </w:t>
      </w:r>
      <w:r w:rsidR="00A0234A" w:rsidRPr="00A0234A">
        <w:rPr>
          <w:b/>
        </w:rPr>
        <w:t>195/18 obręb Szestno, w miejscowości Szestno, Gmina Mrągowo  ”</w:t>
      </w:r>
      <w:r w:rsidR="00A0234A" w:rsidRPr="00122E16">
        <w:rPr>
          <w:b/>
        </w:rPr>
        <w:t xml:space="preserve"> </w:t>
      </w:r>
    </w:p>
    <w:p w:rsidR="00957843" w:rsidRPr="00122E16" w:rsidRDefault="00D92221" w:rsidP="00122E16">
      <w:pPr>
        <w:spacing w:line="360" w:lineRule="auto"/>
        <w:jc w:val="both"/>
        <w:rPr>
          <w:b/>
          <w:bCs/>
          <w:sz w:val="24"/>
          <w:szCs w:val="24"/>
          <w:u w:val="single"/>
        </w:rPr>
      </w:pPr>
      <w:r>
        <w:rPr>
          <w:b/>
          <w:bCs/>
          <w:sz w:val="24"/>
          <w:szCs w:val="24"/>
          <w:u w:val="single"/>
        </w:rPr>
        <w:t>„NIE OTWIERAĆ PRZED DNIEM    1</w:t>
      </w:r>
      <w:r w:rsidR="003D4AD9">
        <w:rPr>
          <w:b/>
          <w:bCs/>
          <w:sz w:val="24"/>
          <w:szCs w:val="24"/>
          <w:u w:val="single"/>
        </w:rPr>
        <w:t>8.04.2019r.</w:t>
      </w:r>
      <w:r w:rsidR="00957843" w:rsidRPr="00122E16">
        <w:rPr>
          <w:b/>
          <w:bCs/>
          <w:sz w:val="24"/>
          <w:szCs w:val="24"/>
          <w:u w:val="single"/>
        </w:rPr>
        <w:t xml:space="preserve"> godz. 10.30”</w:t>
      </w:r>
    </w:p>
    <w:p w:rsidR="00957843" w:rsidRPr="00122E16" w:rsidRDefault="00957843" w:rsidP="00122E16">
      <w:pPr>
        <w:autoSpaceDE w:val="0"/>
        <w:autoSpaceDN w:val="0"/>
        <w:adjustRightInd w:val="0"/>
        <w:spacing w:line="360" w:lineRule="auto"/>
        <w:ind w:firstLine="360"/>
        <w:jc w:val="both"/>
        <w:rPr>
          <w:b/>
          <w:bCs/>
          <w:sz w:val="24"/>
          <w:szCs w:val="24"/>
          <w:u w:val="single"/>
        </w:rPr>
      </w:pP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b/>
          <w:bCs/>
          <w:sz w:val="24"/>
          <w:szCs w:val="24"/>
        </w:rPr>
        <w:t xml:space="preserve">Oferty należy składać </w:t>
      </w:r>
      <w:r w:rsidRPr="00122E16">
        <w:rPr>
          <w:sz w:val="24"/>
          <w:szCs w:val="24"/>
        </w:rPr>
        <w:t xml:space="preserve">w siedzibie Zamawiającego tj. w </w:t>
      </w:r>
      <w:r w:rsidRPr="00122E16">
        <w:rPr>
          <w:b/>
          <w:sz w:val="24"/>
          <w:szCs w:val="24"/>
        </w:rPr>
        <w:t>Urzędzie Gminy Mrągowo, ul. Królewiecka 60A, 11-700 Mrągowo</w:t>
      </w:r>
      <w:r w:rsidRPr="00122E16">
        <w:rPr>
          <w:sz w:val="24"/>
          <w:szCs w:val="24"/>
        </w:rPr>
        <w:t xml:space="preserve"> </w:t>
      </w:r>
      <w:r w:rsidRPr="00122E16">
        <w:rPr>
          <w:b/>
          <w:sz w:val="24"/>
          <w:szCs w:val="24"/>
        </w:rPr>
        <w:t>do dnia</w:t>
      </w:r>
      <w:r w:rsidR="00D92221">
        <w:rPr>
          <w:b/>
          <w:sz w:val="24"/>
          <w:szCs w:val="24"/>
        </w:rPr>
        <w:t xml:space="preserve"> 1</w:t>
      </w:r>
      <w:r w:rsidR="003D4AD9">
        <w:rPr>
          <w:b/>
          <w:sz w:val="24"/>
          <w:szCs w:val="24"/>
        </w:rPr>
        <w:t>8.04.2019r.</w:t>
      </w:r>
      <w:r w:rsidRPr="00122E16">
        <w:rPr>
          <w:b/>
          <w:bCs/>
          <w:sz w:val="24"/>
          <w:szCs w:val="24"/>
        </w:rPr>
        <w:t xml:space="preserve"> do godz. 10:00.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Wycofanie lub zmiana oferty może być dokonana przez Wykonawcę przed upływem terminu do składania ofert (art. 84 ustawy Pzp).</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sytuacji takiej Wykonawca musi pisemnie powiadomić Zamawiającego o wprowadzeniu zmian lub wycofaniu oferty. Zawiadomienie takie, oznakowane będzie tak samo jako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Otwarcie ofert nastąpi w dniu </w:t>
      </w:r>
      <w:r w:rsidR="00D92221">
        <w:rPr>
          <w:b/>
          <w:sz w:val="24"/>
          <w:szCs w:val="24"/>
        </w:rPr>
        <w:t>1</w:t>
      </w:r>
      <w:r w:rsidR="00A0234A">
        <w:rPr>
          <w:b/>
          <w:sz w:val="24"/>
          <w:szCs w:val="24"/>
        </w:rPr>
        <w:t>8.04.2019</w:t>
      </w:r>
      <w:r w:rsidRPr="00122E16">
        <w:rPr>
          <w:b/>
          <w:bCs/>
          <w:sz w:val="24"/>
          <w:szCs w:val="24"/>
        </w:rPr>
        <w:t xml:space="preserve">r. godz. 10:30 </w:t>
      </w:r>
      <w:r w:rsidRPr="00122E16">
        <w:rPr>
          <w:sz w:val="24"/>
          <w:szCs w:val="24"/>
        </w:rPr>
        <w:t>w siedzibie Zamawiającego w </w:t>
      </w:r>
      <w:r w:rsidRPr="00122E16">
        <w:rPr>
          <w:b/>
          <w:sz w:val="24"/>
          <w:szCs w:val="24"/>
        </w:rPr>
        <w:t>Urzędzie Gminy w Mrągowie, ul. Królewiecka 60A, 11-700 Mrągowo,</w:t>
      </w:r>
      <w:r w:rsidRPr="00122E16">
        <w:rPr>
          <w:sz w:val="24"/>
          <w:szCs w:val="24"/>
        </w:rPr>
        <w:t xml:space="preserve"> </w:t>
      </w:r>
      <w:r w:rsidRPr="00122E16">
        <w:rPr>
          <w:b/>
          <w:sz w:val="24"/>
          <w:szCs w:val="24"/>
        </w:rPr>
        <w:t>sala nr 1 (parter).</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kompletne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oferty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pozostałe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d)oferty,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ceny oferty,  termin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w:t>
      </w:r>
      <w:r w:rsidRPr="00122E16">
        <w:rPr>
          <w:sz w:val="24"/>
          <w:szCs w:val="24"/>
        </w:rPr>
        <w:lastRenderedPageBreak/>
        <w:t>tajemnicę przedsiębiorstwa. Wykonawca nie może zastrzec informacji, o których mowa w art. 86 ust. 4 ustawy Pzp.</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Zamawiający niezwłocznie zwraca ofertę, która została złożona po terminie.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t>1. Wykonawca określi cenę oferty brutto, która stanowić będzie wynagrodzenie za realizację całego przedmiotu zamówienia , podając ją w zapisie liczbowym i słownie z dokładnością do grosza ( do dwóch miejsc po przecinku).</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 xml:space="preserve">2. Cena oferty zostanie przez Wykonawcę ustalona na podstawie Projektu budowlanego , </w:t>
      </w:r>
      <w:r w:rsidR="00A0234A">
        <w:rPr>
          <w:rStyle w:val="FontStyle59"/>
          <w:rFonts w:cs="Times New Roman"/>
          <w:sz w:val="24"/>
        </w:rPr>
        <w:t xml:space="preserve">Projektu wykonawczego zgodnie z załączonymi dokumentacjami </w:t>
      </w:r>
      <w:r w:rsidRPr="00122E16">
        <w:rPr>
          <w:rStyle w:val="FontStyle59"/>
          <w:rFonts w:cs="Times New Roman"/>
          <w:sz w:val="24"/>
        </w:rPr>
        <w:t>STWIOR oraz dla celów info</w:t>
      </w:r>
      <w:r w:rsidR="00A0234A">
        <w:rPr>
          <w:rStyle w:val="FontStyle59"/>
          <w:rFonts w:cs="Times New Roman"/>
          <w:sz w:val="24"/>
        </w:rPr>
        <w:t>rmacyjnych zgodnie z przedmiarami</w:t>
      </w:r>
      <w:r w:rsidRPr="00122E16">
        <w:rPr>
          <w:rStyle w:val="FontStyle59"/>
          <w:rFonts w:cs="Times New Roman"/>
          <w:sz w:val="24"/>
        </w:rPr>
        <w:t xml:space="preserve"> robót, oraz uwzględniając koszty konieczne do ponies</w:t>
      </w:r>
      <w:r w:rsidR="00A0234A">
        <w:rPr>
          <w:rStyle w:val="FontStyle59"/>
          <w:rFonts w:cs="Times New Roman"/>
          <w:sz w:val="24"/>
        </w:rPr>
        <w:t>ienia, a nie ujęte w przedmiarach</w:t>
      </w:r>
      <w:r w:rsidRPr="00122E16">
        <w:rPr>
          <w:rStyle w:val="FontStyle59"/>
          <w:rFonts w:cs="Times New Roman"/>
          <w:sz w:val="24"/>
        </w:rPr>
        <w:t>, z uwzględnieniem zapisów zawartych w niniejszej specyfikacji istotnych warunków zamówienia.</w:t>
      </w:r>
    </w:p>
    <w:p w:rsidR="00957843" w:rsidRPr="00122E16" w:rsidRDefault="00957843" w:rsidP="00122E16">
      <w:pPr>
        <w:spacing w:line="360" w:lineRule="auto"/>
        <w:jc w:val="both"/>
        <w:rPr>
          <w:sz w:val="24"/>
          <w:szCs w:val="24"/>
        </w:rPr>
      </w:pPr>
      <w:r w:rsidRPr="00122E16">
        <w:rPr>
          <w:sz w:val="24"/>
          <w:szCs w:val="24"/>
        </w:rPr>
        <w:t>3.Wszystkie ceny muszą być podane w złotych polskich i w takiej walucie będzie prowadzone rozliczenie pomiędzy Zamawiającym, a Wykonawcą.</w:t>
      </w:r>
    </w:p>
    <w:p w:rsidR="00957843" w:rsidRPr="00122E16" w:rsidRDefault="00957843" w:rsidP="00122E16">
      <w:pPr>
        <w:spacing w:line="360" w:lineRule="auto"/>
        <w:jc w:val="both"/>
        <w:rPr>
          <w:sz w:val="24"/>
          <w:szCs w:val="24"/>
        </w:rPr>
      </w:pPr>
      <w:r w:rsidRPr="00122E16">
        <w:rPr>
          <w:sz w:val="24"/>
          <w:szCs w:val="24"/>
        </w:rPr>
        <w:t>4.Wykonawca przygotowując ofertę powinien zapoznać się z dokumentacją projektową, przedmiarami robót. Zamawiający zaleca, aby Wykonawca zapoznał się także z terenem budowy.</w:t>
      </w:r>
    </w:p>
    <w:p w:rsidR="00957843" w:rsidRPr="00122E16" w:rsidRDefault="00957843" w:rsidP="00122E16">
      <w:pPr>
        <w:spacing w:line="360" w:lineRule="auto"/>
        <w:jc w:val="both"/>
        <w:rPr>
          <w:sz w:val="24"/>
          <w:szCs w:val="24"/>
        </w:rPr>
      </w:pPr>
      <w:r w:rsidRPr="00122E16">
        <w:rPr>
          <w:sz w:val="24"/>
          <w:szCs w:val="24"/>
        </w:rPr>
        <w:t>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957843" w:rsidRPr="00122E16" w:rsidRDefault="00957843" w:rsidP="00122E16">
      <w:pPr>
        <w:pStyle w:val="Tekstpodstawowywcity2"/>
        <w:spacing w:after="0" w:line="360" w:lineRule="auto"/>
        <w:ind w:left="720"/>
        <w:jc w:val="both"/>
      </w:pPr>
      <w:r w:rsidRPr="00122E16">
        <w:t>-koszty geodezyjnego wytyczenia planowanej budowy</w:t>
      </w:r>
      <w:r w:rsidR="00E83966">
        <w:t>,</w:t>
      </w:r>
      <w:r w:rsidRPr="00122E16">
        <w:t xml:space="preserve"> </w:t>
      </w:r>
    </w:p>
    <w:p w:rsidR="00957843" w:rsidRPr="00122E16" w:rsidRDefault="00957843" w:rsidP="00122E16">
      <w:pPr>
        <w:spacing w:line="360" w:lineRule="auto"/>
        <w:ind w:left="720"/>
        <w:jc w:val="both"/>
        <w:rPr>
          <w:sz w:val="24"/>
          <w:szCs w:val="24"/>
        </w:rPr>
      </w:pPr>
      <w:r w:rsidRPr="00122E16">
        <w:rPr>
          <w:sz w:val="24"/>
          <w:szCs w:val="24"/>
        </w:rPr>
        <w:t>-koszty inwentaryzacji powykonawczej</w:t>
      </w:r>
      <w:r w:rsidR="00E83966">
        <w:rPr>
          <w:sz w:val="24"/>
          <w:szCs w:val="24"/>
        </w:rPr>
        <w:t>,</w:t>
      </w:r>
      <w:r w:rsidRPr="00122E16">
        <w:rPr>
          <w:sz w:val="24"/>
          <w:szCs w:val="24"/>
        </w:rPr>
        <w:t xml:space="preserve"> </w:t>
      </w:r>
    </w:p>
    <w:p w:rsidR="00957843" w:rsidRPr="00122E16" w:rsidRDefault="00957843" w:rsidP="00122E16">
      <w:pPr>
        <w:spacing w:line="360" w:lineRule="auto"/>
        <w:ind w:left="720"/>
        <w:jc w:val="both"/>
        <w:rPr>
          <w:sz w:val="24"/>
          <w:szCs w:val="24"/>
        </w:rPr>
      </w:pPr>
      <w:r w:rsidRPr="00122E16">
        <w:rPr>
          <w:sz w:val="24"/>
          <w:szCs w:val="24"/>
        </w:rPr>
        <w:t>-koszty wykonanie dokumentacji zdawczo-odbiorczej</w:t>
      </w:r>
      <w:r w:rsidR="00E83966">
        <w:rPr>
          <w:sz w:val="24"/>
          <w:szCs w:val="24"/>
        </w:rPr>
        <w:t>,</w:t>
      </w:r>
    </w:p>
    <w:p w:rsidR="00957843" w:rsidRPr="00122E16" w:rsidRDefault="00957843" w:rsidP="00122E16">
      <w:pPr>
        <w:spacing w:line="360" w:lineRule="auto"/>
        <w:ind w:left="720"/>
        <w:jc w:val="both"/>
        <w:rPr>
          <w:sz w:val="24"/>
          <w:szCs w:val="24"/>
        </w:rPr>
      </w:pPr>
      <w:r w:rsidRPr="00122E16">
        <w:rPr>
          <w:sz w:val="24"/>
          <w:szCs w:val="24"/>
        </w:rPr>
        <w:t>-koszt urządzenia placu budowy,</w:t>
      </w:r>
    </w:p>
    <w:p w:rsidR="00957843" w:rsidRPr="00122E16" w:rsidRDefault="00957843" w:rsidP="00122E16">
      <w:pPr>
        <w:spacing w:line="360" w:lineRule="auto"/>
        <w:ind w:left="720"/>
        <w:jc w:val="both"/>
        <w:rPr>
          <w:sz w:val="24"/>
          <w:szCs w:val="24"/>
        </w:rPr>
      </w:pPr>
      <w:r w:rsidRPr="00122E16">
        <w:rPr>
          <w:sz w:val="24"/>
          <w:szCs w:val="24"/>
        </w:rPr>
        <w:t>-koszty zabezpieczenia i organizacji placu budowy,</w:t>
      </w:r>
    </w:p>
    <w:p w:rsidR="00957843" w:rsidRPr="00122E16" w:rsidRDefault="00957843" w:rsidP="00122E16">
      <w:pPr>
        <w:spacing w:line="360" w:lineRule="auto"/>
        <w:ind w:left="720"/>
        <w:jc w:val="both"/>
        <w:rPr>
          <w:sz w:val="24"/>
          <w:szCs w:val="24"/>
        </w:rPr>
      </w:pPr>
      <w:r w:rsidRPr="00122E16">
        <w:rPr>
          <w:sz w:val="24"/>
          <w:szCs w:val="24"/>
        </w:rPr>
        <w:t xml:space="preserve">-koszty zajęcia pasa drogowego, placów, chodników </w:t>
      </w:r>
    </w:p>
    <w:p w:rsidR="00957843" w:rsidRPr="00122E16" w:rsidRDefault="00957843" w:rsidP="00122E16">
      <w:pPr>
        <w:spacing w:line="360" w:lineRule="auto"/>
        <w:ind w:left="720"/>
        <w:jc w:val="both"/>
        <w:rPr>
          <w:sz w:val="24"/>
          <w:szCs w:val="24"/>
        </w:rPr>
      </w:pPr>
      <w:r w:rsidRPr="00122E16">
        <w:rPr>
          <w:sz w:val="24"/>
          <w:szCs w:val="24"/>
        </w:rPr>
        <w:t>-koszty utrzymania terenu budowy i zapewnienia warunków bezpieczeństwa dla osób</w:t>
      </w:r>
    </w:p>
    <w:p w:rsidR="00957843" w:rsidRPr="00122E16" w:rsidRDefault="00957843" w:rsidP="00122E16">
      <w:pPr>
        <w:spacing w:line="360" w:lineRule="auto"/>
        <w:ind w:left="600"/>
        <w:jc w:val="both"/>
        <w:rPr>
          <w:sz w:val="24"/>
          <w:szCs w:val="24"/>
        </w:rPr>
      </w:pPr>
      <w:r w:rsidRPr="00122E16">
        <w:rPr>
          <w:sz w:val="24"/>
          <w:szCs w:val="24"/>
        </w:rPr>
        <w:t xml:space="preserve"> i pojazdów użytkujących teren</w:t>
      </w:r>
    </w:p>
    <w:p w:rsidR="00957843" w:rsidRPr="00122E16" w:rsidRDefault="00957843" w:rsidP="00122E16">
      <w:pPr>
        <w:spacing w:line="360" w:lineRule="auto"/>
        <w:ind w:left="720"/>
        <w:jc w:val="both"/>
        <w:rPr>
          <w:sz w:val="24"/>
          <w:szCs w:val="24"/>
        </w:rPr>
      </w:pPr>
      <w:r w:rsidRPr="00122E16">
        <w:rPr>
          <w:sz w:val="24"/>
          <w:szCs w:val="24"/>
        </w:rPr>
        <w:t>-koszty zakwaterowania łącznie z częścią socjalną i sanitarną,</w:t>
      </w:r>
    </w:p>
    <w:p w:rsidR="00957843" w:rsidRPr="00122E16" w:rsidRDefault="00957843" w:rsidP="00122E16">
      <w:pPr>
        <w:spacing w:line="360" w:lineRule="auto"/>
        <w:ind w:left="720"/>
        <w:jc w:val="both"/>
        <w:rPr>
          <w:sz w:val="24"/>
          <w:szCs w:val="24"/>
        </w:rPr>
      </w:pPr>
      <w:r w:rsidRPr="00122E16">
        <w:rPr>
          <w:sz w:val="24"/>
          <w:szCs w:val="24"/>
        </w:rPr>
        <w:t>-koszty składowania i utylizacji materiałów rozbiórkowych, odpadów i śmieci,</w:t>
      </w:r>
    </w:p>
    <w:p w:rsidR="00957843" w:rsidRPr="00122E16" w:rsidRDefault="00957843" w:rsidP="00122E16">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957843" w:rsidRPr="00122E16" w:rsidRDefault="00957843" w:rsidP="00122E16">
      <w:pPr>
        <w:spacing w:line="360" w:lineRule="auto"/>
        <w:ind w:left="720"/>
        <w:jc w:val="both"/>
        <w:rPr>
          <w:sz w:val="24"/>
          <w:szCs w:val="24"/>
        </w:rPr>
      </w:pPr>
      <w:r w:rsidRPr="00122E16">
        <w:rPr>
          <w:sz w:val="24"/>
          <w:szCs w:val="24"/>
        </w:rPr>
        <w:lastRenderedPageBreak/>
        <w:t>-wykonania ogrodzenia i zabezpieczenia od istniejących obiektów placu budowy,</w:t>
      </w:r>
    </w:p>
    <w:p w:rsidR="00957843" w:rsidRPr="00122E16" w:rsidRDefault="00957843" w:rsidP="00122E16">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957843" w:rsidRPr="00122E16" w:rsidRDefault="00957843" w:rsidP="00122E16">
      <w:pPr>
        <w:spacing w:line="360" w:lineRule="auto"/>
        <w:ind w:left="720"/>
        <w:jc w:val="both"/>
        <w:rPr>
          <w:sz w:val="24"/>
          <w:szCs w:val="24"/>
        </w:rPr>
      </w:pPr>
      <w:r w:rsidRPr="00122E16">
        <w:rPr>
          <w:sz w:val="24"/>
          <w:szCs w:val="24"/>
        </w:rPr>
        <w:t>-koszty wykonania projektów organizacji ruchu na czas budowy,</w:t>
      </w:r>
    </w:p>
    <w:p w:rsidR="00957843" w:rsidRPr="00122E16" w:rsidRDefault="00957843" w:rsidP="00122E16">
      <w:pPr>
        <w:spacing w:line="360" w:lineRule="auto"/>
        <w:ind w:left="720"/>
        <w:jc w:val="both"/>
        <w:rPr>
          <w:sz w:val="24"/>
          <w:szCs w:val="24"/>
        </w:rPr>
      </w:pPr>
      <w:r w:rsidRPr="00122E16">
        <w:rPr>
          <w:sz w:val="24"/>
          <w:szCs w:val="24"/>
        </w:rPr>
        <w:t>-koszty wynikające z utrudnień lokalizacyjnych placu budowy,</w:t>
      </w:r>
    </w:p>
    <w:p w:rsidR="00957843" w:rsidRPr="00122E16" w:rsidRDefault="00957843" w:rsidP="00122E16">
      <w:pPr>
        <w:spacing w:line="360" w:lineRule="auto"/>
        <w:ind w:left="720"/>
        <w:jc w:val="both"/>
        <w:rPr>
          <w:sz w:val="24"/>
          <w:szCs w:val="24"/>
        </w:rPr>
      </w:pPr>
      <w:r w:rsidRPr="00122E16">
        <w:rPr>
          <w:sz w:val="24"/>
          <w:szCs w:val="24"/>
        </w:rPr>
        <w:t>-koszty bieżących napraw dróg dojazdowych oraz dróg przez które zostanie wyznaczony objazd,</w:t>
      </w:r>
    </w:p>
    <w:p w:rsidR="00957843" w:rsidRPr="00122E16" w:rsidRDefault="00957843" w:rsidP="00122E16">
      <w:pPr>
        <w:spacing w:line="360" w:lineRule="auto"/>
        <w:ind w:left="720"/>
        <w:jc w:val="both"/>
        <w:rPr>
          <w:sz w:val="24"/>
          <w:szCs w:val="24"/>
        </w:rPr>
      </w:pPr>
      <w:r w:rsidRPr="00122E16">
        <w:rPr>
          <w:sz w:val="24"/>
          <w:szCs w:val="24"/>
        </w:rPr>
        <w:t>-koszty napraw przerwanych drenów,</w:t>
      </w:r>
    </w:p>
    <w:p w:rsidR="00957843" w:rsidRPr="00122E16" w:rsidRDefault="00957843" w:rsidP="00122E16">
      <w:pPr>
        <w:spacing w:line="360" w:lineRule="auto"/>
        <w:ind w:left="720"/>
        <w:jc w:val="both"/>
        <w:rPr>
          <w:sz w:val="24"/>
          <w:szCs w:val="24"/>
        </w:rPr>
      </w:pPr>
      <w:r w:rsidRPr="00122E16">
        <w:rPr>
          <w:sz w:val="24"/>
          <w:szCs w:val="24"/>
        </w:rPr>
        <w:t>-wszystkie podatki, cła i inne koszty, które będą opłacane  przez Wykonawcę w ramach umowy,</w:t>
      </w:r>
    </w:p>
    <w:p w:rsidR="00957843" w:rsidRPr="00122E16" w:rsidRDefault="00957843" w:rsidP="00122E16">
      <w:pPr>
        <w:spacing w:line="360" w:lineRule="auto"/>
        <w:ind w:left="720"/>
        <w:jc w:val="both"/>
        <w:rPr>
          <w:sz w:val="24"/>
          <w:szCs w:val="24"/>
        </w:rPr>
      </w:pPr>
      <w:r w:rsidRPr="00122E16">
        <w:rPr>
          <w:sz w:val="24"/>
          <w:szCs w:val="24"/>
        </w:rPr>
        <w:t>-koszty ubezpieczenia robót,</w:t>
      </w:r>
    </w:p>
    <w:p w:rsidR="00957843" w:rsidRPr="00122E16" w:rsidRDefault="00957843" w:rsidP="00122E16">
      <w:pPr>
        <w:spacing w:line="360" w:lineRule="auto"/>
        <w:ind w:left="720"/>
        <w:jc w:val="both"/>
        <w:rPr>
          <w:sz w:val="24"/>
          <w:szCs w:val="24"/>
        </w:rPr>
      </w:pPr>
      <w:r w:rsidRPr="00122E16">
        <w:rPr>
          <w:sz w:val="24"/>
          <w:szCs w:val="24"/>
        </w:rPr>
        <w:t>-koszty oznakowania robót,</w:t>
      </w:r>
    </w:p>
    <w:p w:rsidR="00957843" w:rsidRPr="00122E16" w:rsidRDefault="00957843" w:rsidP="00122E16">
      <w:pPr>
        <w:spacing w:line="360" w:lineRule="auto"/>
        <w:ind w:left="720"/>
        <w:jc w:val="both"/>
        <w:rPr>
          <w:sz w:val="24"/>
          <w:szCs w:val="24"/>
        </w:rPr>
      </w:pPr>
      <w:r w:rsidRPr="00122E16">
        <w:rPr>
          <w:sz w:val="24"/>
          <w:szCs w:val="24"/>
        </w:rPr>
        <w:t>-koszty zabezpieczenia dojść i dojazdów do  budynków, posesji,</w:t>
      </w:r>
    </w:p>
    <w:p w:rsidR="00957843" w:rsidRPr="00122E16" w:rsidRDefault="00957843" w:rsidP="00122E16">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957843" w:rsidRPr="00122E16" w:rsidRDefault="00957843" w:rsidP="00122E16">
      <w:pPr>
        <w:pStyle w:val="Tekstpodstawowywcity2"/>
        <w:spacing w:after="0" w:line="360" w:lineRule="auto"/>
        <w:ind w:left="720"/>
        <w:jc w:val="both"/>
      </w:pPr>
      <w:r w:rsidRPr="00122E16">
        <w:t>-koszty uzyskania niezbędnych do realizacji umowy zezwoleń oraz koszty opłat i ewentualnych kar naliczonych w związku z realizacją robót.</w:t>
      </w:r>
    </w:p>
    <w:p w:rsidR="00957843" w:rsidRPr="00122E16" w:rsidRDefault="00957843" w:rsidP="00122E16">
      <w:pPr>
        <w:pStyle w:val="Tekstpodstawowywcity2"/>
        <w:spacing w:after="0" w:line="360" w:lineRule="auto"/>
        <w:ind w:left="720"/>
        <w:jc w:val="both"/>
      </w:pPr>
      <w:r w:rsidRPr="00122E16">
        <w:t>-koszty doprowadzenia terenu do stanu z przed budowy oraz ewentualne koszty odszkodowania za zniszczone plony ( jeśli dotyczy)</w:t>
      </w:r>
    </w:p>
    <w:p w:rsidR="00957843" w:rsidRPr="00122E16" w:rsidRDefault="00957843" w:rsidP="00122E16">
      <w:pPr>
        <w:pStyle w:val="Tekstpodstawowywcity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957843" w:rsidRPr="00122E16" w:rsidRDefault="00957843" w:rsidP="0070395F">
      <w:pPr>
        <w:pStyle w:val="Tekstpodstawowywcity2"/>
        <w:spacing w:after="0" w:line="360" w:lineRule="auto"/>
        <w:ind w:left="720"/>
        <w:jc w:val="both"/>
      </w:pPr>
      <w:r w:rsidRPr="00122E16">
        <w:t>-koszty pomiarów, badań materiałów oraz robót zgodnie z zasadami kontroli jakości materiałów i robót określonymi w Specyfikacji  technicznej wykonania i odbioru robót.</w:t>
      </w:r>
    </w:p>
    <w:p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t xml:space="preserve">6. Cena oferty stanowić będzie ryczałtowe i ostateczne wynagrodzenie Wykonawcy za wykonanie przedmiotu zamówienia, niezależne od rozmiaru robót budowlanych i innych świadczeń oraz ponoszonych przez Wykonawcę kosztów ich realizacji.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 xml:space="preserve">8. </w:t>
      </w:r>
      <w:r w:rsidRPr="00122E16">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9.</w:t>
      </w:r>
      <w:r w:rsidRPr="00122E16">
        <w:rPr>
          <w:rStyle w:val="FontStyle59"/>
          <w:rFonts w:cs="Times New Roman"/>
          <w:sz w:val="24"/>
        </w:rPr>
        <w:t xml:space="preserve">Wykonawca w cenie oferty uwzględni roboty stanowiące </w:t>
      </w:r>
      <w:r w:rsidRPr="00122E16">
        <w:rPr>
          <w:rStyle w:val="FontStyle60"/>
          <w:rFonts w:cs="Times New Roman"/>
          <w:b w:val="0"/>
          <w:bCs/>
          <w:sz w:val="24"/>
        </w:rPr>
        <w:t xml:space="preserve">świadczenia inne i nie </w:t>
      </w:r>
      <w:r w:rsidRPr="00122E16">
        <w:rPr>
          <w:rStyle w:val="FontStyle59"/>
          <w:rFonts w:cs="Times New Roman"/>
          <w:sz w:val="24"/>
        </w:rPr>
        <w:t>ujęte w pozostałych pozycjach przedmiarowych np. koszt energii elektrycznej, wody oraz utylizacji odpadów.</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10.</w:t>
      </w:r>
      <w:r w:rsidRPr="00122E16">
        <w:rPr>
          <w:rStyle w:val="FontStyle59"/>
          <w:rFonts w:cs="Times New Roman"/>
          <w:sz w:val="24"/>
        </w:rPr>
        <w:t>Cenę oferty netto należy ustalić jako sumę wartości net</w:t>
      </w:r>
      <w:r w:rsidR="00DE1AD0">
        <w:rPr>
          <w:rStyle w:val="FontStyle59"/>
          <w:rFonts w:cs="Times New Roman"/>
          <w:sz w:val="24"/>
        </w:rPr>
        <w:t>to wszystkich pozycji przedmiarów</w:t>
      </w:r>
      <w:r w:rsidRPr="00122E16">
        <w:rPr>
          <w:rStyle w:val="FontStyle59"/>
          <w:rFonts w:cs="Times New Roman"/>
          <w:sz w:val="24"/>
        </w:rPr>
        <w:t xml:space="preserve">.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lastRenderedPageBreak/>
        <w:t>Ustaloną w taki sposób cenę oferty netto Wykonawca wpisuje do formularza Oferta (Zał.nr2), powiększoną o podatek.</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957843" w:rsidRPr="00122E16" w:rsidRDefault="00957843" w:rsidP="00122E16">
      <w:pPr>
        <w:spacing w:line="360" w:lineRule="auto"/>
        <w:jc w:val="both"/>
        <w:rPr>
          <w:sz w:val="24"/>
          <w:szCs w:val="24"/>
        </w:rPr>
      </w:pPr>
      <w:r w:rsidRPr="00122E16">
        <w:rPr>
          <w:sz w:val="24"/>
          <w:szCs w:val="24"/>
        </w:rPr>
        <w:t>16. Tam gdzie na rysunkach projektu budowlanego,</w:t>
      </w:r>
      <w:r w:rsidR="00E715FE">
        <w:rPr>
          <w:sz w:val="24"/>
          <w:szCs w:val="24"/>
        </w:rPr>
        <w:t xml:space="preserve"> </w:t>
      </w:r>
      <w:r w:rsidR="00DE1AD0">
        <w:rPr>
          <w:sz w:val="24"/>
          <w:szCs w:val="24"/>
        </w:rPr>
        <w:t>wykonawczego,</w:t>
      </w:r>
      <w:r w:rsidRPr="00122E16">
        <w:rPr>
          <w:sz w:val="24"/>
          <w:szCs w:val="24"/>
        </w:rPr>
        <w:t xml:space="preserve"> w Specyfikacji Technicznej Wykonania i Odbioru Robót budowlanych oraz w przedmiarach robót zostało wskazane pochodzenie (marka, znak towarowy producent, dostawca) materiałów lub normy, aprobaty, specyfikacje i systemy, o których mowa w art. 23. ust1-3 ustawy Prawo zamówień publicznych Zamawiający dopuszcza oferowanie materiałów lub rozwiązań równoważnych pod warunkiem, że zapewnią one uzyskanie parametrów technicznych nie gorszych od założonych w wyżej wymienionych dokumentach.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17.</w:t>
      </w:r>
      <w:r w:rsidRPr="00122E16">
        <w:rPr>
          <w:b/>
          <w:sz w:val="24"/>
          <w:szCs w:val="24"/>
        </w:rPr>
        <w:t xml:space="preserve"> </w:t>
      </w:r>
      <w:r w:rsidRPr="00122E16">
        <w:rPr>
          <w:sz w:val="24"/>
          <w:szCs w:val="24"/>
        </w:rPr>
        <w:t>W przypadku stwierdzenia braku w dokumentacji przetargowej którejkolwiek strony, Wykonawca ma obowiązek niezwłocznie zgłosić to Zamawiającemu w celu uzupełnienia.</w:t>
      </w:r>
    </w:p>
    <w:p w:rsidR="00957843" w:rsidRPr="00122E16" w:rsidRDefault="00957843" w:rsidP="00122E16">
      <w:pPr>
        <w:autoSpaceDE w:val="0"/>
        <w:autoSpaceDN w:val="0"/>
        <w:adjustRightInd w:val="0"/>
        <w:spacing w:line="360" w:lineRule="auto"/>
        <w:jc w:val="both"/>
        <w:rPr>
          <w:b/>
          <w:sz w:val="24"/>
          <w:szCs w:val="24"/>
        </w:rPr>
      </w:pPr>
      <w:r w:rsidRPr="00122E16">
        <w:rPr>
          <w:sz w:val="24"/>
          <w:szCs w:val="24"/>
        </w:rPr>
        <w:t>18.Pominięcie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7843" w:rsidRPr="00122E16" w:rsidRDefault="00957843" w:rsidP="00122E16">
      <w:pPr>
        <w:widowControl w:val="0"/>
        <w:autoSpaceDE w:val="0"/>
        <w:autoSpaceDN w:val="0"/>
        <w:adjustRightInd w:val="0"/>
        <w:spacing w:line="360" w:lineRule="auto"/>
        <w:jc w:val="both"/>
        <w:rPr>
          <w:sz w:val="24"/>
          <w:szCs w:val="24"/>
        </w:rPr>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122E16">
        <w:rPr>
          <w:sz w:val="24"/>
          <w:szCs w:val="24"/>
          <w:u w:val="single"/>
        </w:rPr>
        <w:t>( tj. Dz. U. z 2017r.,poz.1221.).</w:t>
      </w:r>
      <w:r w:rsidRPr="00122E16">
        <w:rPr>
          <w:sz w:val="24"/>
          <w:szCs w:val="24"/>
        </w:rPr>
        <w:t xml:space="preserve"> </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oceny :</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/brutto</w:t>
      </w:r>
      <w:r w:rsidRPr="00122E16">
        <w:rPr>
          <w:snapToGrid w:val="0"/>
          <w:sz w:val="24"/>
          <w:szCs w:val="24"/>
        </w:rPr>
        <w:t>/ -  za jaką Wykonawca zobowiązuje się zrealizować zamówienie, wyrażona w polskich złotych (C)     - 60%</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Termin płatności faktury </w:t>
      </w:r>
      <w:r w:rsidRPr="00122E16">
        <w:rPr>
          <w:sz w:val="24"/>
          <w:szCs w:val="24"/>
        </w:rPr>
        <w:t xml:space="preserve"> (Tp) -10%</w:t>
      </w:r>
    </w:p>
    <w:p w:rsidR="00957843" w:rsidRPr="00122E16" w:rsidRDefault="00957843" w:rsidP="0070395F">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Doświadczenie kierownika budowy </w:t>
      </w:r>
      <w:r w:rsidRPr="00122E16">
        <w:rPr>
          <w:sz w:val="24"/>
          <w:szCs w:val="24"/>
        </w:rPr>
        <w:t>z uprawnieniami budowlanymi do kierowania robotami budowlanymi w specjalności drogowej w zakresie budowy będącej przedmiotem zamówienia w okresie ostatnich pięciu lat (D) -30%</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(C)-60 punktów</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Oferta z najniższą ceną brutto otrzyma max.</w:t>
      </w:r>
      <w:r w:rsidRPr="00122E16">
        <w:rPr>
          <w:b/>
          <w:bCs/>
          <w:sz w:val="24"/>
          <w:szCs w:val="24"/>
        </w:rPr>
        <w:t>60 punktów</w:t>
      </w:r>
      <w:r w:rsidRPr="00122E16">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najtańszej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r w:rsidRPr="00122E16">
        <w:rPr>
          <w:i/>
          <w:iCs/>
          <w:sz w:val="24"/>
          <w:szCs w:val="24"/>
        </w:rPr>
        <w:t xml:space="preserve">C =       </w:t>
      </w:r>
      <w:r w:rsidRPr="00122E16">
        <w:rPr>
          <w:sz w:val="24"/>
          <w:szCs w:val="24"/>
        </w:rPr>
        <w:t xml:space="preserve">-------------------------------------- x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Pr="00122E16" w:rsidRDefault="00957843" w:rsidP="00122E16">
      <w:pPr>
        <w:numPr>
          <w:ilvl w:val="1"/>
          <w:numId w:val="21"/>
        </w:numPr>
        <w:autoSpaceDE w:val="0"/>
        <w:autoSpaceDN w:val="0"/>
        <w:adjustRightInd w:val="0"/>
        <w:spacing w:before="120" w:line="360" w:lineRule="auto"/>
        <w:ind w:left="567" w:hanging="567"/>
        <w:jc w:val="both"/>
        <w:rPr>
          <w:b/>
          <w:bCs/>
          <w:sz w:val="24"/>
          <w:szCs w:val="24"/>
        </w:rPr>
      </w:pPr>
      <w:r w:rsidRPr="00122E16">
        <w:rPr>
          <w:b/>
          <w:bCs/>
          <w:sz w:val="24"/>
          <w:szCs w:val="24"/>
        </w:rPr>
        <w:t>Termin płatności faktury (Tp)- 10 punktów</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 Wydłużenie terminu płatności należności dla Wykonawcy ( 30 dni) oferta otrzyma punkty zgodnie z tabelą poniżej (maksymalnie 1</w:t>
      </w:r>
      <w:r w:rsidRPr="00122E16">
        <w:rPr>
          <w:b/>
          <w:bCs/>
          <w:sz w:val="24"/>
          <w:szCs w:val="24"/>
        </w:rPr>
        <w:t xml:space="preserve">0 punktów </w:t>
      </w:r>
      <w:r w:rsidRPr="00122E16">
        <w:rPr>
          <w:sz w:val="24"/>
          <w:szCs w:val="24"/>
        </w:rPr>
        <w:t>w kryterium)  tj.</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Termin płatności: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21 dni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30 dni</w:t>
            </w:r>
          </w:p>
        </w:tc>
      </w:tr>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Tp:</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jc w:val="both"/>
        <w:rPr>
          <w:b/>
          <w:sz w:val="24"/>
          <w:szCs w:val="24"/>
        </w:rPr>
      </w:pPr>
      <w:r w:rsidRPr="00122E16">
        <w:rPr>
          <w:b/>
          <w:sz w:val="24"/>
          <w:szCs w:val="24"/>
        </w:rPr>
        <w:t>Doświadczenie kierownika budowy z uprawnieniami budowlanymi</w:t>
      </w:r>
      <w:r w:rsidRPr="00122E16">
        <w:rPr>
          <w:sz w:val="24"/>
          <w:szCs w:val="24"/>
        </w:rPr>
        <w:t xml:space="preserve"> </w:t>
      </w:r>
      <w:r w:rsidRPr="00122E16">
        <w:rPr>
          <w:b/>
          <w:sz w:val="24"/>
          <w:szCs w:val="24"/>
        </w:rPr>
        <w:t xml:space="preserve">do kierowania robotami budowlanymi w specjalności drogowej </w:t>
      </w:r>
      <w:r w:rsidRPr="00122E16">
        <w:rPr>
          <w:sz w:val="24"/>
          <w:szCs w:val="24"/>
        </w:rPr>
        <w:t xml:space="preserve">w zakresie budowy będącej przedmiotem zamówienia </w:t>
      </w:r>
      <w:r w:rsidRPr="00122E16">
        <w:rPr>
          <w:b/>
          <w:sz w:val="24"/>
          <w:szCs w:val="24"/>
        </w:rPr>
        <w:t>w okresie ostatnich pięciu lat (D) – 30 pkt</w:t>
      </w:r>
    </w:p>
    <w:p w:rsidR="00957843" w:rsidRPr="00122E16" w:rsidRDefault="00957843" w:rsidP="00122E16">
      <w:pPr>
        <w:autoSpaceDE w:val="0"/>
        <w:autoSpaceDN w:val="0"/>
        <w:adjustRightInd w:val="0"/>
        <w:spacing w:line="360" w:lineRule="auto"/>
        <w:ind w:left="360"/>
        <w:jc w:val="both"/>
        <w:rPr>
          <w:b/>
          <w:sz w:val="24"/>
          <w:szCs w:val="24"/>
        </w:rPr>
      </w:pPr>
    </w:p>
    <w:p w:rsidR="00957843" w:rsidRPr="00122E16" w:rsidRDefault="00957843" w:rsidP="0070395F">
      <w:pPr>
        <w:autoSpaceDE w:val="0"/>
        <w:autoSpaceDN w:val="0"/>
        <w:adjustRightInd w:val="0"/>
        <w:spacing w:line="360" w:lineRule="auto"/>
        <w:jc w:val="both"/>
        <w:rPr>
          <w:b/>
          <w:sz w:val="24"/>
          <w:szCs w:val="24"/>
        </w:rPr>
      </w:pPr>
      <w:r w:rsidRPr="00122E16">
        <w:rPr>
          <w:sz w:val="24"/>
          <w:szCs w:val="24"/>
        </w:rPr>
        <w:t xml:space="preserve">Za doświadczenie kierownika budowy z uprawnieniami budowlanymi w specjalności drogowej do kierowania  robotami w zakresie budowy będącej przedmiotem zamówienia w okresie </w:t>
      </w:r>
      <w:r w:rsidRPr="00122E16">
        <w:rPr>
          <w:sz w:val="24"/>
          <w:szCs w:val="24"/>
        </w:rPr>
        <w:lastRenderedPageBreak/>
        <w:t>ostatnich pięciu lat oferta otrzyma punkty ( maksymalnie 30 punktów) zgodnie z tabelą poniżej,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Doświadczenie kierownika budowy z uprawnieniami  do kierowania robotami budowlanymi  w specjalności drogowej  będącej przedmiotem zamówienia  w okresie ostatnich pięciu lat</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Mniej niż 3   budowy </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Od 3 do 4 budów</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i więcej  budów</w:t>
            </w:r>
          </w:p>
        </w:tc>
      </w:tr>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D:</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20 </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30 </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Brak doświadczenia uniemożliwia przyznanie punktów.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Ostateczny ranking ofert wyliczony zostanie według wzoru  :</w:t>
      </w: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Razem = C + Tp +D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gdzie: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Tp- termin płatności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D- doświadczenie kierownika budowy</w:t>
      </w:r>
    </w:p>
    <w:p w:rsidR="00957843" w:rsidRPr="00122E16" w:rsidRDefault="00957843" w:rsidP="00122E16">
      <w:pPr>
        <w:autoSpaceDE w:val="0"/>
        <w:autoSpaceDN w:val="0"/>
        <w:adjustRightInd w:val="0"/>
        <w:spacing w:line="360" w:lineRule="auto"/>
        <w:jc w:val="both"/>
        <w:rPr>
          <w:b/>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Pr="00122E16"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8865F9">
        <w:rPr>
          <w:bCs/>
          <w:sz w:val="24"/>
          <w:szCs w:val="24"/>
          <w:u w:val="single"/>
        </w:rPr>
        <w:t>Przed zawarciem umowy</w:t>
      </w:r>
      <w:r w:rsidRPr="00122E16">
        <w:rPr>
          <w:bCs/>
          <w:sz w:val="24"/>
          <w:szCs w:val="24"/>
        </w:rPr>
        <w:t xml:space="preserve">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lastRenderedPageBreak/>
        <w:t>Wnieść zabezpieczenie należytego wykonania umowy zgodnie z zasadami opisanymi w SIWZ.</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w wyznaczonym terminie wykaz podwykonawców, którzy będą uczestniczyć w realizacji przedmiotu zamówienia (jeżeli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136EFA" w:rsidRDefault="00136EFA" w:rsidP="00136EFA">
      <w:pPr>
        <w:pStyle w:val="Textbody"/>
        <w:numPr>
          <w:ilvl w:val="0"/>
          <w:numId w:val="14"/>
        </w:numPr>
        <w:spacing w:line="288" w:lineRule="auto"/>
      </w:pPr>
      <w:r>
        <w:rPr>
          <w:sz w:val="22"/>
          <w:szCs w:val="22"/>
          <w:lang w:val="pl-PL"/>
        </w:rPr>
        <w:t>D</w:t>
      </w:r>
      <w:r w:rsidR="008865F9">
        <w:rPr>
          <w:sz w:val="22"/>
          <w:szCs w:val="22"/>
          <w:lang w:val="pl-PL"/>
        </w:rPr>
        <w:t>ostarczyć Z</w:t>
      </w:r>
      <w:r>
        <w:rPr>
          <w:sz w:val="22"/>
          <w:szCs w:val="22"/>
          <w:lang w:val="pl-PL"/>
        </w:rPr>
        <w:t>amawiającemu kosztorys ofertow</w:t>
      </w:r>
      <w:r w:rsidR="008865F9">
        <w:rPr>
          <w:sz w:val="22"/>
          <w:szCs w:val="22"/>
          <w:lang w:val="pl-PL"/>
        </w:rPr>
        <w:t xml:space="preserve">y </w:t>
      </w:r>
      <w:r>
        <w:rPr>
          <w:sz w:val="22"/>
          <w:szCs w:val="22"/>
          <w:lang w:val="pl-PL"/>
        </w:rPr>
        <w:t xml:space="preserve"> zawierając</w:t>
      </w:r>
      <w:r w:rsidR="008865F9">
        <w:rPr>
          <w:sz w:val="22"/>
          <w:szCs w:val="22"/>
          <w:lang w:val="pl-PL"/>
        </w:rPr>
        <w:t>y</w:t>
      </w:r>
      <w:r>
        <w:rPr>
          <w:sz w:val="22"/>
          <w:szCs w:val="22"/>
          <w:lang w:val="pl-PL"/>
        </w:rPr>
        <w:t xml:space="preserve"> składniki cenotwórcze, na podstawie których dokonano wyceny oferty (R-g, Kp, Kz, Z), tabele elementów scalonych, zestawienie materiałów z podaniem cen jednostkowych oraz zestawienie sprzętu z podaniem cen jednostkowych,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WYMAGANIA DOTYCZĄCE ZABEZPIECZENIA NALEŻNEGO WYKONANIA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podstawowywcity"/>
        <w:spacing w:line="360" w:lineRule="auto"/>
        <w:ind w:left="360"/>
        <w:jc w:val="both"/>
      </w:pPr>
      <w:r w:rsidRPr="00122E16">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957843" w:rsidRPr="00122E16" w:rsidRDefault="00957843" w:rsidP="00122E16">
      <w:pPr>
        <w:pStyle w:val="Tekstpodstawowywcity"/>
        <w:spacing w:line="360" w:lineRule="auto"/>
        <w:ind w:left="360"/>
        <w:jc w:val="both"/>
      </w:pPr>
      <w:r w:rsidRPr="00122E16">
        <w:t>2. Zabezpieczenie może być wniesione w jednej lub w kilku w następujących formach:</w:t>
      </w:r>
    </w:p>
    <w:p w:rsidR="00957843" w:rsidRPr="00122E16" w:rsidRDefault="00957843" w:rsidP="00122E16">
      <w:pPr>
        <w:pStyle w:val="Tekstpodstawowywcity"/>
        <w:numPr>
          <w:ilvl w:val="0"/>
          <w:numId w:val="31"/>
        </w:numPr>
        <w:spacing w:after="0" w:line="360" w:lineRule="auto"/>
        <w:jc w:val="both"/>
        <w:outlineLvl w:val="0"/>
      </w:pPr>
      <w:r w:rsidRPr="00122E16">
        <w:t>pieniądzu,</w:t>
      </w:r>
    </w:p>
    <w:p w:rsidR="00957843" w:rsidRPr="00122E16" w:rsidRDefault="00957843" w:rsidP="00122E16">
      <w:pPr>
        <w:pStyle w:val="Tekstpodstawowywcity"/>
        <w:numPr>
          <w:ilvl w:val="0"/>
          <w:numId w:val="31"/>
        </w:numPr>
        <w:spacing w:after="0" w:line="360" w:lineRule="auto"/>
        <w:jc w:val="both"/>
      </w:pPr>
      <w:r w:rsidRPr="00122E16">
        <w:t>poręczeniach bankowych lub poręczeniach spółdzielczej kasy oszczędnościowo-kredytowej, z tym, że zobowiązanie kasy jest zawsze zobowiązaniem pieniężnym,</w:t>
      </w:r>
    </w:p>
    <w:p w:rsidR="00957843" w:rsidRPr="00122E16" w:rsidRDefault="00957843" w:rsidP="00122E16">
      <w:pPr>
        <w:pStyle w:val="Tekstpodstawowywcity"/>
        <w:numPr>
          <w:ilvl w:val="0"/>
          <w:numId w:val="31"/>
        </w:numPr>
        <w:spacing w:after="0" w:line="360" w:lineRule="auto"/>
        <w:jc w:val="both"/>
      </w:pPr>
      <w:r w:rsidRPr="00122E16">
        <w:t>gwarancjach bankowych,</w:t>
      </w:r>
    </w:p>
    <w:p w:rsidR="00957843" w:rsidRPr="00122E16" w:rsidRDefault="00957843" w:rsidP="00122E16">
      <w:pPr>
        <w:pStyle w:val="Tekstpodstawowywcity"/>
        <w:numPr>
          <w:ilvl w:val="0"/>
          <w:numId w:val="31"/>
        </w:numPr>
        <w:spacing w:after="0" w:line="360" w:lineRule="auto"/>
        <w:jc w:val="both"/>
      </w:pPr>
      <w:r w:rsidRPr="00122E16">
        <w:t>gwarancjach ubezpieczeniowych,</w:t>
      </w:r>
    </w:p>
    <w:p w:rsidR="00957843" w:rsidRPr="00122E16" w:rsidRDefault="00957843" w:rsidP="00122E16">
      <w:pPr>
        <w:pStyle w:val="Tekstpodstawowywcity"/>
        <w:numPr>
          <w:ilvl w:val="0"/>
          <w:numId w:val="31"/>
        </w:numPr>
        <w:spacing w:after="0" w:line="360" w:lineRule="auto"/>
        <w:jc w:val="both"/>
      </w:pPr>
      <w:r w:rsidRPr="00122E16">
        <w:t>poręczeniach udzielanych przez podmioty, o których mowa w art.6b ust.5 pkt 2 ustawy z 9 listopada 2000 r. o utworzeniu Polskiej Agencji Rozwoju Przedsiębiorczości tj. Dz. U. z 2016r. poz.359 ze zm.).</w:t>
      </w:r>
    </w:p>
    <w:p w:rsidR="00957843" w:rsidRPr="00122E16" w:rsidRDefault="00957843" w:rsidP="00122E16">
      <w:pPr>
        <w:pStyle w:val="Tekstpodstawowywcity"/>
        <w:spacing w:line="360" w:lineRule="auto"/>
        <w:ind w:left="360"/>
        <w:jc w:val="both"/>
      </w:pPr>
      <w:r w:rsidRPr="00122E16">
        <w:t xml:space="preserve">3  Zabezpieczenie wnoszone w pieniądzu należy wpłacić na rachunek Zamawiającego Nr KONTA :  22 1160 2202 0000 0000 6193 6169. </w:t>
      </w:r>
    </w:p>
    <w:p w:rsidR="00957843" w:rsidRPr="00122E16" w:rsidRDefault="00957843" w:rsidP="00122E16">
      <w:pPr>
        <w:pStyle w:val="Tekstpodstawowywcity"/>
        <w:spacing w:line="360" w:lineRule="auto"/>
        <w:ind w:left="360"/>
        <w:jc w:val="both"/>
      </w:pPr>
      <w:r w:rsidRPr="00122E16">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957843" w:rsidRPr="00122E16" w:rsidRDefault="00957843" w:rsidP="00122E16">
      <w:pPr>
        <w:pStyle w:val="Tekstpodstawowywcity"/>
        <w:spacing w:line="360" w:lineRule="auto"/>
        <w:ind w:left="360"/>
        <w:jc w:val="both"/>
      </w:pPr>
      <w:r w:rsidRPr="00122E16">
        <w:t xml:space="preserve">5 Zabezpieczenie należytego wykonania umowy zostanie zwrócone w ciągu 14 dni od daty stwierdzenia przez Zamawiającego wykonania kompletności całego zakresu zamówienia. </w:t>
      </w:r>
      <w:r w:rsidRPr="00122E16">
        <w:lastRenderedPageBreak/>
        <w:t>Podstawą stwierdzenia kompletności zakresu zamówienia będzie protokół odbioru końcowego przedmiotu zamówienia.</w:t>
      </w:r>
    </w:p>
    <w:p w:rsidR="00957843" w:rsidRPr="00122E16" w:rsidRDefault="00957843" w:rsidP="00122E16">
      <w:pPr>
        <w:pStyle w:val="Tekstpodstawowywcity"/>
        <w:spacing w:line="360" w:lineRule="auto"/>
        <w:ind w:left="360"/>
        <w:jc w:val="both"/>
      </w:pPr>
      <w:r w:rsidRPr="00122E16">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957843" w:rsidRPr="00122E16" w:rsidRDefault="00957843" w:rsidP="00122E16">
      <w:pPr>
        <w:pStyle w:val="Tekstpodstawowywcity"/>
        <w:spacing w:line="360" w:lineRule="auto"/>
        <w:ind w:left="360"/>
        <w:jc w:val="both"/>
      </w:pPr>
      <w:r w:rsidRPr="00122E16">
        <w:t xml:space="preserve">7 Udzielone gwarancje muszą zawierać postanowienia o bezwarunkowej, nieodwołalnej i natychmiastowej zapłaty na każde wezwanie Beneficjenta gwarancji. </w:t>
      </w:r>
    </w:p>
    <w:p w:rsidR="00957843" w:rsidRPr="00122E16" w:rsidRDefault="00957843" w:rsidP="00122E16">
      <w:pPr>
        <w:pStyle w:val="Tekstpodstawowywcity"/>
        <w:spacing w:line="360" w:lineRule="auto"/>
        <w:ind w:left="360"/>
        <w:jc w:val="both"/>
      </w:pPr>
      <w:r w:rsidRPr="00122E16">
        <w:t xml:space="preserve">8 Udzielone gwarancje nie mogą ograniczać się wyłącznie do roszczeń bezspornych. </w:t>
      </w:r>
    </w:p>
    <w:p w:rsidR="00957843" w:rsidRPr="00122E16" w:rsidRDefault="00957843" w:rsidP="00122E16">
      <w:pPr>
        <w:pStyle w:val="Tekstpodstawowywcity"/>
        <w:spacing w:line="360" w:lineRule="auto"/>
        <w:ind w:left="360"/>
        <w:jc w:val="both"/>
      </w:pPr>
      <w:r w:rsidRPr="00122E16">
        <w:t>9 Udzielone gwarancje nie mogą zawierać klauzul wyłączających ich obowiązywanie w stosunku do roszczeń z tytułu kar umownych za niewykonanie lub nienależyte wykonanie umowy.</w:t>
      </w:r>
    </w:p>
    <w:p w:rsidR="00957843" w:rsidRPr="00122E16" w:rsidRDefault="00957843" w:rsidP="00122E16">
      <w:pPr>
        <w:pStyle w:val="Tekstpodstawowywcity"/>
        <w:spacing w:line="360" w:lineRule="auto"/>
        <w:ind w:left="0"/>
        <w:jc w:val="both"/>
      </w:pPr>
      <w:r w:rsidRPr="00122E16">
        <w:t xml:space="preserve">     10. Zamawiający nie wyraża zgody na tworzenie zabezpieczenia przez potrącenia z należności za częściowo wykonaną usługę.</w:t>
      </w:r>
    </w:p>
    <w:p w:rsidR="00957843" w:rsidRPr="00122E16" w:rsidRDefault="00957843" w:rsidP="00122E16">
      <w:pPr>
        <w:pStyle w:val="Styl1"/>
        <w:tabs>
          <w:tab w:val="clear" w:pos="360"/>
        </w:tabs>
        <w:spacing w:line="360" w:lineRule="auto"/>
        <w:ind w:left="709" w:hanging="709"/>
        <w:jc w:val="both"/>
        <w:rPr>
          <w:rFonts w:ascii="Times New Roman" w:hAnsi="Times New Roman"/>
          <w:sz w:val="24"/>
          <w:szCs w:val="24"/>
        </w:rPr>
      </w:pPr>
      <w:r w:rsidRPr="00122E16">
        <w:rPr>
          <w:rFonts w:ascii="Times New Roman" w:hAnsi="Times New Roman"/>
          <w:sz w:val="24"/>
          <w:szCs w:val="24"/>
        </w:rPr>
        <w:t>ISTOTNE POSTANOWIENIA UMOWY , 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umowy gdy zmiany te są nieistotne w stosunku </w:t>
      </w:r>
      <w:r w:rsidRPr="00122E16">
        <w:rPr>
          <w:sz w:val="24"/>
          <w:szCs w:val="24"/>
        </w:rPr>
        <w:br/>
        <w:t xml:space="preserve">do treści oferty, na podstawie której dokonano wyboru Wykonawcy;     </w:t>
      </w:r>
    </w:p>
    <w:p w:rsidR="00957843" w:rsidRPr="00122E16" w:rsidRDefault="00957843" w:rsidP="00122E16">
      <w:pPr>
        <w:widowControl w:val="0"/>
        <w:suppressAutoHyphens/>
        <w:spacing w:line="360" w:lineRule="auto"/>
        <w:jc w:val="both"/>
        <w:rPr>
          <w:sz w:val="24"/>
          <w:szCs w:val="24"/>
        </w:rPr>
      </w:pPr>
      <w:r w:rsidRPr="00122E16">
        <w:rPr>
          <w:sz w:val="24"/>
          <w:szCs w:val="24"/>
        </w:rPr>
        <w:t xml:space="preserve"> 3.  Przewiduje się zmiany w treści zawartej  umowy   w stosunku do treści oferty, na                                              </w:t>
      </w:r>
    </w:p>
    <w:p w:rsidR="00957843" w:rsidRPr="00122E16" w:rsidRDefault="00957843" w:rsidP="00122E16">
      <w:pPr>
        <w:spacing w:line="360" w:lineRule="auto"/>
        <w:jc w:val="both"/>
        <w:rPr>
          <w:sz w:val="24"/>
          <w:szCs w:val="24"/>
        </w:rPr>
      </w:pPr>
      <w:r w:rsidRPr="00122E16">
        <w:rPr>
          <w:sz w:val="24"/>
          <w:szCs w:val="24"/>
        </w:rPr>
        <w:t xml:space="preserve">podstawie której dokonano wyboru Wykonawcy w następujących zakresach:   </w:t>
      </w:r>
    </w:p>
    <w:p w:rsidR="00957843" w:rsidRPr="00122E16" w:rsidRDefault="00957843" w:rsidP="00122E16">
      <w:pPr>
        <w:numPr>
          <w:ilvl w:val="0"/>
          <w:numId w:val="25"/>
        </w:numPr>
        <w:spacing w:line="360" w:lineRule="auto"/>
        <w:jc w:val="both"/>
        <w:rPr>
          <w:sz w:val="24"/>
          <w:szCs w:val="24"/>
        </w:rPr>
      </w:pPr>
      <w:r w:rsidRPr="00122E16">
        <w:rPr>
          <w:sz w:val="24"/>
          <w:szCs w:val="24"/>
        </w:rPr>
        <w:t xml:space="preserve">zmiany wynagrodzenia Wykonawcy w przypadku: </w:t>
      </w:r>
    </w:p>
    <w:p w:rsidR="00957843" w:rsidRPr="00122E16" w:rsidRDefault="00957843" w:rsidP="00122E16">
      <w:pPr>
        <w:spacing w:line="360" w:lineRule="auto"/>
        <w:ind w:firstLine="708"/>
        <w:jc w:val="both"/>
        <w:rPr>
          <w:sz w:val="24"/>
          <w:szCs w:val="24"/>
        </w:rPr>
      </w:pPr>
      <w:r w:rsidRPr="00122E16">
        <w:rPr>
          <w:sz w:val="24"/>
          <w:szCs w:val="24"/>
        </w:rPr>
        <w:t xml:space="preserve">- zmiany urzędowej stawki podatku od towarów i usług (VAT) </w:t>
      </w:r>
    </w:p>
    <w:p w:rsidR="00957843" w:rsidRPr="00122E16" w:rsidRDefault="00957843" w:rsidP="00122E16">
      <w:pPr>
        <w:numPr>
          <w:ilvl w:val="0"/>
          <w:numId w:val="25"/>
        </w:numPr>
        <w:spacing w:line="360" w:lineRule="auto"/>
        <w:jc w:val="both"/>
        <w:rPr>
          <w:sz w:val="24"/>
          <w:szCs w:val="24"/>
        </w:rPr>
      </w:pPr>
      <w:r w:rsidRPr="00122E16">
        <w:rPr>
          <w:sz w:val="24"/>
          <w:szCs w:val="24"/>
        </w:rPr>
        <w:t>dostosowania zapisów umownych do zmian przepisów prawa, które nastąpią po dacie zawarcia umowy, w tym aktów prawa miejscowego,</w:t>
      </w:r>
    </w:p>
    <w:p w:rsidR="00957843" w:rsidRPr="00122E16" w:rsidRDefault="00957843" w:rsidP="00122E16">
      <w:pPr>
        <w:numPr>
          <w:ilvl w:val="0"/>
          <w:numId w:val="25"/>
        </w:numPr>
        <w:spacing w:line="360" w:lineRule="auto"/>
        <w:jc w:val="both"/>
        <w:rPr>
          <w:sz w:val="24"/>
          <w:szCs w:val="24"/>
        </w:rPr>
      </w:pPr>
      <w:r w:rsidRPr="00122E16">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57843" w:rsidRDefault="00957843" w:rsidP="00122E16">
      <w:pPr>
        <w:shd w:val="clear" w:color="auto" w:fill="FFFFFF"/>
        <w:tabs>
          <w:tab w:val="left" w:pos="13860"/>
        </w:tabs>
        <w:spacing w:before="5" w:line="360" w:lineRule="auto"/>
        <w:jc w:val="both"/>
        <w:rPr>
          <w:color w:val="FF0000"/>
          <w:sz w:val="24"/>
          <w:szCs w:val="24"/>
        </w:rPr>
      </w:pPr>
      <w:r w:rsidRPr="00122E16">
        <w:rPr>
          <w:sz w:val="24"/>
          <w:szCs w:val="24"/>
        </w:rPr>
        <w:lastRenderedPageBreak/>
        <w:t xml:space="preserve">4.Wszelkie zmiany i uzupełnienia treści umowy, wymagają aneksu sporządzonego z zachowaniem formy pisemnej pod rygorem nieważności </w:t>
      </w:r>
      <w:r w:rsidRPr="00136EFA">
        <w:rPr>
          <w:sz w:val="24"/>
          <w:szCs w:val="24"/>
        </w:rPr>
        <w:t>zgodnie z art.144 ustawy.</w:t>
      </w:r>
    </w:p>
    <w:p w:rsidR="00407C6A" w:rsidRPr="007571AF" w:rsidRDefault="008865F9" w:rsidP="00122E16">
      <w:pPr>
        <w:shd w:val="clear" w:color="auto" w:fill="FFFFFF"/>
        <w:tabs>
          <w:tab w:val="left" w:pos="13860"/>
        </w:tabs>
        <w:spacing w:before="5" w:line="360" w:lineRule="auto"/>
        <w:jc w:val="both"/>
        <w:rPr>
          <w:sz w:val="24"/>
          <w:szCs w:val="24"/>
        </w:rPr>
      </w:pPr>
      <w:r w:rsidRPr="007571AF">
        <w:rPr>
          <w:sz w:val="24"/>
          <w:szCs w:val="24"/>
        </w:rPr>
        <w:t xml:space="preserve">5. </w:t>
      </w:r>
      <w:r w:rsidR="007571AF" w:rsidRPr="007571AF">
        <w:rPr>
          <w:sz w:val="24"/>
          <w:szCs w:val="24"/>
        </w:rPr>
        <w:t xml:space="preserve">Zmiany dotyczące realizacji dodatkowych robót budowlanych od dotychczasowego wykonawcy  nieobjętych zamówieniem podstawowym , o ile stały się niezbędne i zostały spełnione łącznie warunki z art. 144 ust. 1 pzp. </w:t>
      </w:r>
    </w:p>
    <w:p w:rsidR="00407C6A" w:rsidRPr="007571AF" w:rsidRDefault="00407C6A" w:rsidP="00122E16">
      <w:pPr>
        <w:shd w:val="clear" w:color="auto" w:fill="FFFFFF"/>
        <w:tabs>
          <w:tab w:val="left" w:pos="13860"/>
        </w:tabs>
        <w:spacing w:before="5"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INNE WYMAGANIA</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realizację robót budowlanych. Wykonawca zawiadamia zamawiającego o wszelkich zmianach danych, o których mowa w zdaniu pierwszym, w trakcie realizacji zamówienia, a także przekazuje informacje na temat nowych podwykonawców, którym w późniejszym okresie zamierza powierzyć realizację robót budowlanych – art. 36b ust. 1a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Sposób korzystania oraz rozpatrywania środków ochrony prawnej regulują przepisy ustawy Prawo zamówień publicznych Dział VI, art. 179 ÷ art. 198 ustawy Pzp.</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odwołania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określenia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lastRenderedPageBreak/>
        <w:t>wykluczenia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odrzucenia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opisu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wyboru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skargi do sądu od orzeczenia KIO.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1.Strona internetowa jest stroną własną zamawiającego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bip.gminamragowo.net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komentarza"/>
        <w:spacing w:line="360" w:lineRule="auto"/>
        <w:jc w:val="both"/>
        <w:rPr>
          <w:sz w:val="24"/>
          <w:szCs w:val="24"/>
        </w:rPr>
      </w:pPr>
      <w:r w:rsidRPr="00122E16">
        <w:rPr>
          <w:sz w:val="24"/>
          <w:szCs w:val="24"/>
        </w:rPr>
        <w:t>Zamawiający nie przewiduje zwrotu kosztów udziału w niniejszym postępowaniu o zamówienie publiczne z zastrzeżeniem  art. 93 ust. 4 ustawy 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określa wysokość ostatniej części wynagrodzenia na min.10%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STANDARDY JAKOSCIOWE , O KTÓEYCH MOWA W ART.91 UST.2A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B813CB" w:rsidP="00122E16">
      <w:pPr>
        <w:autoSpaceDE w:val="0"/>
        <w:autoSpaceDN w:val="0"/>
        <w:adjustRightInd w:val="0"/>
        <w:spacing w:line="360" w:lineRule="auto"/>
        <w:jc w:val="both"/>
        <w:rPr>
          <w:sz w:val="24"/>
          <w:szCs w:val="24"/>
        </w:rPr>
      </w:pPr>
      <w:r w:rsidRPr="00382446">
        <w:rPr>
          <w:sz w:val="22"/>
          <w:szCs w:val="22"/>
        </w:rPr>
        <w:t>Zamawiający nie określa w opisie przedmiotu zamówienia standardów jakościowych, o których mowa w art. 91 ust. 2 a ustawy Prawo zamówień publicznych</w:t>
      </w:r>
      <w:r w:rsidRPr="00122E16">
        <w:rPr>
          <w:sz w:val="24"/>
          <w:szCs w:val="24"/>
        </w:rPr>
        <w:t xml:space="preserve"> </w:t>
      </w:r>
      <w:r>
        <w:rPr>
          <w:sz w:val="24"/>
          <w:szCs w:val="24"/>
        </w:rPr>
        <w: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7 – Wykaz robót</w:t>
      </w:r>
    </w:p>
    <w:p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Załącznik  nr 8 – </w:t>
      </w:r>
      <w:r w:rsidR="004C2B5E">
        <w:rPr>
          <w:sz w:val="24"/>
          <w:szCs w:val="24"/>
        </w:rPr>
        <w:t>Wykaz osób</w:t>
      </w:r>
    </w:p>
    <w:p w:rsidR="00957843" w:rsidRPr="00122E16" w:rsidRDefault="00957843" w:rsidP="00122E16">
      <w:pPr>
        <w:spacing w:line="360" w:lineRule="auto"/>
        <w:jc w:val="both"/>
        <w:rPr>
          <w:sz w:val="24"/>
          <w:szCs w:val="24"/>
        </w:rPr>
      </w:pPr>
      <w:r w:rsidRPr="00122E16">
        <w:rPr>
          <w:sz w:val="24"/>
          <w:szCs w:val="24"/>
        </w:rPr>
        <w:t xml:space="preserve">9.   Załącznik nr 9 – </w:t>
      </w:r>
      <w:r>
        <w:rPr>
          <w:sz w:val="24"/>
          <w:szCs w:val="24"/>
        </w:rPr>
        <w:t xml:space="preserve"> </w:t>
      </w:r>
      <w:r w:rsidRPr="00122E16">
        <w:rPr>
          <w:sz w:val="24"/>
          <w:szCs w:val="24"/>
        </w:rPr>
        <w:t>Oświadczenia na temat wykształcenia i kwalifikacji zawodowych</w:t>
      </w:r>
    </w:p>
    <w:p w:rsidR="00957843" w:rsidRPr="00122E16" w:rsidRDefault="00957843" w:rsidP="00122E16">
      <w:pPr>
        <w:spacing w:line="360" w:lineRule="auto"/>
        <w:jc w:val="both"/>
        <w:rPr>
          <w:sz w:val="24"/>
          <w:szCs w:val="24"/>
        </w:rPr>
      </w:pPr>
      <w:r w:rsidRPr="00122E16">
        <w:rPr>
          <w:sz w:val="24"/>
          <w:szCs w:val="24"/>
        </w:rPr>
        <w:t xml:space="preserve">10. Załącznik nr 10 </w:t>
      </w:r>
      <w:r w:rsidR="004C2B5E">
        <w:rPr>
          <w:sz w:val="24"/>
          <w:szCs w:val="24"/>
        </w:rPr>
        <w:t>–</w:t>
      </w:r>
      <w:r w:rsidRPr="00122E16">
        <w:rPr>
          <w:sz w:val="24"/>
          <w:szCs w:val="24"/>
        </w:rPr>
        <w:t xml:space="preserve"> </w:t>
      </w:r>
      <w:r w:rsidR="004C2B5E">
        <w:rPr>
          <w:sz w:val="24"/>
          <w:szCs w:val="24"/>
        </w:rPr>
        <w:t>Projekt budowlany</w:t>
      </w:r>
      <w:r w:rsidRPr="00122E16">
        <w:rPr>
          <w:sz w:val="24"/>
          <w:szCs w:val="24"/>
        </w:rPr>
        <w:t xml:space="preserve"> </w:t>
      </w:r>
      <w:r w:rsidR="004C2B5E">
        <w:rPr>
          <w:sz w:val="24"/>
          <w:szCs w:val="24"/>
        </w:rPr>
        <w:t>dz.nr 193</w:t>
      </w:r>
    </w:p>
    <w:p w:rsidR="00957843" w:rsidRPr="00122E16" w:rsidRDefault="00957843" w:rsidP="00122E16">
      <w:pPr>
        <w:spacing w:line="360" w:lineRule="auto"/>
        <w:jc w:val="both"/>
        <w:rPr>
          <w:sz w:val="24"/>
          <w:szCs w:val="24"/>
        </w:rPr>
      </w:pPr>
      <w:r w:rsidRPr="00122E16">
        <w:rPr>
          <w:sz w:val="24"/>
          <w:szCs w:val="24"/>
        </w:rPr>
        <w:t>11.  Załącznik nr 11-  Projekt  wykonawczy</w:t>
      </w:r>
      <w:r w:rsidR="004C2B5E">
        <w:rPr>
          <w:sz w:val="24"/>
          <w:szCs w:val="24"/>
        </w:rPr>
        <w:t xml:space="preserve"> dz. Nr 195/18</w:t>
      </w:r>
    </w:p>
    <w:p w:rsidR="00957843" w:rsidRPr="00122E16" w:rsidRDefault="00957843" w:rsidP="00122E16">
      <w:pPr>
        <w:tabs>
          <w:tab w:val="left" w:pos="720"/>
        </w:tabs>
        <w:spacing w:line="360" w:lineRule="auto"/>
        <w:jc w:val="both"/>
        <w:rPr>
          <w:sz w:val="24"/>
          <w:szCs w:val="24"/>
        </w:rPr>
      </w:pPr>
      <w:r w:rsidRPr="00122E16">
        <w:rPr>
          <w:sz w:val="24"/>
          <w:szCs w:val="24"/>
        </w:rPr>
        <w:t>12.  Załącznik nr 12 - Specyfikacja techniczna wykonania i odbioru robót</w:t>
      </w:r>
      <w:r w:rsidR="004C2B5E">
        <w:rPr>
          <w:sz w:val="24"/>
          <w:szCs w:val="24"/>
        </w:rPr>
        <w:t xml:space="preserve"> dz. Nr 193</w:t>
      </w:r>
    </w:p>
    <w:p w:rsidR="004C2B5E" w:rsidRDefault="00957843" w:rsidP="00A81CF9">
      <w:pPr>
        <w:pStyle w:val="WW-Tekstpodstawowy2"/>
        <w:suppressAutoHyphens w:val="0"/>
        <w:spacing w:line="360" w:lineRule="auto"/>
        <w:rPr>
          <w:szCs w:val="24"/>
        </w:rPr>
      </w:pPr>
      <w:r w:rsidRPr="00122E16">
        <w:t xml:space="preserve">13.  Załącznik nr 13 - </w:t>
      </w:r>
      <w:r w:rsidR="004C2B5E" w:rsidRPr="00122E16">
        <w:rPr>
          <w:szCs w:val="24"/>
        </w:rPr>
        <w:t>Specyfikacja techniczna wykonania i odbioru robót</w:t>
      </w:r>
      <w:r w:rsidR="004C2B5E">
        <w:rPr>
          <w:szCs w:val="24"/>
        </w:rPr>
        <w:t xml:space="preserve"> dz. Nr 195/18</w:t>
      </w:r>
    </w:p>
    <w:p w:rsidR="00957843" w:rsidRDefault="004C2B5E" w:rsidP="00A81CF9">
      <w:pPr>
        <w:pStyle w:val="WW-Tekstpodstawowy2"/>
        <w:suppressAutoHyphens w:val="0"/>
        <w:spacing w:line="360" w:lineRule="auto"/>
      </w:pPr>
      <w:r>
        <w:t xml:space="preserve">14. Załącznik nr 14 - </w:t>
      </w:r>
      <w:r w:rsidR="00957843" w:rsidRPr="00122E16">
        <w:t>Przedmiar robót</w:t>
      </w:r>
      <w:r>
        <w:t xml:space="preserve"> – dz.nr 193</w:t>
      </w:r>
    </w:p>
    <w:p w:rsidR="004C2B5E" w:rsidRPr="00122E16" w:rsidRDefault="004C2B5E" w:rsidP="004C2B5E">
      <w:pPr>
        <w:pStyle w:val="WW-Tekstpodstawowy2"/>
        <w:suppressAutoHyphens w:val="0"/>
        <w:spacing w:line="360" w:lineRule="auto"/>
        <w:rPr>
          <w:szCs w:val="24"/>
        </w:rPr>
      </w:pPr>
      <w:r>
        <w:lastRenderedPageBreak/>
        <w:t xml:space="preserve">14. Załącznik nr 15 - </w:t>
      </w:r>
      <w:r w:rsidRPr="00122E16">
        <w:t>Przedmiar robót</w:t>
      </w:r>
      <w:r>
        <w:t xml:space="preserve"> – dz.nr 195/18</w:t>
      </w:r>
    </w:p>
    <w:p w:rsidR="004C2B5E" w:rsidRPr="00122E16" w:rsidRDefault="004C2B5E" w:rsidP="00A81CF9">
      <w:pPr>
        <w:pStyle w:val="WW-Tekstpodstawowy2"/>
        <w:suppressAutoHyphens w:val="0"/>
        <w:spacing w:line="360" w:lineRule="auto"/>
        <w:rPr>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Sporządziła: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Beata Mularczyk </w:t>
      </w:r>
    </w:p>
    <w:p w:rsidR="00957843" w:rsidRPr="00122E16" w:rsidRDefault="000A65EB" w:rsidP="00122E16">
      <w:pPr>
        <w:autoSpaceDE w:val="0"/>
        <w:autoSpaceDN w:val="0"/>
        <w:adjustRightInd w:val="0"/>
        <w:spacing w:line="360" w:lineRule="auto"/>
        <w:jc w:val="both"/>
        <w:rPr>
          <w:bCs/>
          <w:sz w:val="24"/>
          <w:szCs w:val="24"/>
        </w:rPr>
      </w:pPr>
      <w:r>
        <w:rPr>
          <w:sz w:val="24"/>
          <w:szCs w:val="24"/>
        </w:rPr>
        <w:t>Mrągowo, dnia</w:t>
      </w:r>
      <w:r w:rsidR="00B90ACC">
        <w:rPr>
          <w:sz w:val="24"/>
          <w:szCs w:val="24"/>
        </w:rPr>
        <w:t xml:space="preserve"> 21.03.2019r.</w:t>
      </w:r>
      <w:r>
        <w:rPr>
          <w:sz w:val="24"/>
          <w:szCs w:val="24"/>
        </w:rPr>
        <w:t xml:space="preserve">                  </w:t>
      </w:r>
      <w:r w:rsidR="00957843" w:rsidRPr="00122E16">
        <w:rPr>
          <w:sz w:val="24"/>
          <w:szCs w:val="24"/>
        </w:rPr>
        <w:t xml:space="preserve"> r.</w:t>
      </w:r>
      <w:r w:rsidR="00957843" w:rsidRPr="00122E16">
        <w:rPr>
          <w:bCs/>
          <w:sz w:val="24"/>
          <w:szCs w:val="24"/>
        </w:rPr>
        <w:t xml:space="preserve">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ind w:left="4248" w:firstLine="708"/>
        <w:jc w:val="both"/>
        <w:rPr>
          <w:bCs/>
          <w:sz w:val="24"/>
          <w:szCs w:val="24"/>
        </w:rPr>
      </w:pPr>
      <w:r w:rsidRPr="00122E16">
        <w:rPr>
          <w:bCs/>
          <w:sz w:val="24"/>
          <w:szCs w:val="24"/>
        </w:rPr>
        <w:t xml:space="preserve">         Dokumentację zatwierdził:</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 </w:t>
      </w:r>
      <w:r w:rsidR="000A65EB">
        <w:rPr>
          <w:b/>
          <w:bCs/>
          <w:sz w:val="24"/>
          <w:szCs w:val="24"/>
        </w:rPr>
        <w:t>PIOTR PIERCEWICZ</w:t>
      </w:r>
      <w:r w:rsidRPr="00122E16">
        <w:rPr>
          <w:b/>
          <w:sz w:val="24"/>
          <w:szCs w:val="24"/>
        </w:rPr>
        <w:t xml:space="preserve"> </w:t>
      </w:r>
    </w:p>
    <w:sectPr w:rsidR="00957843" w:rsidRPr="00122E16" w:rsidSect="00B328F2">
      <w:footerReference w:type="even" r:id="rId10"/>
      <w:footerReference w:type="default" r:id="rId11"/>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B966A" w15:done="0"/>
  <w15:commentEx w15:paraId="5BE637DF" w15:done="0"/>
  <w15:commentEx w15:paraId="1C24EC59" w15:done="0"/>
  <w15:commentEx w15:paraId="5E698C7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8DE" w:rsidRDefault="004328DE">
      <w:r>
        <w:separator/>
      </w:r>
    </w:p>
  </w:endnote>
  <w:endnote w:type="continuationSeparator" w:id="0">
    <w:p w:rsidR="004328DE" w:rsidRDefault="004328DE">
      <w:r>
        <w:continuationSeparator/>
      </w:r>
    </w:p>
  </w:endnote>
  <w:endnote w:id="1">
    <w:p w:rsidR="00FA59E6" w:rsidRDefault="00FA59E6">
      <w:pPr>
        <w:pStyle w:val="Tekstprzypisukocoweg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6" w:rsidRDefault="00E63ECD" w:rsidP="00AE5AED">
    <w:pPr>
      <w:pStyle w:val="Stopka"/>
      <w:framePr w:wrap="around" w:vAnchor="text" w:hAnchor="margin" w:xAlign="right" w:y="1"/>
      <w:rPr>
        <w:rStyle w:val="Numerstrony"/>
      </w:rPr>
    </w:pPr>
    <w:r>
      <w:rPr>
        <w:rStyle w:val="Numerstrony"/>
      </w:rPr>
      <w:fldChar w:fldCharType="begin"/>
    </w:r>
    <w:r w:rsidR="00FA59E6">
      <w:rPr>
        <w:rStyle w:val="Numerstrony"/>
      </w:rPr>
      <w:instrText xml:space="preserve">PAGE  </w:instrText>
    </w:r>
    <w:r>
      <w:rPr>
        <w:rStyle w:val="Numerstrony"/>
      </w:rPr>
      <w:fldChar w:fldCharType="end"/>
    </w:r>
  </w:p>
  <w:p w:rsidR="00FA59E6" w:rsidRDefault="00FA59E6"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6" w:rsidRDefault="00E63ECD" w:rsidP="00AE5AED">
    <w:pPr>
      <w:pStyle w:val="Stopka"/>
      <w:framePr w:wrap="around" w:vAnchor="text" w:hAnchor="margin" w:xAlign="right" w:y="1"/>
      <w:rPr>
        <w:rStyle w:val="Numerstrony"/>
      </w:rPr>
    </w:pPr>
    <w:r>
      <w:rPr>
        <w:rStyle w:val="Numerstrony"/>
      </w:rPr>
      <w:fldChar w:fldCharType="begin"/>
    </w:r>
    <w:r w:rsidR="00FA59E6">
      <w:rPr>
        <w:rStyle w:val="Numerstrony"/>
      </w:rPr>
      <w:instrText xml:space="preserve">PAGE  </w:instrText>
    </w:r>
    <w:r>
      <w:rPr>
        <w:rStyle w:val="Numerstrony"/>
      </w:rPr>
      <w:fldChar w:fldCharType="separate"/>
    </w:r>
    <w:r w:rsidR="008904A3">
      <w:rPr>
        <w:rStyle w:val="Numerstrony"/>
        <w:noProof/>
      </w:rPr>
      <w:t>1</w:t>
    </w:r>
    <w:r>
      <w:rPr>
        <w:rStyle w:val="Numerstrony"/>
      </w:rPr>
      <w:fldChar w:fldCharType="end"/>
    </w:r>
  </w:p>
  <w:p w:rsidR="00FA59E6" w:rsidRDefault="00FA59E6"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8DE" w:rsidRDefault="004328DE">
      <w:r>
        <w:separator/>
      </w:r>
    </w:p>
  </w:footnote>
  <w:footnote w:type="continuationSeparator" w:id="0">
    <w:p w:rsidR="004328DE" w:rsidRDefault="004328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15"/>
  </w:num>
  <w:num w:numId="10">
    <w:abstractNumId w:val="2"/>
  </w:num>
  <w:num w:numId="11">
    <w:abstractNumId w:val="27"/>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29"/>
  </w:num>
  <w:num w:numId="19">
    <w:abstractNumId w:val="14"/>
  </w:num>
  <w:num w:numId="20">
    <w:abstractNumId w:val="7"/>
  </w:num>
  <w:num w:numId="21">
    <w:abstractNumId w:val="24"/>
  </w:num>
  <w:num w:numId="22">
    <w:abstractNumId w:val="26"/>
  </w:num>
  <w:num w:numId="23">
    <w:abstractNumId w:val="20"/>
  </w:num>
  <w:num w:numId="24">
    <w:abstractNumId w:val="11"/>
  </w:num>
  <w:num w:numId="25">
    <w:abstractNumId w:val="22"/>
  </w:num>
  <w:num w:numId="26">
    <w:abstractNumId w:val="21"/>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1"/>
  </w:num>
  <w:num w:numId="35">
    <w:abstractNumId w:val="23"/>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5963"/>
    <w:rsid w:val="00013978"/>
    <w:rsid w:val="00020A5D"/>
    <w:rsid w:val="000301CE"/>
    <w:rsid w:val="000344FB"/>
    <w:rsid w:val="00036B4F"/>
    <w:rsid w:val="00036CB8"/>
    <w:rsid w:val="00055DAA"/>
    <w:rsid w:val="00056372"/>
    <w:rsid w:val="000607D8"/>
    <w:rsid w:val="00061A36"/>
    <w:rsid w:val="0006795F"/>
    <w:rsid w:val="00075CD0"/>
    <w:rsid w:val="0007726A"/>
    <w:rsid w:val="00093A02"/>
    <w:rsid w:val="00094DC9"/>
    <w:rsid w:val="00096853"/>
    <w:rsid w:val="0009710A"/>
    <w:rsid w:val="000A2C02"/>
    <w:rsid w:val="000A34AC"/>
    <w:rsid w:val="000A65EB"/>
    <w:rsid w:val="000B34FC"/>
    <w:rsid w:val="000B378A"/>
    <w:rsid w:val="000B3EC5"/>
    <w:rsid w:val="000B696E"/>
    <w:rsid w:val="000C02E8"/>
    <w:rsid w:val="000C40B1"/>
    <w:rsid w:val="000C44F2"/>
    <w:rsid w:val="000C4895"/>
    <w:rsid w:val="000C71BF"/>
    <w:rsid w:val="000C71D5"/>
    <w:rsid w:val="000D20E8"/>
    <w:rsid w:val="000D2547"/>
    <w:rsid w:val="000D758E"/>
    <w:rsid w:val="000F4270"/>
    <w:rsid w:val="000F7B28"/>
    <w:rsid w:val="0010267F"/>
    <w:rsid w:val="0010507C"/>
    <w:rsid w:val="00106A1A"/>
    <w:rsid w:val="00115C4C"/>
    <w:rsid w:val="00122E16"/>
    <w:rsid w:val="001234CA"/>
    <w:rsid w:val="00123FC5"/>
    <w:rsid w:val="00124A1C"/>
    <w:rsid w:val="001253A6"/>
    <w:rsid w:val="001260FD"/>
    <w:rsid w:val="00126253"/>
    <w:rsid w:val="00132331"/>
    <w:rsid w:val="00136006"/>
    <w:rsid w:val="00136EFA"/>
    <w:rsid w:val="00141AC1"/>
    <w:rsid w:val="00143178"/>
    <w:rsid w:val="0014412C"/>
    <w:rsid w:val="0014631D"/>
    <w:rsid w:val="0015173B"/>
    <w:rsid w:val="001536F5"/>
    <w:rsid w:val="00156F19"/>
    <w:rsid w:val="00156F2D"/>
    <w:rsid w:val="001576FC"/>
    <w:rsid w:val="0016069E"/>
    <w:rsid w:val="00161105"/>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26D3"/>
    <w:rsid w:val="001B307B"/>
    <w:rsid w:val="001C0230"/>
    <w:rsid w:val="001C1A6D"/>
    <w:rsid w:val="001C2B67"/>
    <w:rsid w:val="001C3E12"/>
    <w:rsid w:val="001C4892"/>
    <w:rsid w:val="001D30E4"/>
    <w:rsid w:val="001D412A"/>
    <w:rsid w:val="001D50EC"/>
    <w:rsid w:val="001D5F3F"/>
    <w:rsid w:val="001E2702"/>
    <w:rsid w:val="001E6D12"/>
    <w:rsid w:val="001F0746"/>
    <w:rsid w:val="001F19DE"/>
    <w:rsid w:val="001F2501"/>
    <w:rsid w:val="001F7739"/>
    <w:rsid w:val="002000F6"/>
    <w:rsid w:val="002031A0"/>
    <w:rsid w:val="00212377"/>
    <w:rsid w:val="00212C94"/>
    <w:rsid w:val="00213DBF"/>
    <w:rsid w:val="0021528B"/>
    <w:rsid w:val="00215392"/>
    <w:rsid w:val="00215BF7"/>
    <w:rsid w:val="00221430"/>
    <w:rsid w:val="00222AB6"/>
    <w:rsid w:val="002272C7"/>
    <w:rsid w:val="00230F15"/>
    <w:rsid w:val="00232B23"/>
    <w:rsid w:val="002351D1"/>
    <w:rsid w:val="0023608D"/>
    <w:rsid w:val="00236B5D"/>
    <w:rsid w:val="0023763C"/>
    <w:rsid w:val="00247E4B"/>
    <w:rsid w:val="0025097D"/>
    <w:rsid w:val="002738AF"/>
    <w:rsid w:val="00280BA7"/>
    <w:rsid w:val="00283A99"/>
    <w:rsid w:val="0028604F"/>
    <w:rsid w:val="002A686C"/>
    <w:rsid w:val="002B224F"/>
    <w:rsid w:val="002B2437"/>
    <w:rsid w:val="002C0E72"/>
    <w:rsid w:val="002C1350"/>
    <w:rsid w:val="002D5B15"/>
    <w:rsid w:val="002D68C9"/>
    <w:rsid w:val="002D70CA"/>
    <w:rsid w:val="002E3D48"/>
    <w:rsid w:val="002E7516"/>
    <w:rsid w:val="002E75BB"/>
    <w:rsid w:val="002F256D"/>
    <w:rsid w:val="00302119"/>
    <w:rsid w:val="00303D35"/>
    <w:rsid w:val="0031145A"/>
    <w:rsid w:val="0031521D"/>
    <w:rsid w:val="003160FB"/>
    <w:rsid w:val="003172CE"/>
    <w:rsid w:val="003214AC"/>
    <w:rsid w:val="00323513"/>
    <w:rsid w:val="00325E30"/>
    <w:rsid w:val="003269E5"/>
    <w:rsid w:val="00330949"/>
    <w:rsid w:val="00331B7E"/>
    <w:rsid w:val="0033320B"/>
    <w:rsid w:val="00333DAD"/>
    <w:rsid w:val="0033578B"/>
    <w:rsid w:val="00350F06"/>
    <w:rsid w:val="00351698"/>
    <w:rsid w:val="0035432C"/>
    <w:rsid w:val="003637DE"/>
    <w:rsid w:val="0036720A"/>
    <w:rsid w:val="00370AF1"/>
    <w:rsid w:val="00370C18"/>
    <w:rsid w:val="00371270"/>
    <w:rsid w:val="00372D64"/>
    <w:rsid w:val="003741A3"/>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4AD9"/>
    <w:rsid w:val="003D5E53"/>
    <w:rsid w:val="003E7740"/>
    <w:rsid w:val="003F0472"/>
    <w:rsid w:val="003F1227"/>
    <w:rsid w:val="003F189B"/>
    <w:rsid w:val="003F2A97"/>
    <w:rsid w:val="003F4A9C"/>
    <w:rsid w:val="003F5E93"/>
    <w:rsid w:val="00403FC6"/>
    <w:rsid w:val="00405F67"/>
    <w:rsid w:val="00407C6A"/>
    <w:rsid w:val="00412CC6"/>
    <w:rsid w:val="004256FA"/>
    <w:rsid w:val="00426DE7"/>
    <w:rsid w:val="004328DE"/>
    <w:rsid w:val="00434684"/>
    <w:rsid w:val="0043612B"/>
    <w:rsid w:val="00441FB4"/>
    <w:rsid w:val="00443B08"/>
    <w:rsid w:val="004441D4"/>
    <w:rsid w:val="00444C02"/>
    <w:rsid w:val="004520C3"/>
    <w:rsid w:val="0045472C"/>
    <w:rsid w:val="00461C49"/>
    <w:rsid w:val="00472090"/>
    <w:rsid w:val="00473706"/>
    <w:rsid w:val="00473F25"/>
    <w:rsid w:val="00475A02"/>
    <w:rsid w:val="00481DA6"/>
    <w:rsid w:val="00482850"/>
    <w:rsid w:val="00482BF8"/>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5005"/>
    <w:rsid w:val="004C5572"/>
    <w:rsid w:val="004D3E91"/>
    <w:rsid w:val="004D4833"/>
    <w:rsid w:val="004D51D9"/>
    <w:rsid w:val="004D7F16"/>
    <w:rsid w:val="004E1848"/>
    <w:rsid w:val="004E302A"/>
    <w:rsid w:val="004E45F0"/>
    <w:rsid w:val="004E7FD7"/>
    <w:rsid w:val="00500A95"/>
    <w:rsid w:val="00500DFE"/>
    <w:rsid w:val="00502C0F"/>
    <w:rsid w:val="00506B61"/>
    <w:rsid w:val="005143FB"/>
    <w:rsid w:val="005178E2"/>
    <w:rsid w:val="00517911"/>
    <w:rsid w:val="005201B6"/>
    <w:rsid w:val="00520645"/>
    <w:rsid w:val="005246ED"/>
    <w:rsid w:val="005262D6"/>
    <w:rsid w:val="00535065"/>
    <w:rsid w:val="0053675A"/>
    <w:rsid w:val="00550416"/>
    <w:rsid w:val="005506AB"/>
    <w:rsid w:val="00550F8C"/>
    <w:rsid w:val="00552417"/>
    <w:rsid w:val="00553CEB"/>
    <w:rsid w:val="00554171"/>
    <w:rsid w:val="00561278"/>
    <w:rsid w:val="005652A4"/>
    <w:rsid w:val="00570FAE"/>
    <w:rsid w:val="0057250E"/>
    <w:rsid w:val="005760FA"/>
    <w:rsid w:val="00576487"/>
    <w:rsid w:val="005775F5"/>
    <w:rsid w:val="00581E58"/>
    <w:rsid w:val="00583852"/>
    <w:rsid w:val="0058400D"/>
    <w:rsid w:val="0059063E"/>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E1D"/>
    <w:rsid w:val="006122D8"/>
    <w:rsid w:val="006129AD"/>
    <w:rsid w:val="00613E10"/>
    <w:rsid w:val="006163C1"/>
    <w:rsid w:val="00616425"/>
    <w:rsid w:val="006200FB"/>
    <w:rsid w:val="0062064D"/>
    <w:rsid w:val="00621790"/>
    <w:rsid w:val="0063053D"/>
    <w:rsid w:val="00630777"/>
    <w:rsid w:val="00631C43"/>
    <w:rsid w:val="0063597D"/>
    <w:rsid w:val="00642440"/>
    <w:rsid w:val="00644471"/>
    <w:rsid w:val="00644AF8"/>
    <w:rsid w:val="00645EA9"/>
    <w:rsid w:val="006464C6"/>
    <w:rsid w:val="0065466C"/>
    <w:rsid w:val="00664438"/>
    <w:rsid w:val="00670CCE"/>
    <w:rsid w:val="00673BE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0B50"/>
    <w:rsid w:val="006D1284"/>
    <w:rsid w:val="006D22A1"/>
    <w:rsid w:val="006D2BEE"/>
    <w:rsid w:val="006D6D66"/>
    <w:rsid w:val="006E10F7"/>
    <w:rsid w:val="006E13AF"/>
    <w:rsid w:val="006E52B8"/>
    <w:rsid w:val="006F1973"/>
    <w:rsid w:val="006F2B29"/>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53F14"/>
    <w:rsid w:val="0075402E"/>
    <w:rsid w:val="00754FC6"/>
    <w:rsid w:val="00756295"/>
    <w:rsid w:val="007571AF"/>
    <w:rsid w:val="00757EFD"/>
    <w:rsid w:val="00763420"/>
    <w:rsid w:val="00765D0F"/>
    <w:rsid w:val="00766BE9"/>
    <w:rsid w:val="00766C24"/>
    <w:rsid w:val="00775AB7"/>
    <w:rsid w:val="00777A50"/>
    <w:rsid w:val="007860A7"/>
    <w:rsid w:val="007863D1"/>
    <w:rsid w:val="0078646A"/>
    <w:rsid w:val="00791F53"/>
    <w:rsid w:val="00791FAA"/>
    <w:rsid w:val="00793B42"/>
    <w:rsid w:val="0079524B"/>
    <w:rsid w:val="007A1926"/>
    <w:rsid w:val="007A4972"/>
    <w:rsid w:val="007B1077"/>
    <w:rsid w:val="007B3B9C"/>
    <w:rsid w:val="007B62E6"/>
    <w:rsid w:val="007C1C43"/>
    <w:rsid w:val="007C40B7"/>
    <w:rsid w:val="007D2209"/>
    <w:rsid w:val="007D272D"/>
    <w:rsid w:val="007D41CD"/>
    <w:rsid w:val="007D446E"/>
    <w:rsid w:val="007E1F5E"/>
    <w:rsid w:val="007E21E2"/>
    <w:rsid w:val="007E3399"/>
    <w:rsid w:val="007E54D6"/>
    <w:rsid w:val="007F776C"/>
    <w:rsid w:val="0080740E"/>
    <w:rsid w:val="00825D41"/>
    <w:rsid w:val="0082672A"/>
    <w:rsid w:val="008427EE"/>
    <w:rsid w:val="00846030"/>
    <w:rsid w:val="0084736B"/>
    <w:rsid w:val="00852C87"/>
    <w:rsid w:val="00854F74"/>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A1CD2"/>
    <w:rsid w:val="008A4496"/>
    <w:rsid w:val="008A579F"/>
    <w:rsid w:val="008B08F4"/>
    <w:rsid w:val="008B0DE8"/>
    <w:rsid w:val="008B5D06"/>
    <w:rsid w:val="008C0FC1"/>
    <w:rsid w:val="008C5030"/>
    <w:rsid w:val="008D288B"/>
    <w:rsid w:val="008D3330"/>
    <w:rsid w:val="008D3430"/>
    <w:rsid w:val="008D3D4A"/>
    <w:rsid w:val="008D5529"/>
    <w:rsid w:val="008D672E"/>
    <w:rsid w:val="008E6C70"/>
    <w:rsid w:val="008E7F7E"/>
    <w:rsid w:val="008F2188"/>
    <w:rsid w:val="008F3212"/>
    <w:rsid w:val="008F478E"/>
    <w:rsid w:val="008F6635"/>
    <w:rsid w:val="009062FE"/>
    <w:rsid w:val="00910EFA"/>
    <w:rsid w:val="00913E47"/>
    <w:rsid w:val="009149E3"/>
    <w:rsid w:val="00917C9A"/>
    <w:rsid w:val="0092130A"/>
    <w:rsid w:val="00923904"/>
    <w:rsid w:val="00924689"/>
    <w:rsid w:val="0093054B"/>
    <w:rsid w:val="00934E51"/>
    <w:rsid w:val="00936ACF"/>
    <w:rsid w:val="00951B08"/>
    <w:rsid w:val="0095256B"/>
    <w:rsid w:val="00952E5B"/>
    <w:rsid w:val="009542EE"/>
    <w:rsid w:val="00957309"/>
    <w:rsid w:val="00957843"/>
    <w:rsid w:val="00961955"/>
    <w:rsid w:val="00961EE1"/>
    <w:rsid w:val="0096367F"/>
    <w:rsid w:val="00964489"/>
    <w:rsid w:val="00965A93"/>
    <w:rsid w:val="009665FA"/>
    <w:rsid w:val="0097086F"/>
    <w:rsid w:val="00974C08"/>
    <w:rsid w:val="00977CFD"/>
    <w:rsid w:val="00980FAE"/>
    <w:rsid w:val="0098468B"/>
    <w:rsid w:val="00985E00"/>
    <w:rsid w:val="0099396A"/>
    <w:rsid w:val="0099494B"/>
    <w:rsid w:val="00995F52"/>
    <w:rsid w:val="009A059E"/>
    <w:rsid w:val="009A0BB4"/>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234A"/>
    <w:rsid w:val="00A073C0"/>
    <w:rsid w:val="00A10EE9"/>
    <w:rsid w:val="00A12615"/>
    <w:rsid w:val="00A27EAF"/>
    <w:rsid w:val="00A34500"/>
    <w:rsid w:val="00A3777D"/>
    <w:rsid w:val="00A478FF"/>
    <w:rsid w:val="00A50AF3"/>
    <w:rsid w:val="00A516F2"/>
    <w:rsid w:val="00A52FA1"/>
    <w:rsid w:val="00A561A5"/>
    <w:rsid w:val="00A57ED5"/>
    <w:rsid w:val="00A711DA"/>
    <w:rsid w:val="00A73B1F"/>
    <w:rsid w:val="00A747C0"/>
    <w:rsid w:val="00A75B1A"/>
    <w:rsid w:val="00A81CF9"/>
    <w:rsid w:val="00A859A7"/>
    <w:rsid w:val="00A86342"/>
    <w:rsid w:val="00A92D0D"/>
    <w:rsid w:val="00A95B8E"/>
    <w:rsid w:val="00A977AA"/>
    <w:rsid w:val="00AA028E"/>
    <w:rsid w:val="00AA092F"/>
    <w:rsid w:val="00AA1A32"/>
    <w:rsid w:val="00AA2A36"/>
    <w:rsid w:val="00AA6F25"/>
    <w:rsid w:val="00AB116B"/>
    <w:rsid w:val="00AB267A"/>
    <w:rsid w:val="00AB5C4E"/>
    <w:rsid w:val="00AC6FBC"/>
    <w:rsid w:val="00AC7606"/>
    <w:rsid w:val="00AD1179"/>
    <w:rsid w:val="00AD216B"/>
    <w:rsid w:val="00AD604F"/>
    <w:rsid w:val="00AE13F9"/>
    <w:rsid w:val="00AE1DE1"/>
    <w:rsid w:val="00AE2ABD"/>
    <w:rsid w:val="00AE43A5"/>
    <w:rsid w:val="00AE5AED"/>
    <w:rsid w:val="00AF2BA3"/>
    <w:rsid w:val="00AF499F"/>
    <w:rsid w:val="00AF5BBC"/>
    <w:rsid w:val="00B01A76"/>
    <w:rsid w:val="00B03876"/>
    <w:rsid w:val="00B04168"/>
    <w:rsid w:val="00B068E4"/>
    <w:rsid w:val="00B132BD"/>
    <w:rsid w:val="00B2020A"/>
    <w:rsid w:val="00B2481F"/>
    <w:rsid w:val="00B2608F"/>
    <w:rsid w:val="00B328F2"/>
    <w:rsid w:val="00B32DED"/>
    <w:rsid w:val="00B32F9E"/>
    <w:rsid w:val="00B34571"/>
    <w:rsid w:val="00B40C8C"/>
    <w:rsid w:val="00B42A44"/>
    <w:rsid w:val="00B45F38"/>
    <w:rsid w:val="00B562DD"/>
    <w:rsid w:val="00B57D29"/>
    <w:rsid w:val="00B6031A"/>
    <w:rsid w:val="00B603A6"/>
    <w:rsid w:val="00B60724"/>
    <w:rsid w:val="00B6306F"/>
    <w:rsid w:val="00B63787"/>
    <w:rsid w:val="00B650BB"/>
    <w:rsid w:val="00B65685"/>
    <w:rsid w:val="00B65B1B"/>
    <w:rsid w:val="00B67142"/>
    <w:rsid w:val="00B67919"/>
    <w:rsid w:val="00B67AC0"/>
    <w:rsid w:val="00B67CA6"/>
    <w:rsid w:val="00B70106"/>
    <w:rsid w:val="00B75080"/>
    <w:rsid w:val="00B813CB"/>
    <w:rsid w:val="00B87865"/>
    <w:rsid w:val="00B87C0E"/>
    <w:rsid w:val="00B90ACC"/>
    <w:rsid w:val="00B9165B"/>
    <w:rsid w:val="00B9763C"/>
    <w:rsid w:val="00BA4F2B"/>
    <w:rsid w:val="00BA639A"/>
    <w:rsid w:val="00BA6656"/>
    <w:rsid w:val="00BA7297"/>
    <w:rsid w:val="00BB3F6F"/>
    <w:rsid w:val="00BD192D"/>
    <w:rsid w:val="00BD1D29"/>
    <w:rsid w:val="00BD432C"/>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432F"/>
    <w:rsid w:val="00C47562"/>
    <w:rsid w:val="00C51B55"/>
    <w:rsid w:val="00C567B7"/>
    <w:rsid w:val="00C6017D"/>
    <w:rsid w:val="00C60891"/>
    <w:rsid w:val="00C71CDC"/>
    <w:rsid w:val="00C72B26"/>
    <w:rsid w:val="00C732B2"/>
    <w:rsid w:val="00C73519"/>
    <w:rsid w:val="00C754F1"/>
    <w:rsid w:val="00C82EAF"/>
    <w:rsid w:val="00C84D06"/>
    <w:rsid w:val="00C95D25"/>
    <w:rsid w:val="00CA0B72"/>
    <w:rsid w:val="00CA25B6"/>
    <w:rsid w:val="00CA2F95"/>
    <w:rsid w:val="00CA59E7"/>
    <w:rsid w:val="00CA67BB"/>
    <w:rsid w:val="00CA7672"/>
    <w:rsid w:val="00CB0E8C"/>
    <w:rsid w:val="00CB497E"/>
    <w:rsid w:val="00CB6A1E"/>
    <w:rsid w:val="00CC0D1D"/>
    <w:rsid w:val="00CC2BE9"/>
    <w:rsid w:val="00CC320D"/>
    <w:rsid w:val="00CC4938"/>
    <w:rsid w:val="00CC7BC4"/>
    <w:rsid w:val="00CD3CBE"/>
    <w:rsid w:val="00CD45DC"/>
    <w:rsid w:val="00CD5443"/>
    <w:rsid w:val="00CE1AE7"/>
    <w:rsid w:val="00CF0EB3"/>
    <w:rsid w:val="00CF0F65"/>
    <w:rsid w:val="00CF1A72"/>
    <w:rsid w:val="00CF4CC6"/>
    <w:rsid w:val="00CF75D7"/>
    <w:rsid w:val="00D006B5"/>
    <w:rsid w:val="00D01E91"/>
    <w:rsid w:val="00D025AF"/>
    <w:rsid w:val="00D02861"/>
    <w:rsid w:val="00D0456D"/>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FDF"/>
    <w:rsid w:val="00D70632"/>
    <w:rsid w:val="00D73B38"/>
    <w:rsid w:val="00D83D00"/>
    <w:rsid w:val="00D8511C"/>
    <w:rsid w:val="00D85B2E"/>
    <w:rsid w:val="00D92221"/>
    <w:rsid w:val="00D97AA3"/>
    <w:rsid w:val="00DA12E6"/>
    <w:rsid w:val="00DA3E07"/>
    <w:rsid w:val="00DB027B"/>
    <w:rsid w:val="00DB2079"/>
    <w:rsid w:val="00DB493D"/>
    <w:rsid w:val="00DB6CA7"/>
    <w:rsid w:val="00DB7B07"/>
    <w:rsid w:val="00DC051E"/>
    <w:rsid w:val="00DC5F67"/>
    <w:rsid w:val="00DC6C2C"/>
    <w:rsid w:val="00DD2DD0"/>
    <w:rsid w:val="00DD2E38"/>
    <w:rsid w:val="00DD4B77"/>
    <w:rsid w:val="00DD4E2B"/>
    <w:rsid w:val="00DD5251"/>
    <w:rsid w:val="00DD7413"/>
    <w:rsid w:val="00DE148D"/>
    <w:rsid w:val="00DE1AD0"/>
    <w:rsid w:val="00DE1E6F"/>
    <w:rsid w:val="00DE70DA"/>
    <w:rsid w:val="00DF0198"/>
    <w:rsid w:val="00DF4058"/>
    <w:rsid w:val="00DF568F"/>
    <w:rsid w:val="00E00F5D"/>
    <w:rsid w:val="00E11EE4"/>
    <w:rsid w:val="00E143F3"/>
    <w:rsid w:val="00E168D8"/>
    <w:rsid w:val="00E211A3"/>
    <w:rsid w:val="00E26AF4"/>
    <w:rsid w:val="00E27F6F"/>
    <w:rsid w:val="00E307FC"/>
    <w:rsid w:val="00E34701"/>
    <w:rsid w:val="00E34705"/>
    <w:rsid w:val="00E41319"/>
    <w:rsid w:val="00E416D2"/>
    <w:rsid w:val="00E43507"/>
    <w:rsid w:val="00E445F4"/>
    <w:rsid w:val="00E4589E"/>
    <w:rsid w:val="00E4594B"/>
    <w:rsid w:val="00E46A86"/>
    <w:rsid w:val="00E53686"/>
    <w:rsid w:val="00E5549B"/>
    <w:rsid w:val="00E63998"/>
    <w:rsid w:val="00E63ECD"/>
    <w:rsid w:val="00E64340"/>
    <w:rsid w:val="00E6667D"/>
    <w:rsid w:val="00E715FE"/>
    <w:rsid w:val="00E72005"/>
    <w:rsid w:val="00E76A4D"/>
    <w:rsid w:val="00E80D3C"/>
    <w:rsid w:val="00E82EC1"/>
    <w:rsid w:val="00E83966"/>
    <w:rsid w:val="00E85A41"/>
    <w:rsid w:val="00E97A82"/>
    <w:rsid w:val="00EA1DE4"/>
    <w:rsid w:val="00EA4B82"/>
    <w:rsid w:val="00EA5D88"/>
    <w:rsid w:val="00EB368A"/>
    <w:rsid w:val="00EC0E15"/>
    <w:rsid w:val="00EC51F2"/>
    <w:rsid w:val="00EC5FD5"/>
    <w:rsid w:val="00EC63E3"/>
    <w:rsid w:val="00EC6B03"/>
    <w:rsid w:val="00EC785B"/>
    <w:rsid w:val="00ED046B"/>
    <w:rsid w:val="00ED7BEC"/>
    <w:rsid w:val="00EE2DF5"/>
    <w:rsid w:val="00EE4038"/>
    <w:rsid w:val="00EE5678"/>
    <w:rsid w:val="00EE6459"/>
    <w:rsid w:val="00EF03CE"/>
    <w:rsid w:val="00EF16FC"/>
    <w:rsid w:val="00EF3207"/>
    <w:rsid w:val="00EF42CD"/>
    <w:rsid w:val="00EF4CF7"/>
    <w:rsid w:val="00EF7714"/>
    <w:rsid w:val="00EF7CE5"/>
    <w:rsid w:val="00F04EE6"/>
    <w:rsid w:val="00F07E0B"/>
    <w:rsid w:val="00F07E1A"/>
    <w:rsid w:val="00F11A23"/>
    <w:rsid w:val="00F12BF9"/>
    <w:rsid w:val="00F2171D"/>
    <w:rsid w:val="00F25245"/>
    <w:rsid w:val="00F30816"/>
    <w:rsid w:val="00F4245A"/>
    <w:rsid w:val="00F448C0"/>
    <w:rsid w:val="00F44BEA"/>
    <w:rsid w:val="00F53B1D"/>
    <w:rsid w:val="00F56B9B"/>
    <w:rsid w:val="00F60F58"/>
    <w:rsid w:val="00F62A7F"/>
    <w:rsid w:val="00F65DE8"/>
    <w:rsid w:val="00F75110"/>
    <w:rsid w:val="00F763E7"/>
    <w:rsid w:val="00F82A0E"/>
    <w:rsid w:val="00F851D4"/>
    <w:rsid w:val="00F91153"/>
    <w:rsid w:val="00F933A2"/>
    <w:rsid w:val="00F93DF5"/>
    <w:rsid w:val="00FA458A"/>
    <w:rsid w:val="00FA59E6"/>
    <w:rsid w:val="00FB01A5"/>
    <w:rsid w:val="00FB2E93"/>
    <w:rsid w:val="00FB317E"/>
    <w:rsid w:val="00FB4207"/>
    <w:rsid w:val="00FC2978"/>
    <w:rsid w:val="00FC3D2C"/>
    <w:rsid w:val="00FD3A8E"/>
    <w:rsid w:val="00FD60BB"/>
    <w:rsid w:val="00FE1489"/>
    <w:rsid w:val="00FE14C0"/>
    <w:rsid w:val="00FE4E07"/>
    <w:rsid w:val="00FF0BBB"/>
    <w:rsid w:val="00FF504C"/>
    <w:rsid w:val="00FF5C43"/>
    <w:rsid w:val="00FF6786"/>
    <w:rsid w:val="00FF6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s>
</file>

<file path=word/webSettings.xml><?xml version="1.0" encoding="utf-8"?>
<w:webSettings xmlns:r="http://schemas.openxmlformats.org/officeDocument/2006/relationships" xmlns:w="http://schemas.openxmlformats.org/wordprocessingml/2006/main">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AA0F0-4A96-478B-B9A7-3A2DC6C9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10567</Words>
  <Characters>63405</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12</cp:revision>
  <cp:lastPrinted>2019-04-03T07:29:00Z</cp:lastPrinted>
  <dcterms:created xsi:type="dcterms:W3CDTF">2019-03-20T13:49:00Z</dcterms:created>
  <dcterms:modified xsi:type="dcterms:W3CDTF">2019-04-03T07:30:00Z</dcterms:modified>
</cp:coreProperties>
</file>