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E7" w:rsidRPr="006750D4" w:rsidRDefault="00CC7DE7" w:rsidP="007E5B89">
      <w:pPr>
        <w:pStyle w:val="Heading1"/>
        <w:rPr>
          <w:rStyle w:val="FontStyle43"/>
          <w:rFonts w:ascii="Times New Roman" w:hAnsi="Times New Roman"/>
          <w:bCs/>
          <w:sz w:val="24"/>
          <w:szCs w:val="24"/>
        </w:rPr>
      </w:pPr>
      <w:r>
        <w:rPr>
          <w:rStyle w:val="FontStyle43"/>
          <w:rFonts w:ascii="Times New Roman" w:hAnsi="Times New Roman"/>
          <w:bCs/>
          <w:sz w:val="24"/>
          <w:szCs w:val="24"/>
        </w:rPr>
        <w:t xml:space="preserve"> </w:t>
      </w:r>
      <w:r w:rsidRPr="006750D4">
        <w:rPr>
          <w:rStyle w:val="FontStyle43"/>
          <w:rFonts w:ascii="Times New Roman" w:hAnsi="Times New Roman"/>
          <w:bCs/>
          <w:sz w:val="24"/>
          <w:szCs w:val="24"/>
        </w:rPr>
        <w:t>ZAMAWIAJĄCY</w:t>
      </w:r>
    </w:p>
    <w:p w:rsidR="00CC7DE7" w:rsidRPr="006750D4" w:rsidRDefault="00CC7DE7"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CC7DE7" w:rsidRPr="006750D4" w:rsidRDefault="00CC7DE7"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 xml:space="preserve"> Reprezentowana przez Wójta Gminy Mrągowo</w:t>
      </w:r>
    </w:p>
    <w:p w:rsidR="00CC7DE7" w:rsidRPr="006750D4" w:rsidRDefault="00CC7DE7"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CC7DE7" w:rsidRPr="006750D4" w:rsidRDefault="00CC7DE7"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CC7DE7" w:rsidRPr="006750D4" w:rsidRDefault="00CC7DE7"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CC7DE7" w:rsidRPr="006750D4" w:rsidRDefault="00CC7DE7"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CC7DE7" w:rsidRPr="006750D4" w:rsidRDefault="00CC7DE7" w:rsidP="00E143F3">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e-mail:poczta@gminamragowo.pl</w:t>
      </w:r>
    </w:p>
    <w:p w:rsidR="00CC7DE7" w:rsidRPr="006750D4" w:rsidRDefault="00CC7DE7" w:rsidP="00E143F3">
      <w:pPr>
        <w:pStyle w:val="Style2"/>
        <w:widowControl/>
        <w:spacing w:line="240" w:lineRule="exact"/>
        <w:ind w:right="-5"/>
        <w:rPr>
          <w:rFonts w:ascii="Times New Roman" w:hAnsi="Times New Roman" w:cs="Times New Roman"/>
        </w:rPr>
      </w:pPr>
      <w:r w:rsidRPr="006750D4">
        <w:rPr>
          <w:rStyle w:val="FontStyle43"/>
          <w:rFonts w:ascii="Times New Roman" w:hAnsi="Times New Roman" w:cs="Times New Roman"/>
          <w:bCs/>
          <w:sz w:val="24"/>
        </w:rPr>
        <w:t>bip.gminamragowo.net</w:t>
      </w:r>
    </w:p>
    <w:p w:rsidR="00CC7DE7" w:rsidRPr="006750D4" w:rsidRDefault="00CC7DE7" w:rsidP="00E143F3">
      <w:pPr>
        <w:pStyle w:val="Style3"/>
        <w:widowControl/>
        <w:spacing w:line="240" w:lineRule="exact"/>
        <w:jc w:val="both"/>
        <w:rPr>
          <w:rFonts w:ascii="Times New Roman" w:hAnsi="Times New Roman" w:cs="Times New Roman"/>
        </w:rPr>
      </w:pPr>
    </w:p>
    <w:p w:rsidR="00CC7DE7" w:rsidRPr="006750D4" w:rsidRDefault="00CC7DE7" w:rsidP="00E143F3">
      <w:pPr>
        <w:pStyle w:val="Style3"/>
        <w:widowControl/>
        <w:spacing w:line="240" w:lineRule="exact"/>
        <w:jc w:val="both"/>
        <w:rPr>
          <w:rFonts w:ascii="Times New Roman" w:hAnsi="Times New Roman" w:cs="Times New Roman"/>
        </w:rPr>
      </w:pPr>
    </w:p>
    <w:p w:rsidR="00CC7DE7" w:rsidRPr="00EC60A0" w:rsidRDefault="00CC7DE7" w:rsidP="00EC60A0">
      <w:pPr>
        <w:rPr>
          <w:sz w:val="24"/>
          <w:szCs w:val="24"/>
        </w:rPr>
      </w:pPr>
      <w:r w:rsidRPr="00EC60A0">
        <w:rPr>
          <w:sz w:val="24"/>
          <w:szCs w:val="24"/>
        </w:rPr>
        <w:t>IPP.7013.14.01.2018</w:t>
      </w:r>
    </w:p>
    <w:p w:rsidR="00CC7DE7" w:rsidRPr="00EC60A0" w:rsidRDefault="00CC7DE7" w:rsidP="00EC60A0">
      <w:pPr>
        <w:rPr>
          <w:sz w:val="24"/>
          <w:szCs w:val="24"/>
        </w:rPr>
      </w:pPr>
      <w:r w:rsidRPr="00EC60A0">
        <w:rPr>
          <w:sz w:val="24"/>
          <w:szCs w:val="24"/>
        </w:rPr>
        <w:t>IPP.271</w:t>
      </w:r>
      <w:r>
        <w:rPr>
          <w:sz w:val="24"/>
          <w:szCs w:val="24"/>
        </w:rPr>
        <w:t>.07.</w:t>
      </w:r>
      <w:r w:rsidRPr="00EC60A0">
        <w:rPr>
          <w:sz w:val="24"/>
          <w:szCs w:val="24"/>
        </w:rPr>
        <w:t>.2018</w:t>
      </w:r>
    </w:p>
    <w:p w:rsidR="00CC7DE7" w:rsidRPr="00EC60A0" w:rsidRDefault="00CC7DE7" w:rsidP="00EC60A0">
      <w:pPr>
        <w:rPr>
          <w:sz w:val="24"/>
          <w:szCs w:val="24"/>
        </w:rPr>
      </w:pPr>
      <w:r w:rsidRPr="00EC60A0">
        <w:rPr>
          <w:sz w:val="24"/>
          <w:szCs w:val="24"/>
        </w:rPr>
        <w:t>RZP.I</w:t>
      </w:r>
      <w:r>
        <w:rPr>
          <w:sz w:val="24"/>
          <w:szCs w:val="24"/>
        </w:rPr>
        <w:t>.07.</w:t>
      </w:r>
      <w:r w:rsidRPr="00EC60A0">
        <w:rPr>
          <w:sz w:val="24"/>
          <w:szCs w:val="24"/>
        </w:rPr>
        <w:t>.2018</w:t>
      </w:r>
    </w:p>
    <w:p w:rsidR="00CC7DE7" w:rsidRDefault="00CC7DE7" w:rsidP="001C2B67">
      <w:pPr>
        <w:pStyle w:val="Style3"/>
        <w:widowControl/>
        <w:spacing w:line="240" w:lineRule="exac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Pr="006750D4">
        <w:rPr>
          <w:rFonts w:ascii="Times New Roman" w:hAnsi="Times New Roman" w:cs="Times New Roman"/>
        </w:rPr>
        <w:t>Mrą</w:t>
      </w:r>
      <w:r>
        <w:rPr>
          <w:rFonts w:ascii="Times New Roman" w:hAnsi="Times New Roman" w:cs="Times New Roman"/>
        </w:rPr>
        <w:t xml:space="preserve">gowo, dnia 11.07.2018r.               </w:t>
      </w:r>
    </w:p>
    <w:p w:rsidR="00CC7DE7" w:rsidRDefault="00CC7DE7" w:rsidP="001C2B67">
      <w:pPr>
        <w:pStyle w:val="Style3"/>
        <w:widowControl/>
        <w:spacing w:line="240" w:lineRule="exact"/>
        <w:jc w:val="both"/>
        <w:rPr>
          <w:rFonts w:ascii="Times New Roman" w:hAnsi="Times New Roman" w:cs="Times New Roman"/>
        </w:rPr>
      </w:pPr>
    </w:p>
    <w:p w:rsidR="00CC7DE7" w:rsidRDefault="00CC7DE7" w:rsidP="001C2B67">
      <w:pPr>
        <w:pStyle w:val="Style3"/>
        <w:widowControl/>
        <w:spacing w:line="240" w:lineRule="exact"/>
        <w:jc w:val="both"/>
        <w:rPr>
          <w:rFonts w:ascii="Times New Roman" w:hAnsi="Times New Roman" w:cs="Times New Roman"/>
        </w:rPr>
      </w:pPr>
    </w:p>
    <w:p w:rsidR="00CC7DE7" w:rsidRPr="00CF1A72" w:rsidRDefault="00CC7DE7" w:rsidP="001C2B67">
      <w:pPr>
        <w:pStyle w:val="Style3"/>
        <w:widowControl/>
        <w:spacing w:line="240" w:lineRule="exact"/>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CC7DE7" w:rsidRPr="00375FDC" w:rsidRDefault="00CC7DE7" w:rsidP="00E143F3">
      <w:pPr>
        <w:pStyle w:val="Style3"/>
        <w:widowControl/>
        <w:spacing w:before="115"/>
        <w:ind w:left="826"/>
        <w:jc w:val="center"/>
        <w:rPr>
          <w:rStyle w:val="FontStyle38"/>
          <w:rFonts w:ascii="Times New Roman" w:hAnsi="Times New Roman" w:cs="Times New Roman"/>
          <w:bCs/>
          <w:sz w:val="32"/>
          <w:szCs w:val="32"/>
        </w:rPr>
      </w:pPr>
    </w:p>
    <w:p w:rsidR="00CC7DE7" w:rsidRPr="007446C6" w:rsidRDefault="00CC7DE7" w:rsidP="007446C6">
      <w:pPr>
        <w:pStyle w:val="Style4"/>
        <w:widowControl/>
        <w:spacing w:line="240" w:lineRule="exact"/>
        <w:jc w:val="center"/>
        <w:rPr>
          <w:rStyle w:val="FontStyle48"/>
          <w:rFonts w:ascii="Times New Roman" w:hAnsi="Times New Roman" w:cs="Times New Roman"/>
          <w:sz w:val="24"/>
        </w:rPr>
      </w:pPr>
      <w:r w:rsidRPr="007446C6">
        <w:rPr>
          <w:rFonts w:ascii="Times New Roman" w:hAnsi="Times New Roman" w:cs="Times New Roman"/>
        </w:rPr>
        <w:t xml:space="preserve">w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CC7DE7" w:rsidRDefault="00CC7DE7" w:rsidP="007446C6">
      <w:pPr>
        <w:pStyle w:val="Style4"/>
        <w:widowControl/>
        <w:spacing w:before="38"/>
        <w:jc w:val="center"/>
        <w:rPr>
          <w:rStyle w:val="FontStyle48"/>
          <w:rFonts w:ascii="Times New Roman" w:hAnsi="Times New Roman" w:cs="Times New Roman"/>
          <w:sz w:val="24"/>
        </w:rPr>
      </w:pPr>
      <w:hyperlink r:id="rId7" w:history="1">
        <w:r w:rsidRPr="007446C6">
          <w:rPr>
            <w:rStyle w:val="Hyperlink"/>
            <w:rFonts w:ascii="Times New Roman" w:hAnsi="Times New Roman"/>
            <w:color w:val="auto"/>
            <w:lang w:val="en-US"/>
          </w:rPr>
          <w:t>art.11</w:t>
        </w:r>
      </w:hyperlink>
      <w:r w:rsidRPr="007446C6">
        <w:rPr>
          <w:rStyle w:val="FontStyle48"/>
          <w:rFonts w:ascii="Times New Roman" w:hAnsi="Times New Roman" w:cs="Times New Roman"/>
          <w:sz w:val="24"/>
        </w:rPr>
        <w:t xml:space="preserve"> ust.8 ustawy Prawo Zamówień Publicznych  pod nazwą :</w:t>
      </w:r>
    </w:p>
    <w:p w:rsidR="00CC7DE7" w:rsidRPr="007446C6" w:rsidRDefault="00CC7DE7" w:rsidP="007446C6">
      <w:pPr>
        <w:pStyle w:val="Style4"/>
        <w:widowControl/>
        <w:spacing w:before="38"/>
        <w:jc w:val="center"/>
        <w:rPr>
          <w:rStyle w:val="FontStyle48"/>
          <w:rFonts w:ascii="Times New Roman" w:hAnsi="Times New Roman" w:cs="Times New Roman"/>
          <w:sz w:val="24"/>
        </w:rPr>
      </w:pPr>
    </w:p>
    <w:p w:rsidR="00CC7DE7" w:rsidRDefault="00CC7DE7" w:rsidP="00EC60A0">
      <w:pPr>
        <w:jc w:val="center"/>
        <w:rPr>
          <w:b/>
          <w:sz w:val="28"/>
          <w:szCs w:val="28"/>
        </w:rPr>
      </w:pPr>
      <w:r w:rsidRPr="00EC60A0">
        <w:rPr>
          <w:b/>
          <w:sz w:val="28"/>
          <w:szCs w:val="28"/>
        </w:rPr>
        <w:t xml:space="preserve">„Budowa sieci kanalizacji sanitarnej w miejscowości Młynowo, </w:t>
      </w:r>
    </w:p>
    <w:p w:rsidR="00CC7DE7" w:rsidRPr="00EC60A0" w:rsidRDefault="00CC7DE7" w:rsidP="00EC60A0">
      <w:pPr>
        <w:jc w:val="center"/>
        <w:rPr>
          <w:b/>
          <w:sz w:val="28"/>
          <w:szCs w:val="28"/>
        </w:rPr>
      </w:pPr>
      <w:r w:rsidRPr="00EC60A0">
        <w:rPr>
          <w:b/>
          <w:sz w:val="28"/>
          <w:szCs w:val="28"/>
        </w:rPr>
        <w:t xml:space="preserve">gmina Mrągowo”  </w:t>
      </w:r>
    </w:p>
    <w:p w:rsidR="00CC7DE7" w:rsidRDefault="00CC7DE7" w:rsidP="00E143F3">
      <w:pPr>
        <w:pStyle w:val="Style4"/>
        <w:widowControl/>
        <w:spacing w:before="38"/>
        <w:jc w:val="center"/>
        <w:rPr>
          <w:rStyle w:val="FontStyle48"/>
          <w:rFonts w:ascii="Times New Roman" w:hAnsi="Times New Roman" w:cs="Times New Roman"/>
          <w:szCs w:val="18"/>
        </w:rPr>
      </w:pPr>
    </w:p>
    <w:p w:rsidR="00CC7DE7" w:rsidRDefault="00CC7DE7" w:rsidP="00631C43">
      <w:pPr>
        <w:tabs>
          <w:tab w:val="left" w:pos="5509"/>
        </w:tabs>
        <w:jc w:val="center"/>
        <w:rPr>
          <w:b/>
        </w:rPr>
      </w:pPr>
    </w:p>
    <w:p w:rsidR="00CC7DE7" w:rsidRDefault="00CC7DE7" w:rsidP="009E0875">
      <w:pPr>
        <w:rPr>
          <w:sz w:val="24"/>
          <w:szCs w:val="24"/>
        </w:rPr>
      </w:pPr>
      <w:r w:rsidRPr="00375FDC">
        <w:rPr>
          <w:sz w:val="24"/>
          <w:szCs w:val="24"/>
        </w:rPr>
        <w:t>Kod CPV  45231300-8- Roboty budowlane w zakresie budowy wodociągów i ruro</w:t>
      </w:r>
      <w:r>
        <w:rPr>
          <w:sz w:val="24"/>
          <w:szCs w:val="24"/>
        </w:rPr>
        <w:t>ciągów do odprowadzania ścieków</w:t>
      </w:r>
    </w:p>
    <w:p w:rsidR="00CC7DE7" w:rsidRDefault="00CC7DE7" w:rsidP="009E0875">
      <w:pPr>
        <w:rPr>
          <w:sz w:val="24"/>
          <w:szCs w:val="24"/>
        </w:rPr>
      </w:pPr>
      <w:r>
        <w:rPr>
          <w:sz w:val="24"/>
          <w:szCs w:val="24"/>
        </w:rPr>
        <w:t>45111200-0-roboty budowlane w zakresie przygotowania terenu pod budowę i roboty ziemne</w:t>
      </w:r>
    </w:p>
    <w:p w:rsidR="00CC7DE7" w:rsidRDefault="00CC7DE7" w:rsidP="009E0875">
      <w:pPr>
        <w:rPr>
          <w:sz w:val="24"/>
          <w:szCs w:val="24"/>
        </w:rPr>
      </w:pPr>
      <w:r>
        <w:rPr>
          <w:sz w:val="24"/>
          <w:szCs w:val="24"/>
        </w:rPr>
        <w:t>45231100-6-ogólne roboty budowlane związane z budową rurociągów</w:t>
      </w:r>
    </w:p>
    <w:p w:rsidR="00CC7DE7" w:rsidRDefault="00CC7DE7" w:rsidP="009E0875">
      <w:pPr>
        <w:rPr>
          <w:sz w:val="24"/>
          <w:szCs w:val="24"/>
        </w:rPr>
      </w:pPr>
      <w:r>
        <w:rPr>
          <w:sz w:val="24"/>
          <w:szCs w:val="24"/>
        </w:rPr>
        <w:t>45232410-9-roboty w zakresie kanalizacji ściekowej</w:t>
      </w:r>
    </w:p>
    <w:p w:rsidR="00CC7DE7" w:rsidRDefault="00CC7DE7" w:rsidP="009E0875">
      <w:pPr>
        <w:rPr>
          <w:sz w:val="24"/>
          <w:szCs w:val="24"/>
        </w:rPr>
      </w:pPr>
      <w:r>
        <w:rPr>
          <w:sz w:val="24"/>
          <w:szCs w:val="24"/>
        </w:rPr>
        <w:t>45232423-3-roboty budowlane w zakresie przepompowni ścieków</w:t>
      </w:r>
    </w:p>
    <w:p w:rsidR="00CC7DE7" w:rsidRPr="00375FDC" w:rsidRDefault="00CC7DE7" w:rsidP="009E0875">
      <w:pPr>
        <w:rPr>
          <w:sz w:val="24"/>
          <w:szCs w:val="24"/>
        </w:rPr>
      </w:pPr>
    </w:p>
    <w:p w:rsidR="00CC7DE7" w:rsidRDefault="00CC7DE7" w:rsidP="00E143F3">
      <w:pPr>
        <w:pStyle w:val="Style4"/>
        <w:widowControl/>
        <w:spacing w:before="38"/>
        <w:jc w:val="center"/>
        <w:rPr>
          <w:rStyle w:val="FontStyle48"/>
          <w:rFonts w:ascii="Times New Roman" w:hAnsi="Times New Roman" w:cs="Times New Roman"/>
          <w:szCs w:val="18"/>
        </w:rPr>
      </w:pPr>
    </w:p>
    <w:p w:rsidR="00CC7DE7" w:rsidRDefault="00CC7DE7" w:rsidP="00BB3F6F">
      <w:pPr>
        <w:pStyle w:val="Style3"/>
        <w:widowControl/>
        <w:spacing w:line="240" w:lineRule="exact"/>
        <w:jc w:val="both"/>
        <w:rPr>
          <w:rFonts w:ascii="Times New Roman" w:hAnsi="Times New Roman" w:cs="Times New Roman"/>
        </w:rPr>
      </w:pPr>
      <w:r>
        <w:rPr>
          <w:rFonts w:ascii="Times New Roman" w:hAnsi="Times New Roman" w:cs="Times New Roman"/>
        </w:rPr>
        <w:t>UZP: Nr 587380-N-2018 z dnia 11.07.2018.r.</w:t>
      </w:r>
    </w:p>
    <w:p w:rsidR="00CC7DE7" w:rsidRDefault="00CC7DE7" w:rsidP="00BB3F6F">
      <w:pPr>
        <w:pStyle w:val="Style3"/>
        <w:widowControl/>
        <w:spacing w:line="240" w:lineRule="exact"/>
        <w:jc w:val="both"/>
        <w:rPr>
          <w:rFonts w:ascii="Times New Roman" w:hAnsi="Times New Roman" w:cs="Times New Roman"/>
        </w:rPr>
      </w:pPr>
    </w:p>
    <w:p w:rsidR="00CC7DE7" w:rsidRDefault="00CC7DE7" w:rsidP="002000F6">
      <w:pPr>
        <w:pStyle w:val="Style3"/>
        <w:widowControl/>
        <w:spacing w:line="240" w:lineRule="exact"/>
        <w:jc w:val="both"/>
        <w:rPr>
          <w:rFonts w:ascii="Times New Roman" w:hAnsi="Times New Roman" w:cs="Times New Roman"/>
        </w:rPr>
      </w:pPr>
      <w:r>
        <w:rPr>
          <w:rFonts w:ascii="Times New Roman" w:hAnsi="Times New Roman" w:cs="Times New Roman"/>
        </w:rPr>
        <w:t xml:space="preserve">bip.gminamragowo.net z dnia  11.07.2018r.                </w:t>
      </w:r>
    </w:p>
    <w:p w:rsidR="00CC7DE7" w:rsidRDefault="00CC7DE7" w:rsidP="002000F6">
      <w:pPr>
        <w:pStyle w:val="Style3"/>
        <w:widowControl/>
        <w:spacing w:line="240" w:lineRule="exact"/>
        <w:jc w:val="both"/>
        <w:rPr>
          <w:rFonts w:ascii="Times New Roman" w:hAnsi="Times New Roman" w:cs="Times New Roman"/>
        </w:rPr>
      </w:pPr>
    </w:p>
    <w:p w:rsidR="00CC7DE7" w:rsidRDefault="00CC7DE7" w:rsidP="002000F6">
      <w:pPr>
        <w:pStyle w:val="Style3"/>
        <w:widowControl/>
        <w:spacing w:line="240" w:lineRule="exact"/>
        <w:jc w:val="both"/>
        <w:rPr>
          <w:rFonts w:ascii="Times New Roman" w:hAnsi="Times New Roman" w:cs="Times New Roman"/>
        </w:rPr>
      </w:pPr>
      <w:r w:rsidRPr="00E41319">
        <w:rPr>
          <w:rFonts w:ascii="Times New Roman" w:hAnsi="Times New Roman" w:cs="Times New Roman"/>
        </w:rPr>
        <w:t>tablica ogłoszeń w/m z dnia</w:t>
      </w:r>
      <w:r>
        <w:rPr>
          <w:rFonts w:ascii="Times New Roman" w:hAnsi="Times New Roman" w:cs="Times New Roman"/>
        </w:rPr>
        <w:t xml:space="preserve">   11.07.2018r.r.            </w:t>
      </w:r>
    </w:p>
    <w:p w:rsidR="00CC7DE7" w:rsidRPr="00E6667D" w:rsidRDefault="00CC7DE7" w:rsidP="00E143F3">
      <w:pPr>
        <w:pStyle w:val="Style6"/>
        <w:widowControl/>
        <w:spacing w:line="240" w:lineRule="exact"/>
        <w:ind w:left="912" w:right="3106"/>
        <w:rPr>
          <w:rFonts w:ascii="Times New Roman" w:hAnsi="Times New Roman" w:cs="Times New Roman"/>
        </w:rPr>
      </w:pPr>
    </w:p>
    <w:p w:rsidR="00CC7DE7" w:rsidRPr="00E6667D" w:rsidRDefault="00CC7DE7" w:rsidP="00E143F3">
      <w:pPr>
        <w:pStyle w:val="Style6"/>
        <w:widowControl/>
        <w:spacing w:line="240" w:lineRule="exact"/>
        <w:ind w:left="912" w:right="3106"/>
        <w:rPr>
          <w:rFonts w:ascii="Times New Roman" w:hAnsi="Times New Roman" w:cs="Times New Roman"/>
        </w:rPr>
      </w:pPr>
    </w:p>
    <w:p w:rsidR="00CC7DE7" w:rsidRPr="00753F14" w:rsidRDefault="00CC7DE7" w:rsidP="00E143F3">
      <w:pPr>
        <w:pStyle w:val="Style6"/>
        <w:widowControl/>
        <w:spacing w:before="58"/>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 xml:space="preserve">Termin składania ofert do dnia </w:t>
      </w:r>
      <w:r>
        <w:rPr>
          <w:rStyle w:val="FontStyle39"/>
          <w:rFonts w:ascii="Times New Roman" w:hAnsi="Times New Roman" w:cs="Times New Roman"/>
          <w:b/>
          <w:sz w:val="24"/>
        </w:rPr>
        <w:t>26.07.2018</w:t>
      </w:r>
      <w:r w:rsidRPr="00753F14">
        <w:rPr>
          <w:rStyle w:val="FontStyle39"/>
          <w:rFonts w:ascii="Times New Roman" w:hAnsi="Times New Roman" w:cs="Times New Roman"/>
          <w:b/>
          <w:sz w:val="24"/>
        </w:rPr>
        <w:t>r. godz. 10</w:t>
      </w:r>
      <w:r>
        <w:rPr>
          <w:rStyle w:val="FontStyle39"/>
          <w:rFonts w:ascii="Times New Roman" w:hAnsi="Times New Roman" w:cs="Times New Roman"/>
          <w:b/>
          <w:sz w:val="24"/>
        </w:rPr>
        <w:t>.00</w:t>
      </w:r>
    </w:p>
    <w:p w:rsidR="00CC7DE7" w:rsidRPr="00E6667D" w:rsidRDefault="00CC7DE7" w:rsidP="00B65685">
      <w:pPr>
        <w:pStyle w:val="Style6"/>
        <w:widowControl/>
        <w:spacing w:before="58"/>
        <w:ind w:right="3106"/>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26.07.2018r.</w:t>
      </w:r>
      <w:r w:rsidRPr="00753F14">
        <w:rPr>
          <w:rStyle w:val="FontStyle39"/>
          <w:rFonts w:ascii="Times New Roman" w:hAnsi="Times New Roman" w:cs="Times New Roman"/>
          <w:b/>
          <w:sz w:val="24"/>
        </w:rPr>
        <w:t xml:space="preserve"> godz. 1</w:t>
      </w:r>
      <w:r>
        <w:rPr>
          <w:rStyle w:val="FontStyle39"/>
          <w:rFonts w:ascii="Times New Roman" w:hAnsi="Times New Roman" w:cs="Times New Roman"/>
          <w:b/>
          <w:sz w:val="24"/>
        </w:rPr>
        <w:t>0.30</w:t>
      </w:r>
    </w:p>
    <w:p w:rsidR="00CC7DE7" w:rsidRPr="00E6667D" w:rsidRDefault="00CC7DE7" w:rsidP="00E143F3">
      <w:pPr>
        <w:pStyle w:val="Style8"/>
        <w:widowControl/>
        <w:spacing w:before="77"/>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CC7DE7" w:rsidRPr="00E6667D" w:rsidRDefault="00CC7DE7" w:rsidP="00E143F3">
      <w:pPr>
        <w:pStyle w:val="Style8"/>
        <w:widowControl/>
        <w:spacing w:before="77"/>
        <w:ind w:left="5741"/>
        <w:jc w:val="both"/>
        <w:rPr>
          <w:rStyle w:val="FontStyle39"/>
          <w:rFonts w:ascii="Times New Roman" w:hAnsi="Times New Roman" w:cs="Times New Roman"/>
          <w:b/>
          <w:bCs/>
          <w:sz w:val="24"/>
        </w:rPr>
      </w:pPr>
    </w:p>
    <w:p w:rsidR="00CC7DE7" w:rsidRPr="00E6667D" w:rsidRDefault="00CC7DE7" w:rsidP="00E143F3">
      <w:pPr>
        <w:pStyle w:val="Style8"/>
        <w:widowControl/>
        <w:spacing w:before="77"/>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CC7DE7" w:rsidRDefault="00CC7DE7" w:rsidP="00E143F3">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w:t>
      </w:r>
      <w:r>
        <w:rPr>
          <w:rStyle w:val="FontStyle39"/>
          <w:rFonts w:ascii="Times New Roman" w:hAnsi="Times New Roman" w:cs="Times New Roman"/>
          <w:sz w:val="24"/>
        </w:rPr>
        <w:t>JERZY KRASIŃSKI</w:t>
      </w:r>
    </w:p>
    <w:p w:rsidR="00CC7DE7" w:rsidRPr="000D758E" w:rsidRDefault="00CC7DE7" w:rsidP="000D758E">
      <w:pPr>
        <w:pStyle w:val="Styl1"/>
        <w:tabs>
          <w:tab w:val="clear" w:pos="360"/>
        </w:tabs>
        <w:rPr>
          <w:rFonts w:ascii="Times New Roman" w:hAnsi="Times New Roman"/>
          <w:sz w:val="20"/>
        </w:rPr>
      </w:pPr>
      <w:r w:rsidRPr="000D758E">
        <w:rPr>
          <w:rFonts w:ascii="Times New Roman" w:hAnsi="Times New Roman"/>
          <w:sz w:val="20"/>
        </w:rPr>
        <w:t>NAZWA I ADRES ZAMAWIAJĄCEGO</w:t>
      </w:r>
    </w:p>
    <w:p w:rsidR="00CC7DE7" w:rsidRDefault="00CC7DE7" w:rsidP="00E143F3">
      <w:pPr>
        <w:pStyle w:val="Style2"/>
        <w:widowControl/>
        <w:spacing w:line="240" w:lineRule="exact"/>
        <w:ind w:left="206"/>
        <w:rPr>
          <w:rStyle w:val="FontStyle47"/>
          <w:rFonts w:ascii="Times New Roman" w:hAnsi="Times New Roman" w:cs="Times New Roman"/>
          <w:bCs/>
          <w:sz w:val="24"/>
        </w:rPr>
      </w:pPr>
    </w:p>
    <w:p w:rsidR="00CC7DE7" w:rsidRPr="003637DE" w:rsidRDefault="00CC7DE7"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Gmina Mrągowo</w:t>
      </w:r>
    </w:p>
    <w:p w:rsidR="00CC7DE7" w:rsidRPr="003637DE" w:rsidRDefault="00CC7DE7"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Reprezentowana przez Wójta Gminy Mrągowo</w:t>
      </w:r>
    </w:p>
    <w:p w:rsidR="00CC7DE7" w:rsidRPr="003637DE" w:rsidRDefault="00CC7DE7"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11-700 Mrągowo, ul. Królewiecka 60A</w:t>
      </w:r>
    </w:p>
    <w:p w:rsidR="00CC7DE7" w:rsidRPr="003637DE" w:rsidRDefault="00CC7DE7"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Tel/fax..89/741-29-24</w:t>
      </w:r>
    </w:p>
    <w:p w:rsidR="00CC7DE7" w:rsidRPr="003637DE" w:rsidRDefault="00CC7DE7"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Regon: 510742764</w:t>
      </w:r>
    </w:p>
    <w:p w:rsidR="00CC7DE7" w:rsidRPr="003637DE" w:rsidRDefault="00CC7DE7"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NIP 7422114037</w:t>
      </w:r>
    </w:p>
    <w:p w:rsidR="00CC7DE7" w:rsidRPr="003637DE" w:rsidRDefault="00CC7DE7"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e-mail:poczta@gminamragowo.pl</w:t>
      </w:r>
    </w:p>
    <w:p w:rsidR="00CC7DE7" w:rsidRPr="003637DE" w:rsidRDefault="00CC7DE7" w:rsidP="00E143F3">
      <w:pPr>
        <w:pStyle w:val="Style2"/>
        <w:widowControl/>
        <w:spacing w:line="240" w:lineRule="exact"/>
        <w:ind w:left="206"/>
        <w:rPr>
          <w:rFonts w:ascii="Times New Roman" w:hAnsi="Times New Roman" w:cs="Times New Roman"/>
        </w:rPr>
      </w:pPr>
      <w:r w:rsidRPr="003637DE">
        <w:rPr>
          <w:rFonts w:ascii="Times New Roman" w:hAnsi="Times New Roman" w:cs="Times New Roman"/>
        </w:rPr>
        <w:t>bip.gminamragowo.net</w:t>
      </w:r>
    </w:p>
    <w:p w:rsidR="00CC7DE7" w:rsidRPr="003637DE" w:rsidRDefault="00CC7DE7" w:rsidP="00E143F3">
      <w:pPr>
        <w:pStyle w:val="Style2"/>
        <w:widowControl/>
        <w:spacing w:line="240" w:lineRule="exact"/>
        <w:rPr>
          <w:rFonts w:ascii="Times New Roman" w:hAnsi="Times New Roman" w:cs="Times New Roman"/>
        </w:rPr>
      </w:pPr>
    </w:p>
    <w:p w:rsidR="00CC7DE7" w:rsidRPr="000D758E" w:rsidRDefault="00CC7DE7" w:rsidP="000D758E">
      <w:pPr>
        <w:pStyle w:val="Styl1"/>
        <w:tabs>
          <w:tab w:val="clear" w:pos="360"/>
        </w:tabs>
        <w:rPr>
          <w:rFonts w:ascii="Times New Roman" w:hAnsi="Times New Roman"/>
          <w:sz w:val="20"/>
        </w:rPr>
      </w:pPr>
      <w:r w:rsidRPr="000D758E">
        <w:rPr>
          <w:rFonts w:ascii="Times New Roman" w:hAnsi="Times New Roman"/>
          <w:sz w:val="20"/>
        </w:rPr>
        <w:t>TRYB UDZIELENIA ZAMÓWIENIA</w:t>
      </w:r>
    </w:p>
    <w:p w:rsidR="00CC7DE7" w:rsidRPr="003637DE" w:rsidRDefault="00CC7DE7" w:rsidP="00E143F3">
      <w:pPr>
        <w:pStyle w:val="Style4"/>
        <w:widowControl/>
        <w:spacing w:line="240" w:lineRule="exact"/>
        <w:rPr>
          <w:rFonts w:ascii="Times New Roman" w:hAnsi="Times New Roman" w:cs="Times New Roman"/>
        </w:rPr>
      </w:pPr>
    </w:p>
    <w:p w:rsidR="00CC7DE7" w:rsidRDefault="00CC7DE7" w:rsidP="00753F14">
      <w:pPr>
        <w:pStyle w:val="Style4"/>
        <w:widowControl/>
        <w:spacing w:before="34" w:line="269" w:lineRule="exact"/>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Pr>
          <w:rStyle w:val="FontStyle48"/>
          <w:rFonts w:ascii="Times New Roman" w:hAnsi="Times New Roman" w:cs="Times New Roman"/>
          <w:sz w:val="24"/>
        </w:rPr>
        <w:t>7</w:t>
      </w:r>
      <w:r w:rsidRPr="003637DE">
        <w:rPr>
          <w:rStyle w:val="FontStyle48"/>
          <w:rFonts w:ascii="Times New Roman" w:hAnsi="Times New Roman" w:cs="Times New Roman"/>
          <w:sz w:val="24"/>
        </w:rPr>
        <w:t xml:space="preserve"> r. poz. </w:t>
      </w:r>
      <w:r>
        <w:rPr>
          <w:rStyle w:val="FontStyle48"/>
          <w:rFonts w:ascii="Times New Roman" w:hAnsi="Times New Roman" w:cs="Times New Roman"/>
          <w:sz w:val="24"/>
        </w:rPr>
        <w:t>1579</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ze zm.</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Pzp w tzw.” procedurze odwróconej”. Zamawiający najpierw dokona oceny złożonych  ofert, a następnie zbada, czy Wykonawca , którego oferta zostanie wstępnie oceniona jako najkorzystniejsza nie podlega wykluczeniu oraz spełnia warunki udziału w postępowaniu .</w:t>
      </w:r>
    </w:p>
    <w:p w:rsidR="00CC7DE7" w:rsidRDefault="00CC7DE7" w:rsidP="00753F14">
      <w:pPr>
        <w:pStyle w:val="Style4"/>
        <w:widowControl/>
        <w:spacing w:before="34" w:line="269" w:lineRule="exact"/>
        <w:rPr>
          <w:rStyle w:val="FontStyle48"/>
          <w:rFonts w:ascii="Times New Roman" w:hAnsi="Times New Roman" w:cs="Times New Roman"/>
          <w:sz w:val="24"/>
        </w:rPr>
      </w:pPr>
    </w:p>
    <w:p w:rsidR="00CC7DE7" w:rsidRPr="000D758E" w:rsidRDefault="00CC7DE7" w:rsidP="00951B08">
      <w:pPr>
        <w:pStyle w:val="Styl1"/>
        <w:tabs>
          <w:tab w:val="clear" w:pos="360"/>
        </w:tabs>
        <w:rPr>
          <w:rFonts w:ascii="Times New Roman" w:hAnsi="Times New Roman"/>
          <w:sz w:val="20"/>
        </w:rPr>
      </w:pPr>
      <w:r w:rsidRPr="000D758E">
        <w:rPr>
          <w:rFonts w:ascii="Times New Roman" w:hAnsi="Times New Roman"/>
          <w:sz w:val="20"/>
        </w:rPr>
        <w:t>OPIS PRZEDMIOTU ZAMÓWIENIA</w:t>
      </w:r>
    </w:p>
    <w:p w:rsidR="00CC7DE7" w:rsidRPr="003637DE" w:rsidRDefault="00CC7DE7" w:rsidP="00951B08">
      <w:pPr>
        <w:autoSpaceDE w:val="0"/>
        <w:autoSpaceDN w:val="0"/>
        <w:adjustRightInd w:val="0"/>
        <w:jc w:val="both"/>
        <w:rPr>
          <w:sz w:val="24"/>
          <w:szCs w:val="24"/>
        </w:rPr>
      </w:pPr>
    </w:p>
    <w:p w:rsidR="00CC7DE7" w:rsidRPr="00D04D9D" w:rsidRDefault="00CC7DE7" w:rsidP="00A71A55">
      <w:pPr>
        <w:numPr>
          <w:ilvl w:val="1"/>
          <w:numId w:val="31"/>
        </w:numPr>
        <w:rPr>
          <w:b/>
          <w:sz w:val="28"/>
          <w:szCs w:val="28"/>
        </w:rPr>
      </w:pPr>
      <w:r w:rsidRPr="00E82EC1">
        <w:rPr>
          <w:sz w:val="24"/>
          <w:szCs w:val="24"/>
        </w:rPr>
        <w:t xml:space="preserve">Przedmiotem zamówienia jest wykonanie zamówienia pn </w:t>
      </w:r>
    </w:p>
    <w:p w:rsidR="00CC7DE7" w:rsidRDefault="00CC7DE7" w:rsidP="00C4514A">
      <w:pPr>
        <w:ind w:left="720"/>
        <w:jc w:val="center"/>
        <w:rPr>
          <w:b/>
          <w:sz w:val="28"/>
          <w:szCs w:val="28"/>
        </w:rPr>
      </w:pPr>
      <w:r w:rsidRPr="00EC60A0">
        <w:rPr>
          <w:b/>
          <w:sz w:val="28"/>
          <w:szCs w:val="28"/>
        </w:rPr>
        <w:t>„Budowa sieci kanalizacji sanitarnej w miejscowości Młynowo,</w:t>
      </w:r>
    </w:p>
    <w:p w:rsidR="00CC7DE7" w:rsidRDefault="00CC7DE7" w:rsidP="00C4514A">
      <w:pPr>
        <w:ind w:left="720"/>
        <w:jc w:val="center"/>
        <w:rPr>
          <w:b/>
          <w:sz w:val="28"/>
          <w:szCs w:val="28"/>
        </w:rPr>
      </w:pPr>
      <w:r w:rsidRPr="00EC60A0">
        <w:rPr>
          <w:b/>
          <w:sz w:val="28"/>
          <w:szCs w:val="28"/>
        </w:rPr>
        <w:t xml:space="preserve"> gmina Mrągowo”</w:t>
      </w:r>
    </w:p>
    <w:p w:rsidR="00CC7DE7" w:rsidRPr="00EC60A0" w:rsidRDefault="00CC7DE7" w:rsidP="00C4514A">
      <w:pPr>
        <w:jc w:val="center"/>
        <w:rPr>
          <w:b/>
          <w:sz w:val="28"/>
          <w:szCs w:val="28"/>
        </w:rPr>
      </w:pPr>
    </w:p>
    <w:p w:rsidR="00CC7DE7" w:rsidRDefault="00CC7DE7" w:rsidP="00E82EC1">
      <w:pPr>
        <w:rPr>
          <w:sz w:val="24"/>
          <w:szCs w:val="24"/>
        </w:rPr>
      </w:pPr>
      <w:r w:rsidRPr="00375FDC">
        <w:rPr>
          <w:sz w:val="24"/>
          <w:szCs w:val="24"/>
        </w:rPr>
        <w:t>Kod CPV  45231300-8- Roboty budowlane w zakresie budowy wodociągów i ruro</w:t>
      </w:r>
      <w:r>
        <w:rPr>
          <w:sz w:val="24"/>
          <w:szCs w:val="24"/>
        </w:rPr>
        <w:t>ciągów do odprowadzania ścieków</w:t>
      </w:r>
    </w:p>
    <w:p w:rsidR="00CC7DE7" w:rsidRDefault="00CC7DE7" w:rsidP="00E82EC1">
      <w:pPr>
        <w:rPr>
          <w:sz w:val="24"/>
          <w:szCs w:val="24"/>
        </w:rPr>
      </w:pPr>
      <w:r>
        <w:rPr>
          <w:sz w:val="24"/>
          <w:szCs w:val="24"/>
        </w:rPr>
        <w:t>45111200-0-roboty budowlane w zakresie przygotowania terenu pod budowę i roboty ziemne</w:t>
      </w:r>
    </w:p>
    <w:p w:rsidR="00CC7DE7" w:rsidRDefault="00CC7DE7" w:rsidP="00E82EC1">
      <w:pPr>
        <w:rPr>
          <w:sz w:val="24"/>
          <w:szCs w:val="24"/>
        </w:rPr>
      </w:pPr>
      <w:r>
        <w:rPr>
          <w:sz w:val="24"/>
          <w:szCs w:val="24"/>
        </w:rPr>
        <w:t>45231100-6-ogólne roboty budowlane związane z budową rurociągów</w:t>
      </w:r>
    </w:p>
    <w:p w:rsidR="00CC7DE7" w:rsidRDefault="00CC7DE7" w:rsidP="00E82EC1">
      <w:pPr>
        <w:rPr>
          <w:sz w:val="24"/>
          <w:szCs w:val="24"/>
        </w:rPr>
      </w:pPr>
      <w:r>
        <w:rPr>
          <w:sz w:val="24"/>
          <w:szCs w:val="24"/>
        </w:rPr>
        <w:t>45232410-9-robnoty w zakresie kanalizacji ściekowej</w:t>
      </w:r>
    </w:p>
    <w:p w:rsidR="00CC7DE7" w:rsidRDefault="00CC7DE7" w:rsidP="00E82EC1">
      <w:pPr>
        <w:rPr>
          <w:sz w:val="24"/>
          <w:szCs w:val="24"/>
        </w:rPr>
      </w:pPr>
      <w:r>
        <w:rPr>
          <w:sz w:val="24"/>
          <w:szCs w:val="24"/>
        </w:rPr>
        <w:t>45232423-3-roboty budowlane w zakresie przepompowni ścieków</w:t>
      </w:r>
    </w:p>
    <w:p w:rsidR="00CC7DE7" w:rsidRPr="00E82EC1" w:rsidRDefault="00CC7DE7" w:rsidP="00E82EC1">
      <w:pPr>
        <w:spacing w:line="360" w:lineRule="auto"/>
        <w:jc w:val="both"/>
        <w:rPr>
          <w:b/>
          <w:sz w:val="24"/>
          <w:szCs w:val="24"/>
        </w:rPr>
      </w:pPr>
    </w:p>
    <w:p w:rsidR="00CC7DE7" w:rsidRPr="002272C7" w:rsidRDefault="00CC7DE7" w:rsidP="00E82EC1">
      <w:pPr>
        <w:spacing w:line="360" w:lineRule="auto"/>
        <w:jc w:val="both"/>
        <w:rPr>
          <w:sz w:val="22"/>
          <w:szCs w:val="22"/>
        </w:rPr>
      </w:pPr>
      <w:r w:rsidRPr="002272C7">
        <w:rPr>
          <w:sz w:val="22"/>
          <w:szCs w:val="22"/>
        </w:rPr>
        <w:t>2.ZAKRES ZAMÓWIENIA:</w:t>
      </w:r>
    </w:p>
    <w:p w:rsidR="00CC7DE7" w:rsidRPr="00EC60A0" w:rsidRDefault="00CC7DE7" w:rsidP="00EC60A0">
      <w:pPr>
        <w:jc w:val="both"/>
        <w:rPr>
          <w:sz w:val="24"/>
          <w:szCs w:val="24"/>
        </w:rPr>
      </w:pPr>
      <w:r w:rsidRPr="00EC60A0">
        <w:rPr>
          <w:sz w:val="24"/>
          <w:szCs w:val="24"/>
        </w:rPr>
        <w:t>Zamówienie pn. „Budowa sieci kanalizacji sanitarnej w miejscowości Młynowo, gmina Mrągowo” obejmuje budowę sieci kanalizacji sanitarnej grawitacyjnej i tłocznej wraz z przepompowniami lokalnymi ścieków i przyłączami.</w:t>
      </w:r>
    </w:p>
    <w:p w:rsidR="00CC7DE7" w:rsidRPr="00EC60A0" w:rsidRDefault="00CC7DE7" w:rsidP="00EC60A0">
      <w:pPr>
        <w:jc w:val="both"/>
        <w:rPr>
          <w:sz w:val="24"/>
          <w:szCs w:val="24"/>
        </w:rPr>
      </w:pPr>
      <w:r w:rsidRPr="00EC60A0">
        <w:rPr>
          <w:sz w:val="24"/>
          <w:szCs w:val="24"/>
        </w:rPr>
        <w:t>Szczegółowy zakres zamówienia:</w:t>
      </w:r>
    </w:p>
    <w:p w:rsidR="00CC7DE7" w:rsidRPr="00EC60A0" w:rsidRDefault="00CC7DE7" w:rsidP="00A71A55">
      <w:pPr>
        <w:numPr>
          <w:ilvl w:val="0"/>
          <w:numId w:val="30"/>
        </w:numPr>
        <w:jc w:val="both"/>
        <w:rPr>
          <w:sz w:val="24"/>
          <w:szCs w:val="24"/>
        </w:rPr>
      </w:pPr>
      <w:r w:rsidRPr="00EC60A0">
        <w:rPr>
          <w:sz w:val="24"/>
          <w:szCs w:val="24"/>
        </w:rPr>
        <w:t xml:space="preserve">Kanalizacja sanitarna grawitacyjna </w:t>
      </w:r>
    </w:p>
    <w:p w:rsidR="00CC7DE7" w:rsidRPr="00EC60A0" w:rsidRDefault="00CC7DE7" w:rsidP="00EC60A0">
      <w:pPr>
        <w:ind w:left="720"/>
        <w:jc w:val="both"/>
        <w:rPr>
          <w:sz w:val="24"/>
          <w:szCs w:val="24"/>
        </w:rPr>
      </w:pPr>
      <w:r w:rsidRPr="00EC60A0">
        <w:rPr>
          <w:sz w:val="24"/>
          <w:szCs w:val="24"/>
        </w:rPr>
        <w:t xml:space="preserve">PVC,SN8 śr 160mm L=4m, </w:t>
      </w:r>
    </w:p>
    <w:p w:rsidR="00CC7DE7" w:rsidRPr="00EC60A0" w:rsidRDefault="00CC7DE7" w:rsidP="00EC60A0">
      <w:pPr>
        <w:ind w:left="720"/>
        <w:jc w:val="both"/>
        <w:rPr>
          <w:sz w:val="24"/>
          <w:szCs w:val="24"/>
        </w:rPr>
      </w:pPr>
      <w:r w:rsidRPr="00EC60A0">
        <w:rPr>
          <w:sz w:val="24"/>
          <w:szCs w:val="24"/>
        </w:rPr>
        <w:t>PP,SN8 śr.160-200mm=810m</w:t>
      </w:r>
    </w:p>
    <w:p w:rsidR="00CC7DE7" w:rsidRPr="00EC60A0" w:rsidRDefault="00CC7DE7" w:rsidP="00A71A55">
      <w:pPr>
        <w:numPr>
          <w:ilvl w:val="0"/>
          <w:numId w:val="30"/>
        </w:numPr>
        <w:jc w:val="both"/>
        <w:rPr>
          <w:sz w:val="24"/>
          <w:szCs w:val="24"/>
        </w:rPr>
      </w:pPr>
      <w:r w:rsidRPr="00EC60A0">
        <w:rPr>
          <w:sz w:val="24"/>
          <w:szCs w:val="24"/>
        </w:rPr>
        <w:t>Przyłącza kanalizacji grawitacyjnej PP,SN8 śr. 160mm L= 496,0m</w:t>
      </w:r>
    </w:p>
    <w:p w:rsidR="00CC7DE7" w:rsidRPr="00EC60A0" w:rsidRDefault="00CC7DE7" w:rsidP="00A71A55">
      <w:pPr>
        <w:numPr>
          <w:ilvl w:val="0"/>
          <w:numId w:val="30"/>
        </w:numPr>
        <w:jc w:val="both"/>
        <w:rPr>
          <w:sz w:val="24"/>
          <w:szCs w:val="24"/>
        </w:rPr>
      </w:pPr>
      <w:r w:rsidRPr="00EC60A0">
        <w:rPr>
          <w:sz w:val="24"/>
          <w:szCs w:val="24"/>
        </w:rPr>
        <w:t>Kanalizacja sanitarna tłoczna</w:t>
      </w:r>
    </w:p>
    <w:p w:rsidR="00CC7DE7" w:rsidRPr="00EC60A0" w:rsidRDefault="00CC7DE7" w:rsidP="00EC60A0">
      <w:pPr>
        <w:ind w:left="720"/>
        <w:jc w:val="both"/>
        <w:rPr>
          <w:sz w:val="24"/>
          <w:szCs w:val="24"/>
        </w:rPr>
      </w:pPr>
      <w:r w:rsidRPr="00EC60A0">
        <w:rPr>
          <w:sz w:val="24"/>
          <w:szCs w:val="24"/>
        </w:rPr>
        <w:t>PE 100,PN10,śr 40-75mm L=5.815mb</w:t>
      </w:r>
    </w:p>
    <w:p w:rsidR="00CC7DE7" w:rsidRPr="00EC60A0" w:rsidRDefault="00CC7DE7" w:rsidP="00EC60A0">
      <w:pPr>
        <w:ind w:left="720"/>
        <w:jc w:val="both"/>
        <w:rPr>
          <w:sz w:val="24"/>
          <w:szCs w:val="24"/>
        </w:rPr>
      </w:pPr>
      <w:r w:rsidRPr="00EC60A0">
        <w:rPr>
          <w:sz w:val="24"/>
          <w:szCs w:val="24"/>
        </w:rPr>
        <w:t>RC+PE100RC,PN10 śr 110-180mm L= 2.843mb</w:t>
      </w:r>
    </w:p>
    <w:p w:rsidR="00CC7DE7" w:rsidRPr="00EC60A0" w:rsidRDefault="00CC7DE7" w:rsidP="00EC60A0">
      <w:pPr>
        <w:ind w:left="720"/>
        <w:jc w:val="both"/>
        <w:rPr>
          <w:sz w:val="24"/>
          <w:szCs w:val="24"/>
        </w:rPr>
      </w:pPr>
      <w:r w:rsidRPr="00EC60A0">
        <w:rPr>
          <w:sz w:val="24"/>
          <w:szCs w:val="24"/>
        </w:rPr>
        <w:t>Przeciski sterowane wykonane rurami PE100, PN16 śr. 50-75mm=303mb</w:t>
      </w:r>
    </w:p>
    <w:p w:rsidR="00CC7DE7" w:rsidRPr="00EC60A0" w:rsidRDefault="00CC7DE7" w:rsidP="00EC60A0">
      <w:pPr>
        <w:ind w:left="720"/>
        <w:jc w:val="both"/>
        <w:rPr>
          <w:sz w:val="24"/>
          <w:szCs w:val="24"/>
        </w:rPr>
      </w:pPr>
      <w:r w:rsidRPr="00EC60A0">
        <w:rPr>
          <w:sz w:val="24"/>
          <w:szCs w:val="24"/>
        </w:rPr>
        <w:t>Przeciski sterowane wykonane rurami PE100, PN16 śr. 110-180mm</w:t>
      </w:r>
      <w:r>
        <w:rPr>
          <w:sz w:val="24"/>
          <w:szCs w:val="24"/>
        </w:rPr>
        <w:t xml:space="preserve"> </w:t>
      </w:r>
      <w:r w:rsidRPr="00EC60A0">
        <w:rPr>
          <w:sz w:val="24"/>
          <w:szCs w:val="24"/>
        </w:rPr>
        <w:t>=</w:t>
      </w:r>
      <w:r>
        <w:rPr>
          <w:sz w:val="24"/>
          <w:szCs w:val="24"/>
        </w:rPr>
        <w:t xml:space="preserve"> 128 </w:t>
      </w:r>
      <w:r w:rsidRPr="00EC60A0">
        <w:rPr>
          <w:sz w:val="24"/>
          <w:szCs w:val="24"/>
        </w:rPr>
        <w:t>mb</w:t>
      </w:r>
    </w:p>
    <w:p w:rsidR="00CC7DE7" w:rsidRPr="00EC60A0" w:rsidRDefault="00CC7DE7" w:rsidP="00A71A55">
      <w:pPr>
        <w:numPr>
          <w:ilvl w:val="0"/>
          <w:numId w:val="30"/>
        </w:numPr>
        <w:jc w:val="both"/>
        <w:rPr>
          <w:sz w:val="24"/>
          <w:szCs w:val="24"/>
        </w:rPr>
      </w:pPr>
      <w:r w:rsidRPr="00EC60A0">
        <w:rPr>
          <w:sz w:val="24"/>
          <w:szCs w:val="24"/>
        </w:rPr>
        <w:t>Przepompownie przydomowe-59 kpl.</w:t>
      </w:r>
    </w:p>
    <w:p w:rsidR="00CC7DE7" w:rsidRPr="00EC60A0" w:rsidRDefault="00CC7DE7" w:rsidP="00A71A55">
      <w:pPr>
        <w:numPr>
          <w:ilvl w:val="0"/>
          <w:numId w:val="30"/>
        </w:numPr>
        <w:jc w:val="both"/>
        <w:rPr>
          <w:sz w:val="24"/>
          <w:szCs w:val="24"/>
        </w:rPr>
      </w:pPr>
      <w:r w:rsidRPr="00EC60A0">
        <w:rPr>
          <w:sz w:val="24"/>
          <w:szCs w:val="24"/>
        </w:rPr>
        <w:t>Przepompownia lokalna ścieków- PlMł-1, PlMł-2, PlMł-3, PlMł-6= 4 kpl.</w:t>
      </w:r>
    </w:p>
    <w:p w:rsidR="00CC7DE7" w:rsidRPr="00EC60A0" w:rsidRDefault="00CC7DE7" w:rsidP="00EC60A0">
      <w:pPr>
        <w:rPr>
          <w:sz w:val="24"/>
          <w:szCs w:val="24"/>
        </w:rPr>
      </w:pPr>
    </w:p>
    <w:p w:rsidR="00CC7DE7" w:rsidRPr="00EC60A0" w:rsidRDefault="00CC7DE7" w:rsidP="00EC60A0">
      <w:pPr>
        <w:rPr>
          <w:sz w:val="24"/>
          <w:szCs w:val="24"/>
        </w:rPr>
      </w:pPr>
      <w:r w:rsidRPr="00EC60A0">
        <w:rPr>
          <w:sz w:val="24"/>
          <w:szCs w:val="24"/>
        </w:rPr>
        <w:t xml:space="preserve">Zakres zamówienia określają: </w:t>
      </w:r>
    </w:p>
    <w:p w:rsidR="00CC7DE7" w:rsidRPr="00EC60A0" w:rsidRDefault="00CC7DE7" w:rsidP="00A71A55">
      <w:pPr>
        <w:numPr>
          <w:ilvl w:val="0"/>
          <w:numId w:val="27"/>
        </w:numPr>
        <w:jc w:val="both"/>
        <w:rPr>
          <w:sz w:val="24"/>
          <w:szCs w:val="24"/>
        </w:rPr>
      </w:pPr>
      <w:r w:rsidRPr="00EC60A0">
        <w:rPr>
          <w:sz w:val="24"/>
          <w:szCs w:val="24"/>
        </w:rPr>
        <w:t>PROJEKT BUDOWLANY pn. ”Sieć kanalizacji sanitarnej w miejscowościach Muntowo,Młynowo, Popowo Salęckie, gmina Mrągowo”- część opisowa i graficzna (załącznik nr 11 do SIWZ),</w:t>
      </w:r>
    </w:p>
    <w:p w:rsidR="00CC7DE7" w:rsidRPr="00EC60A0" w:rsidRDefault="00CC7DE7" w:rsidP="00A71A55">
      <w:pPr>
        <w:numPr>
          <w:ilvl w:val="0"/>
          <w:numId w:val="27"/>
        </w:numPr>
        <w:jc w:val="both"/>
        <w:rPr>
          <w:sz w:val="24"/>
          <w:szCs w:val="24"/>
        </w:rPr>
      </w:pPr>
      <w:r w:rsidRPr="00EC60A0">
        <w:rPr>
          <w:sz w:val="24"/>
          <w:szCs w:val="24"/>
        </w:rPr>
        <w:t>PROJEKT WYKONAWCZY pn.”Kanalizacja sanitarna w miejscowości Młynowo” (załącznik nr 12 do SIWZ),</w:t>
      </w:r>
    </w:p>
    <w:p w:rsidR="00CC7DE7" w:rsidRPr="00EC60A0" w:rsidRDefault="00CC7DE7" w:rsidP="00A71A55">
      <w:pPr>
        <w:numPr>
          <w:ilvl w:val="0"/>
          <w:numId w:val="27"/>
        </w:numPr>
        <w:jc w:val="both"/>
        <w:rPr>
          <w:sz w:val="24"/>
          <w:szCs w:val="24"/>
        </w:rPr>
      </w:pPr>
      <w:r w:rsidRPr="00EC60A0">
        <w:rPr>
          <w:sz w:val="24"/>
          <w:szCs w:val="24"/>
        </w:rPr>
        <w:t>PROJEKT BUDOWLANY pn. ”Budowa 9 skrzyżowań sieci kanalizacji sanitarnej tłocznej z drogą krajową nr 59 obwodnica Mrągowa na odcinku Młynowo-Muntowo w gminie Mrągowo w km 39+500, 39+610, 38+675, 38+430, 38+213, 37+780, 37+315, 37+161, 36+</w:t>
      </w:r>
      <w:smartTag w:uri="urn:schemas-microsoft-com:office:smarttags" w:element="metricconverter">
        <w:smartTagPr>
          <w:attr w:name="ProductID" w:val="700”"/>
        </w:smartTagPr>
        <w:r w:rsidRPr="00EC60A0">
          <w:rPr>
            <w:sz w:val="24"/>
            <w:szCs w:val="24"/>
          </w:rPr>
          <w:t>700”</w:t>
        </w:r>
      </w:smartTag>
      <w:r w:rsidRPr="00EC60A0">
        <w:rPr>
          <w:sz w:val="24"/>
          <w:szCs w:val="24"/>
        </w:rPr>
        <w:t xml:space="preserve"> (załącznik nr 13 do SIWZ),</w:t>
      </w:r>
    </w:p>
    <w:p w:rsidR="00CC7DE7" w:rsidRPr="00EC60A0" w:rsidRDefault="00CC7DE7" w:rsidP="00A71A55">
      <w:pPr>
        <w:numPr>
          <w:ilvl w:val="0"/>
          <w:numId w:val="27"/>
        </w:numPr>
        <w:jc w:val="both"/>
        <w:rPr>
          <w:sz w:val="24"/>
          <w:szCs w:val="24"/>
        </w:rPr>
      </w:pPr>
      <w:r w:rsidRPr="00EC60A0">
        <w:rPr>
          <w:sz w:val="24"/>
          <w:szCs w:val="24"/>
        </w:rPr>
        <w:t>PROJEKT BUDOWLANY ZAMIENNY pn” Skrzyżowania rurociągów tłocznych sanitarnych z drogą krajową nr 59-obwodnica Mrągowa oraz dróg gminnych na odcinku Młynowo-Muntowo gm. Mrągowo na dz. nr21/2, 124/21 obr. Młynowo gm. Mrągowo” (załącznik nr 14 do SIWZ),</w:t>
      </w:r>
    </w:p>
    <w:p w:rsidR="00CC7DE7" w:rsidRPr="00EC60A0" w:rsidRDefault="00CC7DE7" w:rsidP="00A71A55">
      <w:pPr>
        <w:numPr>
          <w:ilvl w:val="0"/>
          <w:numId w:val="27"/>
        </w:numPr>
        <w:jc w:val="both"/>
        <w:rPr>
          <w:sz w:val="24"/>
          <w:szCs w:val="24"/>
        </w:rPr>
      </w:pPr>
      <w:r w:rsidRPr="00EC60A0">
        <w:rPr>
          <w:sz w:val="24"/>
          <w:szCs w:val="24"/>
        </w:rPr>
        <w:t>PROJEKT BUDOWLANY pn.” Przyłącza kanalizacji sanitarnej………” (załącznik nr 15 do SIWZ)</w:t>
      </w:r>
    </w:p>
    <w:p w:rsidR="00CC7DE7" w:rsidRPr="00EC60A0" w:rsidRDefault="00CC7DE7" w:rsidP="00A71A55">
      <w:pPr>
        <w:numPr>
          <w:ilvl w:val="0"/>
          <w:numId w:val="27"/>
        </w:numPr>
        <w:jc w:val="both"/>
        <w:rPr>
          <w:sz w:val="24"/>
          <w:szCs w:val="24"/>
        </w:rPr>
      </w:pPr>
      <w:r w:rsidRPr="00EC60A0">
        <w:rPr>
          <w:sz w:val="24"/>
          <w:szCs w:val="24"/>
        </w:rPr>
        <w:t>PROJEKT BUDOWLANY pn. ”Projekt sieci kanalizacji sanitarnej tłocznej z przyłączami i przydomowymi przepompowniami ścieków…….” (załącznik nr 16 do SIWZ)</w:t>
      </w:r>
    </w:p>
    <w:p w:rsidR="00CC7DE7" w:rsidRPr="00EC60A0" w:rsidRDefault="00CC7DE7" w:rsidP="00A71A55">
      <w:pPr>
        <w:numPr>
          <w:ilvl w:val="0"/>
          <w:numId w:val="27"/>
        </w:numPr>
        <w:jc w:val="both"/>
        <w:rPr>
          <w:sz w:val="24"/>
          <w:szCs w:val="24"/>
        </w:rPr>
      </w:pPr>
      <w:r w:rsidRPr="00EC60A0">
        <w:rPr>
          <w:sz w:val="24"/>
          <w:szCs w:val="24"/>
        </w:rPr>
        <w:t>PROJEKT BUDOWLANY pn.” Przyłącze kanalizacyjne w m.Młynowo dz. nr 106/59, 11-700 Mrągowo” (załącznik nr 17 do SIWZ)</w:t>
      </w:r>
    </w:p>
    <w:p w:rsidR="00CC7DE7" w:rsidRPr="00EC60A0" w:rsidRDefault="00CC7DE7" w:rsidP="00A71A55">
      <w:pPr>
        <w:numPr>
          <w:ilvl w:val="0"/>
          <w:numId w:val="27"/>
        </w:numPr>
        <w:jc w:val="both"/>
        <w:rPr>
          <w:sz w:val="24"/>
          <w:szCs w:val="24"/>
        </w:rPr>
      </w:pPr>
      <w:r w:rsidRPr="00EC60A0">
        <w:rPr>
          <w:sz w:val="24"/>
          <w:szCs w:val="24"/>
        </w:rPr>
        <w:t>Specyfikacja techniczna wykonania i odbioru robót- „Budowa kanalizacji sanitarnej w m. Młynowo, Muntowo, Popowo Saleckie w gminie Mrągowo”– (załącznik nr 18 do SIWZ)</w:t>
      </w:r>
    </w:p>
    <w:p w:rsidR="00CC7DE7" w:rsidRPr="00EC60A0" w:rsidRDefault="00CC7DE7" w:rsidP="00A71A55">
      <w:pPr>
        <w:numPr>
          <w:ilvl w:val="0"/>
          <w:numId w:val="27"/>
        </w:numPr>
        <w:jc w:val="both"/>
        <w:rPr>
          <w:sz w:val="24"/>
          <w:szCs w:val="24"/>
        </w:rPr>
      </w:pPr>
      <w:r w:rsidRPr="00EC60A0">
        <w:rPr>
          <w:b/>
          <w:sz w:val="24"/>
          <w:szCs w:val="24"/>
        </w:rPr>
        <w:t>Decyzje</w:t>
      </w:r>
      <w:r w:rsidRPr="00EC60A0">
        <w:rPr>
          <w:sz w:val="24"/>
          <w:szCs w:val="24"/>
        </w:rPr>
        <w:t xml:space="preserve"> (załącznik nr 19 do SIWZ)</w:t>
      </w:r>
    </w:p>
    <w:p w:rsidR="00CC7DE7" w:rsidRPr="00EC60A0" w:rsidRDefault="00CC7DE7" w:rsidP="00A71A55">
      <w:pPr>
        <w:numPr>
          <w:ilvl w:val="0"/>
          <w:numId w:val="28"/>
        </w:numPr>
        <w:tabs>
          <w:tab w:val="num" w:pos="1080"/>
        </w:tabs>
        <w:ind w:left="1080"/>
        <w:jc w:val="both"/>
        <w:rPr>
          <w:b/>
          <w:sz w:val="24"/>
          <w:szCs w:val="24"/>
        </w:rPr>
      </w:pPr>
      <w:r w:rsidRPr="00EC60A0">
        <w:rPr>
          <w:sz w:val="24"/>
          <w:szCs w:val="24"/>
        </w:rPr>
        <w:t>Decyzja Nr 312/2015/Mrw z dnia 02.09.2015r. Znak. AB.6740.2.57.2015 –</w:t>
      </w:r>
      <w:r w:rsidRPr="00EC60A0">
        <w:rPr>
          <w:b/>
          <w:sz w:val="24"/>
          <w:szCs w:val="24"/>
        </w:rPr>
        <w:t xml:space="preserve"> </w:t>
      </w:r>
      <w:r w:rsidRPr="00EC60A0">
        <w:rPr>
          <w:sz w:val="24"/>
          <w:szCs w:val="24"/>
        </w:rPr>
        <w:t>Pozwolenie Starosty Mrągowskiego na budowę sieci kanalizacji sanitarnej w miejscowościach Młynowo, Muntowo, Popowo Salęckie z podziałem na etapy: Etap I- kanalizacja sanitarna w msc. Młynowo do studni Sodp4 i Sodw9, Etap-II- kanalizacja sanitarna w msc. Muntowo od studni Sodp4; Etap III-kanalizacja sanitarna w msc. Popowo Salęckie od studni Sodw9.</w:t>
      </w:r>
    </w:p>
    <w:p w:rsidR="00CC7DE7" w:rsidRPr="00EC60A0" w:rsidRDefault="00CC7DE7" w:rsidP="00A71A55">
      <w:pPr>
        <w:numPr>
          <w:ilvl w:val="0"/>
          <w:numId w:val="28"/>
        </w:numPr>
        <w:tabs>
          <w:tab w:val="num" w:pos="1080"/>
        </w:tabs>
        <w:ind w:left="1080"/>
        <w:jc w:val="both"/>
        <w:rPr>
          <w:b/>
          <w:sz w:val="24"/>
          <w:szCs w:val="24"/>
        </w:rPr>
      </w:pPr>
      <w:r w:rsidRPr="00EC60A0">
        <w:rPr>
          <w:sz w:val="24"/>
          <w:szCs w:val="24"/>
        </w:rPr>
        <w:t>Decyzja Nr 271/2017/Mrw z dnia 27.07.2017r. Znak:AB.6740.2.72.2017</w:t>
      </w:r>
    </w:p>
    <w:p w:rsidR="00CC7DE7" w:rsidRPr="00EC60A0" w:rsidRDefault="00CC7DE7" w:rsidP="00A71A55">
      <w:pPr>
        <w:numPr>
          <w:ilvl w:val="0"/>
          <w:numId w:val="28"/>
        </w:numPr>
        <w:tabs>
          <w:tab w:val="num" w:pos="1080"/>
        </w:tabs>
        <w:ind w:left="1080"/>
        <w:jc w:val="both"/>
        <w:rPr>
          <w:b/>
          <w:sz w:val="24"/>
          <w:szCs w:val="24"/>
        </w:rPr>
      </w:pPr>
      <w:r w:rsidRPr="00EC60A0">
        <w:rPr>
          <w:sz w:val="24"/>
          <w:szCs w:val="24"/>
        </w:rPr>
        <w:t>Decyzja nr Mrw/092/17 z dnia 06.09.2017r Znak:IGR-II.7840.3.76.2017 na budowę 9 skrzyżowań sieci kanalizacji sanitarnej tłocznej z drogą krajową nr 59-obwodnica Mrągowa na odcinku Młynowo-Muntowo w gminie Mrągowo w km 39+500, 39+610, 38+675, 38+430, 38+213, 37+780, 37+315, 37+161, 36+700 na działkach nr 29/7, 30/15, 21/1, 18/1, 107/4, 124/20 obręb Młynowo, na działkach 145/3, 235 obręb Muntowo, jednostka ewidencyjna 281003_2 Mrągowo</w:t>
      </w:r>
    </w:p>
    <w:p w:rsidR="00CC7DE7" w:rsidRPr="00EC60A0" w:rsidRDefault="00CC7DE7" w:rsidP="00A71A55">
      <w:pPr>
        <w:numPr>
          <w:ilvl w:val="0"/>
          <w:numId w:val="28"/>
        </w:numPr>
        <w:tabs>
          <w:tab w:val="num" w:pos="1080"/>
        </w:tabs>
        <w:ind w:left="1080"/>
        <w:jc w:val="both"/>
        <w:rPr>
          <w:b/>
          <w:sz w:val="24"/>
          <w:szCs w:val="24"/>
        </w:rPr>
      </w:pPr>
      <w:r w:rsidRPr="00EC60A0">
        <w:rPr>
          <w:sz w:val="24"/>
          <w:szCs w:val="24"/>
        </w:rPr>
        <w:t>Pismo Starosty Powiatu Mrągowskiego z dnia 26.01.2016r. Znak AB.6743.2.144.2015</w:t>
      </w:r>
    </w:p>
    <w:p w:rsidR="00CC7DE7" w:rsidRPr="00EC60A0" w:rsidRDefault="00CC7DE7" w:rsidP="00A71A55">
      <w:pPr>
        <w:numPr>
          <w:ilvl w:val="0"/>
          <w:numId w:val="28"/>
        </w:numPr>
        <w:tabs>
          <w:tab w:val="num" w:pos="1080"/>
        </w:tabs>
        <w:ind w:left="1080"/>
        <w:jc w:val="both"/>
        <w:rPr>
          <w:b/>
          <w:sz w:val="24"/>
          <w:szCs w:val="24"/>
        </w:rPr>
      </w:pPr>
      <w:r w:rsidRPr="00EC60A0">
        <w:rPr>
          <w:sz w:val="24"/>
          <w:szCs w:val="24"/>
        </w:rPr>
        <w:t>Decyzja Starosty Powiatu Mrągowskiego z dnia 20.03.2018r Znak AB.6743.2.33.2018</w:t>
      </w:r>
    </w:p>
    <w:p w:rsidR="00CC7DE7" w:rsidRPr="00EC60A0" w:rsidRDefault="00CC7DE7" w:rsidP="00A71A55">
      <w:pPr>
        <w:numPr>
          <w:ilvl w:val="0"/>
          <w:numId w:val="28"/>
        </w:numPr>
        <w:tabs>
          <w:tab w:val="num" w:pos="1080"/>
        </w:tabs>
        <w:ind w:left="1080"/>
        <w:jc w:val="both"/>
        <w:rPr>
          <w:b/>
          <w:sz w:val="24"/>
          <w:szCs w:val="24"/>
        </w:rPr>
      </w:pPr>
      <w:r w:rsidRPr="00EC60A0">
        <w:rPr>
          <w:sz w:val="24"/>
          <w:szCs w:val="24"/>
        </w:rPr>
        <w:t>Decyzja Starosty Powiatu Mrągowskiego z dnia 04.04.2018r Znak AB.6743.2.36.2018</w:t>
      </w:r>
    </w:p>
    <w:p w:rsidR="00CC7DE7" w:rsidRPr="00EC60A0" w:rsidRDefault="00CC7DE7" w:rsidP="00A71A55">
      <w:pPr>
        <w:numPr>
          <w:ilvl w:val="1"/>
          <w:numId w:val="28"/>
        </w:numPr>
        <w:tabs>
          <w:tab w:val="num" w:pos="720"/>
        </w:tabs>
        <w:ind w:left="720"/>
        <w:jc w:val="both"/>
        <w:rPr>
          <w:sz w:val="24"/>
          <w:szCs w:val="24"/>
        </w:rPr>
      </w:pPr>
      <w:r w:rsidRPr="00EC60A0">
        <w:rPr>
          <w:b/>
          <w:sz w:val="24"/>
          <w:szCs w:val="24"/>
        </w:rPr>
        <w:t xml:space="preserve">Przedmiar robót- </w:t>
      </w:r>
      <w:r w:rsidRPr="00EC60A0">
        <w:rPr>
          <w:sz w:val="24"/>
          <w:szCs w:val="24"/>
        </w:rPr>
        <w:t>branża sanitarna i elektryczna (załącznik nr 20 do SIWZ)</w:t>
      </w:r>
    </w:p>
    <w:p w:rsidR="00CC7DE7" w:rsidRPr="0023608D" w:rsidRDefault="00CC7DE7" w:rsidP="00576487">
      <w:pPr>
        <w:rPr>
          <w:sz w:val="24"/>
          <w:szCs w:val="24"/>
        </w:rPr>
      </w:pPr>
    </w:p>
    <w:p w:rsidR="00CC7DE7" w:rsidRPr="00B65B1B" w:rsidRDefault="00CC7DE7" w:rsidP="00B65B1B">
      <w:pPr>
        <w:tabs>
          <w:tab w:val="left" w:pos="180"/>
        </w:tabs>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CC7DE7" w:rsidRPr="00B65B1B" w:rsidRDefault="00CC7DE7" w:rsidP="00B65B1B">
      <w:pPr>
        <w:tabs>
          <w:tab w:val="left" w:pos="180"/>
        </w:tabs>
        <w:jc w:val="both"/>
        <w:rPr>
          <w:sz w:val="24"/>
          <w:szCs w:val="24"/>
        </w:rPr>
      </w:pPr>
    </w:p>
    <w:p w:rsidR="00CC7DE7" w:rsidRPr="00B65B1B" w:rsidRDefault="00CC7DE7" w:rsidP="00B65B1B">
      <w:pPr>
        <w:pStyle w:val="Style32"/>
        <w:widowControl/>
        <w:tabs>
          <w:tab w:val="left" w:pos="540"/>
        </w:tabs>
        <w:spacing w:before="7" w:line="24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pomocniczy w przygotowaniu oferty i ma na celu wskazać oczekiwane standardy co do minimalnych parametrów technicznych oczekiwanych materiałów i urządzeń.</w:t>
      </w:r>
    </w:p>
    <w:p w:rsidR="00CC7DE7" w:rsidRPr="00E41319" w:rsidRDefault="00CC7DE7" w:rsidP="00B65B1B">
      <w:pPr>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CC7DE7" w:rsidRPr="00B65B1B" w:rsidRDefault="00CC7DE7"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CC7DE7" w:rsidRPr="00B65B1B" w:rsidRDefault="00CC7DE7" w:rsidP="00B65B1B">
      <w:pPr>
        <w:pStyle w:val="Style32"/>
        <w:widowControl/>
        <w:tabs>
          <w:tab w:val="left" w:pos="540"/>
        </w:tabs>
        <w:spacing w:line="24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CC7DE7" w:rsidRPr="00B65B1B" w:rsidRDefault="00CC7DE7"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 30 ust. 5 Pzp musi wykazać, że oferowane materiały spełniają warunki określone przez Zamawiającego.</w:t>
      </w:r>
    </w:p>
    <w:p w:rsidR="00CC7DE7" w:rsidRPr="00B65B1B" w:rsidRDefault="00CC7DE7" w:rsidP="00B65B1B">
      <w:pPr>
        <w:pStyle w:val="Style32"/>
        <w:widowControl/>
        <w:tabs>
          <w:tab w:val="left" w:pos="540"/>
        </w:tabs>
        <w:spacing w:line="24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„nierównoważności" zaproponowanych rozwiązań równoważnych.</w:t>
      </w:r>
    </w:p>
    <w:p w:rsidR="00CC7DE7" w:rsidRPr="00F12BF9" w:rsidRDefault="00CC7DE7" w:rsidP="00717746">
      <w:pPr>
        <w:pStyle w:val="Style32"/>
        <w:widowControl/>
        <w:tabs>
          <w:tab w:val="left" w:pos="540"/>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CC7DE7" w:rsidRPr="00F12BF9" w:rsidRDefault="00CC7DE7" w:rsidP="00F12BF9">
      <w:pPr>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CC7DE7" w:rsidRPr="00F12BF9" w:rsidRDefault="00CC7DE7" w:rsidP="00F12BF9">
      <w:pPr>
        <w:pStyle w:val="Style28"/>
        <w:widowControl/>
        <w:tabs>
          <w:tab w:val="left" w:pos="670"/>
        </w:tabs>
        <w:spacing w:before="14" w:line="24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CC7DE7" w:rsidRPr="00F12BF9" w:rsidRDefault="00CC7DE7"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CC7DE7" w:rsidRPr="00F12BF9" w:rsidRDefault="00CC7DE7" w:rsidP="00F12BF9">
      <w:pPr>
        <w:pStyle w:val="Style28"/>
        <w:widowControl/>
        <w:tabs>
          <w:tab w:val="left" w:pos="670"/>
        </w:tabs>
        <w:spacing w:line="24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CC7DE7" w:rsidRPr="00F12BF9" w:rsidRDefault="00CC7DE7" w:rsidP="00F12BF9">
      <w:pPr>
        <w:pStyle w:val="Style32"/>
        <w:widowControl/>
        <w:tabs>
          <w:tab w:val="left" w:pos="562"/>
        </w:tabs>
        <w:spacing w:before="7"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rsidR="00CC7DE7" w:rsidRPr="00F12BF9" w:rsidRDefault="00CC7DE7"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CC7DE7" w:rsidRDefault="00CC7DE7" w:rsidP="00F12BF9">
      <w:pPr>
        <w:pStyle w:val="Style32"/>
        <w:widowControl/>
        <w:tabs>
          <w:tab w:val="left" w:pos="562"/>
        </w:tabs>
        <w:spacing w:line="24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CC7DE7" w:rsidRDefault="00CC7DE7" w:rsidP="00F12BF9">
      <w:pPr>
        <w:pStyle w:val="Style32"/>
        <w:widowControl/>
        <w:tabs>
          <w:tab w:val="left" w:pos="562"/>
        </w:tabs>
        <w:spacing w:line="24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CC7DE7" w:rsidRPr="00642440" w:rsidRDefault="00CC7DE7" w:rsidP="00D66D39">
      <w:pPr>
        <w:spacing w:before="100" w:beforeAutospacing="1"/>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CC7DE7" w:rsidRDefault="00CC7DE7" w:rsidP="00F12BF9">
      <w:pPr>
        <w:pStyle w:val="Style32"/>
        <w:widowControl/>
        <w:tabs>
          <w:tab w:val="left" w:pos="562"/>
        </w:tabs>
        <w:spacing w:line="240" w:lineRule="auto"/>
        <w:ind w:firstLine="0"/>
        <w:rPr>
          <w:rStyle w:val="FontStyle68"/>
          <w:rFonts w:ascii="Times New Roman" w:hAnsi="Times New Roman" w:cs="Times New Roman"/>
          <w:sz w:val="24"/>
        </w:rPr>
      </w:pPr>
    </w:p>
    <w:p w:rsidR="00CC7DE7" w:rsidRPr="00B01542" w:rsidRDefault="00CC7DE7" w:rsidP="00F12BF9">
      <w:pPr>
        <w:pStyle w:val="Style32"/>
        <w:widowControl/>
        <w:tabs>
          <w:tab w:val="left" w:pos="562"/>
        </w:tabs>
        <w:spacing w:line="240" w:lineRule="auto"/>
        <w:ind w:firstLine="0"/>
        <w:rPr>
          <w:rStyle w:val="FontStyle68"/>
          <w:rFonts w:ascii="Times New Roman" w:hAnsi="Times New Roman" w:cs="Times New Roman"/>
          <w:b/>
          <w:sz w:val="24"/>
          <w:u w:val="single"/>
        </w:rPr>
      </w:pPr>
      <w:r w:rsidRPr="00B01542">
        <w:rPr>
          <w:rStyle w:val="FontStyle68"/>
          <w:rFonts w:ascii="Times New Roman" w:hAnsi="Times New Roman" w:cs="Times New Roman"/>
          <w:b/>
          <w:sz w:val="24"/>
          <w:u w:val="single"/>
        </w:rPr>
        <w:t>-Wszystkie zapisy dotyczące zakupu samochodu as</w:t>
      </w:r>
      <w:r>
        <w:rPr>
          <w:rStyle w:val="FontStyle68"/>
          <w:rFonts w:ascii="Times New Roman" w:hAnsi="Times New Roman" w:cs="Times New Roman"/>
          <w:b/>
          <w:sz w:val="24"/>
          <w:u w:val="single"/>
        </w:rPr>
        <w:t>c</w:t>
      </w:r>
      <w:r w:rsidRPr="00B01542">
        <w:rPr>
          <w:rStyle w:val="FontStyle68"/>
          <w:rFonts w:ascii="Times New Roman" w:hAnsi="Times New Roman" w:cs="Times New Roman"/>
          <w:b/>
          <w:sz w:val="24"/>
          <w:u w:val="single"/>
        </w:rPr>
        <w:t>enizacyjnego  NIE dotyczą niniejszego zamówienia.</w:t>
      </w:r>
    </w:p>
    <w:p w:rsidR="00CC7DE7" w:rsidRPr="00642440" w:rsidRDefault="00CC7DE7" w:rsidP="0038428C">
      <w:pPr>
        <w:spacing w:before="100" w:beforeAutospacing="1"/>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CC7DE7" w:rsidRPr="0038428C" w:rsidRDefault="00CC7DE7" w:rsidP="00A71A55">
      <w:pPr>
        <w:pStyle w:val="ListParagraph"/>
        <w:numPr>
          <w:ilvl w:val="0"/>
          <w:numId w:val="23"/>
        </w:numPr>
        <w:spacing w:before="120"/>
        <w:jc w:val="both"/>
      </w:pPr>
      <w:r w:rsidRPr="0038428C">
        <w:t>Zamawiający wymaga zatrudnienia na podstawie umowy o pracę przez wykonawcę</w:t>
      </w:r>
      <w:r>
        <w:t xml:space="preserve"> lub</w:t>
      </w:r>
      <w:r w:rsidRPr="007437AF">
        <w:rPr>
          <w:color w:val="FF6600"/>
        </w:rPr>
        <w:t xml:space="preserve"> </w:t>
      </w:r>
      <w:r w:rsidRPr="0038428C">
        <w:t>podwykonawcę osób wykonujących wskazane poniżej czynności w trakcie realizacji zamówienia:</w:t>
      </w:r>
    </w:p>
    <w:p w:rsidR="00CC7DE7" w:rsidRPr="0038428C" w:rsidRDefault="00CC7DE7" w:rsidP="0038428C">
      <w:pPr>
        <w:jc w:val="both"/>
        <w:rPr>
          <w:b/>
          <w:sz w:val="24"/>
          <w:szCs w:val="24"/>
        </w:rPr>
      </w:pPr>
      <w:r w:rsidRPr="0038428C">
        <w:rPr>
          <w:b/>
          <w:sz w:val="24"/>
          <w:szCs w:val="24"/>
        </w:rPr>
        <w:t>- w zakresie obsługi urządzeń, maszyn i sprzętu budowlanego</w:t>
      </w:r>
      <w:r w:rsidRPr="0038428C">
        <w:rPr>
          <w:sz w:val="24"/>
          <w:szCs w:val="24"/>
        </w:rPr>
        <w:t xml:space="preserve"> </w:t>
      </w:r>
      <w:r>
        <w:rPr>
          <w:sz w:val="24"/>
          <w:szCs w:val="24"/>
        </w:rPr>
        <w:t>związanych</w:t>
      </w:r>
      <w:r w:rsidRPr="0038428C">
        <w:rPr>
          <w:sz w:val="24"/>
          <w:szCs w:val="24"/>
        </w:rPr>
        <w:t xml:space="preserve"> z wykonywaniem przedmiotu zamówienia opisanego w niniejszej SIWZ w okresie objętym zamówieniem.</w:t>
      </w:r>
    </w:p>
    <w:p w:rsidR="00CC7DE7" w:rsidRPr="0038428C" w:rsidRDefault="00CC7DE7" w:rsidP="0038428C">
      <w:pPr>
        <w:jc w:val="both"/>
        <w:rPr>
          <w:b/>
          <w:sz w:val="24"/>
          <w:szCs w:val="24"/>
        </w:rPr>
      </w:pPr>
      <w:r w:rsidRPr="0038428C">
        <w:rPr>
          <w:b/>
          <w:sz w:val="24"/>
          <w:szCs w:val="24"/>
        </w:rPr>
        <w:t>- w zakresie wykonywania prac fizycznych</w:t>
      </w:r>
      <w:r w:rsidRPr="0038428C">
        <w:rPr>
          <w:sz w:val="24"/>
          <w:szCs w:val="24"/>
        </w:rPr>
        <w:t xml:space="preserve"> związanych  z wykonywaniem przedmiotu zamówienia opisanego w niniejszej SIWZ w okresie objętym zamówieniem.</w:t>
      </w:r>
    </w:p>
    <w:p w:rsidR="00CC7DE7" w:rsidRPr="0038428C" w:rsidRDefault="00CC7DE7" w:rsidP="0038428C">
      <w:pPr>
        <w:spacing w:before="120"/>
        <w:ind w:left="360"/>
        <w:jc w:val="both"/>
        <w:rPr>
          <w:sz w:val="24"/>
          <w:szCs w:val="24"/>
        </w:rPr>
      </w:pPr>
      <w:r w:rsidRPr="0038428C">
        <w:rPr>
          <w:sz w:val="24"/>
          <w:szCs w:val="24"/>
        </w:rPr>
        <w:t xml:space="preserve">W trakcie realizacji zamówienia zamawiający uprawniony jest do wykonywania czynności kontrolnych </w:t>
      </w:r>
      <w:r w:rsidRPr="0038428C">
        <w:rPr>
          <w:color w:val="000000"/>
          <w:sz w:val="24"/>
          <w:szCs w:val="24"/>
        </w:rPr>
        <w:t>wobec wykonawcy odnośnie</w:t>
      </w:r>
      <w:r>
        <w:rPr>
          <w:sz w:val="24"/>
          <w:szCs w:val="24"/>
        </w:rPr>
        <w:t xml:space="preserve"> spełniania przez wykonawcę lub</w:t>
      </w:r>
      <w:r w:rsidRPr="0038428C">
        <w:rPr>
          <w:sz w:val="24"/>
          <w:szCs w:val="24"/>
        </w:rPr>
        <w:t xml:space="preserve"> podwykonawcę wymogu zatrudnienia na podstawie umowy o pracę osób wykonujących wskazane w punkcie 1 czynności. Zamawiający uprawniony jest w szczególności do: </w:t>
      </w:r>
    </w:p>
    <w:p w:rsidR="00CC7DE7" w:rsidRDefault="00CC7DE7" w:rsidP="00A71A55">
      <w:pPr>
        <w:pStyle w:val="ListParagraph"/>
        <w:numPr>
          <w:ilvl w:val="0"/>
          <w:numId w:val="22"/>
        </w:numPr>
        <w:spacing w:before="120"/>
        <w:jc w:val="both"/>
      </w:pPr>
      <w:r w:rsidRPr="0038428C">
        <w:t>żądania oświadczeń i dokumentów w zakresie potwierdzenia spełniania ww. wymogów i dokonywania ich oceny,</w:t>
      </w:r>
    </w:p>
    <w:p w:rsidR="00CC7DE7" w:rsidRPr="0038428C" w:rsidRDefault="00CC7DE7" w:rsidP="00F12BF9">
      <w:pPr>
        <w:pStyle w:val="ListParagraph"/>
        <w:spacing w:before="120"/>
        <w:ind w:left="1080"/>
        <w:jc w:val="both"/>
      </w:pPr>
    </w:p>
    <w:p w:rsidR="00CC7DE7" w:rsidRDefault="00CC7DE7" w:rsidP="00A71A55">
      <w:pPr>
        <w:pStyle w:val="ListParagraph"/>
        <w:numPr>
          <w:ilvl w:val="0"/>
          <w:numId w:val="22"/>
        </w:numPr>
        <w:spacing w:before="120"/>
        <w:jc w:val="both"/>
      </w:pPr>
      <w:r w:rsidRPr="0038428C">
        <w:t>żądania wyjaśnień w przypadku wątpliwości w zakresie potwierdzenia spełniania ww. wymogów,</w:t>
      </w:r>
    </w:p>
    <w:p w:rsidR="00CC7DE7" w:rsidRPr="0038428C" w:rsidRDefault="00CC7DE7" w:rsidP="008D672E">
      <w:pPr>
        <w:pStyle w:val="ListParagraph"/>
        <w:spacing w:before="120"/>
        <w:ind w:left="1080"/>
        <w:jc w:val="both"/>
      </w:pPr>
    </w:p>
    <w:p w:rsidR="00CC7DE7" w:rsidRDefault="00CC7DE7" w:rsidP="00A71A55">
      <w:pPr>
        <w:pStyle w:val="ListParagraph"/>
        <w:numPr>
          <w:ilvl w:val="0"/>
          <w:numId w:val="22"/>
        </w:numPr>
        <w:spacing w:before="120"/>
        <w:jc w:val="both"/>
      </w:pPr>
      <w:r w:rsidRPr="0038428C">
        <w:t>przeprowadzania kontroli na miejscu wykonywania świadczenia.</w:t>
      </w:r>
    </w:p>
    <w:p w:rsidR="00CC7DE7" w:rsidRPr="0038428C" w:rsidRDefault="00CC7DE7" w:rsidP="001634A8">
      <w:pPr>
        <w:pStyle w:val="ListParagraph"/>
        <w:spacing w:before="120"/>
        <w:ind w:left="1080"/>
        <w:jc w:val="both"/>
      </w:pPr>
    </w:p>
    <w:p w:rsidR="00CC7DE7" w:rsidRPr="0038428C" w:rsidRDefault="00CC7DE7" w:rsidP="0038428C">
      <w:pPr>
        <w:pStyle w:val="ListParagraph"/>
        <w:spacing w:before="120"/>
        <w:ind w:left="1440"/>
        <w:jc w:val="both"/>
      </w:pPr>
    </w:p>
    <w:p w:rsidR="00CC7DE7" w:rsidRDefault="00CC7DE7" w:rsidP="00A71A55">
      <w:pPr>
        <w:pStyle w:val="ListParagraph"/>
        <w:numPr>
          <w:ilvl w:val="0"/>
          <w:numId w:val="23"/>
        </w:numPr>
        <w:spacing w:before="120"/>
        <w:jc w:val="both"/>
      </w:pPr>
      <w:r w:rsidRPr="0038428C">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7437AF">
        <w:rPr>
          <w:color w:val="FF6600"/>
        </w:rPr>
        <w:t xml:space="preserve"> </w:t>
      </w:r>
      <w:r w:rsidRPr="008D672E">
        <w:t>lub podwykonawcę</w:t>
      </w:r>
      <w:r w:rsidRPr="0038428C">
        <w:t xml:space="preserve"> osób wykonujących wskazane w punkcie 1 czynności w trakcie realizacji zamówienia:</w:t>
      </w:r>
    </w:p>
    <w:p w:rsidR="00CC7DE7" w:rsidRPr="0038428C" w:rsidRDefault="00CC7DE7" w:rsidP="0038428C">
      <w:pPr>
        <w:pStyle w:val="ListParagraph"/>
        <w:spacing w:before="120"/>
        <w:ind w:left="360"/>
        <w:jc w:val="both"/>
      </w:pPr>
    </w:p>
    <w:p w:rsidR="00CC7DE7" w:rsidRPr="0038428C" w:rsidRDefault="00CC7DE7" w:rsidP="00A71A55">
      <w:pPr>
        <w:pStyle w:val="ListParagraph"/>
        <w:numPr>
          <w:ilvl w:val="0"/>
          <w:numId w:val="21"/>
        </w:numPr>
        <w:spacing w:before="120"/>
        <w:jc w:val="both"/>
        <w:rPr>
          <w:i/>
        </w:rPr>
      </w:pPr>
      <w:r>
        <w:rPr>
          <w:b/>
        </w:rPr>
        <w:t>oświadczenie wykonawcy</w:t>
      </w:r>
      <w:r w:rsidRPr="007437AF">
        <w:rPr>
          <w:b/>
          <w:color w:val="FF6600"/>
        </w:rPr>
        <w:t xml:space="preserve"> </w:t>
      </w:r>
      <w:r w:rsidRPr="00CC2BE9">
        <w:rPr>
          <w:b/>
        </w:rPr>
        <w:t>lub</w:t>
      </w:r>
      <w:r w:rsidRPr="0038428C">
        <w:rPr>
          <w:b/>
        </w:rPr>
        <w:t xml:space="preserve"> podwykonawcy </w:t>
      </w:r>
      <w:r w:rsidRPr="0038428C">
        <w:t>o zatrudnieniu na podstawie umowy o pracę osób wykonujących czynności, których dotyczy wezwanie zamawiającego.</w:t>
      </w:r>
      <w:r w:rsidRPr="0038428C">
        <w:rPr>
          <w:b/>
        </w:rPr>
        <w:t xml:space="preserve"> </w:t>
      </w:r>
      <w:r w:rsidRPr="0038428C">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C7DE7" w:rsidRPr="00350F06" w:rsidRDefault="00CC7DE7" w:rsidP="00A71A55">
      <w:pPr>
        <w:pStyle w:val="ListParagraph"/>
        <w:numPr>
          <w:ilvl w:val="0"/>
          <w:numId w:val="21"/>
        </w:numPr>
        <w:spacing w:before="120"/>
        <w:jc w:val="both"/>
        <w:rPr>
          <w:i/>
        </w:rPr>
      </w:pPr>
      <w:r w:rsidRPr="0038428C">
        <w:t xml:space="preserve">poświadczoną za zgodność z oryginałem odpowiednio przez wykonawcę </w:t>
      </w:r>
      <w:r>
        <w:t xml:space="preserve">lub </w:t>
      </w:r>
      <w:r w:rsidRPr="0038428C">
        <w:t>podwykonawcę</w:t>
      </w:r>
      <w:r w:rsidRPr="0038428C">
        <w:rPr>
          <w:b/>
        </w:rPr>
        <w:t xml:space="preserve"> kopię umowy/umów o pracę</w:t>
      </w:r>
      <w:r w:rsidRPr="0038428C">
        <w:t xml:space="preserve"> osób wykonujących w trakcie realizacji zamówienia czynności, których dotyczy ww. oświadczenie wykonawcy lub </w:t>
      </w:r>
      <w:r w:rsidRPr="0038428C">
        <w:rPr>
          <w:color w:val="000000"/>
        </w:rPr>
        <w:t>podwykonawcy (wraz z dokumentem regulującym zakres obowiązków, jeżeli został sporządzony). Kopia</w:t>
      </w:r>
      <w:r w:rsidRPr="0038428C">
        <w:t xml:space="preserve"> umowy/umów powinna zostać zanonimizowana w sposób zapewniający ochronę danych osobowych pracowników, zgodnie z przepisami ustawy z dnia </w:t>
      </w:r>
      <w:r>
        <w:t>10 maja 2018</w:t>
      </w:r>
      <w:r w:rsidRPr="0038428C">
        <w:t xml:space="preserve"> r.</w:t>
      </w:r>
      <w:r>
        <w:t>(Dz. U. z 2018r.poz.1000)</w:t>
      </w:r>
      <w:r w:rsidRPr="0038428C">
        <w:t xml:space="preserve"> </w:t>
      </w:r>
      <w:r w:rsidRPr="00B32DED">
        <w:t>o ochronie danych osobowych (tj. w szczególności bez adresów, nr PESEL pracowników). Imię i</w:t>
      </w:r>
      <w:r w:rsidRPr="0038428C">
        <w:t xml:space="preserve"> nazwisko pracownika nie podlega anonimizacji. Informacje takie jak: data zawarcia umowy, rodzaj umowy o pracę i wymiar etatu powinny być możliwe do zidentyfikowania;</w:t>
      </w:r>
    </w:p>
    <w:p w:rsidR="00CC7DE7" w:rsidRPr="0038428C" w:rsidRDefault="00CC7DE7" w:rsidP="00350F06">
      <w:pPr>
        <w:pStyle w:val="ListParagraph"/>
        <w:spacing w:before="120"/>
        <w:jc w:val="both"/>
        <w:rPr>
          <w:i/>
        </w:rPr>
      </w:pPr>
    </w:p>
    <w:p w:rsidR="00CC7DE7" w:rsidRDefault="00CC7DE7" w:rsidP="00A71A55">
      <w:pPr>
        <w:pStyle w:val="ListParagraph"/>
        <w:numPr>
          <w:ilvl w:val="0"/>
          <w:numId w:val="21"/>
        </w:numPr>
        <w:spacing w:before="120"/>
        <w:jc w:val="both"/>
      </w:pPr>
      <w:r w:rsidRPr="0038428C">
        <w:rPr>
          <w:b/>
        </w:rPr>
        <w:t>zaświadczenie właściwego oddziału ZUS,</w:t>
      </w:r>
      <w:r w:rsidRPr="0038428C">
        <w:t xml:space="preserve"> potwierdzające opłacanie </w:t>
      </w:r>
      <w:r>
        <w:rPr>
          <w:color w:val="000000"/>
        </w:rPr>
        <w:t xml:space="preserve">przez wykonawcę lub </w:t>
      </w:r>
      <w:r w:rsidRPr="0038428C">
        <w:rPr>
          <w:color w:val="000000"/>
        </w:rPr>
        <w:t>podwykonawcę składek na ubezpieczenia</w:t>
      </w:r>
      <w:r w:rsidRPr="0038428C">
        <w:t xml:space="preserve"> społeczne i zdrowotne z tytułu zatrudnienia na podstawie umów o pracę za ostatni okres rozliczeniowy;</w:t>
      </w:r>
    </w:p>
    <w:p w:rsidR="00CC7DE7" w:rsidRPr="0038428C" w:rsidRDefault="00CC7DE7" w:rsidP="00E211A3">
      <w:pPr>
        <w:pStyle w:val="ListParagraph"/>
        <w:spacing w:before="120"/>
        <w:jc w:val="both"/>
      </w:pPr>
    </w:p>
    <w:p w:rsidR="00CC7DE7" w:rsidRDefault="00CC7DE7" w:rsidP="00A71A55">
      <w:pPr>
        <w:pStyle w:val="ListParagraph"/>
        <w:numPr>
          <w:ilvl w:val="0"/>
          <w:numId w:val="21"/>
        </w:numPr>
        <w:spacing w:before="120"/>
        <w:jc w:val="both"/>
      </w:pPr>
      <w:r w:rsidRPr="0038428C">
        <w:t>poświadczoną za zgodność z oryginałem odpowiednio prze</w:t>
      </w:r>
      <w:r>
        <w:t xml:space="preserve">z </w:t>
      </w:r>
      <w:r w:rsidRPr="00B32DED">
        <w:t>wykonawcę lub</w:t>
      </w:r>
      <w:r w:rsidRPr="0038428C">
        <w:t xml:space="preserve"> podwykonawcę</w:t>
      </w:r>
      <w:r w:rsidRPr="0038428C">
        <w:rPr>
          <w:b/>
        </w:rPr>
        <w:t xml:space="preserve"> kopię dowodu potwierdzającego zgłoszenie pracownika przez pracodawcę do ubezpieczeń</w:t>
      </w:r>
      <w:r w:rsidRPr="0038428C">
        <w:t xml:space="preserve">, zanonimizowaną w sposób zapewniający ochronę danych osobowych pracowników, zgodnie z przepisami ustawy </w:t>
      </w:r>
      <w:r>
        <w:t>10 maja 2018</w:t>
      </w:r>
      <w:r w:rsidRPr="0038428C">
        <w:t xml:space="preserve"> r.</w:t>
      </w:r>
      <w:r>
        <w:t xml:space="preserve"> (Dz.U. z 2018r. poz.1000) </w:t>
      </w:r>
      <w:r w:rsidRPr="00DB46BC">
        <w:t>o ochronie danych osobowych</w:t>
      </w:r>
      <w:r w:rsidRPr="0038428C">
        <w:rPr>
          <w:i/>
        </w:rPr>
        <w:t>.</w:t>
      </w:r>
      <w:r w:rsidRPr="0038428C">
        <w:t xml:space="preserve"> Imię i nazwisko pracownika nie podlega anonimizacji.</w:t>
      </w:r>
    </w:p>
    <w:p w:rsidR="00CC7DE7" w:rsidRPr="0038428C" w:rsidRDefault="00CC7DE7" w:rsidP="0038428C">
      <w:pPr>
        <w:pStyle w:val="ListParagraph"/>
        <w:spacing w:before="120"/>
        <w:jc w:val="both"/>
      </w:pPr>
    </w:p>
    <w:p w:rsidR="00CC7DE7" w:rsidRDefault="00CC7DE7" w:rsidP="0038428C">
      <w:pPr>
        <w:pStyle w:val="ListParagraph"/>
        <w:spacing w:before="120"/>
        <w:ind w:left="360"/>
        <w:jc w:val="both"/>
      </w:pPr>
      <w:r w:rsidRPr="0038428C">
        <w:t xml:space="preserve">Z tytułu niespełnienia przez </w:t>
      </w:r>
      <w:r>
        <w:rPr>
          <w:color w:val="000000"/>
        </w:rPr>
        <w:t>wykonawcę lub</w:t>
      </w:r>
      <w:r w:rsidRPr="0038428C">
        <w:rPr>
          <w:color w:val="000000"/>
        </w:rPr>
        <w:t xml:space="preserve">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w:t>
      </w:r>
      <w:r w:rsidRPr="0038428C">
        <w:t xml:space="preserve"> w postaci obowiązku </w:t>
      </w:r>
    </w:p>
    <w:p w:rsidR="00CC7DE7" w:rsidRDefault="00CC7DE7" w:rsidP="0038428C">
      <w:pPr>
        <w:pStyle w:val="ListParagraph"/>
        <w:spacing w:before="120"/>
        <w:ind w:left="360"/>
        <w:jc w:val="both"/>
      </w:pPr>
      <w:r w:rsidRPr="0038428C">
        <w:t xml:space="preserve">zapłaty przez wykonawcę kary umownej w wysokości </w:t>
      </w:r>
      <w:r w:rsidRPr="00E00F5D">
        <w:t>300 zł.  za</w:t>
      </w:r>
      <w:r w:rsidRPr="0038428C">
        <w:t xml:space="preserve"> każdy dzień braku zatrudnienia na podstawie umowy o pracę .</w:t>
      </w:r>
    </w:p>
    <w:p w:rsidR="00CC7DE7" w:rsidRPr="0038428C" w:rsidRDefault="00CC7DE7" w:rsidP="0038428C">
      <w:pPr>
        <w:pStyle w:val="ListParagraph"/>
        <w:spacing w:before="120"/>
        <w:ind w:left="360"/>
        <w:jc w:val="both"/>
      </w:pPr>
    </w:p>
    <w:p w:rsidR="00CC7DE7" w:rsidRPr="0038428C" w:rsidRDefault="00CC7DE7" w:rsidP="00A71A55">
      <w:pPr>
        <w:pStyle w:val="ListParagraph"/>
        <w:numPr>
          <w:ilvl w:val="0"/>
          <w:numId w:val="23"/>
        </w:numPr>
        <w:spacing w:before="120"/>
        <w:jc w:val="both"/>
      </w:pPr>
      <w:r w:rsidRPr="0038428C">
        <w:rPr>
          <w:color w:val="000000"/>
        </w:rPr>
        <w:t xml:space="preserve"> Nie</w:t>
      </w:r>
      <w:r>
        <w:rPr>
          <w:color w:val="000000"/>
        </w:rPr>
        <w:t xml:space="preserve"> </w:t>
      </w:r>
      <w:r w:rsidRPr="0038428C">
        <w:rPr>
          <w:color w:val="000000"/>
        </w:rPr>
        <w:t xml:space="preserve">złożenie przez wykonawcę w wyznaczonym przez zamawiającego terminie żądanych przez zamawiającego dowodów w celu potwierdzenia spełnienia </w:t>
      </w:r>
      <w:r w:rsidRPr="0038428C">
        <w:t xml:space="preserve">przez </w:t>
      </w:r>
      <w:r w:rsidRPr="0038428C">
        <w:rPr>
          <w:color w:val="000000"/>
        </w:rPr>
        <w:t>wykonawcę</w:t>
      </w:r>
      <w:r>
        <w:rPr>
          <w:color w:val="000000"/>
        </w:rPr>
        <w:t xml:space="preserve"> lub</w:t>
      </w:r>
      <w:r w:rsidRPr="0038428C">
        <w:rPr>
          <w:color w:val="000000"/>
        </w:rPr>
        <w:t xml:space="preserve"> podwykonawcę wymogu zatrudnienia na podstawie umowy o pracę traktowane będzie jako </w:t>
      </w:r>
      <w:r w:rsidRPr="0038428C">
        <w:t xml:space="preserve">niespełnienie przez </w:t>
      </w:r>
      <w:r w:rsidRPr="0038428C">
        <w:rPr>
          <w:color w:val="000000"/>
        </w:rPr>
        <w:t>wykonawcę lub podwykonawcę wymogu zatrudnienia na podstawie umowy o pracę osób wykonujących wskazane w punkcie 1</w:t>
      </w:r>
      <w:r>
        <w:rPr>
          <w:color w:val="000000"/>
        </w:rPr>
        <w:t>)</w:t>
      </w:r>
      <w:r w:rsidRPr="0038428C">
        <w:rPr>
          <w:color w:val="000000"/>
        </w:rPr>
        <w:t xml:space="preserve"> czynności. </w:t>
      </w:r>
    </w:p>
    <w:p w:rsidR="00CC7DE7" w:rsidRPr="0038428C" w:rsidRDefault="00CC7DE7" w:rsidP="0038428C">
      <w:pPr>
        <w:pStyle w:val="ListParagraph"/>
        <w:spacing w:before="120"/>
        <w:ind w:left="360"/>
        <w:jc w:val="both"/>
      </w:pPr>
    </w:p>
    <w:p w:rsidR="00CC7DE7" w:rsidRPr="0038428C" w:rsidRDefault="00CC7DE7" w:rsidP="00A71A55">
      <w:pPr>
        <w:pStyle w:val="ListParagraph"/>
        <w:numPr>
          <w:ilvl w:val="0"/>
          <w:numId w:val="23"/>
        </w:numPr>
        <w:spacing w:before="120"/>
        <w:jc w:val="both"/>
        <w:rPr>
          <w:bCs/>
        </w:rPr>
      </w:pPr>
      <w:r w:rsidRPr="0038428C">
        <w:rPr>
          <w:color w:val="000000"/>
        </w:rPr>
        <w:t>W przypadku uzasadnionych wątpliwości co do przestrzegan</w:t>
      </w:r>
      <w:r>
        <w:rPr>
          <w:color w:val="000000"/>
        </w:rPr>
        <w:t>ia prawa pracy przez wykonawcę lub</w:t>
      </w:r>
      <w:r w:rsidRPr="00D561D3">
        <w:rPr>
          <w:color w:val="FF6600"/>
        </w:rPr>
        <w:t xml:space="preserve"> </w:t>
      </w:r>
      <w:r w:rsidRPr="0038428C">
        <w:rPr>
          <w:color w:val="000000"/>
        </w:rPr>
        <w:t>podwykonawcę, zamawiający może zwrócić się o przeprowadzenie kontroli przez Państwową</w:t>
      </w:r>
      <w:r w:rsidRPr="0038428C">
        <w:t xml:space="preserve"> Inspekcję Pracy.</w:t>
      </w:r>
    </w:p>
    <w:p w:rsidR="00CC7DE7" w:rsidRPr="0038428C" w:rsidRDefault="00CC7DE7" w:rsidP="0038428C">
      <w:pPr>
        <w:pStyle w:val="ListParagraph"/>
        <w:spacing w:before="120"/>
        <w:ind w:left="360"/>
        <w:jc w:val="both"/>
        <w:rPr>
          <w:bCs/>
        </w:rPr>
      </w:pPr>
    </w:p>
    <w:p w:rsidR="00CC7DE7" w:rsidRPr="004B61BF" w:rsidRDefault="00CC7DE7" w:rsidP="00A71A55">
      <w:pPr>
        <w:pStyle w:val="ListParagraph"/>
        <w:numPr>
          <w:ilvl w:val="0"/>
          <w:numId w:val="23"/>
        </w:numPr>
        <w:spacing w:before="120"/>
        <w:jc w:val="both"/>
        <w:rPr>
          <w:bCs/>
          <w:color w:val="FF6600"/>
        </w:rPr>
      </w:pPr>
      <w:r w:rsidRPr="0038428C">
        <w:rPr>
          <w:bCs/>
          <w:u w:val="single"/>
        </w:rPr>
        <w:t>Wykonawca w terminie 5 dni</w:t>
      </w:r>
      <w:r w:rsidRPr="0038428C">
        <w:rPr>
          <w:bCs/>
        </w:rPr>
        <w:t xml:space="preserve"> licząc od dnia podpisania umowy będzie zobowiązany do przedstawienia Zamawiającemu dokumentów potwierdzających sposób zatrudniania  osób o których mowa w</w:t>
      </w:r>
      <w:r>
        <w:rPr>
          <w:bCs/>
        </w:rPr>
        <w:t xml:space="preserve"> w.w.</w:t>
      </w:r>
      <w:r w:rsidRPr="0038428C">
        <w:rPr>
          <w:bCs/>
        </w:rPr>
        <w:t xml:space="preserve"> </w:t>
      </w:r>
      <w:r>
        <w:rPr>
          <w:bCs/>
        </w:rPr>
        <w:t>punkcie 1) .</w:t>
      </w:r>
    </w:p>
    <w:p w:rsidR="00CC7DE7" w:rsidRDefault="00CC7DE7" w:rsidP="0038428C">
      <w:pPr>
        <w:pStyle w:val="ListParagraph"/>
        <w:spacing w:before="120"/>
        <w:ind w:left="0"/>
        <w:jc w:val="both"/>
        <w:rPr>
          <w:bCs/>
        </w:rPr>
      </w:pPr>
    </w:p>
    <w:p w:rsidR="00CC7DE7" w:rsidRPr="00AB116B" w:rsidRDefault="00CC7DE7" w:rsidP="0038428C">
      <w:pPr>
        <w:autoSpaceDE w:val="0"/>
        <w:autoSpaceDN w:val="0"/>
        <w:adjustRightInd w:val="0"/>
        <w:ind w:left="360" w:hanging="360"/>
        <w:jc w:val="both"/>
        <w:rPr>
          <w:sz w:val="24"/>
          <w:szCs w:val="24"/>
          <w:lang w:val="en-US"/>
        </w:rPr>
      </w:pPr>
      <w:r w:rsidRPr="0038428C">
        <w:rPr>
          <w:sz w:val="24"/>
          <w:szCs w:val="24"/>
        </w:rPr>
        <w:t xml:space="preserve">    </w:t>
      </w:r>
      <w:r>
        <w:rPr>
          <w:sz w:val="24"/>
          <w:szCs w:val="24"/>
        </w:rPr>
        <w:t xml:space="preserve"> </w:t>
      </w:r>
      <w:r w:rsidRPr="0038428C">
        <w:rPr>
          <w:sz w:val="24"/>
          <w:szCs w:val="24"/>
        </w:rPr>
        <w:t xml:space="preserve"> 6</w:t>
      </w:r>
      <w:r>
        <w:rPr>
          <w:sz w:val="24"/>
          <w:szCs w:val="24"/>
        </w:rPr>
        <w:t>)</w:t>
      </w:r>
      <w:r w:rsidRPr="0038428C">
        <w:rPr>
          <w:sz w:val="24"/>
          <w:szCs w:val="24"/>
        </w:rPr>
        <w:t xml:space="preserve"> P</w:t>
      </w:r>
      <w:r>
        <w:rPr>
          <w:sz w:val="24"/>
          <w:szCs w:val="24"/>
        </w:rPr>
        <w:t>owyższy wymóg określony w ust. 2</w:t>
      </w:r>
      <w:r w:rsidRPr="0038428C">
        <w:rPr>
          <w:sz w:val="24"/>
          <w:szCs w:val="24"/>
        </w:rPr>
        <w:t xml:space="preserve"> dotyczy również podwykonawców wykonujących wskazane wyżej prace (art. 29 ust. 3a ustawy Pzp).</w:t>
      </w:r>
    </w:p>
    <w:p w:rsidR="00CC7DE7" w:rsidRPr="003637DE" w:rsidRDefault="00CC7DE7" w:rsidP="00F11A23">
      <w:pPr>
        <w:ind w:left="567" w:hanging="283"/>
        <w:jc w:val="both"/>
        <w:rPr>
          <w:sz w:val="24"/>
          <w:szCs w:val="24"/>
        </w:rPr>
      </w:pPr>
    </w:p>
    <w:p w:rsidR="00CC7DE7" w:rsidRPr="003637DE" w:rsidRDefault="00CC7DE7" w:rsidP="00951B08">
      <w:pPr>
        <w:pStyle w:val="Styl1"/>
        <w:tabs>
          <w:tab w:val="clear" w:pos="360"/>
        </w:tabs>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CC7DE7" w:rsidRPr="003637DE" w:rsidRDefault="00CC7DE7" w:rsidP="00951B08">
      <w:pPr>
        <w:ind w:left="284"/>
        <w:jc w:val="both"/>
        <w:outlineLvl w:val="0"/>
        <w:rPr>
          <w:b/>
          <w:bCs/>
          <w:sz w:val="24"/>
          <w:szCs w:val="24"/>
        </w:rPr>
      </w:pPr>
    </w:p>
    <w:p w:rsidR="00CC7DE7" w:rsidRPr="003637DE" w:rsidRDefault="00CC7DE7" w:rsidP="00951B08">
      <w:pPr>
        <w:ind w:left="284"/>
        <w:jc w:val="both"/>
        <w:outlineLvl w:val="0"/>
        <w:rPr>
          <w:sz w:val="24"/>
          <w:szCs w:val="24"/>
        </w:rPr>
      </w:pPr>
      <w:r w:rsidRPr="003637DE">
        <w:rPr>
          <w:sz w:val="24"/>
          <w:szCs w:val="24"/>
        </w:rPr>
        <w:t xml:space="preserve">Termin realizacji zamówienia:  </w:t>
      </w:r>
    </w:p>
    <w:p w:rsidR="00CC7DE7" w:rsidRPr="003637DE" w:rsidRDefault="00CC7DE7" w:rsidP="00A71A55">
      <w:pPr>
        <w:numPr>
          <w:ilvl w:val="0"/>
          <w:numId w:val="1"/>
        </w:numPr>
        <w:autoSpaceDE w:val="0"/>
        <w:autoSpaceDN w:val="0"/>
        <w:adjustRightInd w:val="0"/>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CC7DE7" w:rsidRPr="008D672E" w:rsidRDefault="00CC7DE7" w:rsidP="00A71A55">
      <w:pPr>
        <w:numPr>
          <w:ilvl w:val="0"/>
          <w:numId w:val="1"/>
        </w:numPr>
        <w:autoSpaceDE w:val="0"/>
        <w:autoSpaceDN w:val="0"/>
        <w:adjustRightInd w:val="0"/>
        <w:ind w:left="567" w:hanging="425"/>
        <w:jc w:val="both"/>
        <w:rPr>
          <w:b/>
          <w:sz w:val="24"/>
          <w:szCs w:val="24"/>
        </w:rPr>
      </w:pPr>
      <w:r w:rsidRPr="003637DE">
        <w:rPr>
          <w:b/>
          <w:sz w:val="24"/>
          <w:szCs w:val="24"/>
        </w:rPr>
        <w:t xml:space="preserve">Termin zakończenia – </w:t>
      </w:r>
      <w:r w:rsidRPr="008D672E">
        <w:rPr>
          <w:b/>
          <w:sz w:val="24"/>
          <w:szCs w:val="24"/>
        </w:rPr>
        <w:t xml:space="preserve">do </w:t>
      </w:r>
      <w:r>
        <w:rPr>
          <w:b/>
          <w:sz w:val="24"/>
          <w:szCs w:val="24"/>
        </w:rPr>
        <w:t xml:space="preserve">25.06.2021 rok                  </w:t>
      </w:r>
    </w:p>
    <w:p w:rsidR="00CC7DE7" w:rsidRDefault="00CC7DE7" w:rsidP="00E43507">
      <w:pPr>
        <w:autoSpaceDE w:val="0"/>
        <w:autoSpaceDN w:val="0"/>
        <w:adjustRightInd w:val="0"/>
        <w:jc w:val="both"/>
        <w:rPr>
          <w:b/>
          <w:color w:val="FF6600"/>
          <w:sz w:val="24"/>
          <w:szCs w:val="24"/>
        </w:rPr>
      </w:pPr>
    </w:p>
    <w:p w:rsidR="00CC7DE7" w:rsidRPr="008D3330" w:rsidRDefault="00CC7DE7" w:rsidP="00E43507">
      <w:pPr>
        <w:autoSpaceDE w:val="0"/>
        <w:autoSpaceDN w:val="0"/>
        <w:adjustRightInd w:val="0"/>
        <w:jc w:val="both"/>
        <w:rPr>
          <w:b/>
          <w:color w:val="FF6600"/>
          <w:sz w:val="24"/>
          <w:szCs w:val="24"/>
        </w:rPr>
      </w:pPr>
    </w:p>
    <w:p w:rsidR="00CC7DE7" w:rsidRPr="003637DE" w:rsidRDefault="00CC7DE7" w:rsidP="00951B08">
      <w:pPr>
        <w:pStyle w:val="Styl1"/>
        <w:tabs>
          <w:tab w:val="clear" w:pos="360"/>
        </w:tabs>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CC7DE7" w:rsidRDefault="00CC7DE7" w:rsidP="00561278">
      <w:pPr>
        <w:autoSpaceDE w:val="0"/>
        <w:autoSpaceDN w:val="0"/>
        <w:adjustRightInd w:val="0"/>
        <w:jc w:val="both"/>
        <w:rPr>
          <w:sz w:val="24"/>
          <w:szCs w:val="24"/>
        </w:rPr>
      </w:pPr>
    </w:p>
    <w:p w:rsidR="00CC7DE7" w:rsidRDefault="00CC7DE7" w:rsidP="00561278">
      <w:pPr>
        <w:autoSpaceDE w:val="0"/>
        <w:autoSpaceDN w:val="0"/>
        <w:adjustRightInd w:val="0"/>
        <w:jc w:val="both"/>
        <w:rPr>
          <w:sz w:val="24"/>
          <w:szCs w:val="24"/>
        </w:rPr>
      </w:pPr>
      <w:r w:rsidRPr="003637DE">
        <w:rPr>
          <w:sz w:val="24"/>
          <w:szCs w:val="24"/>
        </w:rPr>
        <w:t>O udzielenie zamówi</w:t>
      </w:r>
      <w:r>
        <w:rPr>
          <w:sz w:val="24"/>
          <w:szCs w:val="24"/>
        </w:rPr>
        <w:t>enia mogą ubiegać się wykonawcy</w:t>
      </w:r>
    </w:p>
    <w:p w:rsidR="00CC7DE7" w:rsidRDefault="00CC7DE7" w:rsidP="00561278">
      <w:pPr>
        <w:autoSpaceDE w:val="0"/>
        <w:autoSpaceDN w:val="0"/>
        <w:adjustRightInd w:val="0"/>
        <w:jc w:val="both"/>
        <w:rPr>
          <w:sz w:val="24"/>
          <w:szCs w:val="24"/>
        </w:rPr>
      </w:pPr>
      <w:r w:rsidRPr="003637DE">
        <w:rPr>
          <w:sz w:val="24"/>
          <w:szCs w:val="24"/>
        </w:rPr>
        <w:t xml:space="preserve"> którzy:</w:t>
      </w:r>
    </w:p>
    <w:p w:rsidR="00CC7DE7" w:rsidRPr="003637DE" w:rsidRDefault="00CC7DE7" w:rsidP="00561278">
      <w:pPr>
        <w:autoSpaceDE w:val="0"/>
        <w:autoSpaceDN w:val="0"/>
        <w:adjustRightInd w:val="0"/>
        <w:jc w:val="both"/>
        <w:rPr>
          <w:sz w:val="24"/>
          <w:szCs w:val="24"/>
        </w:rPr>
      </w:pPr>
    </w:p>
    <w:p w:rsidR="00CC7DE7" w:rsidRPr="00561278" w:rsidRDefault="00CC7DE7" w:rsidP="00561278">
      <w:pPr>
        <w:autoSpaceDE w:val="0"/>
        <w:autoSpaceDN w:val="0"/>
        <w:adjustRightInd w:val="0"/>
        <w:jc w:val="both"/>
        <w:rPr>
          <w:b/>
          <w:sz w:val="24"/>
          <w:szCs w:val="24"/>
        </w:rPr>
      </w:pPr>
      <w:r w:rsidRPr="00561278">
        <w:rPr>
          <w:b/>
          <w:sz w:val="24"/>
          <w:szCs w:val="24"/>
        </w:rPr>
        <w:t>1. Nie podlegają wykluczeniu;</w:t>
      </w:r>
    </w:p>
    <w:p w:rsidR="00CC7DE7" w:rsidRPr="00AB116B" w:rsidRDefault="00CC7DE7" w:rsidP="00561278">
      <w:pPr>
        <w:autoSpaceDE w:val="0"/>
        <w:autoSpaceDN w:val="0"/>
        <w:adjustRightInd w:val="0"/>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CC7DE7" w:rsidRPr="00561278" w:rsidRDefault="00CC7DE7" w:rsidP="00561278">
      <w:pPr>
        <w:autoSpaceDE w:val="0"/>
        <w:autoSpaceDN w:val="0"/>
        <w:adjustRightInd w:val="0"/>
        <w:jc w:val="both"/>
        <w:rPr>
          <w:color w:val="339966"/>
          <w:sz w:val="24"/>
          <w:szCs w:val="24"/>
        </w:rPr>
      </w:pPr>
    </w:p>
    <w:p w:rsidR="00CC7DE7" w:rsidRPr="00561278" w:rsidRDefault="00CC7DE7" w:rsidP="00561278">
      <w:pPr>
        <w:autoSpaceDE w:val="0"/>
        <w:autoSpaceDN w:val="0"/>
        <w:adjustRightInd w:val="0"/>
        <w:jc w:val="both"/>
        <w:rPr>
          <w:b/>
          <w:sz w:val="24"/>
          <w:szCs w:val="24"/>
        </w:rPr>
      </w:pPr>
      <w:r w:rsidRPr="00561278">
        <w:rPr>
          <w:b/>
          <w:sz w:val="24"/>
          <w:szCs w:val="24"/>
        </w:rPr>
        <w:t xml:space="preserve">2.Spełniają warunki udziału w postępowaniu, </w:t>
      </w:r>
    </w:p>
    <w:p w:rsidR="00CC7DE7" w:rsidRDefault="00CC7DE7" w:rsidP="00561278">
      <w:pPr>
        <w:autoSpaceDE w:val="0"/>
        <w:autoSpaceDN w:val="0"/>
        <w:adjustRightInd w:val="0"/>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CC7DE7" w:rsidRPr="00AB116B" w:rsidRDefault="00CC7DE7" w:rsidP="00561278">
      <w:pPr>
        <w:autoSpaceDE w:val="0"/>
        <w:autoSpaceDN w:val="0"/>
        <w:adjustRightInd w:val="0"/>
        <w:jc w:val="both"/>
        <w:rPr>
          <w:sz w:val="24"/>
          <w:szCs w:val="24"/>
        </w:rPr>
      </w:pPr>
    </w:p>
    <w:p w:rsidR="00CC7DE7" w:rsidRDefault="00CC7DE7" w:rsidP="00561278">
      <w:pPr>
        <w:autoSpaceDE w:val="0"/>
        <w:autoSpaceDN w:val="0"/>
        <w:adjustRightInd w:val="0"/>
        <w:jc w:val="both"/>
        <w:rPr>
          <w:b/>
          <w:bCs/>
          <w:sz w:val="24"/>
          <w:szCs w:val="24"/>
        </w:rPr>
      </w:pPr>
      <w:r>
        <w:rPr>
          <w:b/>
          <w:bCs/>
          <w:sz w:val="24"/>
          <w:szCs w:val="24"/>
        </w:rPr>
        <w:t>Spełniają warunki udziału dotyczące:</w:t>
      </w:r>
    </w:p>
    <w:p w:rsidR="00CC7DE7" w:rsidRPr="003637DE" w:rsidRDefault="00CC7DE7" w:rsidP="00561278">
      <w:pPr>
        <w:autoSpaceDE w:val="0"/>
        <w:autoSpaceDN w:val="0"/>
        <w:adjustRightInd w:val="0"/>
        <w:jc w:val="both"/>
        <w:rPr>
          <w:sz w:val="24"/>
          <w:szCs w:val="24"/>
        </w:rPr>
      </w:pPr>
    </w:p>
    <w:p w:rsidR="00CC7DE7" w:rsidRPr="003637DE" w:rsidRDefault="00CC7DE7" w:rsidP="00CF4CC6">
      <w:pPr>
        <w:autoSpaceDE w:val="0"/>
        <w:autoSpaceDN w:val="0"/>
        <w:adjustRightInd w:val="0"/>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CC7DE7" w:rsidRPr="003637DE" w:rsidRDefault="00CC7DE7" w:rsidP="001835CB">
      <w:pPr>
        <w:autoSpaceDE w:val="0"/>
        <w:autoSpaceDN w:val="0"/>
        <w:adjustRightInd w:val="0"/>
        <w:ind w:left="360"/>
        <w:jc w:val="both"/>
        <w:rPr>
          <w:sz w:val="24"/>
          <w:szCs w:val="24"/>
        </w:rPr>
      </w:pPr>
      <w:r w:rsidRPr="00F12BF9">
        <w:rPr>
          <w:bCs/>
        </w:rPr>
        <w:t>ZAMAWIAJĄCY NIE STAWIA WARUNKU W TYM ZAKRESIE</w:t>
      </w:r>
      <w:r w:rsidRPr="003637DE">
        <w:rPr>
          <w:bCs/>
          <w:sz w:val="24"/>
          <w:szCs w:val="24"/>
        </w:rPr>
        <w:t xml:space="preserve">   </w:t>
      </w:r>
    </w:p>
    <w:p w:rsidR="00CC7DE7" w:rsidRPr="003637DE" w:rsidRDefault="00CC7DE7" w:rsidP="001835CB">
      <w:pPr>
        <w:autoSpaceDE w:val="0"/>
        <w:autoSpaceDN w:val="0"/>
        <w:adjustRightInd w:val="0"/>
        <w:ind w:left="567"/>
        <w:jc w:val="both"/>
        <w:rPr>
          <w:sz w:val="24"/>
          <w:szCs w:val="24"/>
        </w:rPr>
      </w:pPr>
    </w:p>
    <w:p w:rsidR="00CC7DE7" w:rsidRPr="00CF4CC6" w:rsidRDefault="00CC7DE7" w:rsidP="001835CB">
      <w:pPr>
        <w:spacing w:line="360" w:lineRule="auto"/>
        <w:ind w:right="-483"/>
        <w:jc w:val="both"/>
        <w:rPr>
          <w:b/>
          <w:sz w:val="24"/>
          <w:szCs w:val="24"/>
        </w:rPr>
      </w:pPr>
      <w:r w:rsidRPr="00CF4CC6">
        <w:rPr>
          <w:b/>
          <w:sz w:val="24"/>
          <w:szCs w:val="24"/>
        </w:rPr>
        <w:t>2.2.   Sytuacji ekonomicznej lub finansowej</w:t>
      </w:r>
    </w:p>
    <w:p w:rsidR="00CC7DE7" w:rsidRPr="003637DE" w:rsidRDefault="00CC7DE7" w:rsidP="001835CB">
      <w:pPr>
        <w:spacing w:line="360" w:lineRule="auto"/>
        <w:ind w:right="-483"/>
        <w:jc w:val="both"/>
        <w:rPr>
          <w:b/>
          <w:sz w:val="24"/>
          <w:szCs w:val="24"/>
        </w:rPr>
      </w:pPr>
      <w:r w:rsidRPr="003637DE">
        <w:rPr>
          <w:b/>
          <w:sz w:val="24"/>
          <w:szCs w:val="24"/>
        </w:rPr>
        <w:t xml:space="preserve"> Zamawiający wymaga od Wykonawcy:</w:t>
      </w:r>
    </w:p>
    <w:p w:rsidR="00CC7DE7" w:rsidRPr="001835CB" w:rsidRDefault="00CC7DE7" w:rsidP="001835CB">
      <w:pPr>
        <w:tabs>
          <w:tab w:val="left" w:pos="720"/>
        </w:tabs>
        <w:spacing w:line="360" w:lineRule="auto"/>
        <w:jc w:val="both"/>
        <w:rPr>
          <w:bCs/>
          <w:color w:val="0000FF"/>
          <w:sz w:val="24"/>
          <w:szCs w:val="24"/>
        </w:rPr>
      </w:pPr>
      <w:r w:rsidRPr="001835CB">
        <w:rPr>
          <w:sz w:val="24"/>
          <w:szCs w:val="24"/>
        </w:rPr>
        <w:t>a)</w:t>
      </w:r>
      <w:r>
        <w:rPr>
          <w:sz w:val="24"/>
          <w:szCs w:val="24"/>
        </w:rPr>
        <w:t xml:space="preserve"> </w:t>
      </w:r>
      <w:r w:rsidRPr="001835CB">
        <w:rPr>
          <w:sz w:val="24"/>
          <w:szCs w:val="24"/>
        </w:rPr>
        <w:t>posiadan</w:t>
      </w:r>
      <w:r w:rsidRPr="003637DE">
        <w:rPr>
          <w:sz w:val="24"/>
          <w:szCs w:val="24"/>
        </w:rPr>
        <w:t>ia</w:t>
      </w:r>
      <w:r w:rsidRPr="001835CB">
        <w:rPr>
          <w:sz w:val="24"/>
          <w:szCs w:val="24"/>
        </w:rPr>
        <w:t xml:space="preserve"> ubezpieczenia od odpowiedzialności cywilnej w zakresie prowadzonej działalności gospodarczej związanej z przedmiotem zamówienia na kwotę nie mniejszą niż </w:t>
      </w:r>
      <w:r>
        <w:rPr>
          <w:sz w:val="24"/>
          <w:szCs w:val="24"/>
        </w:rPr>
        <w:t>2.000.000</w:t>
      </w:r>
      <w:r w:rsidRPr="001835CB">
        <w:rPr>
          <w:sz w:val="24"/>
          <w:szCs w:val="24"/>
        </w:rPr>
        <w:t xml:space="preserve"> zł.</w:t>
      </w:r>
      <w:r>
        <w:rPr>
          <w:sz w:val="24"/>
          <w:szCs w:val="24"/>
        </w:rPr>
        <w:t xml:space="preserve"> ( sł.   dwa miliony  złotych).</w:t>
      </w:r>
    </w:p>
    <w:p w:rsidR="00CC7DE7" w:rsidRPr="001835CB" w:rsidRDefault="00CC7DE7" w:rsidP="00226708">
      <w:pPr>
        <w:tabs>
          <w:tab w:val="left" w:pos="720"/>
        </w:tabs>
        <w:spacing w:line="360" w:lineRule="auto"/>
        <w:jc w:val="both"/>
        <w:rPr>
          <w:bCs/>
          <w:color w:val="0000FF"/>
          <w:sz w:val="24"/>
          <w:szCs w:val="24"/>
        </w:rPr>
      </w:pPr>
      <w:r>
        <w:rPr>
          <w:sz w:val="24"/>
          <w:szCs w:val="24"/>
        </w:rPr>
        <w:t>b) dysponowaniem środkami finansowymi lub zdolnością kredytową w wysokości nie mniejszej niż 2.000.000</w:t>
      </w:r>
      <w:r w:rsidRPr="001835CB">
        <w:rPr>
          <w:sz w:val="24"/>
          <w:szCs w:val="24"/>
        </w:rPr>
        <w:t xml:space="preserve"> zł.</w:t>
      </w:r>
      <w:r>
        <w:rPr>
          <w:sz w:val="24"/>
          <w:szCs w:val="24"/>
        </w:rPr>
        <w:t xml:space="preserve"> ( sł. dwa miliony złotych).</w:t>
      </w:r>
    </w:p>
    <w:p w:rsidR="00CC7DE7" w:rsidRDefault="00CC7DE7" w:rsidP="00325E30">
      <w:pPr>
        <w:autoSpaceDE w:val="0"/>
        <w:autoSpaceDN w:val="0"/>
        <w:adjustRightInd w:val="0"/>
        <w:jc w:val="both"/>
        <w:rPr>
          <w:sz w:val="24"/>
          <w:szCs w:val="24"/>
        </w:rPr>
      </w:pPr>
    </w:p>
    <w:p w:rsidR="00CC7DE7" w:rsidRPr="003637DE" w:rsidRDefault="00CC7DE7" w:rsidP="0043612B">
      <w:pPr>
        <w:tabs>
          <w:tab w:val="left" w:pos="3465"/>
        </w:tabs>
        <w:autoSpaceDE w:val="0"/>
        <w:autoSpaceDN w:val="0"/>
        <w:adjustRightInd w:val="0"/>
        <w:jc w:val="both"/>
        <w:rPr>
          <w:sz w:val="24"/>
          <w:szCs w:val="24"/>
        </w:rPr>
      </w:pPr>
      <w:r>
        <w:rPr>
          <w:sz w:val="24"/>
          <w:szCs w:val="24"/>
        </w:rPr>
        <w:tab/>
      </w:r>
    </w:p>
    <w:p w:rsidR="00CC7DE7" w:rsidRPr="003637DE" w:rsidRDefault="00CC7DE7" w:rsidP="00CF4CC6">
      <w:pPr>
        <w:autoSpaceDE w:val="0"/>
        <w:autoSpaceDN w:val="0"/>
        <w:adjustRightInd w:val="0"/>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CC7DE7" w:rsidRPr="003637DE" w:rsidRDefault="00CC7DE7" w:rsidP="00A478FF">
      <w:pPr>
        <w:autoSpaceDE w:val="0"/>
        <w:autoSpaceDN w:val="0"/>
        <w:adjustRightInd w:val="0"/>
        <w:ind w:left="567"/>
        <w:jc w:val="both"/>
        <w:rPr>
          <w:sz w:val="24"/>
          <w:szCs w:val="24"/>
        </w:rPr>
      </w:pPr>
    </w:p>
    <w:p w:rsidR="00CC7DE7" w:rsidRPr="00C754F1" w:rsidRDefault="00CC7DE7" w:rsidP="00DB027B">
      <w:pPr>
        <w:spacing w:line="360" w:lineRule="auto"/>
        <w:ind w:left="360" w:right="-483"/>
        <w:jc w:val="both"/>
        <w:rPr>
          <w:b/>
          <w:sz w:val="24"/>
          <w:szCs w:val="24"/>
        </w:rPr>
      </w:pPr>
      <w:r w:rsidRPr="00C754F1">
        <w:rPr>
          <w:b/>
          <w:sz w:val="24"/>
          <w:szCs w:val="24"/>
        </w:rPr>
        <w:t>a) co do warunku wiedzy i doświadczenia</w:t>
      </w:r>
    </w:p>
    <w:p w:rsidR="00CC7DE7" w:rsidRPr="002272C7" w:rsidRDefault="00CC7DE7" w:rsidP="00F60F58">
      <w:pPr>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w:t>
      </w:r>
      <w:r>
        <w:rPr>
          <w:bCs/>
          <w:sz w:val="24"/>
          <w:szCs w:val="24"/>
        </w:rPr>
        <w:t xml:space="preserve">wykonał </w:t>
      </w:r>
      <w:r w:rsidRPr="002272C7">
        <w:rPr>
          <w:bCs/>
          <w:sz w:val="24"/>
          <w:szCs w:val="24"/>
        </w:rPr>
        <w:t xml:space="preserve">co najmniej: </w:t>
      </w:r>
    </w:p>
    <w:p w:rsidR="00CC7DE7" w:rsidRPr="002272C7" w:rsidRDefault="00CC7DE7" w:rsidP="00A71A55">
      <w:pPr>
        <w:numPr>
          <w:ilvl w:val="0"/>
          <w:numId w:val="29"/>
        </w:numPr>
        <w:jc w:val="both"/>
        <w:rPr>
          <w:bCs/>
          <w:sz w:val="24"/>
          <w:szCs w:val="24"/>
        </w:rPr>
      </w:pPr>
      <w:r w:rsidRPr="002272C7">
        <w:rPr>
          <w:bCs/>
          <w:sz w:val="24"/>
          <w:szCs w:val="24"/>
        </w:rPr>
        <w:t xml:space="preserve">jedną robotę budowlaną polegającą na budowie sieci kanalizacji sanitarnej o wartości robót minimum </w:t>
      </w:r>
      <w:r w:rsidRPr="006E3A83">
        <w:rPr>
          <w:b/>
          <w:bCs/>
          <w:sz w:val="24"/>
          <w:szCs w:val="24"/>
        </w:rPr>
        <w:t>1.300</w:t>
      </w:r>
      <w:r>
        <w:rPr>
          <w:b/>
          <w:bCs/>
          <w:sz w:val="24"/>
          <w:szCs w:val="24"/>
        </w:rPr>
        <w:t>.0</w:t>
      </w:r>
      <w:r w:rsidRPr="002272C7">
        <w:rPr>
          <w:b/>
          <w:bCs/>
          <w:sz w:val="24"/>
          <w:szCs w:val="24"/>
        </w:rPr>
        <w:t>00 zł brutto</w:t>
      </w:r>
      <w:r w:rsidRPr="002272C7">
        <w:rPr>
          <w:bCs/>
          <w:sz w:val="24"/>
          <w:szCs w:val="24"/>
        </w:rPr>
        <w:t xml:space="preserve"> </w:t>
      </w:r>
      <w:r>
        <w:rPr>
          <w:bCs/>
          <w:sz w:val="24"/>
          <w:szCs w:val="24"/>
        </w:rPr>
        <w:t>( sł. jeden milion trzysta złotych).</w:t>
      </w:r>
    </w:p>
    <w:p w:rsidR="00CC7DE7" w:rsidRPr="002272C7" w:rsidRDefault="00CC7DE7" w:rsidP="00F60F58">
      <w:pPr>
        <w:jc w:val="both"/>
        <w:rPr>
          <w:bCs/>
          <w:sz w:val="24"/>
          <w:szCs w:val="24"/>
        </w:rPr>
      </w:pPr>
      <w:r w:rsidRPr="002272C7">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CC7DE7" w:rsidRDefault="00CC7DE7" w:rsidP="00426DE7">
      <w:pPr>
        <w:autoSpaceDE w:val="0"/>
        <w:autoSpaceDN w:val="0"/>
        <w:adjustRightInd w:val="0"/>
        <w:ind w:left="426"/>
        <w:jc w:val="both"/>
        <w:rPr>
          <w:color w:val="339966"/>
          <w:sz w:val="24"/>
          <w:szCs w:val="24"/>
        </w:rPr>
      </w:pPr>
    </w:p>
    <w:p w:rsidR="00CC7DE7" w:rsidRPr="00C754F1" w:rsidRDefault="00CC7DE7" w:rsidP="006129AD">
      <w:pPr>
        <w:autoSpaceDE w:val="0"/>
        <w:autoSpaceDN w:val="0"/>
        <w:adjustRightInd w:val="0"/>
        <w:jc w:val="both"/>
        <w:rPr>
          <w:b/>
          <w:sz w:val="24"/>
          <w:szCs w:val="24"/>
        </w:rPr>
      </w:pPr>
      <w:r w:rsidRPr="00C754F1">
        <w:rPr>
          <w:b/>
          <w:sz w:val="24"/>
          <w:szCs w:val="24"/>
        </w:rPr>
        <w:t>b) co do warunku potencjału kadrowego:</w:t>
      </w:r>
    </w:p>
    <w:p w:rsidR="00CC7DE7" w:rsidRDefault="00CC7DE7" w:rsidP="006129AD">
      <w:pPr>
        <w:autoSpaceDE w:val="0"/>
        <w:autoSpaceDN w:val="0"/>
        <w:adjustRightInd w:val="0"/>
        <w:jc w:val="both"/>
        <w:rPr>
          <w:sz w:val="24"/>
          <w:szCs w:val="24"/>
        </w:rPr>
      </w:pPr>
      <w:r w:rsidRPr="00CA7672">
        <w:rPr>
          <w:sz w:val="24"/>
          <w:szCs w:val="24"/>
        </w:rPr>
        <w:t xml:space="preserve"> Wykaz</w:t>
      </w:r>
      <w:r w:rsidRPr="006B4842">
        <w:rPr>
          <w:strike/>
          <w:sz w:val="24"/>
          <w:szCs w:val="24"/>
        </w:rPr>
        <w:t>u</w:t>
      </w:r>
      <w:r w:rsidRPr="00CA7672">
        <w:rPr>
          <w:sz w:val="24"/>
          <w:szCs w:val="24"/>
        </w:rPr>
        <w:t xml:space="preserve">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za świadczenie usług, kontrolę jakości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Default="00CC7DE7" w:rsidP="006129AD">
      <w:pPr>
        <w:autoSpaceDE w:val="0"/>
        <w:autoSpaceDN w:val="0"/>
        <w:adjustRightInd w:val="0"/>
        <w:jc w:val="both"/>
        <w:rPr>
          <w:sz w:val="24"/>
          <w:szCs w:val="24"/>
        </w:rPr>
      </w:pPr>
    </w:p>
    <w:p w:rsidR="00CC7DE7" w:rsidRPr="00371270" w:rsidRDefault="00CC7DE7" w:rsidP="00371270">
      <w:pPr>
        <w:autoSpaceDE w:val="0"/>
        <w:autoSpaceDN w:val="0"/>
        <w:adjustRightInd w:val="0"/>
        <w:jc w:val="both"/>
        <w:rPr>
          <w:sz w:val="24"/>
          <w:szCs w:val="24"/>
        </w:rPr>
      </w:pPr>
      <w:r w:rsidRPr="00371270">
        <w:rPr>
          <w:sz w:val="24"/>
          <w:szCs w:val="24"/>
        </w:rPr>
        <w:t>Zamawiający uzna warunek za spełniony, jeżeli Wykonawca   przedstawi:</w:t>
      </w:r>
    </w:p>
    <w:p w:rsidR="00CC7DE7" w:rsidRPr="000C71BF" w:rsidRDefault="00CC7DE7" w:rsidP="007420A8">
      <w:pPr>
        <w:ind w:left="540"/>
        <w:jc w:val="both"/>
        <w:rPr>
          <w:sz w:val="24"/>
          <w:szCs w:val="24"/>
        </w:rPr>
      </w:pPr>
      <w:r>
        <w:rPr>
          <w:sz w:val="24"/>
          <w:szCs w:val="24"/>
        </w:rPr>
        <w:t>1.</w:t>
      </w:r>
      <w:r w:rsidRPr="000C71BF">
        <w:rPr>
          <w:sz w:val="24"/>
          <w:szCs w:val="24"/>
        </w:rPr>
        <w:t>Wykaz, 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CC7DE7" w:rsidRPr="000C71BF" w:rsidRDefault="00CC7DE7" w:rsidP="007420A8">
      <w:pPr>
        <w:ind w:left="540"/>
        <w:jc w:val="both"/>
        <w:rPr>
          <w:sz w:val="24"/>
          <w:szCs w:val="24"/>
          <w:u w:val="single"/>
        </w:rPr>
      </w:pPr>
      <w:r>
        <w:rPr>
          <w:sz w:val="24"/>
          <w:szCs w:val="24"/>
          <w:u w:val="single"/>
        </w:rPr>
        <w:t xml:space="preserve">  Wykaz, co najmniej 2 </w:t>
      </w:r>
      <w:r w:rsidRPr="000C71BF">
        <w:rPr>
          <w:sz w:val="24"/>
          <w:szCs w:val="24"/>
          <w:u w:val="single"/>
        </w:rPr>
        <w:t xml:space="preserve">osób w tym: </w:t>
      </w:r>
    </w:p>
    <w:p w:rsidR="00CC7DE7" w:rsidRDefault="00CC7DE7" w:rsidP="00A71A55">
      <w:pPr>
        <w:numPr>
          <w:ilvl w:val="0"/>
          <w:numId w:val="20"/>
        </w:numPr>
        <w:tabs>
          <w:tab w:val="num" w:pos="1080"/>
        </w:tabs>
        <w:ind w:left="1080"/>
        <w:jc w:val="both"/>
        <w:rPr>
          <w:sz w:val="24"/>
          <w:szCs w:val="24"/>
        </w:rPr>
      </w:pPr>
      <w:r w:rsidRPr="001634A8">
        <w:rPr>
          <w:sz w:val="24"/>
          <w:szCs w:val="24"/>
          <w:u w:val="single"/>
        </w:rPr>
        <w:t>Kierownika budowy</w:t>
      </w:r>
      <w:r w:rsidRPr="001634A8">
        <w:rPr>
          <w:sz w:val="24"/>
          <w:szCs w:val="24"/>
        </w:rPr>
        <w:t>, osobę posiadającą uprawnienia budowlane do kierowania robotami budowlanymi w specjalności do wykonywania sieci kanalizacyjnej</w:t>
      </w:r>
      <w:r>
        <w:rPr>
          <w:sz w:val="24"/>
          <w:szCs w:val="24"/>
        </w:rPr>
        <w:t xml:space="preserve"> </w:t>
      </w:r>
      <w:r w:rsidRPr="001634A8">
        <w:rPr>
          <w:sz w:val="24"/>
          <w:szCs w:val="24"/>
        </w:rPr>
        <w:t>bądź też odpowiadające im ważne uprawnienia budowlane wydane na podstawie wcześniej obowiązujących przepisów umożliwiające wykonywanie funkcji kierownika budowy dla budowy będącej przedmiotem zamówienia.</w:t>
      </w:r>
    </w:p>
    <w:p w:rsidR="00CC7DE7" w:rsidRDefault="00CC7DE7" w:rsidP="00D36DB6">
      <w:pPr>
        <w:ind w:left="720"/>
        <w:jc w:val="both"/>
        <w:rPr>
          <w:sz w:val="24"/>
          <w:szCs w:val="24"/>
        </w:rPr>
      </w:pPr>
    </w:p>
    <w:p w:rsidR="00CC7DE7" w:rsidRDefault="00CC7DE7" w:rsidP="00A71A55">
      <w:pPr>
        <w:pStyle w:val="BodyText"/>
        <w:numPr>
          <w:ilvl w:val="0"/>
          <w:numId w:val="20"/>
        </w:numPr>
        <w:tabs>
          <w:tab w:val="num" w:pos="1080"/>
        </w:tabs>
        <w:spacing w:after="0"/>
        <w:ind w:left="1080"/>
        <w:jc w:val="both"/>
      </w:pPr>
      <w:r w:rsidRPr="000C71BF">
        <w:rPr>
          <w:u w:val="single"/>
        </w:rPr>
        <w:t>osobę posiadającą uprawnienia</w:t>
      </w:r>
      <w:r>
        <w:t xml:space="preserve"> budowlane do kierowania robotami budowlanymi w zakresie </w:t>
      </w:r>
      <w:r w:rsidRPr="000C71BF">
        <w:rPr>
          <w:u w:val="single"/>
        </w:rPr>
        <w:t>sieci, instalacji i urządzeń elektrycznych i elektroenergetycznych</w:t>
      </w:r>
      <w:r>
        <w:t xml:space="preserve">, bądź też odpowiadające im ważne uprawnienia budowlane wydane na podstawie wcześniej obowiązujących przepisów umożliwiające wykonywanie funkcji kierownika budowy dla budowy będącej przedmiotem zamówienia, </w:t>
      </w:r>
    </w:p>
    <w:p w:rsidR="00CC7DE7" w:rsidRDefault="00CC7DE7" w:rsidP="0067645F">
      <w:pPr>
        <w:pStyle w:val="BodyText"/>
        <w:spacing w:after="0"/>
        <w:jc w:val="both"/>
      </w:pPr>
    </w:p>
    <w:p w:rsidR="00CC7DE7" w:rsidRDefault="00CC7DE7" w:rsidP="0067645F">
      <w:pPr>
        <w:pStyle w:val="BodyText"/>
        <w:spacing w:after="0"/>
        <w:jc w:val="both"/>
      </w:pPr>
      <w:r w:rsidRPr="00DB46BC">
        <w:t>Zamawiający dopuszcza pełnienie obu funkcji przez tę samą osobę, pod warunkiem posiadania przez tę osobę, uprawnień w wymaganych specjalnościach,</w:t>
      </w:r>
      <w:r>
        <w:t xml:space="preserve"> oraz spełniania wymagań Zamawia</w:t>
      </w:r>
      <w:r w:rsidRPr="00DB46BC">
        <w:t>jącego.</w:t>
      </w:r>
      <w:r>
        <w:t xml:space="preserve"> </w:t>
      </w:r>
    </w:p>
    <w:p w:rsidR="00CC7DE7" w:rsidRDefault="00CC7DE7" w:rsidP="0067645F">
      <w:pPr>
        <w:pStyle w:val="BodyText"/>
        <w:spacing w:after="0"/>
        <w:ind w:left="720"/>
        <w:jc w:val="both"/>
      </w:pPr>
    </w:p>
    <w:p w:rsidR="00CC7DE7" w:rsidRPr="00621790" w:rsidRDefault="00CC7DE7" w:rsidP="007420A8">
      <w:pPr>
        <w:ind w:left="540"/>
        <w:jc w:val="both"/>
        <w:rPr>
          <w:sz w:val="24"/>
          <w:szCs w:val="24"/>
        </w:rPr>
      </w:pPr>
      <w:r w:rsidRPr="00621790">
        <w:rPr>
          <w:b/>
          <w:sz w:val="24"/>
          <w:szCs w:val="24"/>
        </w:rPr>
        <w:t>2.</w:t>
      </w:r>
      <w:r w:rsidRPr="00621790">
        <w:rPr>
          <w:sz w:val="24"/>
          <w:szCs w:val="24"/>
        </w:rPr>
        <w:t xml:space="preserve"> Oświadczeni</w:t>
      </w:r>
      <w:r>
        <w:rPr>
          <w:sz w:val="24"/>
          <w:szCs w:val="24"/>
        </w:rPr>
        <w:t>a</w:t>
      </w:r>
      <w:r w:rsidRPr="00A561A5">
        <w:rPr>
          <w:b/>
          <w:sz w:val="24"/>
          <w:szCs w:val="24"/>
        </w:rPr>
        <w:t xml:space="preserve"> </w:t>
      </w:r>
      <w:r>
        <w:rPr>
          <w:sz w:val="24"/>
          <w:szCs w:val="24"/>
        </w:rPr>
        <w:t>na temat wykształcenia i kwalifikacji zawodowych wykonawcy lub kadry kierowniczej wykonawcy</w:t>
      </w:r>
      <w:r w:rsidRPr="00621790">
        <w:rPr>
          <w:sz w:val="24"/>
          <w:szCs w:val="24"/>
        </w:rPr>
        <w:t xml:space="preserve">, które będą uczestniczyć w wykonywaniu </w:t>
      </w:r>
      <w:r>
        <w:rPr>
          <w:sz w:val="24"/>
          <w:szCs w:val="24"/>
        </w:rPr>
        <w:t>niniejszego zamówienia</w:t>
      </w:r>
      <w:r w:rsidRPr="00621790">
        <w:rPr>
          <w:sz w:val="24"/>
          <w:szCs w:val="24"/>
        </w:rPr>
        <w:t xml:space="preserve"> p</w:t>
      </w:r>
      <w:r>
        <w:rPr>
          <w:sz w:val="24"/>
          <w:szCs w:val="24"/>
        </w:rPr>
        <w:t>ublicznego.</w:t>
      </w:r>
    </w:p>
    <w:p w:rsidR="00CC7DE7" w:rsidRDefault="00CC7DE7" w:rsidP="00371270">
      <w:pPr>
        <w:ind w:left="540"/>
        <w:jc w:val="both"/>
        <w:rPr>
          <w:sz w:val="24"/>
          <w:szCs w:val="24"/>
        </w:rPr>
      </w:pPr>
    </w:p>
    <w:p w:rsidR="00CC7DE7" w:rsidRPr="00EC0E15" w:rsidRDefault="00CC7DE7" w:rsidP="00371270">
      <w:pPr>
        <w:ind w:left="540"/>
        <w:jc w:val="both"/>
        <w:rPr>
          <w:i/>
        </w:rPr>
      </w:pPr>
      <w:r w:rsidRPr="00EC0E15">
        <w:rPr>
          <w:i/>
        </w:rPr>
        <w:t>Ilekroć zamawiający wymaga określonych uprawnień budowlanych ( w tym przynależności do określonego samorządu zawodowego) na podstawie aktualnie obowiązującej ustawy z dnia 7 lipca 1994r. –</w:t>
      </w:r>
      <w:r>
        <w:rPr>
          <w:i/>
        </w:rPr>
        <w:t>P</w:t>
      </w:r>
      <w:r w:rsidRPr="00EC0E15">
        <w:rPr>
          <w:i/>
        </w:rPr>
        <w:t xml:space="preserve">rawo Budowlane </w:t>
      </w:r>
      <w:r w:rsidRPr="00D36DB6">
        <w:rPr>
          <w:i/>
        </w:rPr>
        <w:t>( tj.  Dz. U. z 2017 r., poz. 1332 ze zm) rozumie</w:t>
      </w:r>
      <w:r w:rsidRPr="00EC0E15">
        <w:rPr>
          <w:i/>
        </w:rPr>
        <w:t xml:space="preserv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Handlu(EFTA)-stron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CC7DE7" w:rsidRPr="003637DE" w:rsidRDefault="00CC7DE7" w:rsidP="00951B08">
      <w:pPr>
        <w:pStyle w:val="Styl1"/>
        <w:tabs>
          <w:tab w:val="clear" w:pos="360"/>
        </w:tabs>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CC7DE7" w:rsidRPr="003637DE" w:rsidRDefault="00CC7DE7" w:rsidP="00A71A55">
      <w:pPr>
        <w:numPr>
          <w:ilvl w:val="0"/>
          <w:numId w:val="8"/>
        </w:numPr>
        <w:autoSpaceDE w:val="0"/>
        <w:autoSpaceDN w:val="0"/>
        <w:adjustRightInd w:val="0"/>
        <w:jc w:val="both"/>
        <w:rPr>
          <w:sz w:val="24"/>
          <w:szCs w:val="24"/>
        </w:rPr>
      </w:pPr>
      <w:r w:rsidRPr="003637DE">
        <w:rPr>
          <w:sz w:val="24"/>
          <w:szCs w:val="24"/>
        </w:rPr>
        <w:t>Obligatoryjne przesłanki wykluczenia Wykonawcy określono w art. 24 ust. 1 pkt 12÷23 ustawy Pzp.</w:t>
      </w:r>
    </w:p>
    <w:p w:rsidR="00CC7DE7" w:rsidRPr="003637DE" w:rsidRDefault="00CC7DE7" w:rsidP="00A71A55">
      <w:pPr>
        <w:numPr>
          <w:ilvl w:val="0"/>
          <w:numId w:val="8"/>
        </w:numPr>
        <w:autoSpaceDE w:val="0"/>
        <w:autoSpaceDN w:val="0"/>
        <w:adjustRightInd w:val="0"/>
        <w:jc w:val="both"/>
        <w:rPr>
          <w:sz w:val="24"/>
          <w:szCs w:val="24"/>
        </w:rPr>
      </w:pPr>
      <w:r w:rsidRPr="003637DE">
        <w:rPr>
          <w:b/>
          <w:bCs/>
          <w:sz w:val="24"/>
          <w:szCs w:val="24"/>
        </w:rPr>
        <w:t>Podstawy wykluczenia z postępowania o udzielenie zamówienia wykonawcy</w:t>
      </w:r>
      <w:r w:rsidRPr="003637DE">
        <w:rPr>
          <w:sz w:val="24"/>
          <w:szCs w:val="24"/>
        </w:rPr>
        <w:t>, stosownie do treści art. 24 ust. 5 ustawy Pzp:</w:t>
      </w:r>
    </w:p>
    <w:p w:rsidR="00CC7DE7" w:rsidRPr="003637DE" w:rsidRDefault="00CC7DE7" w:rsidP="00951B08">
      <w:pPr>
        <w:autoSpaceDE w:val="0"/>
        <w:autoSpaceDN w:val="0"/>
        <w:adjustRightInd w:val="0"/>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CC7DE7" w:rsidRPr="003637DE" w:rsidRDefault="00CC7DE7" w:rsidP="00A71A55">
      <w:pPr>
        <w:numPr>
          <w:ilvl w:val="1"/>
          <w:numId w:val="8"/>
        </w:numPr>
        <w:autoSpaceDE w:val="0"/>
        <w:autoSpaceDN w:val="0"/>
        <w:adjustRightInd w:val="0"/>
        <w:ind w:left="426" w:hanging="426"/>
        <w:jc w:val="both"/>
        <w:rPr>
          <w:sz w:val="24"/>
          <w:szCs w:val="24"/>
        </w:rPr>
      </w:pPr>
      <w:r w:rsidRPr="003637DE">
        <w:rPr>
          <w:b/>
          <w:bCs/>
          <w:sz w:val="24"/>
          <w:szCs w:val="24"/>
        </w:rPr>
        <w:t>w stosunku do którego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36DB6">
        <w:rPr>
          <w:sz w:val="24"/>
          <w:szCs w:val="24"/>
        </w:rPr>
        <w:t>tj. Dz. U. z 2016 r. poz. 1574</w:t>
      </w:r>
      <w:r w:rsidRPr="003637DE">
        <w:rPr>
          <w:sz w:val="24"/>
          <w:szCs w:val="24"/>
        </w:rPr>
        <w:t xml:space="preserve"> </w:t>
      </w:r>
      <w:r w:rsidRPr="003637DE">
        <w:rPr>
          <w:b/>
          <w:bCs/>
          <w:sz w:val="24"/>
          <w:szCs w:val="24"/>
        </w:rPr>
        <w:t>lub którego upadłość ogłoszono</w:t>
      </w:r>
      <w:r w:rsidRPr="003637DE">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Pr>
          <w:sz w:val="24"/>
          <w:szCs w:val="24"/>
        </w:rPr>
        <w:t>tj</w:t>
      </w:r>
      <w:r w:rsidRPr="00D36DB6">
        <w:rPr>
          <w:sz w:val="24"/>
          <w:szCs w:val="24"/>
        </w:rPr>
        <w:t>. Dz. U. z 2016 r., poz. 2171 ze zm</w:t>
      </w:r>
      <w:r w:rsidRPr="003637DE">
        <w:rPr>
          <w:sz w:val="24"/>
          <w:szCs w:val="24"/>
        </w:rPr>
        <w:t xml:space="preserve"> – art. 24 ust. 5 pkt 1) ustawy Pzp;</w:t>
      </w:r>
    </w:p>
    <w:p w:rsidR="00CC7DE7" w:rsidRPr="003637DE" w:rsidRDefault="00CC7DE7" w:rsidP="00A71A55">
      <w:pPr>
        <w:numPr>
          <w:ilvl w:val="1"/>
          <w:numId w:val="8"/>
        </w:numPr>
        <w:autoSpaceDE w:val="0"/>
        <w:autoSpaceDN w:val="0"/>
        <w:adjustRightInd w:val="0"/>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w szczególności gdy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co zamawiający jest w stanie wykazać za pomocą stosownych środków dowodowych – art. 24 ust. 5 pkt 2) ustawy Pzp;</w:t>
      </w:r>
    </w:p>
    <w:p w:rsidR="00CC7DE7" w:rsidRPr="003637DE" w:rsidRDefault="00CC7DE7" w:rsidP="00A71A55">
      <w:pPr>
        <w:numPr>
          <w:ilvl w:val="1"/>
          <w:numId w:val="8"/>
        </w:numPr>
        <w:autoSpaceDE w:val="0"/>
        <w:autoSpaceDN w:val="0"/>
        <w:adjustRightInd w:val="0"/>
        <w:ind w:left="426" w:hanging="426"/>
        <w:jc w:val="both"/>
        <w:rPr>
          <w:sz w:val="24"/>
          <w:szCs w:val="24"/>
        </w:rPr>
      </w:pPr>
      <w:r w:rsidRPr="003637DE">
        <w:rPr>
          <w:b/>
          <w:bCs/>
          <w:sz w:val="24"/>
          <w:szCs w:val="24"/>
        </w:rPr>
        <w:t xml:space="preserve">który,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koncesji, zawartą z zamawiającym, o którym mowa w art. 3 ust. 1 pkt 1–4, co doprowadziło</w:t>
      </w:r>
      <w:r w:rsidRPr="003637DE">
        <w:rPr>
          <w:b/>
          <w:bCs/>
          <w:sz w:val="24"/>
          <w:szCs w:val="24"/>
        </w:rPr>
        <w:t xml:space="preserve"> </w:t>
      </w:r>
      <w:r w:rsidRPr="003637DE">
        <w:rPr>
          <w:sz w:val="24"/>
          <w:szCs w:val="24"/>
        </w:rPr>
        <w:t>do rozwiązania umowy lub zasądzenia odszkodowania – art. 24 ust. 5 pkt 4) ustawy Pzp;</w:t>
      </w:r>
    </w:p>
    <w:p w:rsidR="00CC7DE7" w:rsidRDefault="00CC7DE7" w:rsidP="00A71A55">
      <w:pPr>
        <w:numPr>
          <w:ilvl w:val="1"/>
          <w:numId w:val="8"/>
        </w:numPr>
        <w:autoSpaceDE w:val="0"/>
        <w:autoSpaceDN w:val="0"/>
        <w:adjustRightInd w:val="0"/>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CC7DE7" w:rsidRPr="00B65B1B" w:rsidRDefault="00CC7DE7" w:rsidP="00A71A55">
      <w:pPr>
        <w:numPr>
          <w:ilvl w:val="1"/>
          <w:numId w:val="8"/>
        </w:numPr>
        <w:autoSpaceDE w:val="0"/>
        <w:autoSpaceDN w:val="0"/>
        <w:adjustRightInd w:val="0"/>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pkt 13 i 14 oraz 16-20 lub ust. 5 pkt. 1 </w:t>
      </w:r>
      <w:r>
        <w:rPr>
          <w:rStyle w:val="FontStyle68"/>
          <w:rFonts w:ascii="Times New Roman" w:hAnsi="Times New Roman"/>
          <w:sz w:val="24"/>
          <w:szCs w:val="24"/>
        </w:rPr>
        <w:t xml:space="preserve">,2,4 </w:t>
      </w:r>
      <w:r w:rsidRPr="00B65B1B">
        <w:rPr>
          <w:rStyle w:val="FontStyle68"/>
          <w:rFonts w:ascii="Times New Roman" w:hAnsi="Times New Roman"/>
          <w:sz w:val="24"/>
          <w:szCs w:val="24"/>
        </w:rPr>
        <w:t xml:space="preserve">i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5E2C68" w:rsidRDefault="00CC7DE7"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CC7DE7" w:rsidRPr="005E2C68" w:rsidRDefault="00CC7DE7" w:rsidP="005E2C68">
      <w:pPr>
        <w:pStyle w:val="Style32"/>
        <w:widowControl/>
        <w:tabs>
          <w:tab w:val="left" w:pos="547"/>
        </w:tabs>
        <w:spacing w:line="223" w:lineRule="exact"/>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okoliczności czynu Wykonawcy, uzna za wystarczające dowody przedstawione na podstawie pkt.2.1.-2.4.</w:t>
      </w:r>
    </w:p>
    <w:p w:rsidR="00CC7DE7" w:rsidRPr="00177B82" w:rsidRDefault="00CC7DE7"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CC7DE7" w:rsidRPr="00177B82" w:rsidRDefault="00CC7DE7" w:rsidP="00A71A55">
      <w:pPr>
        <w:pStyle w:val="Style32"/>
        <w:widowControl/>
        <w:numPr>
          <w:ilvl w:val="1"/>
          <w:numId w:val="25"/>
        </w:numPr>
        <w:tabs>
          <w:tab w:val="left" w:pos="547"/>
        </w:tabs>
        <w:spacing w:line="223" w:lineRule="exact"/>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CC7DE7" w:rsidRPr="003637DE" w:rsidRDefault="00CC7DE7" w:rsidP="00706EE5">
      <w:pPr>
        <w:autoSpaceDE w:val="0"/>
        <w:autoSpaceDN w:val="0"/>
        <w:adjustRightInd w:val="0"/>
        <w:jc w:val="both"/>
        <w:rPr>
          <w:sz w:val="24"/>
          <w:szCs w:val="24"/>
        </w:rPr>
      </w:pPr>
    </w:p>
    <w:p w:rsidR="00CC7DE7" w:rsidRPr="003637DE" w:rsidRDefault="00CC7DE7"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CC7DE7" w:rsidRDefault="00CC7DE7" w:rsidP="0099396A">
      <w:pPr>
        <w:pStyle w:val="Style2"/>
        <w:widowControl/>
        <w:spacing w:before="43" w:line="360" w:lineRule="auto"/>
        <w:ind w:right="10"/>
        <w:rPr>
          <w:rStyle w:val="FontStyle47"/>
          <w:rFonts w:ascii="Times New Roman" w:hAnsi="Times New Roman" w:cs="Times New Roman"/>
          <w:bCs/>
          <w:szCs w:val="18"/>
        </w:rPr>
      </w:pPr>
    </w:p>
    <w:p w:rsidR="00CC7DE7" w:rsidRDefault="00CC7DE7" w:rsidP="003F0472">
      <w:pPr>
        <w:pStyle w:val="Style2"/>
        <w:widowControl/>
        <w:spacing w:before="43" w:line="24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CC7DE7" w:rsidRDefault="00CC7DE7" w:rsidP="003F0472">
      <w:pPr>
        <w:pStyle w:val="Style2"/>
        <w:widowControl/>
        <w:spacing w:before="43" w:line="24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zał. Nr 2)</w:t>
      </w:r>
      <w:r w:rsidRPr="00443B08">
        <w:rPr>
          <w:rStyle w:val="FontStyle47"/>
          <w:rFonts w:ascii="Times New Roman" w:hAnsi="Times New Roman" w:cs="Times New Roman"/>
          <w:bCs/>
          <w:sz w:val="28"/>
          <w:szCs w:val="28"/>
        </w:rPr>
        <w:t xml:space="preserve"> :</w:t>
      </w:r>
    </w:p>
    <w:p w:rsidR="00CC7DE7" w:rsidRPr="000C71D5" w:rsidRDefault="00CC7DE7" w:rsidP="003F0472">
      <w:pPr>
        <w:pStyle w:val="Style2"/>
        <w:widowControl/>
        <w:spacing w:before="43" w:line="240" w:lineRule="auto"/>
        <w:ind w:right="10"/>
        <w:rPr>
          <w:rStyle w:val="FontStyle47"/>
          <w:rFonts w:ascii="Times New Roman" w:hAnsi="Times New Roman" w:cs="Times New Roman"/>
          <w:b w:val="0"/>
          <w:bCs/>
          <w:sz w:val="28"/>
          <w:szCs w:val="28"/>
        </w:rPr>
      </w:pPr>
    </w:p>
    <w:p w:rsidR="00CC7DE7" w:rsidRPr="006B0196" w:rsidRDefault="00CC7DE7" w:rsidP="003F0472">
      <w:pPr>
        <w:pStyle w:val="Style2"/>
        <w:widowControl/>
        <w:spacing w:before="43" w:line="24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 ustawy PZP, należy złożyć:</w:t>
      </w:r>
    </w:p>
    <w:p w:rsidR="00CC7DE7" w:rsidRPr="00EC0E15" w:rsidRDefault="00CC7DE7" w:rsidP="00A71A55">
      <w:pPr>
        <w:pStyle w:val="Style2"/>
        <w:widowControl/>
        <w:numPr>
          <w:ilvl w:val="0"/>
          <w:numId w:val="19"/>
        </w:numPr>
        <w:spacing w:before="43" w:line="24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CC7DE7" w:rsidRPr="006B0196" w:rsidRDefault="00CC7DE7" w:rsidP="00EC0E15">
      <w:pPr>
        <w:pStyle w:val="Style2"/>
        <w:widowControl/>
        <w:spacing w:before="43" w:line="240" w:lineRule="auto"/>
        <w:ind w:left="360" w:right="10"/>
      </w:pPr>
    </w:p>
    <w:p w:rsidR="00CC7DE7" w:rsidRPr="006B0196" w:rsidRDefault="00CC7DE7" w:rsidP="003F0472">
      <w:pPr>
        <w:pStyle w:val="Style2"/>
        <w:widowControl/>
        <w:spacing w:before="43" w:line="24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CC7DE7" w:rsidRPr="006B0196" w:rsidRDefault="00CC7DE7" w:rsidP="003F0472">
      <w:pPr>
        <w:pStyle w:val="Style2"/>
        <w:widowControl/>
        <w:spacing w:before="43" w:line="240" w:lineRule="auto"/>
        <w:ind w:right="10"/>
        <w:rPr>
          <w:rFonts w:ascii="Times New Roman" w:hAnsi="Times New Roman" w:cs="Times New Roman"/>
        </w:rPr>
      </w:pPr>
    </w:p>
    <w:p w:rsidR="00CC7DE7" w:rsidRDefault="00CC7DE7" w:rsidP="003F0472">
      <w:pPr>
        <w:pStyle w:val="Style2"/>
        <w:widowControl/>
        <w:spacing w:before="43" w:line="240" w:lineRule="auto"/>
        <w:ind w:right="10"/>
        <w:rPr>
          <w:rFonts w:ascii="Times New Roman" w:hAnsi="Times New Roman" w:cs="Times New Roman"/>
          <w:b/>
        </w:rPr>
      </w:pPr>
      <w:r w:rsidRPr="006B0196">
        <w:rPr>
          <w:rFonts w:ascii="Times New Roman" w:hAnsi="Times New Roman" w:cs="Times New Roman"/>
        </w:rPr>
        <w:t xml:space="preserve">a) 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CC7DE7" w:rsidRDefault="00CC7DE7" w:rsidP="003F0472">
      <w:pPr>
        <w:pStyle w:val="Style2"/>
        <w:widowControl/>
        <w:spacing w:before="43" w:line="240" w:lineRule="auto"/>
        <w:ind w:right="10"/>
        <w:rPr>
          <w:rFonts w:ascii="Times New Roman" w:hAnsi="Times New Roman" w:cs="Times New Roman"/>
          <w:b/>
        </w:rPr>
      </w:pPr>
    </w:p>
    <w:p w:rsidR="00CC7DE7" w:rsidRPr="001C1A6D" w:rsidRDefault="00CC7DE7" w:rsidP="006163C1">
      <w:pPr>
        <w:pStyle w:val="Style2"/>
        <w:widowControl/>
        <w:spacing w:before="43" w:line="24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r w:rsidRPr="001C1A6D">
        <w:rPr>
          <w:rFonts w:ascii="Times New Roman" w:hAnsi="Times New Roman" w:cs="Times New Roman"/>
        </w:rPr>
        <w:t xml:space="preserve">podleganiu </w:t>
      </w:r>
      <w:r>
        <w:rPr>
          <w:rFonts w:ascii="Times New Roman" w:hAnsi="Times New Roman" w:cs="Times New Roman"/>
        </w:rPr>
        <w:t xml:space="preserve"> wykluczeniu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pkt 23 ustawy Pzp.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CC7DE7" w:rsidRDefault="00CC7DE7" w:rsidP="006163C1">
      <w:pPr>
        <w:pStyle w:val="Style2"/>
        <w:widowControl/>
        <w:spacing w:before="43" w:line="24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CC7DE7" w:rsidRDefault="00CC7DE7" w:rsidP="006163C1">
      <w:pPr>
        <w:pStyle w:val="Style2"/>
        <w:widowControl/>
        <w:spacing w:before="43" w:line="240" w:lineRule="auto"/>
        <w:ind w:right="10"/>
        <w:rPr>
          <w:color w:val="FF6600"/>
        </w:rPr>
      </w:pPr>
    </w:p>
    <w:p w:rsidR="00CC7DE7" w:rsidRPr="00600BFE" w:rsidRDefault="00CC7DE7" w:rsidP="006163C1">
      <w:pPr>
        <w:pStyle w:val="Style2"/>
        <w:widowControl/>
        <w:spacing w:before="43" w:line="24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złożenia , które ma złożyć Wykonawca, którego oferta została najwyżej oceniona. </w:t>
      </w:r>
    </w:p>
    <w:p w:rsidR="00CC7DE7" w:rsidRPr="006122D8" w:rsidRDefault="00CC7DE7" w:rsidP="006163C1">
      <w:pPr>
        <w:pStyle w:val="Style2"/>
        <w:widowControl/>
        <w:spacing w:before="43" w:line="24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CC7DE7" w:rsidRDefault="00CC7DE7" w:rsidP="006163C1">
      <w:pPr>
        <w:pStyle w:val="Style2"/>
        <w:widowControl/>
        <w:spacing w:before="43" w:line="240" w:lineRule="auto"/>
        <w:ind w:right="10"/>
        <w:rPr>
          <w:rFonts w:ascii="Times New Roman" w:hAnsi="Times New Roman" w:cs="Times New Roman"/>
          <w:b/>
        </w:rPr>
      </w:pPr>
    </w:p>
    <w:p w:rsidR="00CC7DE7" w:rsidRPr="00DA3E07" w:rsidRDefault="00CC7DE7" w:rsidP="00EC59F3">
      <w:pPr>
        <w:pStyle w:val="Style2"/>
        <w:widowControl/>
        <w:tabs>
          <w:tab w:val="left" w:pos="686"/>
        </w:tabs>
        <w:spacing w:before="43" w:line="24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pkt 1 ustawy. </w:t>
      </w:r>
    </w:p>
    <w:p w:rsidR="00CC7DE7" w:rsidRPr="003637DE" w:rsidRDefault="00CC7DE7" w:rsidP="00EC59F3">
      <w:pPr>
        <w:tabs>
          <w:tab w:val="left" w:pos="686"/>
        </w:tabs>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CC7DE7" w:rsidRPr="003637DE" w:rsidRDefault="00CC7DE7"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6 miesięcy przed upływem składania ofert.</w:t>
      </w:r>
    </w:p>
    <w:p w:rsidR="00CC7DE7" w:rsidRPr="003637DE" w:rsidRDefault="00CC7DE7" w:rsidP="00A71A55">
      <w:pPr>
        <w:numPr>
          <w:ilvl w:val="1"/>
          <w:numId w:val="26"/>
        </w:numPr>
        <w:tabs>
          <w:tab w:val="left" w:pos="686"/>
        </w:tabs>
        <w:autoSpaceDE w:val="0"/>
        <w:autoSpaceDN w:val="0"/>
        <w:adjustRightInd w:val="0"/>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CC7DE7" w:rsidRPr="003637DE" w:rsidRDefault="00CC7DE7" w:rsidP="00EC59F3">
      <w:pPr>
        <w:tabs>
          <w:tab w:val="left" w:pos="686"/>
        </w:tabs>
        <w:autoSpaceDE w:val="0"/>
        <w:autoSpaceDN w:val="0"/>
        <w:adjustRightInd w:val="0"/>
        <w:jc w:val="both"/>
        <w:rPr>
          <w:i/>
          <w:iCs/>
          <w:sz w:val="24"/>
          <w:szCs w:val="24"/>
        </w:rPr>
      </w:pPr>
      <w:r w:rsidRPr="003637DE">
        <w:rPr>
          <w:i/>
          <w:iCs/>
          <w:sz w:val="24"/>
          <w:szCs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EC59F3">
      <w:pPr>
        <w:tabs>
          <w:tab w:val="left" w:pos="686"/>
        </w:tabs>
        <w:autoSpaceDE w:val="0"/>
        <w:autoSpaceDN w:val="0"/>
        <w:adjustRightInd w:val="0"/>
        <w:jc w:val="both"/>
        <w:rPr>
          <w:i/>
          <w:iCs/>
          <w:sz w:val="24"/>
          <w:szCs w:val="24"/>
        </w:rPr>
      </w:pPr>
      <w:r w:rsidRPr="003637DE">
        <w:rPr>
          <w:i/>
          <w:iCs/>
          <w:sz w:val="24"/>
          <w:szCs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EC59F3">
      <w:pPr>
        <w:tabs>
          <w:tab w:val="left" w:pos="686"/>
        </w:tabs>
        <w:autoSpaceDE w:val="0"/>
        <w:autoSpaceDN w:val="0"/>
        <w:adjustRightInd w:val="0"/>
        <w:jc w:val="both"/>
        <w:rPr>
          <w:i/>
          <w:iCs/>
          <w:sz w:val="24"/>
          <w:szCs w:val="24"/>
        </w:rPr>
      </w:pPr>
      <w:r w:rsidRPr="003637DE">
        <w:rPr>
          <w:i/>
          <w:iCs/>
          <w:sz w:val="24"/>
          <w:szCs w:val="24"/>
        </w:rPr>
        <w:t>3) Dokumenty/oświadczenia powinny być wystawione nie wcześniej niż 3 miesiące przed upływem składania ofert.</w:t>
      </w:r>
    </w:p>
    <w:p w:rsidR="00CC7DE7" w:rsidRDefault="00CC7DE7" w:rsidP="00A71A55">
      <w:pPr>
        <w:numPr>
          <w:ilvl w:val="1"/>
          <w:numId w:val="26"/>
        </w:numPr>
        <w:tabs>
          <w:tab w:val="left" w:pos="686"/>
        </w:tabs>
        <w:autoSpaceDE w:val="0"/>
        <w:autoSpaceDN w:val="0"/>
        <w:adjustRightInd w:val="0"/>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EC59F3">
      <w:pPr>
        <w:tabs>
          <w:tab w:val="left" w:pos="686"/>
        </w:tabs>
        <w:autoSpaceDE w:val="0"/>
        <w:autoSpaceDN w:val="0"/>
        <w:adjustRightInd w:val="0"/>
        <w:jc w:val="both"/>
        <w:rPr>
          <w:sz w:val="24"/>
          <w:szCs w:val="24"/>
        </w:rPr>
      </w:pPr>
    </w:p>
    <w:p w:rsidR="00CC7DE7" w:rsidRPr="003637DE" w:rsidRDefault="00CC7DE7" w:rsidP="00EC59F3">
      <w:pPr>
        <w:tabs>
          <w:tab w:val="left" w:pos="686"/>
        </w:tabs>
        <w:autoSpaceDE w:val="0"/>
        <w:autoSpaceDN w:val="0"/>
        <w:adjustRightInd w:val="0"/>
        <w:jc w:val="both"/>
        <w:rPr>
          <w:i/>
          <w:iCs/>
          <w:sz w:val="24"/>
          <w:szCs w:val="24"/>
        </w:rPr>
      </w:pPr>
      <w:r w:rsidRPr="003637DE">
        <w:rPr>
          <w:i/>
          <w:iCs/>
          <w:sz w:val="24"/>
          <w:szCs w:val="24"/>
        </w:rPr>
        <w:t xml:space="preserve"> </w:t>
      </w:r>
      <w:r>
        <w:rPr>
          <w:i/>
          <w:iCs/>
          <w:sz w:val="24"/>
          <w:szCs w:val="24"/>
        </w:rPr>
        <w:t>-</w:t>
      </w:r>
      <w:r w:rsidRPr="003637DE">
        <w:rPr>
          <w:i/>
          <w:iCs/>
          <w:sz w:val="24"/>
          <w:szCs w:val="24"/>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Default="00CC7DE7" w:rsidP="00EC59F3">
      <w:pPr>
        <w:tabs>
          <w:tab w:val="left" w:pos="686"/>
        </w:tabs>
        <w:autoSpaceDE w:val="0"/>
        <w:autoSpaceDN w:val="0"/>
        <w:adjustRightInd w:val="0"/>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CC7DE7" w:rsidRDefault="00CC7DE7" w:rsidP="00EC59F3">
      <w:pPr>
        <w:tabs>
          <w:tab w:val="left" w:pos="686"/>
        </w:tabs>
        <w:autoSpaceDE w:val="0"/>
        <w:autoSpaceDN w:val="0"/>
        <w:adjustRightInd w:val="0"/>
        <w:jc w:val="both"/>
        <w:rPr>
          <w:i/>
          <w:iCs/>
          <w:sz w:val="24"/>
          <w:szCs w:val="24"/>
        </w:rPr>
      </w:pPr>
    </w:p>
    <w:p w:rsidR="00CC7DE7" w:rsidRPr="00664438" w:rsidRDefault="00CC7DE7" w:rsidP="00EC59F3">
      <w:pPr>
        <w:pStyle w:val="Style49"/>
        <w:widowControl/>
        <w:tabs>
          <w:tab w:val="left" w:pos="686"/>
          <w:tab w:val="left" w:pos="1087"/>
        </w:tabs>
        <w:spacing w:before="245" w:line="240" w:lineRule="auto"/>
        <w:ind w:firstLine="0"/>
        <w:rPr>
          <w:rStyle w:val="FontStyle68"/>
          <w:rFonts w:ascii="Times New Roman" w:hAnsi="Times New Roman"/>
          <w:sz w:val="24"/>
        </w:rPr>
      </w:pPr>
      <w:r w:rsidRPr="00664438">
        <w:rPr>
          <w:rStyle w:val="FontStyle68"/>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CC7DE7" w:rsidRPr="00664438" w:rsidRDefault="00CC7DE7"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3. W przypadku wykonawcy, który polega na zdolnościach lub sytuacji innych podmiotów na zasadach określonych w art 22a ustawy, dokumenty wymienione w pkt. 1 przedmiotowy dokument należy złożyć także w odniesieniu do tych podmiotów,</w:t>
      </w:r>
    </w:p>
    <w:p w:rsidR="00CC7DE7" w:rsidRPr="00664438" w:rsidRDefault="00CC7DE7" w:rsidP="00EC59F3">
      <w:pPr>
        <w:pStyle w:val="Style49"/>
        <w:widowControl/>
        <w:tabs>
          <w:tab w:val="left" w:pos="686"/>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 1,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EC59F3">
      <w:pPr>
        <w:pStyle w:val="Style49"/>
        <w:widowControl/>
        <w:tabs>
          <w:tab w:val="left" w:pos="686"/>
        </w:tabs>
        <w:spacing w:before="43" w:line="24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CC7DE7" w:rsidRPr="005D31B4" w:rsidRDefault="00CC7DE7" w:rsidP="005D31B4">
      <w:pPr>
        <w:pStyle w:val="Style49"/>
        <w:widowControl/>
        <w:spacing w:before="43" w:line="240" w:lineRule="auto"/>
        <w:ind w:left="1102" w:hanging="396"/>
        <w:rPr>
          <w:rStyle w:val="FontStyle68"/>
          <w:rFonts w:ascii="Times New Roman" w:hAnsi="Times New Roman"/>
          <w:color w:val="993300"/>
          <w:sz w:val="24"/>
        </w:rPr>
      </w:pPr>
    </w:p>
    <w:p w:rsidR="00CC7DE7" w:rsidRPr="009F627E" w:rsidRDefault="00CC7DE7" w:rsidP="00951B08">
      <w:pPr>
        <w:autoSpaceDE w:val="0"/>
        <w:autoSpaceDN w:val="0"/>
        <w:adjustRightInd w:val="0"/>
        <w:jc w:val="both"/>
        <w:rPr>
          <w:iCs/>
          <w:color w:val="993300"/>
          <w:sz w:val="24"/>
          <w:szCs w:val="24"/>
        </w:rPr>
      </w:pPr>
    </w:p>
    <w:p w:rsidR="00CC7DE7" w:rsidRPr="003943D0" w:rsidRDefault="00CC7DE7" w:rsidP="00B9763C">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oceniona jako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CC7DE7" w:rsidRPr="003943D0" w:rsidRDefault="00CC7DE7" w:rsidP="00951B08">
      <w:pPr>
        <w:autoSpaceDE w:val="0"/>
        <w:autoSpaceDN w:val="0"/>
        <w:adjustRightInd w:val="0"/>
        <w:jc w:val="both"/>
        <w:rPr>
          <w:i/>
          <w:iCs/>
          <w:sz w:val="24"/>
          <w:szCs w:val="24"/>
        </w:rPr>
      </w:pPr>
    </w:p>
    <w:p w:rsidR="00CC7DE7" w:rsidRDefault="00CC7DE7" w:rsidP="000B34FC">
      <w:pPr>
        <w:autoSpaceDE w:val="0"/>
        <w:autoSpaceDN w:val="0"/>
        <w:adjustRightInd w:val="0"/>
        <w:jc w:val="both"/>
        <w:rPr>
          <w:sz w:val="24"/>
          <w:szCs w:val="24"/>
        </w:rPr>
      </w:pPr>
      <w:r>
        <w:rPr>
          <w:b/>
          <w:sz w:val="24"/>
          <w:szCs w:val="24"/>
        </w:rPr>
        <w:t>2.1.</w:t>
      </w:r>
      <w:r w:rsidRPr="000C71BF">
        <w:rPr>
          <w:b/>
          <w:sz w:val="24"/>
          <w:szCs w:val="24"/>
          <w:u w:val="single"/>
        </w:rPr>
        <w:t>Wykaz osób</w:t>
      </w:r>
      <w:r>
        <w:rPr>
          <w:b/>
          <w:sz w:val="24"/>
          <w:szCs w:val="24"/>
          <w:u w:val="single"/>
        </w:rPr>
        <w:t xml:space="preserve"> ( zał.nr 10)</w:t>
      </w:r>
      <w:r w:rsidRPr="00B6306F">
        <w:rPr>
          <w:sz w:val="24"/>
          <w:szCs w:val="24"/>
        </w:rPr>
        <w:t>,</w:t>
      </w:r>
      <w:r w:rsidRPr="000B34FC">
        <w:rPr>
          <w:b/>
          <w:sz w:val="24"/>
          <w:szCs w:val="24"/>
        </w:rPr>
        <w:t xml:space="preserve"> </w:t>
      </w:r>
      <w:r w:rsidRPr="0099396A">
        <w:rPr>
          <w:b/>
          <w:sz w:val="24"/>
          <w:szCs w:val="24"/>
        </w:rPr>
        <w:t xml:space="preserve"> </w:t>
      </w:r>
    </w:p>
    <w:p w:rsidR="00CC7DE7" w:rsidRPr="00371270" w:rsidRDefault="00CC7DE7" w:rsidP="000B34FC">
      <w:pPr>
        <w:autoSpaceDE w:val="0"/>
        <w:autoSpaceDN w:val="0"/>
        <w:adjustRightInd w:val="0"/>
        <w:jc w:val="both"/>
        <w:rPr>
          <w:sz w:val="24"/>
          <w:szCs w:val="24"/>
        </w:rPr>
      </w:pPr>
      <w:r w:rsidRPr="00371270">
        <w:rPr>
          <w:sz w:val="24"/>
          <w:szCs w:val="24"/>
        </w:rPr>
        <w:t>Zamawiający uzna warunek za spełniony, jeżeli Wykonawca   przedstawi:</w:t>
      </w:r>
    </w:p>
    <w:p w:rsidR="00CC7DE7" w:rsidRDefault="00CC7DE7" w:rsidP="008F6635">
      <w:pPr>
        <w:autoSpaceDE w:val="0"/>
        <w:autoSpaceDN w:val="0"/>
        <w:adjustRightInd w:val="0"/>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Pr="000C71BF" w:rsidRDefault="00CC7DE7" w:rsidP="008F6635">
      <w:pPr>
        <w:jc w:val="both"/>
        <w:rPr>
          <w:sz w:val="24"/>
          <w:szCs w:val="24"/>
        </w:rPr>
      </w:pPr>
      <w:r w:rsidRPr="000C71BF">
        <w:rPr>
          <w:sz w:val="24"/>
          <w:szCs w:val="24"/>
        </w:rPr>
        <w:t xml:space="preserve">w tym obowiązkowo: </w:t>
      </w:r>
    </w:p>
    <w:p w:rsidR="00CC7DE7" w:rsidRPr="000C71BF" w:rsidRDefault="00CC7DE7" w:rsidP="000B34FC">
      <w:pPr>
        <w:ind w:left="540"/>
        <w:jc w:val="both"/>
        <w:rPr>
          <w:sz w:val="24"/>
          <w:szCs w:val="24"/>
          <w:u w:val="single"/>
        </w:rPr>
      </w:pPr>
      <w:r>
        <w:rPr>
          <w:sz w:val="24"/>
          <w:szCs w:val="24"/>
          <w:u w:val="single"/>
        </w:rPr>
        <w:t xml:space="preserve">  Wykaz, co najmniej 2</w:t>
      </w:r>
      <w:r w:rsidRPr="000C71BF">
        <w:rPr>
          <w:sz w:val="24"/>
          <w:szCs w:val="24"/>
          <w:u w:val="single"/>
        </w:rPr>
        <w:t xml:space="preserve"> osób w tym: </w:t>
      </w:r>
    </w:p>
    <w:p w:rsidR="00CC7DE7" w:rsidRPr="006F2B29" w:rsidRDefault="00CC7DE7" w:rsidP="00A71A55">
      <w:pPr>
        <w:numPr>
          <w:ilvl w:val="0"/>
          <w:numId w:val="20"/>
        </w:numPr>
        <w:tabs>
          <w:tab w:val="num" w:pos="1080"/>
        </w:tabs>
        <w:ind w:left="1080"/>
        <w:jc w:val="both"/>
        <w:rPr>
          <w:sz w:val="24"/>
          <w:szCs w:val="24"/>
        </w:rPr>
      </w:pPr>
      <w:r w:rsidRPr="006F2B29">
        <w:rPr>
          <w:sz w:val="24"/>
          <w:szCs w:val="24"/>
        </w:rPr>
        <w:t xml:space="preserve">Kierownika budowy, osobę posiadającą uprawnienia budowlane do kierowania robotami budowlanymi w specjalności do wykonywania sieci kanalizacji sanitarnej  </w:t>
      </w:r>
      <w:r>
        <w:rPr>
          <w:sz w:val="24"/>
          <w:szCs w:val="24"/>
        </w:rPr>
        <w:t>,</w:t>
      </w:r>
      <w:r w:rsidRPr="006F2B29">
        <w:rPr>
          <w:sz w:val="24"/>
          <w:szCs w:val="24"/>
        </w:rPr>
        <w:t xml:space="preserve"> bądź też odpowiadające im ważne uprawnienia budowlane wydane na podstawie wcześniej obowiązujących przepisów umożliwiające wykonywanie funkcji kierownika budowy dla budowy będącej przedmiotem zamówienia.</w:t>
      </w:r>
    </w:p>
    <w:p w:rsidR="00CC7DE7" w:rsidRDefault="00CC7DE7" w:rsidP="00A71A55">
      <w:pPr>
        <w:numPr>
          <w:ilvl w:val="0"/>
          <w:numId w:val="20"/>
        </w:numPr>
        <w:tabs>
          <w:tab w:val="num" w:pos="1080"/>
        </w:tabs>
        <w:ind w:left="1080"/>
        <w:jc w:val="both"/>
        <w:rPr>
          <w:sz w:val="24"/>
          <w:szCs w:val="24"/>
          <w:u w:val="single"/>
        </w:rPr>
      </w:pPr>
      <w:r w:rsidRPr="006F2B29">
        <w:rPr>
          <w:sz w:val="24"/>
          <w:szCs w:val="24"/>
        </w:rPr>
        <w:t xml:space="preserve"> Osobę posiadającą uprawnienia budowlane do kierowania robotami budowlanymi w zakresie sieci, instalacji i urządzeń elektrycznych i elektroenergetycznych, bądź też odpowiadające im uprawnienia budowlane wydane na podstawie wcześniej obowiązujących przepisów umożliwiające wykonywanie funkcji kierownika budowy dla budowy będącej przedmiotem zamówienia</w:t>
      </w:r>
      <w:r w:rsidRPr="006F2B29">
        <w:rPr>
          <w:sz w:val="24"/>
          <w:szCs w:val="24"/>
          <w:u w:val="single"/>
        </w:rPr>
        <w:t xml:space="preserve">, </w:t>
      </w:r>
    </w:p>
    <w:p w:rsidR="00CC7DE7" w:rsidRPr="006F2B29" w:rsidRDefault="00CC7DE7" w:rsidP="00EF4A0B">
      <w:pPr>
        <w:ind w:left="1080"/>
        <w:jc w:val="both"/>
        <w:rPr>
          <w:sz w:val="24"/>
          <w:szCs w:val="24"/>
          <w:u w:val="single"/>
        </w:rPr>
      </w:pPr>
    </w:p>
    <w:p w:rsidR="00CC7DE7" w:rsidRDefault="00CC7DE7" w:rsidP="00EF4A0B">
      <w:pPr>
        <w:pStyle w:val="BodyText"/>
        <w:spacing w:after="0"/>
        <w:ind w:left="1260"/>
        <w:jc w:val="both"/>
      </w:pPr>
      <w:r w:rsidRPr="00DB46BC">
        <w:t>Zamawiający dopuszcza pełnienie obu funkcji przez tę samą osobę, pod warunkiem posiadania przez tę osobę, uprawnień w wymaganych specjalnościach</w:t>
      </w:r>
      <w:r>
        <w:t>, oraz spełniania wymagań Zamaw</w:t>
      </w:r>
      <w:r w:rsidRPr="00DB46BC">
        <w:t>i</w:t>
      </w:r>
      <w:r>
        <w:t>a</w:t>
      </w:r>
      <w:r w:rsidRPr="00DB46BC">
        <w:t>jącego.</w:t>
      </w:r>
      <w:r>
        <w:t xml:space="preserve"> </w:t>
      </w:r>
    </w:p>
    <w:p w:rsidR="00CC7DE7" w:rsidRDefault="00CC7DE7" w:rsidP="00EF4A0B">
      <w:pPr>
        <w:pStyle w:val="BodyText"/>
        <w:spacing w:after="0"/>
        <w:ind w:left="1260"/>
        <w:jc w:val="both"/>
      </w:pPr>
    </w:p>
    <w:p w:rsidR="00CC7DE7" w:rsidRDefault="00CC7DE7" w:rsidP="00FB2E93">
      <w:pPr>
        <w:ind w:left="720" w:firstLine="696"/>
        <w:jc w:val="both"/>
      </w:pPr>
    </w:p>
    <w:p w:rsidR="00CC7DE7" w:rsidRDefault="00CC7DE7" w:rsidP="00FB2E93">
      <w:pPr>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CC7DE7" w:rsidRPr="00B6306F" w:rsidRDefault="00CC7DE7" w:rsidP="00FB2E93">
      <w:pPr>
        <w:jc w:val="both"/>
        <w:rPr>
          <w:sz w:val="24"/>
          <w:szCs w:val="24"/>
        </w:rPr>
      </w:pPr>
    </w:p>
    <w:p w:rsidR="00CC7DE7" w:rsidRPr="00871DBC" w:rsidRDefault="00CC7DE7" w:rsidP="00BE5A06">
      <w:pPr>
        <w:autoSpaceDE w:val="0"/>
        <w:autoSpaceDN w:val="0"/>
        <w:adjustRightInd w:val="0"/>
        <w:jc w:val="both"/>
        <w:rPr>
          <w:sz w:val="24"/>
          <w:szCs w:val="24"/>
        </w:rPr>
      </w:pPr>
      <w:r>
        <w:rPr>
          <w:b/>
          <w:sz w:val="24"/>
          <w:szCs w:val="24"/>
        </w:rPr>
        <w:t>2.3</w:t>
      </w:r>
      <w:r w:rsidRPr="00871DBC">
        <w:rPr>
          <w:b/>
          <w:sz w:val="24"/>
          <w:szCs w:val="24"/>
        </w:rPr>
        <w:t>.</w:t>
      </w:r>
      <w:r w:rsidRPr="00871DBC">
        <w:rPr>
          <w:sz w:val="24"/>
          <w:szCs w:val="24"/>
        </w:rPr>
        <w:t xml:space="preserve"> </w:t>
      </w:r>
      <w:r w:rsidRPr="00871DBC">
        <w:rPr>
          <w:b/>
          <w:sz w:val="24"/>
          <w:szCs w:val="24"/>
        </w:rPr>
        <w:t>Informację banku lub spółdzielczej kasy rozliczeniowo-kredytowej</w:t>
      </w:r>
      <w:r w:rsidRPr="00871DBC">
        <w:rPr>
          <w:sz w:val="24"/>
          <w:szCs w:val="24"/>
        </w:rPr>
        <w:t xml:space="preserve"> potwierdzającej wysokość posiadanych środków finansowych lub zdolność kredytową Wykonawcy w okresie  nie wcześniejszym niż 1 miesiąc przed upływem terminu składania ofert dysponowaniem środkami finansowymi lub zdolnością kredytową w wysokości nie mniejszej niż </w:t>
      </w:r>
      <w:r>
        <w:rPr>
          <w:sz w:val="24"/>
          <w:szCs w:val="24"/>
        </w:rPr>
        <w:t>2.000</w:t>
      </w:r>
      <w:r w:rsidRPr="00871DBC">
        <w:rPr>
          <w:sz w:val="24"/>
          <w:szCs w:val="24"/>
        </w:rPr>
        <w:t xml:space="preserve">.000 zł. </w:t>
      </w:r>
    </w:p>
    <w:p w:rsidR="00CC7DE7" w:rsidRDefault="00CC7DE7" w:rsidP="00D236BF">
      <w:pPr>
        <w:jc w:val="both"/>
        <w:rPr>
          <w:b/>
          <w:sz w:val="24"/>
          <w:szCs w:val="24"/>
        </w:rPr>
      </w:pPr>
    </w:p>
    <w:p w:rsidR="00CC7DE7" w:rsidRDefault="00CC7DE7" w:rsidP="00D236BF">
      <w:pPr>
        <w:jc w:val="both"/>
        <w:rPr>
          <w:sz w:val="24"/>
          <w:szCs w:val="24"/>
        </w:rPr>
      </w:pPr>
      <w:r>
        <w:rPr>
          <w:b/>
          <w:sz w:val="24"/>
          <w:szCs w:val="24"/>
        </w:rPr>
        <w:t>2.4.</w:t>
      </w:r>
      <w:r w:rsidRPr="00B6306F">
        <w:rPr>
          <w:b/>
          <w:sz w:val="24"/>
          <w:szCs w:val="24"/>
        </w:rPr>
        <w:t xml:space="preserve">  Dokument potwierdzający, że wykonawca jest ubezpieczony</w:t>
      </w:r>
      <w:r w:rsidRPr="00B6306F">
        <w:rPr>
          <w:sz w:val="24"/>
          <w:szCs w:val="24"/>
        </w:rPr>
        <w:t xml:space="preserve"> od odpowiedzialności cywilnej w zakresie prowadzonej działalności związanej z przedmiotem zamówienia na sumę gwarancyjną  </w:t>
      </w:r>
      <w:r>
        <w:rPr>
          <w:sz w:val="24"/>
          <w:szCs w:val="24"/>
        </w:rPr>
        <w:t>nie mniejszą niż 2.000.000</w:t>
      </w:r>
      <w:r w:rsidRPr="00B6306F">
        <w:rPr>
          <w:sz w:val="24"/>
          <w:szCs w:val="24"/>
        </w:rPr>
        <w:t xml:space="preserve"> zł. </w:t>
      </w:r>
    </w:p>
    <w:p w:rsidR="00CC7DE7" w:rsidRDefault="00CC7DE7" w:rsidP="00FB2E93">
      <w:pPr>
        <w:spacing w:line="360" w:lineRule="auto"/>
        <w:jc w:val="both"/>
        <w:rPr>
          <w:sz w:val="24"/>
          <w:szCs w:val="24"/>
        </w:rPr>
      </w:pPr>
    </w:p>
    <w:p w:rsidR="00CC7DE7" w:rsidRDefault="00CC7DE7" w:rsidP="00EF4A0B">
      <w:pPr>
        <w:ind w:left="180"/>
        <w:jc w:val="both"/>
        <w:rPr>
          <w:sz w:val="24"/>
          <w:szCs w:val="24"/>
        </w:rPr>
      </w:pPr>
      <w:r>
        <w:rPr>
          <w:b/>
          <w:sz w:val="24"/>
          <w:szCs w:val="24"/>
        </w:rPr>
        <w:t>2.5.</w:t>
      </w:r>
      <w:r w:rsidRPr="00A561A5">
        <w:rPr>
          <w:b/>
          <w:sz w:val="24"/>
          <w:szCs w:val="24"/>
        </w:rPr>
        <w:t>Wykaz robót</w:t>
      </w:r>
      <w:r>
        <w:rPr>
          <w:b/>
          <w:sz w:val="24"/>
          <w:szCs w:val="24"/>
        </w:rPr>
        <w:t xml:space="preserve"> (zał. nr 7) –</w:t>
      </w:r>
      <w:r w:rsidRPr="00A561A5">
        <w:rPr>
          <w:sz w:val="24"/>
          <w:szCs w:val="24"/>
        </w:rPr>
        <w:t xml:space="preserve"> </w:t>
      </w:r>
    </w:p>
    <w:p w:rsidR="00CC7DE7" w:rsidRPr="00B45F38" w:rsidRDefault="00CC7DE7" w:rsidP="00B45F38">
      <w:pPr>
        <w:ind w:left="180"/>
        <w:jc w:val="both"/>
        <w:rPr>
          <w:bCs/>
          <w:sz w:val="24"/>
          <w:szCs w:val="24"/>
        </w:rPr>
      </w:pPr>
      <w:r w:rsidRPr="00B45F38">
        <w:rPr>
          <w:sz w:val="24"/>
          <w:szCs w:val="24"/>
        </w:rPr>
        <w:t xml:space="preserve">Wykonawca wykaże, że w ciągu ostatnich 5 lat przed upływem terminu składania ofert albo wniosków, a jeżeli okres prowadzenia działalności jest krótszy- </w:t>
      </w:r>
      <w:r w:rsidRPr="00B45F38">
        <w:rPr>
          <w:bCs/>
          <w:sz w:val="24"/>
          <w:szCs w:val="24"/>
        </w:rPr>
        <w:t>w tym okresie,</w:t>
      </w:r>
      <w:r>
        <w:rPr>
          <w:bCs/>
          <w:sz w:val="24"/>
          <w:szCs w:val="24"/>
        </w:rPr>
        <w:t xml:space="preserve"> wykonał </w:t>
      </w:r>
      <w:r w:rsidRPr="00B45F38">
        <w:rPr>
          <w:bCs/>
          <w:sz w:val="24"/>
          <w:szCs w:val="24"/>
        </w:rPr>
        <w:t xml:space="preserve"> co najmniej: </w:t>
      </w:r>
    </w:p>
    <w:p w:rsidR="00CC7DE7" w:rsidRPr="00B45F38" w:rsidRDefault="00CC7DE7" w:rsidP="00A71A55">
      <w:pPr>
        <w:numPr>
          <w:ilvl w:val="0"/>
          <w:numId w:val="29"/>
        </w:numPr>
        <w:jc w:val="both"/>
        <w:rPr>
          <w:bCs/>
          <w:sz w:val="24"/>
          <w:szCs w:val="24"/>
        </w:rPr>
      </w:pPr>
      <w:r w:rsidRPr="00B45F38">
        <w:rPr>
          <w:bCs/>
          <w:sz w:val="24"/>
          <w:szCs w:val="24"/>
        </w:rPr>
        <w:t xml:space="preserve">jedną robotę budowlaną polegającą na budowie sieci kanalizacji sanitarnej o wartości robót minimum </w:t>
      </w:r>
      <w:r w:rsidRPr="006E3A83">
        <w:rPr>
          <w:b/>
          <w:bCs/>
          <w:sz w:val="24"/>
          <w:szCs w:val="24"/>
        </w:rPr>
        <w:t>1.300.000,00</w:t>
      </w:r>
      <w:r w:rsidRPr="00B45F38">
        <w:rPr>
          <w:b/>
          <w:bCs/>
          <w:sz w:val="24"/>
          <w:szCs w:val="24"/>
        </w:rPr>
        <w:t xml:space="preserve"> zł brutto</w:t>
      </w:r>
      <w:r w:rsidRPr="00B45F38">
        <w:rPr>
          <w:bCs/>
          <w:sz w:val="24"/>
          <w:szCs w:val="24"/>
        </w:rPr>
        <w:t xml:space="preserve"> </w:t>
      </w:r>
      <w:r>
        <w:rPr>
          <w:bCs/>
          <w:sz w:val="24"/>
          <w:szCs w:val="24"/>
        </w:rPr>
        <w:t>( sł. jeden milion trzysta tysięcy złotych)</w:t>
      </w:r>
    </w:p>
    <w:p w:rsidR="00CC7DE7" w:rsidRPr="00B32DED" w:rsidRDefault="00CC7DE7" w:rsidP="00D236BF">
      <w:pPr>
        <w:autoSpaceDE w:val="0"/>
        <w:autoSpaceDN w:val="0"/>
        <w:adjustRightInd w:val="0"/>
        <w:jc w:val="both"/>
        <w:rPr>
          <w:sz w:val="24"/>
          <w:szCs w:val="24"/>
        </w:rPr>
      </w:pPr>
      <w:r w:rsidRPr="00B32DED">
        <w:rPr>
          <w:sz w:val="24"/>
          <w:szCs w:val="24"/>
        </w:rPr>
        <w:t>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 o których mowa, są referencje bądź</w:t>
      </w:r>
      <w:r w:rsidRPr="00B32DED">
        <w:rPr>
          <w:rStyle w:val="EndnoteReference"/>
          <w:sz w:val="24"/>
          <w:szCs w:val="24"/>
        </w:rPr>
        <w:endnoteReference w:id="1"/>
      </w:r>
      <w:r w:rsidRPr="00B32DED">
        <w:rPr>
          <w:sz w:val="24"/>
          <w:szCs w:val="24"/>
        </w:rPr>
        <w:t xml:space="preserve"> in</w:t>
      </w:r>
      <w:r>
        <w:rPr>
          <w:sz w:val="24"/>
          <w:szCs w:val="24"/>
        </w:rPr>
        <w:t>ne dokumenty wystawione przez p</w:t>
      </w:r>
      <w:r w:rsidRPr="00B32DED">
        <w:rPr>
          <w:sz w:val="24"/>
          <w:szCs w:val="24"/>
        </w:rPr>
        <w:t xml:space="preserve">odmiot , na rzecz którego roboty budowlane były wykonane, a jeżeli z uzasadnionej przyczyny o obiektywnym charakterze wykonawca nie jest w stanie uzyskać tych dokumentów-inne dokumenty. </w:t>
      </w:r>
    </w:p>
    <w:p w:rsidR="00CC7DE7" w:rsidRPr="00B32DED" w:rsidRDefault="00CC7DE7" w:rsidP="00A561A5">
      <w:pPr>
        <w:autoSpaceDE w:val="0"/>
        <w:autoSpaceDN w:val="0"/>
        <w:adjustRightInd w:val="0"/>
        <w:spacing w:line="360" w:lineRule="auto"/>
        <w:jc w:val="both"/>
        <w:rPr>
          <w:bCs/>
          <w:sz w:val="24"/>
          <w:szCs w:val="24"/>
        </w:rPr>
      </w:pPr>
    </w:p>
    <w:p w:rsidR="00CC7DE7" w:rsidRPr="00D236BF" w:rsidRDefault="00CC7DE7" w:rsidP="00D236BF">
      <w:pPr>
        <w:autoSpaceDE w:val="0"/>
        <w:autoSpaceDN w:val="0"/>
        <w:adjustRightInd w:val="0"/>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p>
    <w:p w:rsidR="00CC7DE7" w:rsidRPr="00D236BF" w:rsidRDefault="00CC7DE7" w:rsidP="00D236BF">
      <w:pPr>
        <w:autoSpaceDE w:val="0"/>
        <w:autoSpaceDN w:val="0"/>
        <w:adjustRightInd w:val="0"/>
        <w:jc w:val="both"/>
        <w:rPr>
          <w:sz w:val="24"/>
          <w:szCs w:val="24"/>
        </w:rPr>
      </w:pPr>
      <w:r w:rsidRPr="00D236BF">
        <w:rPr>
          <w:sz w:val="24"/>
          <w:szCs w:val="24"/>
        </w:rPr>
        <w:t xml:space="preserve">o których mowa w pkt. 2. ppkt 2.4. , 2.5., zamawiający dopuszcza złożenie przez Wykonawcę innych  dokumentów, które w wystarczający sposób potwierdzą spełnienie opisanego przez zamawiającego warunku udziału w postępowaniu. </w:t>
      </w:r>
    </w:p>
    <w:p w:rsidR="00CC7DE7" w:rsidRPr="00D236BF" w:rsidRDefault="00CC7DE7" w:rsidP="00D236BF">
      <w:pPr>
        <w:autoSpaceDE w:val="0"/>
        <w:autoSpaceDN w:val="0"/>
        <w:adjustRightInd w:val="0"/>
        <w:jc w:val="both"/>
        <w:rPr>
          <w:sz w:val="24"/>
          <w:szCs w:val="24"/>
        </w:rPr>
      </w:pPr>
    </w:p>
    <w:p w:rsidR="00CC7DE7" w:rsidRDefault="00CC7DE7" w:rsidP="00D236BF">
      <w:pPr>
        <w:autoSpaceDE w:val="0"/>
        <w:autoSpaceDN w:val="0"/>
        <w:adjustRightInd w:val="0"/>
        <w:jc w:val="both"/>
        <w:rPr>
          <w:sz w:val="24"/>
          <w:szCs w:val="24"/>
        </w:rPr>
      </w:pPr>
      <w:r w:rsidRPr="00D236BF">
        <w:rPr>
          <w:b/>
          <w:sz w:val="24"/>
          <w:szCs w:val="24"/>
        </w:rPr>
        <w:t>4.</w:t>
      </w:r>
      <w:r w:rsidRPr="00D236BF">
        <w:rPr>
          <w:sz w:val="24"/>
          <w:szCs w:val="24"/>
        </w:rPr>
        <w:t xml:space="preserve"> J</w:t>
      </w:r>
      <w:r>
        <w:rPr>
          <w:sz w:val="24"/>
          <w:szCs w:val="24"/>
        </w:rPr>
        <w:t>eżeli z uzasadnionej przyczyny W</w:t>
      </w:r>
      <w:r w:rsidRPr="00D236BF">
        <w:rPr>
          <w:sz w:val="24"/>
          <w:szCs w:val="24"/>
        </w:rPr>
        <w:t>ykonawca nie może złożyć wymaganych przez zamawiającego dokumentów,</w:t>
      </w:r>
      <w:r>
        <w:rPr>
          <w:sz w:val="24"/>
          <w:szCs w:val="24"/>
        </w:rPr>
        <w:t xml:space="preserve"> </w:t>
      </w:r>
      <w:r w:rsidRPr="00D236BF">
        <w:rPr>
          <w:sz w:val="24"/>
          <w:szCs w:val="24"/>
        </w:rPr>
        <w:t>o których mowa w pkt. 2.ppkt 2.</w:t>
      </w:r>
      <w:r>
        <w:rPr>
          <w:sz w:val="24"/>
          <w:szCs w:val="24"/>
        </w:rPr>
        <w:t>5</w:t>
      </w:r>
      <w:r w:rsidRPr="00D236BF">
        <w:rPr>
          <w:sz w:val="24"/>
          <w:szCs w:val="24"/>
        </w:rPr>
        <w:t>., zamawiający dopuszcza złożenie przez Wykonawcę innych odpowiednich  dokumentów w celu potwierdzenia spełnienia warunków udziału w postępowaniu,</w:t>
      </w:r>
    </w:p>
    <w:p w:rsidR="00CC7DE7" w:rsidRPr="00664438" w:rsidRDefault="00CC7DE7" w:rsidP="005D31B4">
      <w:pPr>
        <w:pStyle w:val="Style49"/>
        <w:widowControl/>
        <w:tabs>
          <w:tab w:val="left" w:pos="1087"/>
        </w:tabs>
        <w:spacing w:before="245" w:line="240" w:lineRule="auto"/>
        <w:ind w:firstLine="0"/>
        <w:rPr>
          <w:rStyle w:val="FontStyle68"/>
          <w:rFonts w:ascii="Times New Roman" w:hAnsi="Times New Roman"/>
          <w:sz w:val="24"/>
        </w:rPr>
      </w:pPr>
      <w:r w:rsidRPr="00664438">
        <w:rPr>
          <w:rStyle w:val="FontStyle68"/>
          <w:rFonts w:ascii="Times New Roman" w:hAnsi="Times New Roman"/>
          <w:sz w:val="24"/>
        </w:rPr>
        <w:t>5. W przypadku Wykonawców wspólnie ubiegających się o udzielenie zamówienia dokumenty wymienione w pkt. 2  składa każdy z Wykonawców wspólnie ubiegających się o udzielenie zamówienia,</w:t>
      </w:r>
    </w:p>
    <w:p w:rsidR="00CC7DE7" w:rsidRPr="00664438" w:rsidRDefault="00CC7DE7" w:rsidP="005D31B4">
      <w:pPr>
        <w:pStyle w:val="Style49"/>
        <w:widowControl/>
        <w:tabs>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6. W</w:t>
      </w:r>
      <w:r>
        <w:rPr>
          <w:rStyle w:val="FontStyle68"/>
          <w:rFonts w:ascii="Times New Roman" w:hAnsi="Times New Roman"/>
          <w:sz w:val="24"/>
        </w:rPr>
        <w:t xml:space="preserve"> przypadku W</w:t>
      </w:r>
      <w:r w:rsidRPr="00664438">
        <w:rPr>
          <w:rStyle w:val="FontStyle68"/>
          <w:rFonts w:ascii="Times New Roman" w:hAnsi="Times New Roman"/>
          <w:sz w:val="24"/>
        </w:rPr>
        <w:t>ykonawcy, który polega na zdolnościach lub sytuacji innych podmiotów na zasadach określonych w art 22a ustawy, dokumenty wymienione w pkt. 2 przedmiotowy dokument należy złożyć także w odniesieniu do tych podmiotów,</w:t>
      </w:r>
    </w:p>
    <w:p w:rsidR="00CC7DE7" w:rsidRPr="00664438" w:rsidRDefault="00CC7DE7" w:rsidP="005D31B4">
      <w:pPr>
        <w:pStyle w:val="Style49"/>
        <w:widowControl/>
        <w:tabs>
          <w:tab w:val="left" w:pos="1087"/>
        </w:tabs>
        <w:spacing w:before="7" w:line="240" w:lineRule="auto"/>
        <w:ind w:firstLine="0"/>
        <w:rPr>
          <w:rStyle w:val="FontStyle68"/>
          <w:rFonts w:ascii="Times New Roman" w:hAnsi="Times New Roman"/>
          <w:sz w:val="24"/>
        </w:rPr>
      </w:pPr>
      <w:r w:rsidRPr="00664438">
        <w:rPr>
          <w:rStyle w:val="FontStyle68"/>
          <w:rFonts w:ascii="Times New Roman" w:hAnsi="Times New Roman"/>
          <w:sz w:val="24"/>
        </w:rPr>
        <w:t xml:space="preserve">7.W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5D31B4">
      <w:pPr>
        <w:pStyle w:val="Style49"/>
        <w:widowControl/>
        <w:spacing w:before="43" w:line="240" w:lineRule="auto"/>
        <w:ind w:firstLine="0"/>
        <w:rPr>
          <w:rStyle w:val="FontStyle68"/>
          <w:rFonts w:ascii="Times New Roman" w:hAnsi="Times New Roman"/>
          <w:sz w:val="24"/>
        </w:rPr>
      </w:pPr>
      <w:r w:rsidRPr="00664438">
        <w:rPr>
          <w:rStyle w:val="FontStyle68"/>
          <w:rFonts w:ascii="Times New Roman" w:hAnsi="Times New Roman"/>
          <w:sz w:val="24"/>
        </w:rPr>
        <w:t xml:space="preserve">8.W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CC7DE7" w:rsidRPr="00664438" w:rsidRDefault="00CC7DE7" w:rsidP="00FB2E93">
      <w:pPr>
        <w:pStyle w:val="Style49"/>
        <w:widowControl/>
        <w:spacing w:before="43" w:line="223" w:lineRule="exact"/>
        <w:ind w:left="1102" w:hanging="396"/>
        <w:rPr>
          <w:rStyle w:val="FontStyle68"/>
          <w:rFonts w:cs="Cambria"/>
          <w:szCs w:val="18"/>
        </w:rPr>
      </w:pPr>
    </w:p>
    <w:p w:rsidR="00CC7DE7" w:rsidRPr="003637DE" w:rsidRDefault="00CC7DE7" w:rsidP="009542EE">
      <w:pPr>
        <w:pStyle w:val="Styl1"/>
        <w:numPr>
          <w:ilvl w:val="0"/>
          <w:numId w:val="0"/>
        </w:numPr>
        <w:rPr>
          <w:rFonts w:ascii="Times New Roman" w:hAnsi="Times New Roman"/>
          <w:sz w:val="24"/>
          <w:szCs w:val="24"/>
        </w:rPr>
      </w:pPr>
      <w:r>
        <w:rPr>
          <w:rFonts w:ascii="Times New Roman" w:hAnsi="Times New Roman"/>
          <w:sz w:val="24"/>
          <w:szCs w:val="24"/>
        </w:rPr>
        <w:t>VII. DOKUMENTY I OŚWIADCZENIA WYMAGANE PRZY POLEGANIU NA ZASOBACH INNYCH PODMIOTÓW art.22a ustawy pzp</w:t>
      </w:r>
    </w:p>
    <w:p w:rsidR="00CC7DE7" w:rsidRPr="003637DE" w:rsidRDefault="00CC7DE7" w:rsidP="00977CFD">
      <w:pPr>
        <w:autoSpaceDE w:val="0"/>
        <w:autoSpaceDN w:val="0"/>
        <w:adjustRightInd w:val="0"/>
        <w:jc w:val="both"/>
        <w:rPr>
          <w:b/>
          <w:bCs/>
          <w:sz w:val="24"/>
          <w:szCs w:val="24"/>
        </w:rPr>
      </w:pPr>
    </w:p>
    <w:p w:rsidR="00CC7DE7" w:rsidRPr="003637DE" w:rsidRDefault="00CC7DE7" w:rsidP="00AD604F">
      <w:pPr>
        <w:autoSpaceDE w:val="0"/>
        <w:autoSpaceDN w:val="0"/>
        <w:adjustRightInd w:val="0"/>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CC7DE7" w:rsidRPr="003637DE" w:rsidRDefault="00CC7DE7" w:rsidP="00A71A55">
      <w:pPr>
        <w:numPr>
          <w:ilvl w:val="0"/>
          <w:numId w:val="26"/>
        </w:numPr>
        <w:autoSpaceDE w:val="0"/>
        <w:autoSpaceDN w:val="0"/>
        <w:adjustRightInd w:val="0"/>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CC7DE7" w:rsidRPr="006163C1" w:rsidRDefault="00CC7DE7" w:rsidP="00A71A55">
      <w:pPr>
        <w:numPr>
          <w:ilvl w:val="0"/>
          <w:numId w:val="26"/>
        </w:numPr>
        <w:autoSpaceDE w:val="0"/>
        <w:autoSpaceDN w:val="0"/>
        <w:adjustRightInd w:val="0"/>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CC7DE7" w:rsidRPr="003637DE" w:rsidRDefault="00CC7DE7" w:rsidP="00A71A55">
      <w:pPr>
        <w:numPr>
          <w:ilvl w:val="0"/>
          <w:numId w:val="26"/>
        </w:numPr>
        <w:autoSpaceDE w:val="0"/>
        <w:autoSpaceDN w:val="0"/>
        <w:adjustRightInd w:val="0"/>
        <w:jc w:val="both"/>
        <w:rPr>
          <w:sz w:val="24"/>
          <w:szCs w:val="24"/>
        </w:rPr>
      </w:pPr>
      <w:r w:rsidRPr="003637DE">
        <w:rPr>
          <w:sz w:val="24"/>
          <w:szCs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CC7DE7" w:rsidRPr="00E00F5D" w:rsidRDefault="00CC7DE7" w:rsidP="00A71A55">
      <w:pPr>
        <w:numPr>
          <w:ilvl w:val="0"/>
          <w:numId w:val="26"/>
        </w:numPr>
        <w:autoSpaceDE w:val="0"/>
        <w:autoSpaceDN w:val="0"/>
        <w:adjustRightInd w:val="0"/>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24 ust. 5 pkt  :</w:t>
      </w:r>
    </w:p>
    <w:p w:rsidR="00CC7DE7" w:rsidRPr="00A12615" w:rsidRDefault="00CC7DE7" w:rsidP="00D55669">
      <w:pPr>
        <w:autoSpaceDE w:val="0"/>
        <w:autoSpaceDN w:val="0"/>
        <w:adjustRightInd w:val="0"/>
        <w:jc w:val="both"/>
        <w:rPr>
          <w:sz w:val="24"/>
          <w:szCs w:val="24"/>
        </w:rPr>
      </w:pPr>
      <w:r w:rsidRPr="00E00F5D">
        <w:rPr>
          <w:bCs/>
          <w:sz w:val="24"/>
          <w:szCs w:val="24"/>
        </w:rPr>
        <w:t>-</w:t>
      </w:r>
      <w:r w:rsidRPr="00E00F5D">
        <w:rPr>
          <w:b/>
          <w:bCs/>
          <w:sz w:val="24"/>
          <w:szCs w:val="24"/>
        </w:rPr>
        <w:t>w stosunku do którego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restrukturyzacyjne tj. Dz. U. z 2016 r. poz. 1574</w:t>
      </w:r>
      <w:r w:rsidRPr="00E00F5D">
        <w:rPr>
          <w:sz w:val="24"/>
          <w:szCs w:val="24"/>
        </w:rPr>
        <w:t xml:space="preserve">  </w:t>
      </w:r>
      <w:r w:rsidRPr="00E00F5D">
        <w:rPr>
          <w:b/>
          <w:bCs/>
          <w:sz w:val="24"/>
          <w:szCs w:val="24"/>
        </w:rPr>
        <w:t>lub którego upadłość ogłoszono</w:t>
      </w:r>
      <w:r w:rsidRPr="00E00F5D">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A12615">
        <w:rPr>
          <w:sz w:val="24"/>
          <w:szCs w:val="24"/>
        </w:rPr>
        <w:t>Dz. U. z 2016 r., poz. 2171 ze zm – art. 24 ust. 5 pkt 1) ustawy Pzp;</w:t>
      </w:r>
    </w:p>
    <w:p w:rsidR="00CC7DE7" w:rsidRPr="00E00F5D" w:rsidRDefault="00CC7DE7" w:rsidP="00D55669">
      <w:pPr>
        <w:autoSpaceDE w:val="0"/>
        <w:autoSpaceDN w:val="0"/>
        <w:adjustRightInd w:val="0"/>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w szczególności gdy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co zamawiający jest w stanie wykazać za pomocą stosownych środków dowodowych – art. 24 ust. 5 pkt 2) ustawy Pzp;</w:t>
      </w:r>
    </w:p>
    <w:p w:rsidR="00CC7DE7" w:rsidRPr="00E00F5D" w:rsidRDefault="00CC7DE7" w:rsidP="00D55669">
      <w:pPr>
        <w:autoSpaceDE w:val="0"/>
        <w:autoSpaceDN w:val="0"/>
        <w:adjustRightInd w:val="0"/>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koncesji, zawartą z zamawiającym, o którym mowa w art. 3 ust. 1 pkt 1–4, co doprowadziło</w:t>
      </w:r>
      <w:r w:rsidRPr="00E00F5D">
        <w:rPr>
          <w:b/>
          <w:bCs/>
          <w:sz w:val="24"/>
          <w:szCs w:val="24"/>
        </w:rPr>
        <w:t xml:space="preserve"> </w:t>
      </w:r>
      <w:r w:rsidRPr="00E00F5D">
        <w:rPr>
          <w:sz w:val="24"/>
          <w:szCs w:val="24"/>
        </w:rPr>
        <w:t>do rozwiązania umowy lub zasądzenia odszkodowania – art. 24 ust. 5 pkt 4) ustawy Pzp;</w:t>
      </w:r>
    </w:p>
    <w:p w:rsidR="00CC7DE7" w:rsidRPr="00E00F5D" w:rsidRDefault="00CC7DE7" w:rsidP="00D55669">
      <w:pPr>
        <w:autoSpaceDE w:val="0"/>
        <w:autoSpaceDN w:val="0"/>
        <w:adjustRightInd w:val="0"/>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 – art. 24 ust. 5 pkt 8) ustawy Pzp.</w:t>
      </w:r>
    </w:p>
    <w:p w:rsidR="00CC7DE7" w:rsidRPr="00E00F5D" w:rsidRDefault="00CC7DE7" w:rsidP="00D55669">
      <w:pPr>
        <w:autoSpaceDE w:val="0"/>
        <w:autoSpaceDN w:val="0"/>
        <w:adjustRightInd w:val="0"/>
        <w:jc w:val="both"/>
        <w:rPr>
          <w:rStyle w:val="FontStyle68"/>
          <w:rFonts w:ascii="Times New Roman" w:hAnsi="Times New Roman"/>
          <w:sz w:val="24"/>
          <w:szCs w:val="24"/>
        </w:rPr>
      </w:pPr>
      <w:r w:rsidRPr="00E00F5D">
        <w:rPr>
          <w:rStyle w:val="FontStyle68"/>
          <w:rFonts w:ascii="Times New Roman" w:hAnsi="Times New Roman"/>
          <w:sz w:val="24"/>
          <w:szCs w:val="24"/>
        </w:rPr>
        <w:t>-Wykonawca, który podlega wykluczeniu na podstawie art. 24 ust. 1 pkt 13 i 14 oraz 16-20 lub ust. 5 pkt.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E00F5D" w:rsidRDefault="00CC7DE7"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CC7DE7" w:rsidRPr="00E00F5D" w:rsidRDefault="00CC7DE7"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okoliczności czynu Wykonawcy, uzna za wystarczające dowody przedstawione na podstawie </w:t>
      </w:r>
    </w:p>
    <w:p w:rsidR="00CC7DE7" w:rsidRPr="00E00F5D" w:rsidRDefault="00CC7DE7" w:rsidP="00D55669">
      <w:pPr>
        <w:pStyle w:val="Style32"/>
        <w:widowControl/>
        <w:tabs>
          <w:tab w:val="left" w:pos="547"/>
        </w:tabs>
        <w:spacing w:line="223" w:lineRule="exact"/>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E00F5D">
        <w:rPr>
          <w:rStyle w:val="FontStyle68"/>
          <w:rFonts w:ascii="Times New Roman" w:hAnsi="Times New Roman" w:cs="Times New Roman"/>
          <w:sz w:val="24"/>
        </w:rPr>
        <w:t>pkt.2.1.-2.4.</w:t>
      </w:r>
    </w:p>
    <w:p w:rsidR="00CC7DE7" w:rsidRPr="00E00F5D" w:rsidRDefault="00CC7DE7" w:rsidP="00D55669">
      <w:pPr>
        <w:pStyle w:val="Style32"/>
        <w:widowControl/>
        <w:tabs>
          <w:tab w:val="left" w:pos="547"/>
        </w:tabs>
        <w:spacing w:line="223" w:lineRule="exact"/>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CC7DE7" w:rsidRPr="00D55669" w:rsidRDefault="00CC7DE7" w:rsidP="00E00F5D">
      <w:pPr>
        <w:pStyle w:val="Style32"/>
        <w:widowControl/>
        <w:tabs>
          <w:tab w:val="left" w:pos="547"/>
        </w:tabs>
        <w:spacing w:line="223" w:lineRule="exact"/>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CC7DE7" w:rsidRPr="003637DE" w:rsidRDefault="00CC7DE7" w:rsidP="00D55669">
      <w:pPr>
        <w:autoSpaceDE w:val="0"/>
        <w:autoSpaceDN w:val="0"/>
        <w:adjustRightInd w:val="0"/>
        <w:jc w:val="both"/>
        <w:rPr>
          <w:sz w:val="24"/>
          <w:szCs w:val="24"/>
        </w:rPr>
      </w:pPr>
    </w:p>
    <w:p w:rsidR="00CC7DE7" w:rsidRPr="00E00F5D" w:rsidRDefault="00CC7DE7" w:rsidP="00A71A55">
      <w:pPr>
        <w:numPr>
          <w:ilvl w:val="0"/>
          <w:numId w:val="26"/>
        </w:numPr>
        <w:autoSpaceDE w:val="0"/>
        <w:autoSpaceDN w:val="0"/>
        <w:adjustRightInd w:val="0"/>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realizacji których te zdolności są wymagane</w:t>
      </w:r>
      <w:r w:rsidRPr="00E00F5D">
        <w:rPr>
          <w:sz w:val="24"/>
          <w:szCs w:val="24"/>
          <w:u w:val="single"/>
        </w:rPr>
        <w:t>.</w:t>
      </w:r>
    </w:p>
    <w:p w:rsidR="00CC7DE7" w:rsidRPr="003637DE" w:rsidRDefault="00CC7DE7" w:rsidP="00A71A55">
      <w:pPr>
        <w:numPr>
          <w:ilvl w:val="0"/>
          <w:numId w:val="26"/>
        </w:numPr>
        <w:autoSpaceDE w:val="0"/>
        <w:autoSpaceDN w:val="0"/>
        <w:adjustRightInd w:val="0"/>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 że za nieudostępnienie zasobów nie ponosi winy.</w:t>
      </w:r>
    </w:p>
    <w:p w:rsidR="00CC7DE7" w:rsidRPr="003637DE" w:rsidRDefault="00CC7DE7" w:rsidP="00A71A55">
      <w:pPr>
        <w:numPr>
          <w:ilvl w:val="0"/>
          <w:numId w:val="26"/>
        </w:numPr>
        <w:autoSpaceDE w:val="0"/>
        <w:autoSpaceDN w:val="0"/>
        <w:adjustRightInd w:val="0"/>
        <w:jc w:val="both"/>
        <w:rPr>
          <w:sz w:val="24"/>
          <w:szCs w:val="24"/>
        </w:rPr>
      </w:pPr>
      <w:r w:rsidRPr="003637DE">
        <w:rPr>
          <w:sz w:val="24"/>
          <w:szCs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CC7DE7" w:rsidRPr="003637DE" w:rsidRDefault="00CC7DE7" w:rsidP="00A71A55">
      <w:pPr>
        <w:numPr>
          <w:ilvl w:val="0"/>
          <w:numId w:val="9"/>
        </w:numPr>
        <w:autoSpaceDE w:val="0"/>
        <w:autoSpaceDN w:val="0"/>
        <w:adjustRightInd w:val="0"/>
        <w:ind w:right="425"/>
        <w:jc w:val="both"/>
        <w:rPr>
          <w:sz w:val="24"/>
          <w:szCs w:val="24"/>
        </w:rPr>
      </w:pPr>
      <w:r w:rsidRPr="003637DE">
        <w:rPr>
          <w:sz w:val="24"/>
          <w:szCs w:val="24"/>
        </w:rPr>
        <w:t>zastąpił ten podmiot in</w:t>
      </w:r>
      <w:r>
        <w:rPr>
          <w:sz w:val="24"/>
          <w:szCs w:val="24"/>
        </w:rPr>
        <w:t xml:space="preserve">nym podmiotem lub podmiotami </w:t>
      </w:r>
    </w:p>
    <w:p w:rsidR="00CC7DE7" w:rsidRPr="003637DE" w:rsidRDefault="00CC7DE7" w:rsidP="00A71A55">
      <w:pPr>
        <w:numPr>
          <w:ilvl w:val="0"/>
          <w:numId w:val="9"/>
        </w:numPr>
        <w:autoSpaceDE w:val="0"/>
        <w:autoSpaceDN w:val="0"/>
        <w:adjustRightInd w:val="0"/>
        <w:jc w:val="both"/>
        <w:rPr>
          <w:sz w:val="24"/>
          <w:szCs w:val="24"/>
        </w:rPr>
      </w:pPr>
      <w:r w:rsidRPr="003637DE">
        <w:rPr>
          <w:sz w:val="24"/>
          <w:szCs w:val="24"/>
        </w:rPr>
        <w:t>zobowiązał się do osobistego wykonania odpowiedniej części zamówienia, jeżeli wykaże wymagane zdolności techniczne lub zawodowe lub sytuację finansową lub ekonomiczną odpowiednio innych podmiotów lub własne.</w:t>
      </w:r>
    </w:p>
    <w:p w:rsidR="00CC7DE7" w:rsidRDefault="00CC7DE7" w:rsidP="00A71A55">
      <w:pPr>
        <w:numPr>
          <w:ilvl w:val="0"/>
          <w:numId w:val="26"/>
        </w:numPr>
        <w:autoSpaceDE w:val="0"/>
        <w:autoSpaceDN w:val="0"/>
        <w:adjustRightInd w:val="0"/>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CC7DE7" w:rsidRDefault="00CC7DE7" w:rsidP="00B6306F">
      <w:pPr>
        <w:autoSpaceDE w:val="0"/>
        <w:autoSpaceDN w:val="0"/>
        <w:adjustRightInd w:val="0"/>
        <w:jc w:val="both"/>
        <w:rPr>
          <w:sz w:val="24"/>
          <w:szCs w:val="24"/>
        </w:rPr>
      </w:pPr>
    </w:p>
    <w:p w:rsidR="00CC7DE7" w:rsidRPr="003637DE" w:rsidRDefault="00CC7DE7" w:rsidP="009542EE">
      <w:pPr>
        <w:pStyle w:val="Styl1"/>
        <w:numPr>
          <w:ilvl w:val="0"/>
          <w:numId w:val="0"/>
        </w:numPr>
        <w:rPr>
          <w:rFonts w:ascii="Times New Roman" w:hAnsi="Times New Roman"/>
          <w:sz w:val="24"/>
          <w:szCs w:val="24"/>
        </w:rPr>
      </w:pPr>
      <w:r>
        <w:rPr>
          <w:rFonts w:ascii="Times New Roman" w:hAnsi="Times New Roman"/>
          <w:sz w:val="24"/>
          <w:szCs w:val="24"/>
        </w:rPr>
        <w:t>VIII. INFORMACJE DLA WYKONAWCÓW WSPÓLNIE UBIEGAJĄCYCH SIĘ O UDZIELENIE ZAMÓWIENIA</w:t>
      </w:r>
    </w:p>
    <w:p w:rsidR="00CC7DE7" w:rsidRPr="00B6306F" w:rsidRDefault="00CC7DE7" w:rsidP="00B6306F">
      <w:pPr>
        <w:pStyle w:val="Style19"/>
        <w:widowControl/>
        <w:tabs>
          <w:tab w:val="left" w:pos="410"/>
        </w:tabs>
        <w:spacing w:before="266" w:line="240" w:lineRule="auto"/>
        <w:ind w:firstLine="0"/>
        <w:jc w:val="left"/>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CC7DE7" w:rsidRPr="00B6306F" w:rsidRDefault="00CC7DE7"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CC7DE7" w:rsidRPr="008B5D06" w:rsidRDefault="00CC7DE7" w:rsidP="00B6306F">
      <w:pPr>
        <w:pStyle w:val="Style19"/>
        <w:widowControl/>
        <w:tabs>
          <w:tab w:val="left" w:pos="410"/>
        </w:tabs>
        <w:spacing w:line="24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CC7DE7" w:rsidRPr="00B6306F" w:rsidRDefault="00CC7DE7" w:rsidP="00B6306F">
      <w:pPr>
        <w:pStyle w:val="Style19"/>
        <w:widowControl/>
        <w:tabs>
          <w:tab w:val="left" w:pos="410"/>
        </w:tabs>
        <w:spacing w:before="7" w:line="24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C7DE7" w:rsidRPr="00B6306F" w:rsidRDefault="00CC7DE7" w:rsidP="00B6306F">
      <w:pPr>
        <w:pStyle w:val="Style19"/>
        <w:widowControl/>
        <w:tabs>
          <w:tab w:val="left" w:pos="410"/>
        </w:tabs>
        <w:spacing w:line="24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CC7DE7" w:rsidRPr="003637DE" w:rsidRDefault="00CC7DE7" w:rsidP="009542EE">
      <w:pPr>
        <w:pStyle w:val="Styl1"/>
        <w:numPr>
          <w:ilvl w:val="0"/>
          <w:numId w:val="0"/>
        </w:numPr>
        <w:rPr>
          <w:rFonts w:ascii="Times New Roman" w:hAnsi="Times New Roman"/>
          <w:sz w:val="24"/>
          <w:szCs w:val="24"/>
        </w:rPr>
      </w:pPr>
      <w:r>
        <w:rPr>
          <w:rFonts w:ascii="Times New Roman" w:hAnsi="Times New Roman"/>
          <w:sz w:val="24"/>
          <w:szCs w:val="24"/>
        </w:rPr>
        <w:t>IX. PODWYKONAWSTWO</w:t>
      </w:r>
    </w:p>
    <w:p w:rsidR="00CC7DE7" w:rsidRDefault="00CC7DE7" w:rsidP="008B5D06">
      <w:pPr>
        <w:spacing w:line="360" w:lineRule="auto"/>
        <w:ind w:right="-483"/>
        <w:jc w:val="both"/>
        <w:rPr>
          <w:sz w:val="24"/>
          <w:szCs w:val="24"/>
        </w:rPr>
      </w:pPr>
    </w:p>
    <w:p w:rsidR="00CC7DE7" w:rsidRPr="00D13C19" w:rsidRDefault="00CC7DE7" w:rsidP="008B5D06">
      <w:pPr>
        <w:ind w:right="-483"/>
        <w:jc w:val="both"/>
        <w:rPr>
          <w:sz w:val="24"/>
          <w:szCs w:val="24"/>
        </w:rPr>
      </w:pPr>
      <w:r w:rsidRPr="00D13C19">
        <w:rPr>
          <w:sz w:val="24"/>
          <w:szCs w:val="24"/>
        </w:rPr>
        <w:t xml:space="preserve">1. Wykonawca może powierzyć, zgodnie z ofertą Wykonawcy, wykonanie części robót budowlanych  podwykonawcom pod  warunkiem, że  posiadają oni kwalifikacje do ich wykonania. </w:t>
      </w:r>
    </w:p>
    <w:p w:rsidR="00CC7DE7" w:rsidRPr="00D13C19" w:rsidRDefault="00CC7DE7" w:rsidP="008B5D06">
      <w:pPr>
        <w:ind w:right="-483"/>
        <w:jc w:val="both"/>
        <w:rPr>
          <w:sz w:val="24"/>
          <w:szCs w:val="24"/>
        </w:rPr>
      </w:pPr>
      <w:r w:rsidRPr="00D13C19">
        <w:rPr>
          <w:sz w:val="24"/>
          <w:szCs w:val="24"/>
        </w:rPr>
        <w:t xml:space="preserve">2.Wykonawca </w:t>
      </w:r>
      <w:r>
        <w:rPr>
          <w:sz w:val="24"/>
          <w:szCs w:val="24"/>
        </w:rPr>
        <w:t>przedstawia Zamawiającemu umowę lub jej projekt  pomiędzy Wykonawcą, a Podwykonawcą . Umowa powinna być zgodna z art. 143b-143d ustawy Pzp, w szczególności winna zastrzegać spełnienie przez podwykonawcę wymagań związanych z gwarancją i rękojmią.</w:t>
      </w:r>
    </w:p>
    <w:p w:rsidR="00CC7DE7" w:rsidRPr="00D13C19" w:rsidRDefault="00CC7DE7" w:rsidP="008B5D06">
      <w:pPr>
        <w:pStyle w:val="BodyText"/>
        <w:spacing w:before="120"/>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dokumentów , 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CC7DE7" w:rsidRPr="00D13C19" w:rsidRDefault="00CC7DE7" w:rsidP="008B5D06">
      <w:pPr>
        <w:pStyle w:val="BodyText"/>
        <w:spacing w:before="120"/>
        <w:jc w:val="both"/>
      </w:pPr>
      <w:r>
        <w:t>4</w:t>
      </w:r>
      <w:r w:rsidRPr="00D13C19">
        <w:t xml:space="preserve">.Umowa pomiędzy Wykonawcą a podwykonawcą powinna być zawarta w formie pisemnej pod rygorem nieważności. </w:t>
      </w:r>
    </w:p>
    <w:p w:rsidR="00CC7DE7" w:rsidRPr="00D13C19" w:rsidRDefault="00CC7DE7" w:rsidP="008B5D06">
      <w:pPr>
        <w:pStyle w:val="BodyText"/>
        <w:spacing w:before="120"/>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CC7DE7" w:rsidRPr="00126253" w:rsidRDefault="00CC7DE7" w:rsidP="008B5D06">
      <w:pPr>
        <w:pStyle w:val="BodyText"/>
        <w:spacing w:before="120"/>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r>
        <w:t>kc</w:t>
      </w:r>
      <w:r w:rsidRPr="00D13C19">
        <w:t xml:space="preserve"> i udokumentuje zasadność takiego żądania fakturą zaakceptowaną przez Wykonawcę i dokumentami potwierdzającymi wykonanie i odbiór fakturowanych robót, Zamawiający</w:t>
      </w:r>
      <w:r w:rsidRPr="00123FC5">
        <w:rPr>
          <w:b/>
          <w:u w:val="single"/>
        </w:rPr>
        <w:t xml:space="preserve"> </w:t>
      </w:r>
      <w:r w:rsidRPr="00123FC5">
        <w:t xml:space="preserve"> zwróci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CC7DE7" w:rsidRPr="00D13C19" w:rsidRDefault="00CC7DE7" w:rsidP="008B5D06">
      <w:pPr>
        <w:pStyle w:val="BodyText"/>
        <w:spacing w:before="120"/>
        <w:jc w:val="both"/>
      </w:pPr>
      <w:r>
        <w:t>7</w:t>
      </w:r>
      <w:r w:rsidRPr="00D13C19">
        <w:t xml:space="preserve">.Zamawiający dokona potrącenia powyższej kwoty z kolejnej płatności przysługującej Wykonawcy. </w:t>
      </w:r>
    </w:p>
    <w:p w:rsidR="00CC7DE7" w:rsidRPr="00D13C19" w:rsidRDefault="00CC7DE7" w:rsidP="008B5D06">
      <w:pPr>
        <w:pStyle w:val="BodyText"/>
        <w:spacing w:before="120"/>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CC7DE7" w:rsidRDefault="00CC7DE7" w:rsidP="00AC6FBC">
      <w:pPr>
        <w:pStyle w:val="CommentText"/>
      </w:pPr>
    </w:p>
    <w:p w:rsidR="00CC7DE7" w:rsidRPr="00D13C19" w:rsidRDefault="00CC7DE7" w:rsidP="008B5D06">
      <w:pPr>
        <w:pStyle w:val="BodyText"/>
        <w:spacing w:before="120" w:line="360" w:lineRule="auto"/>
        <w:rPr>
          <w:color w:val="FF6600"/>
        </w:rPr>
      </w:pPr>
    </w:p>
    <w:p w:rsidR="00CC7DE7" w:rsidRPr="000C71BF" w:rsidRDefault="00CC7DE7" w:rsidP="009542EE">
      <w:pPr>
        <w:pStyle w:val="Styl1"/>
        <w:numPr>
          <w:ilvl w:val="0"/>
          <w:numId w:val="0"/>
        </w:numPr>
        <w:rPr>
          <w:rFonts w:ascii="Times New Roman" w:hAnsi="Times New Roman"/>
          <w:sz w:val="24"/>
          <w:szCs w:val="24"/>
        </w:rPr>
      </w:pPr>
      <w:r w:rsidRPr="000C71BF">
        <w:rPr>
          <w:rFonts w:ascii="Times New Roman" w:hAnsi="Times New Roman"/>
          <w:sz w:val="24"/>
          <w:szCs w:val="24"/>
        </w:rPr>
        <w:t>X. I</w:t>
      </w:r>
      <w:r>
        <w:rPr>
          <w:rFonts w:ascii="Times New Roman" w:hAnsi="Times New Roman"/>
          <w:sz w:val="24"/>
          <w:szCs w:val="24"/>
        </w:rPr>
        <w:t>N</w:t>
      </w:r>
      <w:r w:rsidRPr="000C71BF">
        <w:rPr>
          <w:rFonts w:ascii="Times New Roman" w:hAnsi="Times New Roman"/>
          <w:sz w:val="24"/>
          <w:szCs w:val="24"/>
        </w:rPr>
        <w:t>FORMACJE O SPOSOBIE POROZUMIEWANIA SIĘ ZAMAWIAJĄCEGO Z WYKONAWCĄ ORAZ PRZEKAZYWANIA OŚWIADCZEŃ I DOKUMENTÓW , WSKAZANIE OSÓB UPRAWNIONYCH DO POROZUMIEWANIA SIĘ Z WYKONAWCAMI</w:t>
      </w:r>
    </w:p>
    <w:p w:rsidR="00CC7DE7" w:rsidRDefault="00CC7DE7" w:rsidP="006163C1">
      <w:pPr>
        <w:ind w:left="284" w:right="-482" w:hanging="284"/>
        <w:jc w:val="both"/>
        <w:rPr>
          <w:sz w:val="24"/>
          <w:szCs w:val="24"/>
        </w:rPr>
      </w:pPr>
    </w:p>
    <w:p w:rsidR="00CC7DE7" w:rsidRPr="003637DE" w:rsidRDefault="00CC7DE7" w:rsidP="006163C1">
      <w:pPr>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potwierdza fakt ich otrzymania.</w:t>
      </w:r>
    </w:p>
    <w:p w:rsidR="00CC7DE7" w:rsidRPr="003637DE" w:rsidRDefault="00CC7DE7" w:rsidP="006163C1">
      <w:pPr>
        <w:jc w:val="both"/>
        <w:rPr>
          <w:sz w:val="24"/>
          <w:szCs w:val="24"/>
        </w:rPr>
      </w:pPr>
      <w:r w:rsidRPr="003637DE">
        <w:rPr>
          <w:sz w:val="24"/>
          <w:szCs w:val="24"/>
        </w:rPr>
        <w:t xml:space="preserve">2. Osoby uprawnione do porozumiewania się z Wykonawcami: </w:t>
      </w:r>
    </w:p>
    <w:p w:rsidR="00CC7DE7" w:rsidRDefault="00CC7DE7" w:rsidP="006163C1">
      <w:pPr>
        <w:autoSpaceDE w:val="0"/>
        <w:autoSpaceDN w:val="0"/>
        <w:adjustRightInd w:val="0"/>
        <w:spacing w:before="43"/>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e-maill </w:t>
      </w:r>
      <w:hyperlink r:id="rId8" w:history="1">
        <w:r w:rsidRPr="003637DE">
          <w:rPr>
            <w:color w:val="000080"/>
            <w:sz w:val="24"/>
            <w:szCs w:val="24"/>
            <w:u w:val="single"/>
          </w:rPr>
          <w:t>poczta@gminamragowo.pl</w:t>
        </w:r>
      </w:hyperlink>
      <w:r w:rsidRPr="003637DE">
        <w:rPr>
          <w:sz w:val="24"/>
          <w:szCs w:val="24"/>
        </w:rPr>
        <w:t>,</w:t>
      </w:r>
    </w:p>
    <w:p w:rsidR="00CC7DE7" w:rsidRDefault="00CC7DE7" w:rsidP="006163C1">
      <w:pPr>
        <w:autoSpaceDE w:val="0"/>
        <w:autoSpaceDN w:val="0"/>
        <w:adjustRightInd w:val="0"/>
        <w:spacing w:before="43"/>
        <w:ind w:right="10"/>
        <w:jc w:val="both"/>
        <w:rPr>
          <w:sz w:val="24"/>
          <w:szCs w:val="24"/>
        </w:rPr>
      </w:pPr>
      <w:r w:rsidRPr="003637DE">
        <w:rPr>
          <w:sz w:val="24"/>
          <w:szCs w:val="24"/>
        </w:rPr>
        <w:t xml:space="preserve"> fax  89/741-29</w:t>
      </w:r>
      <w:r>
        <w:rPr>
          <w:sz w:val="24"/>
          <w:szCs w:val="24"/>
        </w:rPr>
        <w:t>-</w:t>
      </w:r>
      <w:r w:rsidRPr="003637DE">
        <w:rPr>
          <w:sz w:val="24"/>
          <w:szCs w:val="24"/>
        </w:rPr>
        <w:t>24</w:t>
      </w:r>
    </w:p>
    <w:p w:rsidR="00CC7DE7" w:rsidRDefault="00CC7DE7" w:rsidP="006163C1">
      <w:pPr>
        <w:autoSpaceDE w:val="0"/>
        <w:autoSpaceDN w:val="0"/>
        <w:adjustRightInd w:val="0"/>
        <w:spacing w:before="43"/>
        <w:ind w:right="10"/>
        <w:jc w:val="both"/>
        <w:rPr>
          <w:sz w:val="24"/>
          <w:szCs w:val="24"/>
        </w:rPr>
      </w:pPr>
      <w:r>
        <w:rPr>
          <w:sz w:val="24"/>
          <w:szCs w:val="24"/>
        </w:rPr>
        <w:t>Zamawiający nie dopuszcza do porozumiewania się z Wykonawcami za pośrednictwem telefonu.</w:t>
      </w:r>
    </w:p>
    <w:p w:rsidR="00CC7DE7" w:rsidRPr="003637DE" w:rsidRDefault="00CC7DE7" w:rsidP="006163C1">
      <w:pPr>
        <w:pStyle w:val="Tekstblokowy1"/>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CC7DE7" w:rsidRPr="003637DE" w:rsidRDefault="00CC7DE7" w:rsidP="006163C1">
      <w:pPr>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CC7DE7" w:rsidRPr="003637DE" w:rsidRDefault="00CC7DE7" w:rsidP="006163C1">
      <w:pPr>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CC7DE7" w:rsidRPr="003637DE" w:rsidRDefault="00CC7DE7"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CC7DE7" w:rsidRPr="003637DE" w:rsidRDefault="00CC7DE7" w:rsidP="006163C1">
      <w:pPr>
        <w:pStyle w:val="Style2"/>
        <w:widowControl/>
        <w:spacing w:before="43" w:line="24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CC7DE7" w:rsidRPr="003637DE" w:rsidRDefault="00CC7DE7" w:rsidP="006163C1">
      <w:pPr>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CC7DE7" w:rsidRPr="003637DE" w:rsidRDefault="00CC7DE7" w:rsidP="009542EE">
      <w:pPr>
        <w:pStyle w:val="Styl1"/>
        <w:numPr>
          <w:ilvl w:val="0"/>
          <w:numId w:val="0"/>
        </w:numPr>
        <w:rPr>
          <w:rFonts w:ascii="Times New Roman" w:hAnsi="Times New Roman"/>
          <w:sz w:val="24"/>
          <w:szCs w:val="24"/>
        </w:rPr>
      </w:pPr>
      <w:r>
        <w:rPr>
          <w:rFonts w:ascii="Times New Roman" w:hAnsi="Times New Roman"/>
          <w:sz w:val="24"/>
          <w:szCs w:val="24"/>
        </w:rPr>
        <w:t xml:space="preserve">XI. </w:t>
      </w:r>
      <w:r w:rsidRPr="003637DE">
        <w:rPr>
          <w:rFonts w:ascii="Times New Roman" w:hAnsi="Times New Roman"/>
          <w:sz w:val="24"/>
          <w:szCs w:val="24"/>
        </w:rPr>
        <w:t>W</w:t>
      </w:r>
      <w:r>
        <w:rPr>
          <w:rFonts w:ascii="Times New Roman" w:hAnsi="Times New Roman"/>
          <w:sz w:val="24"/>
          <w:szCs w:val="24"/>
        </w:rPr>
        <w:t xml:space="preserve">YMAGANIA DOTYCZĄCE WADIUM </w:t>
      </w:r>
    </w:p>
    <w:p w:rsidR="00CC7DE7" w:rsidRDefault="00CC7DE7" w:rsidP="00DD4B77">
      <w:pPr>
        <w:jc w:val="both"/>
        <w:rPr>
          <w:sz w:val="24"/>
          <w:szCs w:val="24"/>
        </w:rPr>
      </w:pPr>
    </w:p>
    <w:p w:rsidR="00CC7DE7" w:rsidRPr="00DD4B77" w:rsidRDefault="00CC7DE7" w:rsidP="00DD4B77">
      <w:pPr>
        <w:jc w:val="both"/>
        <w:rPr>
          <w:sz w:val="24"/>
          <w:szCs w:val="24"/>
        </w:rPr>
      </w:pPr>
      <w:r w:rsidRPr="00DD4B77">
        <w:rPr>
          <w:sz w:val="24"/>
          <w:szCs w:val="24"/>
        </w:rPr>
        <w:t>1</w:t>
      </w:r>
      <w:r>
        <w:rPr>
          <w:sz w:val="24"/>
          <w:szCs w:val="24"/>
        </w:rPr>
        <w:t>.</w:t>
      </w:r>
      <w:r w:rsidRPr="00DD4B77">
        <w:rPr>
          <w:sz w:val="24"/>
          <w:szCs w:val="24"/>
        </w:rPr>
        <w:t xml:space="preserve"> Zamawiający żąda od Wykonawców wniesienia wadium w kwocie </w:t>
      </w:r>
      <w:r w:rsidRPr="00894C6B">
        <w:rPr>
          <w:b/>
          <w:sz w:val="24"/>
          <w:szCs w:val="24"/>
        </w:rPr>
        <w:t>50.000,00</w:t>
      </w:r>
      <w:r w:rsidRPr="00DD4B77">
        <w:rPr>
          <w:b/>
          <w:sz w:val="24"/>
          <w:szCs w:val="24"/>
        </w:rPr>
        <w:t xml:space="preserve"> zł</w:t>
      </w:r>
      <w:r w:rsidRPr="00DD4B77">
        <w:rPr>
          <w:sz w:val="24"/>
          <w:szCs w:val="24"/>
        </w:rPr>
        <w:t xml:space="preserve"> przed terminem złożenia oferty (słownie: </w:t>
      </w:r>
      <w:r>
        <w:rPr>
          <w:sz w:val="24"/>
          <w:szCs w:val="24"/>
        </w:rPr>
        <w:t xml:space="preserve">pięćdziesiąt </w:t>
      </w:r>
      <w:r w:rsidRPr="00DD4B77">
        <w:rPr>
          <w:sz w:val="24"/>
          <w:szCs w:val="24"/>
        </w:rPr>
        <w:t>tysięcy złotych, zero groszy)</w:t>
      </w:r>
    </w:p>
    <w:p w:rsidR="00CC7DE7" w:rsidRPr="00DD4B77" w:rsidRDefault="00CC7DE7" w:rsidP="00DD4B77">
      <w:pPr>
        <w:jc w:val="both"/>
        <w:rPr>
          <w:sz w:val="24"/>
          <w:szCs w:val="24"/>
        </w:rPr>
      </w:pPr>
      <w:r w:rsidRPr="00DD4B77">
        <w:rPr>
          <w:sz w:val="24"/>
          <w:szCs w:val="24"/>
        </w:rPr>
        <w:t>2.Wadium może być wniesione w jednej lub kilku następujących formach:</w:t>
      </w:r>
    </w:p>
    <w:p w:rsidR="00CC7DE7" w:rsidRPr="00DD4B77" w:rsidRDefault="00CC7DE7" w:rsidP="00DD4B77">
      <w:pPr>
        <w:ind w:left="540"/>
        <w:jc w:val="both"/>
        <w:rPr>
          <w:sz w:val="24"/>
          <w:szCs w:val="24"/>
        </w:rPr>
      </w:pPr>
      <w:r w:rsidRPr="00DD4B77">
        <w:rPr>
          <w:sz w:val="24"/>
          <w:szCs w:val="24"/>
        </w:rPr>
        <w:t>1) pieniądzu;</w:t>
      </w:r>
    </w:p>
    <w:p w:rsidR="00CC7DE7" w:rsidRPr="00DD4B77" w:rsidRDefault="00CC7DE7" w:rsidP="00DD4B77">
      <w:pPr>
        <w:ind w:left="540"/>
        <w:jc w:val="both"/>
        <w:rPr>
          <w:sz w:val="24"/>
          <w:szCs w:val="24"/>
        </w:rPr>
      </w:pPr>
      <w:r w:rsidRPr="00DD4B77">
        <w:rPr>
          <w:sz w:val="24"/>
          <w:szCs w:val="24"/>
        </w:rPr>
        <w:t>2) poręczeniach bankowych;</w:t>
      </w:r>
    </w:p>
    <w:p w:rsidR="00CC7DE7" w:rsidRPr="00DD4B77" w:rsidRDefault="00CC7DE7" w:rsidP="00DD4B77">
      <w:pPr>
        <w:ind w:left="540"/>
        <w:jc w:val="both"/>
        <w:rPr>
          <w:sz w:val="24"/>
          <w:szCs w:val="24"/>
        </w:rPr>
      </w:pPr>
      <w:r w:rsidRPr="00DD4B77">
        <w:rPr>
          <w:sz w:val="24"/>
          <w:szCs w:val="24"/>
        </w:rPr>
        <w:t>3) gwarancjach bankowych;</w:t>
      </w:r>
    </w:p>
    <w:p w:rsidR="00CC7DE7" w:rsidRPr="00DD4B77" w:rsidRDefault="00CC7DE7" w:rsidP="00DD4B77">
      <w:pPr>
        <w:ind w:left="540"/>
        <w:jc w:val="both"/>
        <w:rPr>
          <w:sz w:val="24"/>
          <w:szCs w:val="24"/>
        </w:rPr>
      </w:pPr>
      <w:r w:rsidRPr="00DD4B77">
        <w:rPr>
          <w:sz w:val="24"/>
          <w:szCs w:val="24"/>
        </w:rPr>
        <w:t>4) gwarancjach ubezpieczeniowych;</w:t>
      </w:r>
    </w:p>
    <w:p w:rsidR="00CC7DE7" w:rsidRPr="00DD4B77" w:rsidRDefault="00CC7DE7" w:rsidP="00DD4B77">
      <w:pPr>
        <w:ind w:left="540"/>
        <w:jc w:val="both"/>
        <w:rPr>
          <w:sz w:val="24"/>
          <w:szCs w:val="24"/>
        </w:rPr>
      </w:pPr>
      <w:r w:rsidRPr="00DD4B77">
        <w:rPr>
          <w:sz w:val="24"/>
          <w:szCs w:val="24"/>
        </w:rPr>
        <w:t xml:space="preserve">5) poręczeniach udzielanych przez podmioty, o których mowa w art.6b ust.5 pkt 2 ustawy z dnia 9 listopada2000r. o utworzeniu Polskiej Agencji Rozwoju Przedsiębiorczości </w:t>
      </w:r>
      <w:r>
        <w:rPr>
          <w:sz w:val="24"/>
          <w:szCs w:val="24"/>
        </w:rPr>
        <w:t>tj. Dz.U. z 2016r. poz.359 ze zm.</w:t>
      </w:r>
    </w:p>
    <w:p w:rsidR="00CC7DE7" w:rsidRPr="00777A50" w:rsidRDefault="00CC7DE7" w:rsidP="00D66D39">
      <w:pPr>
        <w:spacing w:line="360" w:lineRule="auto"/>
        <w:jc w:val="both"/>
        <w:rPr>
          <w:b/>
          <w:sz w:val="24"/>
          <w:szCs w:val="24"/>
        </w:rPr>
      </w:pPr>
      <w:r w:rsidRPr="00DD4B77">
        <w:rPr>
          <w:sz w:val="24"/>
          <w:szCs w:val="24"/>
        </w:rPr>
        <w:t>3. Wadium wnoszone w pieniądzu należy wpłacić przelewem na rachunek bankowy Zamawiającego tj. Bank Millenium SA Mrągowo nr konta: 29 1160 2202 0000 0000 6193 6140 z dopiskiem</w:t>
      </w:r>
      <w:r>
        <w:rPr>
          <w:sz w:val="24"/>
          <w:szCs w:val="24"/>
        </w:rPr>
        <w:t xml:space="preserve"> </w:t>
      </w:r>
      <w:r w:rsidRPr="00302119">
        <w:rPr>
          <w:b/>
          <w:sz w:val="28"/>
          <w:szCs w:val="28"/>
        </w:rPr>
        <w:t>„</w:t>
      </w:r>
      <w:r>
        <w:rPr>
          <w:b/>
          <w:sz w:val="28"/>
          <w:szCs w:val="28"/>
        </w:rPr>
        <w:t>Budowa sieci kanalizacji sanitarnej w miejscowości Młynowo, gmina Mrągowo ”</w:t>
      </w:r>
      <w:r w:rsidRPr="00DD4B77">
        <w:rPr>
          <w:sz w:val="24"/>
          <w:szCs w:val="24"/>
        </w:rPr>
        <w:t xml:space="preserve"> </w:t>
      </w:r>
      <w:r w:rsidRPr="00777A50">
        <w:rPr>
          <w:b/>
          <w:sz w:val="24"/>
          <w:szCs w:val="24"/>
        </w:rPr>
        <w:t>w terminie do</w:t>
      </w:r>
      <w:r>
        <w:rPr>
          <w:b/>
          <w:sz w:val="24"/>
          <w:szCs w:val="24"/>
        </w:rPr>
        <w:t xml:space="preserve"> 26.07.2018</w:t>
      </w:r>
      <w:r w:rsidRPr="00777A50">
        <w:rPr>
          <w:b/>
          <w:sz w:val="24"/>
          <w:szCs w:val="24"/>
        </w:rPr>
        <w:t>r.</w:t>
      </w:r>
      <w:r>
        <w:rPr>
          <w:b/>
          <w:sz w:val="24"/>
          <w:szCs w:val="24"/>
        </w:rPr>
        <w:t xml:space="preserve"> do godziny 10.0</w:t>
      </w:r>
      <w:r w:rsidRPr="00777A50">
        <w:rPr>
          <w:b/>
          <w:sz w:val="24"/>
          <w:szCs w:val="24"/>
        </w:rPr>
        <w:t>0.</w:t>
      </w:r>
    </w:p>
    <w:p w:rsidR="00CC7DE7" w:rsidRPr="00DD4B77" w:rsidRDefault="00CC7DE7" w:rsidP="00DD4B77">
      <w:pPr>
        <w:jc w:val="both"/>
        <w:rPr>
          <w:sz w:val="24"/>
          <w:szCs w:val="24"/>
        </w:rPr>
      </w:pPr>
      <w:r w:rsidRPr="00DD4B77">
        <w:rPr>
          <w:sz w:val="24"/>
          <w:szCs w:val="24"/>
        </w:rPr>
        <w:t>4. Wadium wniesione w pieniądzu zamawiający przechowuje  na rachunku bankowym.</w:t>
      </w:r>
    </w:p>
    <w:p w:rsidR="00CC7DE7" w:rsidRPr="00DD4B77" w:rsidRDefault="00CC7DE7" w:rsidP="00DD4B77">
      <w:pPr>
        <w:jc w:val="both"/>
        <w:rPr>
          <w:sz w:val="24"/>
          <w:szCs w:val="24"/>
        </w:rPr>
      </w:pPr>
      <w:r w:rsidRPr="00DD4B77">
        <w:rPr>
          <w:sz w:val="24"/>
          <w:szCs w:val="24"/>
        </w:rPr>
        <w:t xml:space="preserve">5. Za termin wniesienia wadium uważa się </w:t>
      </w:r>
      <w:r w:rsidRPr="001C3E12">
        <w:rPr>
          <w:b/>
          <w:sz w:val="24"/>
          <w:szCs w:val="24"/>
          <w:u w:val="single"/>
        </w:rPr>
        <w:t>datę wpłynięcia środków na konto Zamawiającego</w:t>
      </w:r>
      <w:r w:rsidRPr="00DD4B77">
        <w:rPr>
          <w:sz w:val="24"/>
          <w:szCs w:val="24"/>
        </w:rPr>
        <w:t>.</w:t>
      </w:r>
    </w:p>
    <w:p w:rsidR="00CC7DE7" w:rsidRPr="00CF0EB3" w:rsidRDefault="00CC7DE7" w:rsidP="00DD4B77">
      <w:pPr>
        <w:jc w:val="both"/>
        <w:rPr>
          <w:color w:val="FF0000"/>
          <w:sz w:val="24"/>
          <w:szCs w:val="24"/>
        </w:rPr>
      </w:pPr>
      <w:r w:rsidRPr="00B32F9E">
        <w:rPr>
          <w:sz w:val="24"/>
          <w:szCs w:val="24"/>
        </w:rPr>
        <w:t>6. Wykonawca, którego oferta nie będzie zabezpieczona wadium wniesionym we właściwej formie, terminie i kwocie zostanie odrzucony z przedmiotowego postępowania</w:t>
      </w:r>
      <w:r w:rsidRPr="00CF0EB3">
        <w:rPr>
          <w:color w:val="FF0000"/>
          <w:sz w:val="24"/>
          <w:szCs w:val="24"/>
        </w:rPr>
        <w:t>.</w:t>
      </w:r>
    </w:p>
    <w:p w:rsidR="00CC7DE7" w:rsidRPr="00DD4B77" w:rsidRDefault="00CC7DE7" w:rsidP="00DD4B77">
      <w:pPr>
        <w:jc w:val="both"/>
        <w:rPr>
          <w:sz w:val="24"/>
          <w:szCs w:val="24"/>
        </w:rPr>
      </w:pPr>
      <w:r w:rsidRPr="00DD4B77">
        <w:rPr>
          <w:sz w:val="24"/>
          <w:szCs w:val="24"/>
        </w:rPr>
        <w:t>7. Zgodnie z art.46 ust. 1. Pzp Zamawiający zwraca wadium wszystkim Wykonawcom niezwłocznie po wyborze oferty najkorzystniejszej lub unieważnieniu postępowania, z wyjątkiem Wykonawcy, którego oferta została wybrana jako najkorzystniejsza, z zastrzeżeniem ust.4a.</w:t>
      </w:r>
    </w:p>
    <w:p w:rsidR="00CC7DE7" w:rsidRPr="00DD4B77" w:rsidRDefault="00CC7DE7" w:rsidP="00DD4B77">
      <w:pPr>
        <w:jc w:val="both"/>
        <w:rPr>
          <w:sz w:val="24"/>
          <w:szCs w:val="24"/>
        </w:rPr>
      </w:pPr>
      <w:r w:rsidRPr="00DD4B77">
        <w:rPr>
          <w:sz w:val="24"/>
          <w:szCs w:val="24"/>
        </w:rPr>
        <w:t>1a. Wykonawcy, którego oferta została wybrana jako najkorzystniejsza, Zamawiający zwraca wadium niezwłocznie po zawarciu umowy w sprawie zamówienia publicznego oraz wniesieniu zabezpieczenia należytego wykonania umowy, jeżeli jego wniesienia żądano.</w:t>
      </w:r>
    </w:p>
    <w:p w:rsidR="00CC7DE7" w:rsidRPr="00DD4B77" w:rsidRDefault="00CC7DE7" w:rsidP="00DD4B77">
      <w:pPr>
        <w:jc w:val="both"/>
        <w:rPr>
          <w:sz w:val="24"/>
          <w:szCs w:val="24"/>
        </w:rPr>
      </w:pPr>
      <w:r w:rsidRPr="00DD4B77">
        <w:rPr>
          <w:sz w:val="24"/>
          <w:szCs w:val="24"/>
        </w:rPr>
        <w:t>2.Zamawiajacy zwraca niezwłocznie wadium na wniosek Wykonawcy, który wycofał ofertę przed upływem terminu składania ofert.</w:t>
      </w:r>
    </w:p>
    <w:p w:rsidR="00CC7DE7" w:rsidRPr="00DD4B77" w:rsidRDefault="00CC7DE7" w:rsidP="00DD4B77">
      <w:pPr>
        <w:jc w:val="both"/>
        <w:rPr>
          <w:sz w:val="24"/>
          <w:szCs w:val="24"/>
        </w:rPr>
      </w:pPr>
      <w:r w:rsidRPr="00DD4B77">
        <w:rPr>
          <w:sz w:val="24"/>
          <w:szCs w:val="24"/>
        </w:rPr>
        <w:t>3.Zamawiajacy żąda ponownego wniesienia wadium przez Wykonawcę, któremu zwrócono wadium na podstawie ust 1, jeżeli w wyniku rozstrzygnięcia odwołania jego oferta została wybrana jako najkorzystniejsza. Wykonawca wnosi wadium w terminie określonym przez zamawiającego.</w:t>
      </w:r>
    </w:p>
    <w:p w:rsidR="00CC7DE7" w:rsidRPr="00DD4B77" w:rsidRDefault="00CC7DE7" w:rsidP="00DD4B77">
      <w:pPr>
        <w:jc w:val="both"/>
        <w:rPr>
          <w:sz w:val="24"/>
          <w:szCs w:val="24"/>
        </w:rPr>
      </w:pPr>
      <w:r w:rsidRPr="00DD4B77">
        <w:rPr>
          <w:sz w:val="24"/>
          <w:szCs w:val="24"/>
        </w:rPr>
        <w:t>4.Jeżeli wadium wniesiono w pieniądzu, Zamawiający zwraca je wraz z odsetkami wynikającymi z umowy rachunku bankowego, na którym było ono przechowywane, pomniejszone o koszty prowadzenia rachunku bankowego oraz prowizji bankowej z przelew pieniędzy na rachunek bankowy wskazany przez wykonawcę.</w:t>
      </w:r>
    </w:p>
    <w:p w:rsidR="00CC7DE7" w:rsidRPr="00D8368F" w:rsidRDefault="00CC7DE7" w:rsidP="002E728F">
      <w:pPr>
        <w:pStyle w:val="CommentText"/>
        <w:rPr>
          <w:sz w:val="24"/>
          <w:szCs w:val="24"/>
        </w:rPr>
      </w:pPr>
      <w:r w:rsidRPr="00D8368F">
        <w:rPr>
          <w:sz w:val="24"/>
          <w:szCs w:val="24"/>
        </w:rPr>
        <w:t>4a.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CC7DE7" w:rsidRDefault="00CC7DE7" w:rsidP="002E728F">
      <w:pPr>
        <w:pStyle w:val="CommentText"/>
      </w:pPr>
    </w:p>
    <w:p w:rsidR="00CC7DE7" w:rsidRPr="00DD4B77" w:rsidRDefault="00CC7DE7" w:rsidP="00DD4B77">
      <w:pPr>
        <w:jc w:val="both"/>
        <w:rPr>
          <w:sz w:val="24"/>
          <w:szCs w:val="24"/>
        </w:rPr>
      </w:pPr>
      <w:r>
        <w:rPr>
          <w:sz w:val="24"/>
          <w:szCs w:val="24"/>
        </w:rPr>
        <w:t xml:space="preserve">. </w:t>
      </w:r>
    </w:p>
    <w:p w:rsidR="00CC7DE7" w:rsidRPr="00DD4B77" w:rsidRDefault="00CC7DE7" w:rsidP="00DD4B77">
      <w:pPr>
        <w:jc w:val="both"/>
        <w:rPr>
          <w:sz w:val="24"/>
          <w:szCs w:val="24"/>
        </w:rPr>
      </w:pPr>
      <w:r w:rsidRPr="00DD4B77">
        <w:rPr>
          <w:sz w:val="24"/>
          <w:szCs w:val="24"/>
        </w:rPr>
        <w:t>5.Zamawiający zatrzyma wadium wraz z odsetkami, jeżeli wykonawca, którego oferta została wybrana:</w:t>
      </w:r>
    </w:p>
    <w:p w:rsidR="00CC7DE7" w:rsidRPr="00DD4B77" w:rsidRDefault="00CC7DE7" w:rsidP="00DD4B77">
      <w:pPr>
        <w:ind w:left="360"/>
        <w:jc w:val="both"/>
        <w:rPr>
          <w:sz w:val="24"/>
          <w:szCs w:val="24"/>
        </w:rPr>
      </w:pPr>
      <w:r w:rsidRPr="00DD4B77">
        <w:rPr>
          <w:sz w:val="24"/>
          <w:szCs w:val="24"/>
        </w:rPr>
        <w:t>1) odmówił podpisania umowy w sprawie zamówienia publicznego na warunkach określonych w ofercie;</w:t>
      </w:r>
    </w:p>
    <w:p w:rsidR="00CC7DE7" w:rsidRPr="00DD4B77" w:rsidRDefault="00CC7DE7" w:rsidP="00DD4B77">
      <w:pPr>
        <w:ind w:left="360"/>
        <w:jc w:val="both"/>
        <w:rPr>
          <w:sz w:val="24"/>
          <w:szCs w:val="24"/>
        </w:rPr>
      </w:pPr>
      <w:r w:rsidRPr="00DD4B77">
        <w:rPr>
          <w:sz w:val="24"/>
          <w:szCs w:val="24"/>
        </w:rPr>
        <w:t>2) nie wniósł wymaganego zabezpieczenia należytego wykonania umowy;</w:t>
      </w:r>
    </w:p>
    <w:p w:rsidR="00CC7DE7" w:rsidRPr="00DD4B77" w:rsidRDefault="00CC7DE7" w:rsidP="00DD4B77">
      <w:pPr>
        <w:ind w:left="360"/>
        <w:jc w:val="both"/>
        <w:rPr>
          <w:sz w:val="24"/>
          <w:szCs w:val="24"/>
        </w:rPr>
      </w:pPr>
      <w:r w:rsidRPr="00DD4B77">
        <w:rPr>
          <w:sz w:val="24"/>
          <w:szCs w:val="24"/>
        </w:rPr>
        <w:t>3)zawarcie umowy w sprawie zamówienia publicznego stało się niemożliwe z przyczyn leżących po stronie Wykonawcy.</w:t>
      </w:r>
    </w:p>
    <w:p w:rsidR="00CC7DE7" w:rsidRPr="00DD4B77" w:rsidRDefault="00CC7DE7" w:rsidP="00DD4B77">
      <w:pPr>
        <w:spacing w:line="360" w:lineRule="auto"/>
        <w:jc w:val="both"/>
        <w:rPr>
          <w:color w:val="FF0000"/>
          <w:sz w:val="24"/>
          <w:szCs w:val="24"/>
        </w:rPr>
      </w:pPr>
    </w:p>
    <w:p w:rsidR="00CC7DE7" w:rsidRPr="003637DE" w:rsidRDefault="00CC7DE7" w:rsidP="00AD604F">
      <w:pPr>
        <w:pStyle w:val="Styl1"/>
        <w:numPr>
          <w:ilvl w:val="0"/>
          <w:numId w:val="0"/>
        </w:numPr>
        <w:pBdr>
          <w:top w:val="single" w:sz="4" w:space="0" w:color="auto"/>
        </w:pBdr>
        <w:rPr>
          <w:rFonts w:ascii="Times New Roman" w:hAnsi="Times New Roman"/>
          <w:sz w:val="24"/>
          <w:szCs w:val="24"/>
        </w:rPr>
      </w:pPr>
      <w:r>
        <w:rPr>
          <w:rFonts w:ascii="Times New Roman" w:hAnsi="Times New Roman"/>
          <w:sz w:val="24"/>
          <w:szCs w:val="24"/>
        </w:rPr>
        <w:t xml:space="preserve">XII. </w:t>
      </w:r>
      <w:r w:rsidRPr="003637DE">
        <w:rPr>
          <w:rFonts w:ascii="Times New Roman" w:hAnsi="Times New Roman"/>
          <w:sz w:val="24"/>
          <w:szCs w:val="24"/>
        </w:rPr>
        <w:t>T</w:t>
      </w:r>
      <w:r>
        <w:rPr>
          <w:rFonts w:ascii="Times New Roman" w:hAnsi="Times New Roman"/>
          <w:sz w:val="24"/>
          <w:szCs w:val="24"/>
        </w:rPr>
        <w:t>ERMIN ZWIĄZANIA Z OFERTĄ</w:t>
      </w:r>
    </w:p>
    <w:p w:rsidR="00CC7DE7" w:rsidRPr="003637DE" w:rsidRDefault="00CC7DE7" w:rsidP="00A71A55">
      <w:pPr>
        <w:numPr>
          <w:ilvl w:val="0"/>
          <w:numId w:val="10"/>
        </w:numPr>
        <w:autoSpaceDE w:val="0"/>
        <w:autoSpaceDN w:val="0"/>
        <w:adjustRightInd w:val="0"/>
        <w:jc w:val="both"/>
        <w:rPr>
          <w:bCs/>
          <w:sz w:val="24"/>
          <w:szCs w:val="24"/>
        </w:rPr>
      </w:pPr>
      <w:r w:rsidRPr="003637DE">
        <w:rPr>
          <w:bCs/>
          <w:sz w:val="24"/>
          <w:szCs w:val="24"/>
        </w:rPr>
        <w:t>Wykonawca jest związany ofertą przez okres 30 dni.</w:t>
      </w:r>
    </w:p>
    <w:p w:rsidR="00CC7DE7" w:rsidRPr="003637DE" w:rsidRDefault="00CC7DE7" w:rsidP="00A71A55">
      <w:pPr>
        <w:numPr>
          <w:ilvl w:val="0"/>
          <w:numId w:val="10"/>
        </w:numPr>
        <w:autoSpaceDE w:val="0"/>
        <w:autoSpaceDN w:val="0"/>
        <w:adjustRightInd w:val="0"/>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C7DE7" w:rsidRPr="003637DE" w:rsidRDefault="00CC7DE7" w:rsidP="00A71A55">
      <w:pPr>
        <w:numPr>
          <w:ilvl w:val="0"/>
          <w:numId w:val="10"/>
        </w:numPr>
        <w:autoSpaceDE w:val="0"/>
        <w:autoSpaceDN w:val="0"/>
        <w:adjustRightInd w:val="0"/>
        <w:jc w:val="both"/>
        <w:rPr>
          <w:sz w:val="24"/>
          <w:szCs w:val="24"/>
        </w:rPr>
      </w:pPr>
      <w:r w:rsidRPr="003637DE">
        <w:rPr>
          <w:sz w:val="24"/>
          <w:szCs w:val="24"/>
        </w:rPr>
        <w:t>Bieg terminu związania ofertą rozpoczyna się wraz z upływem terminu składania ofert.</w:t>
      </w:r>
    </w:p>
    <w:p w:rsidR="00CC7DE7" w:rsidRPr="003637DE" w:rsidRDefault="00CC7DE7" w:rsidP="009542EE">
      <w:pPr>
        <w:pStyle w:val="Styl1"/>
        <w:numPr>
          <w:ilvl w:val="0"/>
          <w:numId w:val="0"/>
        </w:numPr>
        <w:rPr>
          <w:rFonts w:ascii="Times New Roman" w:hAnsi="Times New Roman"/>
          <w:sz w:val="24"/>
          <w:szCs w:val="24"/>
        </w:rPr>
      </w:pPr>
      <w:r>
        <w:rPr>
          <w:rFonts w:ascii="Times New Roman" w:hAnsi="Times New Roman"/>
          <w:sz w:val="24"/>
          <w:szCs w:val="24"/>
        </w:rPr>
        <w:t>XIII.</w:t>
      </w:r>
      <w:r w:rsidRPr="003637DE">
        <w:rPr>
          <w:rFonts w:ascii="Times New Roman" w:hAnsi="Times New Roman"/>
          <w:sz w:val="24"/>
          <w:szCs w:val="24"/>
        </w:rPr>
        <w:t xml:space="preserve"> O</w:t>
      </w:r>
      <w:r>
        <w:rPr>
          <w:rFonts w:ascii="Times New Roman" w:hAnsi="Times New Roman"/>
          <w:sz w:val="24"/>
          <w:szCs w:val="24"/>
        </w:rPr>
        <w:t>PIS SPOSOBU PRZYGOTOWANIA OFERTY</w:t>
      </w:r>
    </w:p>
    <w:p w:rsidR="00CC7DE7" w:rsidRDefault="00CC7DE7" w:rsidP="00A71A55">
      <w:pPr>
        <w:numPr>
          <w:ilvl w:val="0"/>
          <w:numId w:val="11"/>
        </w:numPr>
        <w:autoSpaceDE w:val="0"/>
        <w:autoSpaceDN w:val="0"/>
        <w:adjustRightInd w:val="0"/>
        <w:jc w:val="both"/>
        <w:rPr>
          <w:sz w:val="24"/>
          <w:szCs w:val="24"/>
        </w:rPr>
      </w:pPr>
      <w:r w:rsidRPr="003637DE">
        <w:rPr>
          <w:sz w:val="24"/>
          <w:szCs w:val="24"/>
        </w:rPr>
        <w:t>Wykonawca może złożyć w niniejszym przetargu jedną ofertę.</w:t>
      </w:r>
    </w:p>
    <w:p w:rsidR="00CC7DE7" w:rsidRPr="00443B08" w:rsidRDefault="00CC7DE7" w:rsidP="002B224F">
      <w:pPr>
        <w:pStyle w:val="Style2"/>
        <w:widowControl/>
        <w:spacing w:before="43" w:line="240" w:lineRule="auto"/>
        <w:ind w:right="10"/>
        <w:rPr>
          <w:rFonts w:ascii="Times New Roman" w:hAnsi="Times New Roman" w:cs="Times New Roman"/>
          <w:b/>
          <w:sz w:val="32"/>
          <w:szCs w:val="32"/>
        </w:rPr>
      </w:pPr>
      <w:r w:rsidRPr="00443B08">
        <w:rPr>
          <w:rFonts w:ascii="Times New Roman" w:hAnsi="Times New Roman" w:cs="Times New Roman"/>
          <w:b/>
          <w:sz w:val="32"/>
          <w:szCs w:val="32"/>
          <w:u w:val="single"/>
        </w:rPr>
        <w:t>2.    Na ofertę składają się następujące dokumenty</w:t>
      </w:r>
      <w:r w:rsidRPr="00443B08">
        <w:rPr>
          <w:rFonts w:ascii="Times New Roman" w:hAnsi="Times New Roman" w:cs="Times New Roman"/>
          <w:b/>
          <w:sz w:val="32"/>
          <w:szCs w:val="32"/>
        </w:rPr>
        <w:t>:</w:t>
      </w:r>
    </w:p>
    <w:p w:rsidR="00CC7DE7" w:rsidRPr="00777A50" w:rsidRDefault="00CC7DE7" w:rsidP="00777A50">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1) Sporządzony przez Wykonawcę Formularz Ofertowy – wg.zał. nr 2 do SIWZ</w:t>
      </w:r>
    </w:p>
    <w:p w:rsidR="00CC7DE7" w:rsidRPr="00777A50" w:rsidRDefault="00CC7DE7" w:rsidP="00777A50">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CC7DE7" w:rsidRPr="00777A50" w:rsidRDefault="00CC7DE7" w:rsidP="00777A50">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t xml:space="preserve">3) Kosztorys ofertowy- wyceniony przedmiar robót – wg </w:t>
      </w:r>
      <w:r>
        <w:rPr>
          <w:rFonts w:ascii="Times New Roman" w:hAnsi="Times New Roman" w:cs="Times New Roman"/>
        </w:rPr>
        <w:t>Zał. Nr 15</w:t>
      </w:r>
    </w:p>
    <w:p w:rsidR="00CC7DE7" w:rsidRPr="00777A50" w:rsidRDefault="00CC7DE7" w:rsidP="00777A50">
      <w:pPr>
        <w:pStyle w:val="Style32"/>
        <w:widowControl/>
        <w:tabs>
          <w:tab w:val="left" w:pos="418"/>
        </w:tabs>
        <w:spacing w:line="360" w:lineRule="auto"/>
        <w:ind w:left="1416" w:right="14" w:firstLine="0"/>
        <w:rPr>
          <w:rFonts w:ascii="Times New Roman" w:hAnsi="Times New Roman" w:cs="Times New Roman"/>
        </w:rPr>
      </w:pPr>
      <w:r w:rsidRPr="00777A50">
        <w:rPr>
          <w:rFonts w:ascii="Times New Roman" w:hAnsi="Times New Roman" w:cs="Times New Roman"/>
        </w:rPr>
        <w:t>4) Dowód wpłacenia wadium w sposób określony w pkt. XI SIWZ (</w:t>
      </w:r>
      <w:r w:rsidRPr="00777A50">
        <w:rPr>
          <w:rStyle w:val="FontStyle48"/>
          <w:rFonts w:ascii="Times New Roman" w:hAnsi="Times New Roman" w:cs="Times New Roman"/>
          <w:sz w:val="24"/>
        </w:rPr>
        <w:t>Zamawiający prosi o dołączenie potwierdzenia wniesienia wadium do oferty, w celu usprawnienia procedury sprawdzenia wniesienia wadium przez Wykonawcę.)</w:t>
      </w:r>
    </w:p>
    <w:p w:rsidR="00CC7DE7" w:rsidRDefault="00CC7DE7" w:rsidP="00777A50">
      <w:pPr>
        <w:pStyle w:val="Style2"/>
        <w:widowControl/>
        <w:spacing w:before="43" w:line="360" w:lineRule="auto"/>
        <w:ind w:left="708" w:right="10" w:firstLine="708"/>
        <w:rPr>
          <w:rFonts w:ascii="Times New Roman" w:hAnsi="Times New Roman" w:cs="Times New Roman"/>
        </w:rPr>
      </w:pPr>
      <w:r w:rsidRPr="00777A50">
        <w:rPr>
          <w:rFonts w:ascii="Times New Roman" w:hAnsi="Times New Roman" w:cs="Times New Roman"/>
        </w:rPr>
        <w:t>5) Pełnomocnictwo (jeśli dotyczy).</w:t>
      </w:r>
    </w:p>
    <w:p w:rsidR="00CC7DE7" w:rsidRPr="00F25245" w:rsidRDefault="00CC7DE7" w:rsidP="00DF568F">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 xml:space="preserve">6) </w:t>
      </w:r>
      <w:r w:rsidRPr="00F25245">
        <w:rPr>
          <w:rFonts w:ascii="Times New Roman" w:hAnsi="Times New Roman" w:cs="Times New Roman"/>
        </w:rPr>
        <w:t>Zobowiązanie podmiotu trzeciego o oddaniu wykonawcy do dyspozycji niezbędnych zasobów na potrzeby realizacji zamówienia  ( jeśli dotyczy).</w:t>
      </w:r>
    </w:p>
    <w:p w:rsidR="00CC7DE7" w:rsidRPr="00777A50" w:rsidRDefault="00CC7DE7" w:rsidP="00777A50">
      <w:pPr>
        <w:pStyle w:val="Style2"/>
        <w:widowControl/>
        <w:spacing w:before="43" w:line="360" w:lineRule="auto"/>
        <w:ind w:left="708" w:right="10" w:firstLine="708"/>
        <w:rPr>
          <w:rFonts w:ascii="Times New Roman" w:hAnsi="Times New Roman" w:cs="Times New Roman"/>
        </w:rPr>
      </w:pPr>
    </w:p>
    <w:p w:rsidR="00CC7DE7" w:rsidRPr="00443B08" w:rsidRDefault="00CC7DE7" w:rsidP="00777A50">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Oferta, aby była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CC7DE7" w:rsidRPr="00443B08" w:rsidRDefault="00CC7DE7" w:rsidP="00A71A55">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CC7DE7" w:rsidRPr="00443B08" w:rsidRDefault="00CC7DE7" w:rsidP="00777A50">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ne w SIWZ w Rozdziale VIII pkt 2.</w:t>
      </w:r>
    </w:p>
    <w:p w:rsidR="00CC7DE7" w:rsidRPr="00443B08" w:rsidRDefault="00CC7DE7" w:rsidP="00777A50">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CC7DE7" w:rsidRPr="00443B08" w:rsidRDefault="00CC7DE7" w:rsidP="00777A50">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CC7DE7" w:rsidRPr="00443B08" w:rsidRDefault="00CC7DE7" w:rsidP="00777A50">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CC7DE7" w:rsidRPr="00443B08" w:rsidRDefault="00CC7DE7" w:rsidP="00777A50">
      <w:pPr>
        <w:autoSpaceDE w:val="0"/>
        <w:autoSpaceDN w:val="0"/>
        <w:adjustRightInd w:val="0"/>
        <w:spacing w:line="360" w:lineRule="auto"/>
        <w:jc w:val="both"/>
        <w:rPr>
          <w:sz w:val="24"/>
          <w:szCs w:val="24"/>
        </w:rPr>
      </w:pPr>
      <w:r w:rsidRPr="00443B08">
        <w:rPr>
          <w:sz w:val="24"/>
          <w:szCs w:val="24"/>
        </w:rPr>
        <w:t>9.Oferty powinny być jednoznaczne.</w:t>
      </w:r>
    </w:p>
    <w:p w:rsidR="00CC7DE7" w:rsidRPr="00443B08" w:rsidRDefault="00CC7DE7" w:rsidP="00777A50">
      <w:pPr>
        <w:autoSpaceDE w:val="0"/>
        <w:autoSpaceDN w:val="0"/>
        <w:adjustRightInd w:val="0"/>
        <w:spacing w:line="360" w:lineRule="auto"/>
        <w:jc w:val="both"/>
        <w:rPr>
          <w:sz w:val="24"/>
          <w:szCs w:val="24"/>
        </w:rPr>
      </w:pPr>
      <w:r w:rsidRPr="00443B08">
        <w:rPr>
          <w:sz w:val="24"/>
          <w:szCs w:val="24"/>
        </w:rPr>
        <w:t>10.Treść oferty musi odpowiadać treści SIWZ.</w:t>
      </w:r>
    </w:p>
    <w:p w:rsidR="00CC7DE7" w:rsidRPr="00443B08" w:rsidRDefault="00CC7DE7" w:rsidP="00777A50">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CC7DE7" w:rsidRPr="00443B08" w:rsidRDefault="00CC7DE7" w:rsidP="00777A50">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CC7DE7" w:rsidRPr="00443B08" w:rsidRDefault="00CC7DE7" w:rsidP="00777A50">
      <w:pPr>
        <w:autoSpaceDE w:val="0"/>
        <w:autoSpaceDN w:val="0"/>
        <w:adjustRightInd w:val="0"/>
        <w:spacing w:line="360" w:lineRule="auto"/>
        <w:jc w:val="both"/>
        <w:rPr>
          <w:sz w:val="24"/>
          <w:szCs w:val="24"/>
        </w:rPr>
      </w:pPr>
      <w:r w:rsidRPr="00443B08">
        <w:rPr>
          <w:sz w:val="24"/>
          <w:szCs w:val="24"/>
        </w:rPr>
        <w:t>13.Zamawiający może żądać przedstawienia oryginału lub notarialnie poświadczonej kopii dokumentów innych niż oświadczenia, wyłącznie wtedy, gdy złożona kopia dokumentu jest nieczytelna lub budzi wątpliwości co do jej prawdziwości.</w:t>
      </w:r>
    </w:p>
    <w:p w:rsidR="00CC7DE7" w:rsidRPr="00443B08" w:rsidRDefault="00CC7DE7" w:rsidP="00777A50">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CC7DE7" w:rsidRPr="003637DE" w:rsidRDefault="00CC7DE7" w:rsidP="009542EE">
      <w:pPr>
        <w:pStyle w:val="Styl1"/>
        <w:numPr>
          <w:ilvl w:val="0"/>
          <w:numId w:val="0"/>
        </w:numPr>
        <w:rPr>
          <w:rFonts w:ascii="Times New Roman" w:hAnsi="Times New Roman"/>
          <w:sz w:val="24"/>
          <w:szCs w:val="24"/>
        </w:rPr>
      </w:pPr>
      <w:r>
        <w:rPr>
          <w:rFonts w:ascii="Times New Roman" w:hAnsi="Times New Roman"/>
          <w:sz w:val="24"/>
          <w:szCs w:val="24"/>
        </w:rPr>
        <w:t xml:space="preserve">XIV. </w:t>
      </w:r>
      <w:r w:rsidRPr="003637DE">
        <w:rPr>
          <w:rFonts w:ascii="Times New Roman" w:hAnsi="Times New Roman"/>
          <w:sz w:val="24"/>
          <w:szCs w:val="24"/>
        </w:rPr>
        <w:t>M</w:t>
      </w:r>
      <w:r>
        <w:rPr>
          <w:rFonts w:ascii="Times New Roman" w:hAnsi="Times New Roman"/>
          <w:sz w:val="24"/>
          <w:szCs w:val="24"/>
        </w:rPr>
        <w:t>IEJSCE ORAZ TERMIN SKŁADANIA I OTWARCIA OFERT</w:t>
      </w:r>
    </w:p>
    <w:p w:rsidR="00CC7DE7" w:rsidRPr="003637DE" w:rsidRDefault="00CC7DE7" w:rsidP="00951B08">
      <w:pPr>
        <w:autoSpaceDE w:val="0"/>
        <w:autoSpaceDN w:val="0"/>
        <w:adjustRightInd w:val="0"/>
        <w:jc w:val="both"/>
        <w:rPr>
          <w:b/>
          <w:bCs/>
          <w:sz w:val="24"/>
          <w:szCs w:val="24"/>
        </w:rPr>
      </w:pP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Pr>
          <w:rStyle w:val="FontStyle48"/>
          <w:rFonts w:ascii="Times New Roman" w:hAnsi="Times New Roman" w:cs="Times New Roman"/>
          <w:b/>
          <w:sz w:val="28"/>
          <w:szCs w:val="28"/>
        </w:rPr>
        <w:t>26.07.2018</w:t>
      </w:r>
      <w:r w:rsidRPr="001C3E12">
        <w:rPr>
          <w:rStyle w:val="FontStyle48"/>
          <w:rFonts w:ascii="Times New Roman" w:hAnsi="Times New Roman" w:cs="Times New Roman"/>
          <w:b/>
          <w:sz w:val="28"/>
          <w:szCs w:val="28"/>
        </w:rPr>
        <w:t>r.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w siedzibie Zamawiającego tj. w Urzędzie Gminy Mrągowo 11-700 Mrągowo ul Królewiecka 60a, pokój nr 6 – sekretariat</w:t>
      </w:r>
    </w:p>
    <w:p w:rsidR="00CC7DE7" w:rsidRDefault="00CC7DE7" w:rsidP="0014346A">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parterze )</w:t>
      </w:r>
      <w:r w:rsidRPr="0014346A">
        <w:rPr>
          <w:rStyle w:val="CommentReference"/>
          <w:rFonts w:ascii="Times New Roman" w:hAnsi="Times New Roman"/>
          <w:sz w:val="24"/>
          <w:szCs w:val="16"/>
        </w:rPr>
        <w:t xml:space="preserve"> </w:t>
      </w:r>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do siedziby zamawiającego na adres : Urząd Gminy Mrągowo 11-700 Mrągowo ul. Królewiecka 60a.</w:t>
      </w:r>
    </w:p>
    <w:p w:rsidR="00CC7DE7" w:rsidRPr="00CC2BE9" w:rsidRDefault="00CC7DE7" w:rsidP="0014346A">
      <w:pPr>
        <w:pStyle w:val="Style4"/>
        <w:widowControl/>
        <w:spacing w:before="38" w:line="360" w:lineRule="auto"/>
        <w:rPr>
          <w:rStyle w:val="FontStyle48"/>
          <w:rFonts w:ascii="Times New Roman" w:hAnsi="Times New Roman" w:cs="Times New Roman"/>
          <w:sz w:val="24"/>
          <w:szCs w:val="18"/>
        </w:rPr>
      </w:pPr>
      <w:r>
        <w:rPr>
          <w:rStyle w:val="FontStyle48"/>
          <w:rFonts w:ascii="Times New Roman" w:hAnsi="Times New Roman" w:cs="Times New Roman"/>
          <w:sz w:val="24"/>
          <w:szCs w:val="18"/>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CC7DE7" w:rsidRPr="00CC2BE9" w:rsidRDefault="00CC7DE7" w:rsidP="006163C1">
      <w:pPr>
        <w:pStyle w:val="Style4"/>
        <w:widowControl/>
        <w:spacing w:before="38" w:line="240" w:lineRule="auto"/>
        <w:rPr>
          <w:rStyle w:val="FontStyle48"/>
          <w:rFonts w:ascii="Times New Roman" w:hAnsi="Times New Roman" w:cs="Times New Roman"/>
          <w:sz w:val="24"/>
        </w:rPr>
      </w:pP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sidRPr="00DB46BC">
        <w:rPr>
          <w:rStyle w:val="FontStyle48"/>
          <w:rFonts w:ascii="Times New Roman" w:hAnsi="Times New Roman" w:cs="Times New Roman"/>
          <w:b/>
          <w:sz w:val="28"/>
          <w:szCs w:val="28"/>
        </w:rPr>
        <w:t>26.07</w:t>
      </w:r>
      <w:r>
        <w:rPr>
          <w:rStyle w:val="FontStyle48"/>
          <w:rFonts w:ascii="Times New Roman" w:hAnsi="Times New Roman" w:cs="Times New Roman"/>
          <w:sz w:val="28"/>
          <w:szCs w:val="28"/>
        </w:rPr>
        <w:t>.</w:t>
      </w:r>
      <w:r>
        <w:rPr>
          <w:rStyle w:val="FontStyle48"/>
          <w:rFonts w:ascii="Times New Roman" w:hAnsi="Times New Roman" w:cs="Times New Roman"/>
          <w:b/>
          <w:sz w:val="28"/>
          <w:szCs w:val="28"/>
        </w:rPr>
        <w:t>2018</w:t>
      </w:r>
      <w:r w:rsidRPr="00596BC7">
        <w:rPr>
          <w:rStyle w:val="FontStyle48"/>
          <w:rFonts w:ascii="Times New Roman" w:hAnsi="Times New Roman" w:cs="Times New Roman"/>
          <w:b/>
          <w:sz w:val="28"/>
          <w:szCs w:val="28"/>
        </w:rPr>
        <w:t>r</w:t>
      </w:r>
      <w:r w:rsidRPr="00E00F5D">
        <w:rPr>
          <w:rStyle w:val="FontStyle48"/>
          <w:rFonts w:ascii="Times New Roman" w:hAnsi="Times New Roman" w:cs="Times New Roman"/>
          <w:b/>
          <w:sz w:val="28"/>
          <w:szCs w:val="28"/>
        </w:rPr>
        <w:t>.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ul .Królewiecka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 które wpłyną lub zostaną złożone po terminie zostaną niezwłocznie zwrócone Wykonawcy.</w:t>
      </w: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6.Bezpośrednio przed otwarciem ofert Zamawiający poda kwotę , jaką zamierza przeznaczyć na sfinansowanie zamówienia.</w:t>
      </w: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-cenę oferty,  termin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CC7DE7" w:rsidRPr="00CC2BE9" w:rsidRDefault="00CC7DE7" w:rsidP="006163C1">
      <w:pPr>
        <w:pStyle w:val="Style4"/>
        <w:widowControl/>
        <w:spacing w:before="38" w:line="240" w:lineRule="auto"/>
        <w:rPr>
          <w:rStyle w:val="FontStyle48"/>
          <w:rFonts w:ascii="Times New Roman" w:hAnsi="Times New Roman" w:cs="Times New Roman"/>
          <w:sz w:val="24"/>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CC7DE7" w:rsidRDefault="00CC7DE7" w:rsidP="00951B08">
      <w:pPr>
        <w:autoSpaceDE w:val="0"/>
        <w:autoSpaceDN w:val="0"/>
        <w:adjustRightInd w:val="0"/>
        <w:jc w:val="both"/>
        <w:rPr>
          <w:b/>
          <w:bCs/>
          <w:sz w:val="24"/>
          <w:szCs w:val="24"/>
        </w:rPr>
      </w:pPr>
    </w:p>
    <w:p w:rsidR="00CC7DE7" w:rsidRDefault="00CC7DE7" w:rsidP="00951B08">
      <w:pPr>
        <w:autoSpaceDE w:val="0"/>
        <w:autoSpaceDN w:val="0"/>
        <w:adjustRightInd w:val="0"/>
        <w:jc w:val="both"/>
        <w:rPr>
          <w:b/>
          <w:bCs/>
          <w:sz w:val="24"/>
          <w:szCs w:val="24"/>
        </w:rPr>
      </w:pPr>
    </w:p>
    <w:p w:rsidR="00CC7DE7" w:rsidRPr="00DD4B77" w:rsidRDefault="00CC7DE7" w:rsidP="00951B08">
      <w:pPr>
        <w:autoSpaceDE w:val="0"/>
        <w:autoSpaceDN w:val="0"/>
        <w:adjustRightInd w:val="0"/>
        <w:jc w:val="both"/>
        <w:rPr>
          <w:b/>
          <w:bCs/>
          <w:sz w:val="24"/>
          <w:szCs w:val="24"/>
        </w:rPr>
      </w:pPr>
    </w:p>
    <w:p w:rsidR="00CC7DE7" w:rsidRPr="003637DE" w:rsidRDefault="00CC7DE7" w:rsidP="00951B08">
      <w:pPr>
        <w:autoSpaceDE w:val="0"/>
        <w:autoSpaceDN w:val="0"/>
        <w:adjustRightInd w:val="0"/>
        <w:jc w:val="both"/>
        <w:rPr>
          <w:b/>
          <w:bCs/>
          <w:sz w:val="24"/>
          <w:szCs w:val="24"/>
        </w:rPr>
      </w:pPr>
      <w:r w:rsidRPr="003637DE">
        <w:rPr>
          <w:b/>
          <w:bCs/>
          <w:sz w:val="24"/>
          <w:szCs w:val="24"/>
        </w:rPr>
        <w:t>SKŁADANIE OFERT:</w:t>
      </w:r>
    </w:p>
    <w:p w:rsidR="00CC7DE7" w:rsidRPr="003637DE" w:rsidRDefault="00CC7DE7" w:rsidP="00A71A55">
      <w:pPr>
        <w:numPr>
          <w:ilvl w:val="0"/>
          <w:numId w:val="12"/>
        </w:numPr>
        <w:autoSpaceDE w:val="0"/>
        <w:autoSpaceDN w:val="0"/>
        <w:adjustRightInd w:val="0"/>
        <w:jc w:val="both"/>
        <w:rPr>
          <w:sz w:val="24"/>
          <w:szCs w:val="24"/>
        </w:rPr>
      </w:pPr>
      <w:r w:rsidRPr="003637DE">
        <w:rPr>
          <w:sz w:val="24"/>
          <w:szCs w:val="24"/>
        </w:rPr>
        <w:t>Oferty należy składać w sposób zapewniający ich nienaruszalność, w nieprzejrzystej i zamkniętej kopercie lub opakowaniu.</w:t>
      </w:r>
    </w:p>
    <w:p w:rsidR="00CC7DE7" w:rsidRPr="000C71D5" w:rsidRDefault="00CC7DE7" w:rsidP="00A71A55">
      <w:pPr>
        <w:numPr>
          <w:ilvl w:val="0"/>
          <w:numId w:val="12"/>
        </w:numPr>
        <w:autoSpaceDE w:val="0"/>
        <w:autoSpaceDN w:val="0"/>
        <w:adjustRightInd w:val="0"/>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CC7DE7" w:rsidRPr="003637DE" w:rsidRDefault="00CC7DE7" w:rsidP="00A71A55">
      <w:pPr>
        <w:numPr>
          <w:ilvl w:val="0"/>
          <w:numId w:val="12"/>
        </w:numPr>
        <w:autoSpaceDE w:val="0"/>
        <w:autoSpaceDN w:val="0"/>
        <w:adjustRightInd w:val="0"/>
        <w:jc w:val="both"/>
        <w:rPr>
          <w:sz w:val="24"/>
          <w:szCs w:val="24"/>
        </w:rPr>
      </w:pPr>
      <w:r w:rsidRPr="003637DE">
        <w:rPr>
          <w:sz w:val="24"/>
          <w:szCs w:val="24"/>
        </w:rPr>
        <w:t>Na kopercie (opakowaniu) należy również umieścić nazwę i adres Wykonawcy.</w:t>
      </w:r>
    </w:p>
    <w:p w:rsidR="00CC7DE7" w:rsidRDefault="00CC7DE7" w:rsidP="00A71A55">
      <w:pPr>
        <w:numPr>
          <w:ilvl w:val="0"/>
          <w:numId w:val="12"/>
        </w:numPr>
        <w:autoSpaceDE w:val="0"/>
        <w:autoSpaceDN w:val="0"/>
        <w:adjustRightInd w:val="0"/>
        <w:jc w:val="both"/>
        <w:rPr>
          <w:sz w:val="24"/>
          <w:szCs w:val="24"/>
        </w:rPr>
      </w:pPr>
      <w:r w:rsidRPr="003637DE">
        <w:rPr>
          <w:sz w:val="24"/>
          <w:szCs w:val="24"/>
        </w:rPr>
        <w:t>Kopertę (opakowanie) należy oznakować następująco:</w:t>
      </w:r>
    </w:p>
    <w:p w:rsidR="00CC7DE7" w:rsidRDefault="00CC7DE7" w:rsidP="001B26D3">
      <w:pPr>
        <w:jc w:val="center"/>
        <w:outlineLvl w:val="0"/>
        <w:rPr>
          <w:b/>
          <w:sz w:val="28"/>
          <w:szCs w:val="28"/>
        </w:rPr>
      </w:pPr>
      <w:r w:rsidRPr="00D35BDD">
        <w:rPr>
          <w:b/>
          <w:sz w:val="24"/>
          <w:szCs w:val="24"/>
        </w:rPr>
        <w:t>OFERTA PRZETARGOWA</w:t>
      </w:r>
      <w:r w:rsidRPr="00D35BDD">
        <w:rPr>
          <w:b/>
          <w:sz w:val="28"/>
          <w:szCs w:val="28"/>
        </w:rPr>
        <w:t xml:space="preserve"> na zadanie pn.</w:t>
      </w:r>
      <w:r>
        <w:rPr>
          <w:b/>
          <w:sz w:val="28"/>
          <w:szCs w:val="28"/>
        </w:rPr>
        <w:t>:</w:t>
      </w:r>
    </w:p>
    <w:p w:rsidR="00CC7DE7" w:rsidRDefault="00CC7DE7" w:rsidP="002272C7">
      <w:pPr>
        <w:spacing w:line="360" w:lineRule="auto"/>
        <w:jc w:val="center"/>
        <w:rPr>
          <w:b/>
          <w:sz w:val="28"/>
          <w:szCs w:val="28"/>
        </w:rPr>
      </w:pPr>
      <w:r w:rsidRPr="00302119">
        <w:rPr>
          <w:b/>
          <w:sz w:val="28"/>
          <w:szCs w:val="28"/>
        </w:rPr>
        <w:t>„</w:t>
      </w:r>
      <w:r>
        <w:rPr>
          <w:b/>
          <w:sz w:val="28"/>
          <w:szCs w:val="28"/>
        </w:rPr>
        <w:t xml:space="preserve">Budowa sieci kanalizacji sanitarnej w miejscowości Młynowo, </w:t>
      </w:r>
    </w:p>
    <w:p w:rsidR="00CC7DE7" w:rsidRDefault="00CC7DE7" w:rsidP="002272C7">
      <w:pPr>
        <w:spacing w:line="360" w:lineRule="auto"/>
        <w:jc w:val="center"/>
        <w:rPr>
          <w:b/>
          <w:sz w:val="28"/>
          <w:szCs w:val="28"/>
          <w:u w:val="single"/>
        </w:rPr>
      </w:pPr>
      <w:r>
        <w:rPr>
          <w:b/>
          <w:sz w:val="28"/>
          <w:szCs w:val="28"/>
        </w:rPr>
        <w:t>gmina Mrągowo”</w:t>
      </w:r>
      <w:r w:rsidRPr="0010507C">
        <w:rPr>
          <w:b/>
          <w:sz w:val="28"/>
          <w:szCs w:val="28"/>
          <w:u w:val="single"/>
        </w:rPr>
        <w:t xml:space="preserve"> </w:t>
      </w:r>
      <w:r>
        <w:rPr>
          <w:b/>
          <w:sz w:val="28"/>
          <w:szCs w:val="28"/>
          <w:u w:val="single"/>
        </w:rPr>
        <w:t xml:space="preserve"> </w:t>
      </w:r>
    </w:p>
    <w:p w:rsidR="00CC7DE7" w:rsidRPr="0010507C" w:rsidRDefault="00CC7DE7" w:rsidP="002272C7">
      <w:pPr>
        <w:spacing w:line="360" w:lineRule="auto"/>
        <w:jc w:val="center"/>
        <w:rPr>
          <w:b/>
          <w:bCs/>
          <w:sz w:val="28"/>
          <w:szCs w:val="28"/>
          <w:u w:val="single"/>
        </w:rPr>
      </w:pPr>
      <w:r w:rsidRPr="00C30FB1">
        <w:rPr>
          <w:b/>
          <w:bCs/>
          <w:sz w:val="24"/>
          <w:szCs w:val="24"/>
          <w:u w:val="single"/>
        </w:rPr>
        <w:t>NIE OTWIERAĆ PRZED DNIEM</w:t>
      </w:r>
      <w:r>
        <w:rPr>
          <w:b/>
          <w:bCs/>
          <w:sz w:val="24"/>
          <w:szCs w:val="24"/>
          <w:u w:val="single"/>
        </w:rPr>
        <w:t xml:space="preserve">  26.07.</w:t>
      </w:r>
      <w:r w:rsidRPr="0010507C">
        <w:rPr>
          <w:b/>
          <w:bCs/>
          <w:sz w:val="28"/>
          <w:szCs w:val="28"/>
          <w:u w:val="single"/>
        </w:rPr>
        <w:t>2018 r. godz. 10.30”</w:t>
      </w:r>
    </w:p>
    <w:p w:rsidR="00CC7DE7" w:rsidRPr="003637DE" w:rsidRDefault="00CC7DE7" w:rsidP="00BB3F6F">
      <w:pPr>
        <w:autoSpaceDE w:val="0"/>
        <w:autoSpaceDN w:val="0"/>
        <w:adjustRightInd w:val="0"/>
        <w:ind w:firstLine="360"/>
        <w:jc w:val="center"/>
        <w:rPr>
          <w:b/>
          <w:bCs/>
          <w:sz w:val="24"/>
          <w:szCs w:val="24"/>
          <w:u w:val="single"/>
        </w:rPr>
      </w:pPr>
    </w:p>
    <w:p w:rsidR="00CC7DE7" w:rsidRPr="00B45F38" w:rsidRDefault="00CC7DE7" w:rsidP="00A71A55">
      <w:pPr>
        <w:numPr>
          <w:ilvl w:val="0"/>
          <w:numId w:val="12"/>
        </w:numPr>
        <w:autoSpaceDE w:val="0"/>
        <w:autoSpaceDN w:val="0"/>
        <w:adjustRightInd w:val="0"/>
        <w:jc w:val="both"/>
        <w:rPr>
          <w:sz w:val="28"/>
          <w:szCs w:val="28"/>
        </w:rPr>
      </w:pPr>
      <w:r w:rsidRPr="003637DE">
        <w:rPr>
          <w:b/>
          <w:bCs/>
          <w:sz w:val="24"/>
          <w:szCs w:val="24"/>
        </w:rPr>
        <w:t xml:space="preserve">Oferty należy składać </w:t>
      </w:r>
      <w:r w:rsidRPr="003637DE">
        <w:rPr>
          <w:sz w:val="24"/>
          <w:szCs w:val="24"/>
        </w:rPr>
        <w:t xml:space="preserve">w siedzibie Zamawiającego tj.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Pr>
          <w:b/>
          <w:sz w:val="24"/>
          <w:szCs w:val="24"/>
        </w:rPr>
        <w:t xml:space="preserve"> 26.07.2018</w:t>
      </w:r>
      <w:r w:rsidRPr="00B45F38">
        <w:rPr>
          <w:b/>
          <w:bCs/>
          <w:sz w:val="28"/>
          <w:szCs w:val="28"/>
        </w:rPr>
        <w:t xml:space="preserve"> r. do godz. 10:00.</w:t>
      </w:r>
    </w:p>
    <w:p w:rsidR="00CC7DE7" w:rsidRPr="003637DE" w:rsidRDefault="00CC7DE7" w:rsidP="00A71A55">
      <w:pPr>
        <w:numPr>
          <w:ilvl w:val="0"/>
          <w:numId w:val="12"/>
        </w:numPr>
        <w:autoSpaceDE w:val="0"/>
        <w:autoSpaceDN w:val="0"/>
        <w:adjustRightInd w:val="0"/>
        <w:jc w:val="both"/>
        <w:rPr>
          <w:sz w:val="24"/>
          <w:szCs w:val="24"/>
        </w:rPr>
      </w:pPr>
      <w:r w:rsidRPr="003637DE">
        <w:rPr>
          <w:sz w:val="24"/>
          <w:szCs w:val="24"/>
        </w:rPr>
        <w:t>Wycofanie lub zmiana oferty może być dokonana przez Wykonawcę przed upływem terminu do składania ofert (art. 84 ustawy Pzp).</w:t>
      </w:r>
    </w:p>
    <w:p w:rsidR="00CC7DE7" w:rsidRPr="003637DE" w:rsidRDefault="00CC7DE7" w:rsidP="00A71A55">
      <w:pPr>
        <w:numPr>
          <w:ilvl w:val="1"/>
          <w:numId w:val="12"/>
        </w:numPr>
        <w:autoSpaceDE w:val="0"/>
        <w:autoSpaceDN w:val="0"/>
        <w:adjustRightInd w:val="0"/>
        <w:ind w:left="567" w:hanging="567"/>
        <w:jc w:val="both"/>
        <w:rPr>
          <w:sz w:val="24"/>
          <w:szCs w:val="24"/>
        </w:rPr>
      </w:pPr>
      <w:r w:rsidRPr="003637DE">
        <w:rPr>
          <w:sz w:val="24"/>
          <w:szCs w:val="24"/>
        </w:rPr>
        <w:t>W sytuacji takiej Wykonawca musi pisemnie powiadomić Zamawiającego o wprowadzeniu zmian lub wycofaniu oferty. Zawiadomienie takie, oznakowane będzie tak samo jako koperta oferty z dopiskiem „zamiana” lub „wycofanie”.</w:t>
      </w:r>
    </w:p>
    <w:p w:rsidR="00CC7DE7" w:rsidRPr="003637DE" w:rsidRDefault="00CC7DE7" w:rsidP="00A71A55">
      <w:pPr>
        <w:numPr>
          <w:ilvl w:val="1"/>
          <w:numId w:val="12"/>
        </w:numPr>
        <w:autoSpaceDE w:val="0"/>
        <w:autoSpaceDN w:val="0"/>
        <w:adjustRightInd w:val="0"/>
        <w:ind w:left="567" w:hanging="567"/>
        <w:jc w:val="both"/>
        <w:rPr>
          <w:sz w:val="24"/>
          <w:szCs w:val="24"/>
        </w:rPr>
      </w:pPr>
      <w:r w:rsidRPr="003637DE">
        <w:rPr>
          <w:sz w:val="24"/>
          <w:szCs w:val="24"/>
        </w:rPr>
        <w:t>Oferta zamienna powinna być złożona zgodnie wymaganiami opisanymi w pkt. 1 i 2.</w:t>
      </w:r>
    </w:p>
    <w:p w:rsidR="00CC7DE7" w:rsidRDefault="00CC7DE7" w:rsidP="00A71A55">
      <w:pPr>
        <w:numPr>
          <w:ilvl w:val="1"/>
          <w:numId w:val="12"/>
        </w:numPr>
        <w:autoSpaceDE w:val="0"/>
        <w:autoSpaceDN w:val="0"/>
        <w:adjustRightInd w:val="0"/>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CC7DE7" w:rsidRPr="003637DE" w:rsidRDefault="00CC7DE7" w:rsidP="007E1F5E">
      <w:pPr>
        <w:autoSpaceDE w:val="0"/>
        <w:autoSpaceDN w:val="0"/>
        <w:adjustRightInd w:val="0"/>
        <w:jc w:val="both"/>
        <w:rPr>
          <w:sz w:val="24"/>
          <w:szCs w:val="24"/>
        </w:rPr>
      </w:pPr>
    </w:p>
    <w:p w:rsidR="00CC7DE7" w:rsidRPr="003637DE" w:rsidRDefault="00CC7DE7" w:rsidP="00951B08">
      <w:pPr>
        <w:autoSpaceDE w:val="0"/>
        <w:autoSpaceDN w:val="0"/>
        <w:adjustRightInd w:val="0"/>
        <w:jc w:val="both"/>
        <w:rPr>
          <w:sz w:val="24"/>
          <w:szCs w:val="24"/>
        </w:rPr>
      </w:pPr>
      <w:r w:rsidRPr="003637DE">
        <w:rPr>
          <w:b/>
          <w:bCs/>
          <w:sz w:val="24"/>
          <w:szCs w:val="24"/>
        </w:rPr>
        <w:t>OTWARCIE OFERT</w:t>
      </w:r>
      <w:r w:rsidRPr="003637DE">
        <w:rPr>
          <w:sz w:val="24"/>
          <w:szCs w:val="24"/>
        </w:rPr>
        <w:t>:</w:t>
      </w:r>
    </w:p>
    <w:p w:rsidR="00CC7DE7" w:rsidRPr="007B62E6" w:rsidRDefault="00CC7DE7" w:rsidP="00A71A55">
      <w:pPr>
        <w:numPr>
          <w:ilvl w:val="0"/>
          <w:numId w:val="12"/>
        </w:numPr>
        <w:autoSpaceDE w:val="0"/>
        <w:autoSpaceDN w:val="0"/>
        <w:adjustRightInd w:val="0"/>
        <w:jc w:val="both"/>
        <w:rPr>
          <w:sz w:val="24"/>
          <w:szCs w:val="24"/>
        </w:rPr>
      </w:pPr>
      <w:r w:rsidRPr="003637DE">
        <w:rPr>
          <w:sz w:val="24"/>
          <w:szCs w:val="24"/>
        </w:rPr>
        <w:t xml:space="preserve">Otwarcie ofert nastąpi w dniu </w:t>
      </w:r>
      <w:r w:rsidRPr="00DB46BC">
        <w:rPr>
          <w:b/>
          <w:sz w:val="24"/>
          <w:szCs w:val="24"/>
        </w:rPr>
        <w:t>26.07.</w:t>
      </w:r>
      <w:r w:rsidRPr="00DB46BC">
        <w:rPr>
          <w:b/>
          <w:sz w:val="28"/>
          <w:szCs w:val="28"/>
        </w:rPr>
        <w:t>2018</w:t>
      </w:r>
      <w:r w:rsidRPr="00DB46BC">
        <w:rPr>
          <w:b/>
          <w:bCs/>
          <w:sz w:val="28"/>
          <w:szCs w:val="28"/>
        </w:rPr>
        <w:t>r</w:t>
      </w:r>
      <w:r w:rsidRPr="0063053D">
        <w:rPr>
          <w:b/>
          <w:bCs/>
          <w:sz w:val="28"/>
          <w:szCs w:val="28"/>
        </w:rPr>
        <w:t>.</w:t>
      </w:r>
      <w:r w:rsidRPr="001253A6">
        <w:rPr>
          <w:b/>
          <w:bCs/>
          <w:sz w:val="28"/>
          <w:szCs w:val="28"/>
        </w:rPr>
        <w:t xml:space="preserve"> godz. 1</w:t>
      </w:r>
      <w:r>
        <w:rPr>
          <w:b/>
          <w:bCs/>
          <w:sz w:val="28"/>
          <w:szCs w:val="28"/>
        </w:rPr>
        <w:t>0:3</w:t>
      </w:r>
      <w:r w:rsidRPr="001253A6">
        <w:rPr>
          <w:b/>
          <w:bCs/>
          <w:sz w:val="28"/>
          <w:szCs w:val="28"/>
        </w:rPr>
        <w:t>0</w:t>
      </w:r>
      <w:r w:rsidRPr="003637DE">
        <w:rPr>
          <w:b/>
          <w:bCs/>
          <w:sz w:val="24"/>
          <w:szCs w:val="24"/>
        </w:rPr>
        <w:t xml:space="preserve"> </w:t>
      </w:r>
      <w:r w:rsidRPr="003637DE">
        <w:rPr>
          <w:sz w:val="24"/>
          <w:szCs w:val="24"/>
        </w:rPr>
        <w:t>w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CC7DE7" w:rsidRPr="003637DE" w:rsidRDefault="00CC7DE7" w:rsidP="00A71A55">
      <w:pPr>
        <w:numPr>
          <w:ilvl w:val="0"/>
          <w:numId w:val="12"/>
        </w:numPr>
        <w:autoSpaceDE w:val="0"/>
        <w:autoSpaceDN w:val="0"/>
        <w:adjustRightInd w:val="0"/>
        <w:jc w:val="both"/>
        <w:rPr>
          <w:sz w:val="24"/>
          <w:szCs w:val="24"/>
        </w:rPr>
      </w:pPr>
      <w:r w:rsidRPr="003637DE">
        <w:rPr>
          <w:sz w:val="24"/>
          <w:szCs w:val="24"/>
        </w:rPr>
        <w:t>Otwarcie ofert jest jawne.</w:t>
      </w:r>
    </w:p>
    <w:p w:rsidR="00CC7DE7" w:rsidRPr="003637DE" w:rsidRDefault="00CC7DE7" w:rsidP="00A71A55">
      <w:pPr>
        <w:numPr>
          <w:ilvl w:val="0"/>
          <w:numId w:val="12"/>
        </w:numPr>
        <w:autoSpaceDE w:val="0"/>
        <w:autoSpaceDN w:val="0"/>
        <w:adjustRightInd w:val="0"/>
        <w:jc w:val="both"/>
        <w:rPr>
          <w:sz w:val="24"/>
          <w:szCs w:val="24"/>
        </w:rPr>
      </w:pPr>
      <w:r w:rsidRPr="003637DE">
        <w:rPr>
          <w:sz w:val="24"/>
          <w:szCs w:val="24"/>
        </w:rPr>
        <w:t>Otwarcie ofert będzie przebiegać w następującej kolejności:</w:t>
      </w:r>
    </w:p>
    <w:p w:rsidR="00CC7DE7" w:rsidRPr="003637DE" w:rsidRDefault="00CC7DE7" w:rsidP="00A71A55">
      <w:pPr>
        <w:numPr>
          <w:ilvl w:val="0"/>
          <w:numId w:val="13"/>
        </w:numPr>
        <w:autoSpaceDE w:val="0"/>
        <w:autoSpaceDN w:val="0"/>
        <w:adjustRightInd w:val="0"/>
        <w:jc w:val="both"/>
        <w:rPr>
          <w:sz w:val="24"/>
          <w:szCs w:val="24"/>
        </w:rPr>
      </w:pPr>
      <w:r w:rsidRPr="003637DE">
        <w:rPr>
          <w:sz w:val="24"/>
          <w:szCs w:val="24"/>
        </w:rPr>
        <w:t>kompletne oferty zamienne (oferty pierwotne względem ofert zamiennych nie będą otwierane),</w:t>
      </w:r>
    </w:p>
    <w:p w:rsidR="00CC7DE7" w:rsidRPr="003637DE" w:rsidRDefault="00CC7DE7" w:rsidP="00A71A55">
      <w:pPr>
        <w:numPr>
          <w:ilvl w:val="0"/>
          <w:numId w:val="13"/>
        </w:numPr>
        <w:autoSpaceDE w:val="0"/>
        <w:autoSpaceDN w:val="0"/>
        <w:adjustRightInd w:val="0"/>
        <w:jc w:val="both"/>
        <w:rPr>
          <w:sz w:val="24"/>
          <w:szCs w:val="24"/>
        </w:rPr>
      </w:pPr>
      <w:r w:rsidRPr="003637DE">
        <w:rPr>
          <w:sz w:val="24"/>
          <w:szCs w:val="24"/>
        </w:rPr>
        <w:t>oferty zamienne (uzupełnienia),</w:t>
      </w:r>
    </w:p>
    <w:p w:rsidR="00CC7DE7" w:rsidRPr="003637DE" w:rsidRDefault="00CC7DE7" w:rsidP="00A71A55">
      <w:pPr>
        <w:numPr>
          <w:ilvl w:val="0"/>
          <w:numId w:val="13"/>
        </w:numPr>
        <w:autoSpaceDE w:val="0"/>
        <w:autoSpaceDN w:val="0"/>
        <w:adjustRightInd w:val="0"/>
        <w:jc w:val="both"/>
        <w:rPr>
          <w:sz w:val="24"/>
          <w:szCs w:val="24"/>
        </w:rPr>
      </w:pPr>
      <w:r w:rsidRPr="003637DE">
        <w:rPr>
          <w:sz w:val="24"/>
          <w:szCs w:val="24"/>
        </w:rPr>
        <w:t>pozostałe oferty,</w:t>
      </w:r>
    </w:p>
    <w:p w:rsidR="00CC7DE7" w:rsidRPr="003637DE" w:rsidRDefault="00CC7DE7" w:rsidP="00C754F1">
      <w:pPr>
        <w:tabs>
          <w:tab w:val="left" w:pos="7740"/>
        </w:tabs>
        <w:autoSpaceDE w:val="0"/>
        <w:autoSpaceDN w:val="0"/>
        <w:adjustRightInd w:val="0"/>
        <w:ind w:left="360"/>
        <w:jc w:val="both"/>
        <w:rPr>
          <w:sz w:val="24"/>
          <w:szCs w:val="24"/>
        </w:rPr>
      </w:pPr>
      <w:r>
        <w:rPr>
          <w:sz w:val="24"/>
          <w:szCs w:val="24"/>
        </w:rPr>
        <w:t>d)</w:t>
      </w:r>
      <w:r w:rsidRPr="003637DE">
        <w:rPr>
          <w:sz w:val="24"/>
          <w:szCs w:val="24"/>
        </w:rPr>
        <w:t xml:space="preserve">oferty, o których wycofaniu powiadomiono zgodnie z punktem </w:t>
      </w:r>
      <w:r w:rsidRPr="001C3E12">
        <w:rPr>
          <w:sz w:val="24"/>
          <w:szCs w:val="24"/>
        </w:rPr>
        <w:t>6 niniejszego</w:t>
      </w:r>
      <w:r w:rsidRPr="003637DE">
        <w:rPr>
          <w:sz w:val="24"/>
          <w:szCs w:val="24"/>
        </w:rPr>
        <w:t xml:space="preserve"> Rozdziału SIWZ, nie będą otwierane.</w:t>
      </w:r>
    </w:p>
    <w:p w:rsidR="00CC7DE7" w:rsidRPr="003637DE" w:rsidRDefault="00CC7DE7" w:rsidP="00A71A55">
      <w:pPr>
        <w:numPr>
          <w:ilvl w:val="0"/>
          <w:numId w:val="12"/>
        </w:numPr>
        <w:autoSpaceDE w:val="0"/>
        <w:autoSpaceDN w:val="0"/>
        <w:adjustRightInd w:val="0"/>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ceny ofert</w:t>
      </w:r>
      <w:r>
        <w:rPr>
          <w:rStyle w:val="FontStyle48"/>
          <w:rFonts w:ascii="Times New Roman" w:hAnsi="Times New Roman"/>
          <w:sz w:val="24"/>
          <w:szCs w:val="24"/>
        </w:rPr>
        <w:t>y,  termin płatności faktur ,</w:t>
      </w:r>
      <w:r w:rsidRPr="00884D63">
        <w:rPr>
          <w:rStyle w:val="FontStyle48"/>
          <w:rFonts w:ascii="Times New Roman" w:hAnsi="Times New Roman"/>
          <w:sz w:val="24"/>
          <w:szCs w:val="24"/>
        </w:rPr>
        <w:t xml:space="preserve"> </w:t>
      </w:r>
      <w:r>
        <w:rPr>
          <w:rStyle w:val="FontStyle48"/>
          <w:rFonts w:ascii="Times New Roman" w:hAnsi="Times New Roman"/>
          <w:sz w:val="24"/>
          <w:szCs w:val="24"/>
        </w:rPr>
        <w:t>doświadczenie kierownika budowy , termin realizacji, gwarancję .</w:t>
      </w:r>
    </w:p>
    <w:p w:rsidR="00CC7DE7" w:rsidRPr="00863444" w:rsidRDefault="00CC7DE7" w:rsidP="00A71A55">
      <w:pPr>
        <w:numPr>
          <w:ilvl w:val="0"/>
          <w:numId w:val="12"/>
        </w:numPr>
        <w:autoSpaceDE w:val="0"/>
        <w:autoSpaceDN w:val="0"/>
        <w:adjustRightInd w:val="0"/>
        <w:jc w:val="both"/>
        <w:rPr>
          <w:sz w:val="24"/>
          <w:szCs w:val="24"/>
        </w:rPr>
      </w:pPr>
      <w:r>
        <w:rPr>
          <w:sz w:val="24"/>
          <w:szCs w:val="24"/>
        </w:rPr>
        <w:t>Ni</w:t>
      </w:r>
      <w:r w:rsidRPr="00863444">
        <w:rPr>
          <w:sz w:val="24"/>
          <w:szCs w:val="24"/>
        </w:rPr>
        <w:t>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Pzp.</w:t>
      </w:r>
    </w:p>
    <w:p w:rsidR="00CC7DE7" w:rsidRDefault="00CC7DE7" w:rsidP="00A71A55">
      <w:pPr>
        <w:numPr>
          <w:ilvl w:val="0"/>
          <w:numId w:val="12"/>
        </w:numPr>
        <w:autoSpaceDE w:val="0"/>
        <w:autoSpaceDN w:val="0"/>
        <w:adjustRightInd w:val="0"/>
        <w:jc w:val="both"/>
        <w:rPr>
          <w:sz w:val="24"/>
          <w:szCs w:val="24"/>
        </w:rPr>
      </w:pPr>
      <w:r w:rsidRPr="003637DE">
        <w:rPr>
          <w:sz w:val="24"/>
          <w:szCs w:val="24"/>
        </w:rPr>
        <w:t>Zamawiający niezwłocznie zwraca ofertę, która została złożona po terminie.</w:t>
      </w:r>
    </w:p>
    <w:p w:rsidR="00CC7DE7" w:rsidRPr="003637DE" w:rsidRDefault="00CC7DE7" w:rsidP="004A405B">
      <w:pPr>
        <w:autoSpaceDE w:val="0"/>
        <w:autoSpaceDN w:val="0"/>
        <w:adjustRightInd w:val="0"/>
        <w:jc w:val="both"/>
        <w:rPr>
          <w:sz w:val="24"/>
          <w:szCs w:val="24"/>
        </w:rPr>
      </w:pPr>
    </w:p>
    <w:p w:rsidR="00CC7DE7" w:rsidRPr="003637DE" w:rsidRDefault="00CC7DE7" w:rsidP="00606143">
      <w:pPr>
        <w:pStyle w:val="Styl1"/>
        <w:numPr>
          <w:ilvl w:val="0"/>
          <w:numId w:val="0"/>
        </w:numPr>
        <w:ind w:left="567" w:hanging="567"/>
        <w:rPr>
          <w:rFonts w:ascii="Times New Roman" w:hAnsi="Times New Roman"/>
          <w:sz w:val="24"/>
          <w:szCs w:val="24"/>
        </w:rPr>
      </w:pPr>
      <w:r>
        <w:rPr>
          <w:rFonts w:ascii="Times New Roman" w:hAnsi="Times New Roman"/>
          <w:sz w:val="24"/>
          <w:szCs w:val="24"/>
        </w:rPr>
        <w:t>XV.</w:t>
      </w:r>
      <w:r w:rsidRPr="003637DE">
        <w:rPr>
          <w:rFonts w:ascii="Times New Roman" w:hAnsi="Times New Roman"/>
          <w:sz w:val="24"/>
          <w:szCs w:val="24"/>
        </w:rPr>
        <w:t>O</w:t>
      </w:r>
      <w:r>
        <w:rPr>
          <w:rFonts w:ascii="Times New Roman" w:hAnsi="Times New Roman"/>
          <w:sz w:val="24"/>
          <w:szCs w:val="24"/>
        </w:rPr>
        <w:t>PIS SPOSOBU OBLICZANIA CENY</w:t>
      </w:r>
    </w:p>
    <w:p w:rsidR="00CC7DE7" w:rsidRDefault="00CC7DE7" w:rsidP="00B603A6">
      <w:pPr>
        <w:jc w:val="both"/>
        <w:rPr>
          <w:b/>
        </w:rPr>
      </w:pPr>
    </w:p>
    <w:p w:rsidR="00CC7DE7" w:rsidRPr="005652A4" w:rsidRDefault="00CC7DE7" w:rsidP="005652A4">
      <w:pPr>
        <w:jc w:val="both"/>
        <w:rPr>
          <w:sz w:val="24"/>
          <w:szCs w:val="24"/>
        </w:rPr>
      </w:pPr>
      <w:r w:rsidRPr="005652A4">
        <w:rPr>
          <w:sz w:val="24"/>
          <w:szCs w:val="24"/>
        </w:rPr>
        <w:t>1. Wykonawca określi cenę oferty brutto, która stanowić będzie wynagrodzenie za realizację całego przedmiotu zamówienia, podając ją w zapisie liczbowym i słownie z dokładnością do grosza ( do dwóch miejsc po przecinku).</w:t>
      </w:r>
    </w:p>
    <w:p w:rsidR="00CC7DE7" w:rsidRPr="005652A4" w:rsidRDefault="00CC7DE7" w:rsidP="005652A4">
      <w:pPr>
        <w:pStyle w:val="Style8"/>
        <w:widowControl/>
        <w:spacing w:before="29"/>
        <w:jc w:val="both"/>
        <w:rPr>
          <w:rStyle w:val="FontStyle59"/>
          <w:rFonts w:cs="Times New Roman"/>
          <w:bCs/>
          <w:sz w:val="24"/>
        </w:rPr>
      </w:pPr>
      <w:r>
        <w:rPr>
          <w:rStyle w:val="FontStyle59"/>
          <w:rFonts w:cs="Times New Roman"/>
          <w:sz w:val="24"/>
        </w:rPr>
        <w:t>2</w:t>
      </w:r>
      <w:r w:rsidRPr="005652A4">
        <w:rPr>
          <w:rStyle w:val="FontStyle59"/>
          <w:rFonts w:cs="Times New Roman"/>
          <w:sz w:val="24"/>
        </w:rPr>
        <w:t>.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nie ujętych w przedmiarze, z uwzględnieniem zapisów zawartych w niniejszej specyfikacji.</w:t>
      </w:r>
    </w:p>
    <w:p w:rsidR="00CC7DE7" w:rsidRPr="005652A4" w:rsidRDefault="00CC7DE7" w:rsidP="005652A4">
      <w:pPr>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C7DE7" w:rsidRPr="005652A4" w:rsidRDefault="00CC7DE7" w:rsidP="005652A4">
      <w:pPr>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CC7DE7" w:rsidRDefault="00CC7DE7" w:rsidP="005652A4">
      <w:pPr>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CC7DE7" w:rsidRPr="00ED046B" w:rsidRDefault="00CC7DE7" w:rsidP="00ED046B">
      <w:pPr>
        <w:pStyle w:val="BodyTextIndent2"/>
        <w:spacing w:after="0" w:line="240" w:lineRule="auto"/>
        <w:ind w:left="720"/>
        <w:jc w:val="both"/>
      </w:pPr>
      <w:r w:rsidRPr="00ED046B">
        <w:t xml:space="preserve">-koszty geodezyjnego wytyczenia planowanej budowy </w:t>
      </w:r>
    </w:p>
    <w:p w:rsidR="00CC7DE7" w:rsidRPr="00ED046B" w:rsidRDefault="00CC7DE7" w:rsidP="00ED046B">
      <w:pPr>
        <w:ind w:left="720"/>
        <w:jc w:val="both"/>
        <w:rPr>
          <w:sz w:val="24"/>
          <w:szCs w:val="24"/>
        </w:rPr>
      </w:pPr>
      <w:r w:rsidRPr="00ED046B">
        <w:rPr>
          <w:sz w:val="24"/>
          <w:szCs w:val="24"/>
        </w:rPr>
        <w:t xml:space="preserve">-koszty inwentaryzacji powykonawczej </w:t>
      </w:r>
    </w:p>
    <w:p w:rsidR="00CC7DE7" w:rsidRPr="00ED046B" w:rsidRDefault="00CC7DE7" w:rsidP="00ED046B">
      <w:pPr>
        <w:ind w:left="720"/>
        <w:jc w:val="both"/>
        <w:rPr>
          <w:sz w:val="24"/>
          <w:szCs w:val="24"/>
        </w:rPr>
      </w:pPr>
      <w:r w:rsidRPr="00ED046B">
        <w:rPr>
          <w:sz w:val="24"/>
          <w:szCs w:val="24"/>
        </w:rPr>
        <w:t>-koszty wykonani</w:t>
      </w:r>
      <w:r>
        <w:rPr>
          <w:sz w:val="24"/>
          <w:szCs w:val="24"/>
        </w:rPr>
        <w:t xml:space="preserve">a </w:t>
      </w:r>
      <w:r w:rsidRPr="00ED046B">
        <w:rPr>
          <w:sz w:val="24"/>
          <w:szCs w:val="24"/>
        </w:rPr>
        <w:t xml:space="preserve"> dokumentacji zdawczo-odbiorczej</w:t>
      </w:r>
    </w:p>
    <w:p w:rsidR="00CC7DE7" w:rsidRPr="00ED046B" w:rsidRDefault="00CC7DE7" w:rsidP="00ED046B">
      <w:pPr>
        <w:ind w:left="720"/>
        <w:jc w:val="both"/>
        <w:rPr>
          <w:sz w:val="24"/>
          <w:szCs w:val="24"/>
        </w:rPr>
      </w:pPr>
      <w:r w:rsidRPr="00ED046B">
        <w:rPr>
          <w:sz w:val="24"/>
          <w:szCs w:val="24"/>
        </w:rPr>
        <w:t>-koszt urządzenia placu budowy,</w:t>
      </w:r>
    </w:p>
    <w:p w:rsidR="00CC7DE7" w:rsidRPr="00ED046B" w:rsidRDefault="00CC7DE7" w:rsidP="00ED046B">
      <w:pPr>
        <w:ind w:left="720"/>
        <w:jc w:val="both"/>
        <w:rPr>
          <w:sz w:val="24"/>
          <w:szCs w:val="24"/>
        </w:rPr>
      </w:pPr>
      <w:r w:rsidRPr="00ED046B">
        <w:rPr>
          <w:sz w:val="24"/>
          <w:szCs w:val="24"/>
        </w:rPr>
        <w:t>-koszty zabezpieczenia i organizacji placu budowy,</w:t>
      </w:r>
    </w:p>
    <w:p w:rsidR="00CC7DE7" w:rsidRPr="00ED046B" w:rsidRDefault="00CC7DE7" w:rsidP="00ED046B">
      <w:pPr>
        <w:ind w:left="720"/>
        <w:jc w:val="both"/>
        <w:rPr>
          <w:sz w:val="24"/>
          <w:szCs w:val="24"/>
        </w:rPr>
      </w:pPr>
      <w:r w:rsidRPr="00ED046B">
        <w:rPr>
          <w:sz w:val="24"/>
          <w:szCs w:val="24"/>
        </w:rPr>
        <w:t>-koszty zajęcia pasa drogowego, placów, chodników,</w:t>
      </w:r>
    </w:p>
    <w:p w:rsidR="00CC7DE7" w:rsidRPr="00ED046B" w:rsidRDefault="00CC7DE7" w:rsidP="00ED046B">
      <w:pPr>
        <w:ind w:left="720"/>
        <w:jc w:val="both"/>
        <w:rPr>
          <w:sz w:val="24"/>
          <w:szCs w:val="24"/>
        </w:rPr>
      </w:pPr>
      <w:r w:rsidRPr="00ED046B">
        <w:rPr>
          <w:sz w:val="24"/>
          <w:szCs w:val="24"/>
        </w:rPr>
        <w:t>-koszty utrzymania terenu budowy i zapewnienia warunków bezpieczeństwa dla osób</w:t>
      </w:r>
    </w:p>
    <w:p w:rsidR="00CC7DE7" w:rsidRPr="00ED046B" w:rsidRDefault="00CC7DE7" w:rsidP="00ED046B">
      <w:pPr>
        <w:ind w:left="600"/>
        <w:jc w:val="both"/>
        <w:rPr>
          <w:sz w:val="24"/>
          <w:szCs w:val="24"/>
        </w:rPr>
      </w:pPr>
      <w:r w:rsidRPr="00ED046B">
        <w:rPr>
          <w:sz w:val="24"/>
          <w:szCs w:val="24"/>
        </w:rPr>
        <w:t xml:space="preserve"> i pojazdów użytkujących drogę,</w:t>
      </w:r>
    </w:p>
    <w:p w:rsidR="00CC7DE7" w:rsidRPr="00ED046B" w:rsidRDefault="00CC7DE7" w:rsidP="00ED046B">
      <w:pPr>
        <w:ind w:left="720"/>
        <w:jc w:val="both"/>
        <w:rPr>
          <w:sz w:val="24"/>
          <w:szCs w:val="24"/>
        </w:rPr>
      </w:pPr>
      <w:r w:rsidRPr="00ED046B">
        <w:rPr>
          <w:sz w:val="24"/>
          <w:szCs w:val="24"/>
        </w:rPr>
        <w:t>-koszty zakwaterowania łącznie z częścią socjalną i sanitarną,</w:t>
      </w:r>
    </w:p>
    <w:p w:rsidR="00CC7DE7" w:rsidRPr="00ED046B" w:rsidRDefault="00CC7DE7" w:rsidP="00ED046B">
      <w:pPr>
        <w:ind w:left="720"/>
        <w:jc w:val="both"/>
        <w:rPr>
          <w:sz w:val="24"/>
          <w:szCs w:val="24"/>
        </w:rPr>
      </w:pPr>
      <w:r w:rsidRPr="00ED046B">
        <w:rPr>
          <w:sz w:val="24"/>
          <w:szCs w:val="24"/>
        </w:rPr>
        <w:t>-koszty składowania i utylizacji materiałów rozbiórkowych, odpadów i śmieci,</w:t>
      </w:r>
    </w:p>
    <w:p w:rsidR="00CC7DE7" w:rsidRPr="00ED046B" w:rsidRDefault="00CC7DE7" w:rsidP="00ED046B">
      <w:pPr>
        <w:ind w:left="720"/>
        <w:jc w:val="both"/>
        <w:rPr>
          <w:sz w:val="24"/>
          <w:szCs w:val="24"/>
        </w:rPr>
      </w:pPr>
      <w:r w:rsidRPr="00ED046B">
        <w:rPr>
          <w:sz w:val="24"/>
          <w:szCs w:val="24"/>
        </w:rPr>
        <w:t>-koszty związane z utrzymaniem terenu budowy w stanie wolnym od przeszkód komunikacyjnych wynikających z lokalizacji terenu budowy,</w:t>
      </w:r>
    </w:p>
    <w:p w:rsidR="00CC7DE7" w:rsidRPr="00ED046B" w:rsidRDefault="00CC7DE7" w:rsidP="00ED046B">
      <w:pPr>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CC7DE7" w:rsidRPr="00ED046B" w:rsidRDefault="00CC7DE7" w:rsidP="00ED046B">
      <w:pPr>
        <w:ind w:left="720"/>
        <w:jc w:val="both"/>
        <w:rPr>
          <w:sz w:val="24"/>
          <w:szCs w:val="24"/>
        </w:rPr>
      </w:pPr>
      <w:r w:rsidRPr="00ED046B">
        <w:rPr>
          <w:sz w:val="24"/>
          <w:szCs w:val="24"/>
        </w:rPr>
        <w:t>-koszty odtworzenia nawierzchni, ewentualnych uszkodzeń urządzeń podziemnych w obrębie placu budowy i wykonywanych robót,</w:t>
      </w:r>
    </w:p>
    <w:p w:rsidR="00CC7DE7" w:rsidRPr="00ED046B" w:rsidRDefault="00CC7DE7" w:rsidP="00ED046B">
      <w:pPr>
        <w:ind w:left="720"/>
        <w:jc w:val="both"/>
        <w:rPr>
          <w:sz w:val="24"/>
          <w:szCs w:val="24"/>
        </w:rPr>
      </w:pPr>
      <w:r w:rsidRPr="00ED046B">
        <w:rPr>
          <w:sz w:val="24"/>
          <w:szCs w:val="24"/>
        </w:rPr>
        <w:t>-koszty wykonania projektów organizacji ruchu na czas budowy,</w:t>
      </w:r>
    </w:p>
    <w:p w:rsidR="00CC7DE7" w:rsidRPr="00ED046B" w:rsidRDefault="00CC7DE7" w:rsidP="00ED046B">
      <w:pPr>
        <w:ind w:left="720"/>
        <w:jc w:val="both"/>
        <w:rPr>
          <w:sz w:val="24"/>
          <w:szCs w:val="24"/>
        </w:rPr>
      </w:pPr>
      <w:r w:rsidRPr="00ED046B">
        <w:rPr>
          <w:sz w:val="24"/>
          <w:szCs w:val="24"/>
        </w:rPr>
        <w:t>-koszty wynikające z utrudnień lokalizacyjnych placu budowy,</w:t>
      </w:r>
    </w:p>
    <w:p w:rsidR="00CC7DE7" w:rsidRPr="00ED046B" w:rsidRDefault="00CC7DE7" w:rsidP="00ED046B">
      <w:pPr>
        <w:ind w:left="720"/>
        <w:jc w:val="both"/>
        <w:rPr>
          <w:sz w:val="24"/>
          <w:szCs w:val="24"/>
        </w:rPr>
      </w:pPr>
      <w:r w:rsidRPr="00ED046B">
        <w:rPr>
          <w:sz w:val="24"/>
          <w:szCs w:val="24"/>
        </w:rPr>
        <w:t>-koszty bieżących napraw dróg dojazdowych oraz dróg przez które zostanie wyznaczony objazd,</w:t>
      </w:r>
    </w:p>
    <w:p w:rsidR="00CC7DE7" w:rsidRPr="00ED046B" w:rsidRDefault="00CC7DE7" w:rsidP="00ED046B">
      <w:pPr>
        <w:ind w:left="720"/>
        <w:jc w:val="both"/>
        <w:rPr>
          <w:sz w:val="24"/>
          <w:szCs w:val="24"/>
        </w:rPr>
      </w:pPr>
      <w:r w:rsidRPr="00ED046B">
        <w:rPr>
          <w:sz w:val="24"/>
          <w:szCs w:val="24"/>
        </w:rPr>
        <w:t>-koszty napraw przerwanych drenów,</w:t>
      </w:r>
    </w:p>
    <w:p w:rsidR="00CC7DE7" w:rsidRPr="00ED046B" w:rsidRDefault="00CC7DE7" w:rsidP="00ED046B">
      <w:pPr>
        <w:ind w:left="720"/>
        <w:jc w:val="both"/>
        <w:rPr>
          <w:sz w:val="24"/>
          <w:szCs w:val="24"/>
        </w:rPr>
      </w:pPr>
      <w:r w:rsidRPr="00ED046B">
        <w:rPr>
          <w:sz w:val="24"/>
          <w:szCs w:val="24"/>
        </w:rPr>
        <w:t>-wszystkie podatki, cła i inne koszty, które będą opłacane  przez Wykonawcę w ramach umowy,</w:t>
      </w:r>
    </w:p>
    <w:p w:rsidR="00CC7DE7" w:rsidRPr="00ED046B" w:rsidRDefault="00CC7DE7" w:rsidP="00ED046B">
      <w:pPr>
        <w:ind w:left="720"/>
        <w:jc w:val="both"/>
        <w:rPr>
          <w:sz w:val="24"/>
          <w:szCs w:val="24"/>
        </w:rPr>
      </w:pPr>
      <w:r w:rsidRPr="00ED046B">
        <w:rPr>
          <w:sz w:val="24"/>
          <w:szCs w:val="24"/>
        </w:rPr>
        <w:t>-koszty ubezpieczenia robót,</w:t>
      </w:r>
    </w:p>
    <w:p w:rsidR="00CC7DE7" w:rsidRPr="00ED046B" w:rsidRDefault="00CC7DE7" w:rsidP="00ED046B">
      <w:pPr>
        <w:ind w:left="720"/>
        <w:jc w:val="both"/>
        <w:rPr>
          <w:sz w:val="24"/>
          <w:szCs w:val="24"/>
        </w:rPr>
      </w:pPr>
      <w:r w:rsidRPr="00ED046B">
        <w:rPr>
          <w:sz w:val="24"/>
          <w:szCs w:val="24"/>
        </w:rPr>
        <w:t>-koszty oznakowania robót,</w:t>
      </w:r>
    </w:p>
    <w:p w:rsidR="00CC7DE7" w:rsidRPr="00ED046B" w:rsidRDefault="00CC7DE7" w:rsidP="00ED046B">
      <w:pPr>
        <w:ind w:left="720"/>
        <w:jc w:val="both"/>
        <w:rPr>
          <w:sz w:val="24"/>
          <w:szCs w:val="24"/>
        </w:rPr>
      </w:pPr>
      <w:r w:rsidRPr="00ED046B">
        <w:rPr>
          <w:sz w:val="24"/>
          <w:szCs w:val="24"/>
        </w:rPr>
        <w:t>-koszty zabezpieczenia dojść i dojazdów do budynków,</w:t>
      </w:r>
    </w:p>
    <w:p w:rsidR="00CC7DE7" w:rsidRPr="00ED046B" w:rsidRDefault="00CC7DE7" w:rsidP="00ED046B">
      <w:pPr>
        <w:ind w:left="720"/>
        <w:jc w:val="both"/>
        <w:rPr>
          <w:sz w:val="24"/>
          <w:szCs w:val="24"/>
        </w:rPr>
      </w:pPr>
      <w:r w:rsidRPr="00ED046B">
        <w:rPr>
          <w:sz w:val="24"/>
          <w:szCs w:val="24"/>
        </w:rPr>
        <w:t>-koszty bieżących pomiarów, badań materiałów i robót objętych dokumentacją przetargową i specyfikacją,</w:t>
      </w:r>
    </w:p>
    <w:p w:rsidR="00CC7DE7" w:rsidRPr="00ED046B" w:rsidRDefault="00CC7DE7" w:rsidP="00ED046B">
      <w:pPr>
        <w:pStyle w:val="BodyTextIndent2"/>
        <w:spacing w:after="0" w:line="240" w:lineRule="auto"/>
        <w:ind w:left="720"/>
        <w:jc w:val="both"/>
      </w:pPr>
      <w:r w:rsidRPr="00ED046B">
        <w:t>-koszty uzyskania niezbędnych do realizacji umowy zezwoleń oraz koszty opłat i ewentualnych kar naliczonych w związku z realizacją robót.</w:t>
      </w:r>
    </w:p>
    <w:p w:rsidR="00CC7DE7" w:rsidRPr="00ED046B" w:rsidRDefault="00CC7DE7" w:rsidP="00ED046B">
      <w:pPr>
        <w:pStyle w:val="BodyTextIndent2"/>
        <w:spacing w:after="0" w:line="240" w:lineRule="auto"/>
        <w:ind w:left="720"/>
        <w:jc w:val="both"/>
      </w:pPr>
      <w:r w:rsidRPr="00ED046B">
        <w:t>-koszty doprowadzenia terenu do stanu z przed budowy oraz ewentualne koszty odszkodowania za zniszczone plony</w:t>
      </w:r>
    </w:p>
    <w:p w:rsidR="00CC7DE7" w:rsidRPr="00ED046B" w:rsidRDefault="00CC7DE7" w:rsidP="00ED046B">
      <w:pPr>
        <w:pStyle w:val="BodyTextIndent2"/>
        <w:spacing w:after="0" w:line="240" w:lineRule="auto"/>
        <w:ind w:left="720"/>
        <w:jc w:val="both"/>
      </w:pPr>
      <w:r w:rsidRPr="00ED046B">
        <w:t>-koszty zorganizowania i przeprowadzenia niezbędnych prób, badań, odbiorów oraz ewentualnego uzupełnienia dokumentacji odbiorczej dla zakresu robót objętych przedmiotem zamówienia;</w:t>
      </w:r>
    </w:p>
    <w:p w:rsidR="00CC7DE7" w:rsidRDefault="00CC7DE7" w:rsidP="00ED046B">
      <w:pPr>
        <w:pStyle w:val="BodyTextIndent2"/>
        <w:spacing w:after="0" w:line="240" w:lineRule="auto"/>
        <w:ind w:left="720"/>
        <w:jc w:val="both"/>
      </w:pPr>
      <w:r w:rsidRPr="00ED046B">
        <w:t>-koszty pomiarów</w:t>
      </w:r>
      <w:r w:rsidRPr="00C85EBB">
        <w:rPr>
          <w:u w:val="single"/>
        </w:rPr>
        <w:t>, kamerowania</w:t>
      </w:r>
      <w:r w:rsidRPr="00ED046B">
        <w:t xml:space="preserve"> sieci, badań materiałów oraz robót zgodnie z zasadami kontroli jakości materiałów i robót określonymi w Specyfikacji  technicznej wykonania i odbioru robót.</w:t>
      </w:r>
    </w:p>
    <w:p w:rsidR="00CC7DE7" w:rsidRDefault="00CC7DE7" w:rsidP="00ED046B">
      <w:pPr>
        <w:pStyle w:val="BodyTextIndent2"/>
        <w:spacing w:after="0" w:line="240" w:lineRule="auto"/>
        <w:ind w:left="720"/>
        <w:jc w:val="both"/>
      </w:pPr>
      <w:r>
        <w:t xml:space="preserve">-koszty </w:t>
      </w:r>
      <w:r w:rsidRPr="00C85EBB">
        <w:rPr>
          <w:u w:val="single"/>
        </w:rPr>
        <w:t>montażu i uruchomienia systemu monitorującego</w:t>
      </w:r>
      <w:r>
        <w:t xml:space="preserve"> pracę przepompowni  uwzględniając istniejące systemy monitorujące pracę sieci wod.kan na terenie  Gminy  Mrągowo w  oprogramowaniu systemu AKPiA, Windows 7 w aplikacji SCADA lub w </w:t>
      </w:r>
      <w:r w:rsidRPr="00C81D7F">
        <w:t xml:space="preserve"> </w:t>
      </w:r>
      <w:r>
        <w:t>oprogramowaniu systemu  Hydronet – CD/4.5/.</w:t>
      </w:r>
    </w:p>
    <w:p w:rsidR="00CC7DE7" w:rsidRPr="00ED046B" w:rsidRDefault="00CC7DE7" w:rsidP="00ED046B">
      <w:pPr>
        <w:pStyle w:val="BodyTextIndent2"/>
        <w:spacing w:after="0" w:line="240" w:lineRule="auto"/>
        <w:ind w:left="720"/>
        <w:jc w:val="both"/>
      </w:pPr>
      <w:r>
        <w:t xml:space="preserve">Administratorem zarządzającym eksploatację oraz monitoring sieci wod.-kan. na terenie Gminy Mrągowo jest Zakład Wodociągów i Kanalizacji Sp. z o.o. 11-700 Mrągowo os. Mazurskie 1A. </w:t>
      </w:r>
    </w:p>
    <w:p w:rsidR="00CC7DE7" w:rsidRPr="005652A4" w:rsidRDefault="00CC7DE7" w:rsidP="0063053D">
      <w:pPr>
        <w:pStyle w:val="BodyTextIndent2"/>
        <w:spacing w:after="0" w:line="240" w:lineRule="auto"/>
        <w:ind w:left="600"/>
        <w:jc w:val="both"/>
      </w:pPr>
      <w:r>
        <w:t xml:space="preserve"> - koszty </w:t>
      </w:r>
      <w:r w:rsidRPr="00C85EBB">
        <w:rPr>
          <w:u w:val="single"/>
        </w:rPr>
        <w:t>zakupu 4 sztuk kart SIM</w:t>
      </w:r>
      <w:r>
        <w:t xml:space="preserve"> tkz. „czytników” do transmisji danych dla  przepompowni w ramach pracy systemu monitorującego w okresie gwarancyjnym tj.  36 miesięcy od daty odbioru   budowy. </w:t>
      </w:r>
    </w:p>
    <w:p w:rsidR="00CC7DE7" w:rsidRPr="005D3E72" w:rsidRDefault="00CC7DE7" w:rsidP="00F4245A">
      <w:pPr>
        <w:pStyle w:val="Style8"/>
        <w:widowControl/>
        <w:spacing w:before="29" w:line="250" w:lineRule="exact"/>
        <w:jc w:val="both"/>
        <w:rPr>
          <w:rStyle w:val="FontStyle59"/>
          <w:rFonts w:cs="Times New Roman"/>
          <w:bCs/>
          <w:sz w:val="24"/>
        </w:rPr>
      </w:pPr>
      <w:r>
        <w:rPr>
          <w:rStyle w:val="FontStyle59"/>
          <w:rFonts w:cs="Times New Roman"/>
          <w:sz w:val="24"/>
        </w:rPr>
        <w:t>6</w:t>
      </w:r>
      <w:r w:rsidRPr="005D3E72">
        <w:rPr>
          <w:rStyle w:val="FontStyle59"/>
          <w:rFonts w:cs="Times New Roman"/>
          <w:sz w:val="24"/>
        </w:rPr>
        <w:t>.</w:t>
      </w:r>
      <w:r>
        <w:rPr>
          <w:rStyle w:val="FontStyle59"/>
          <w:rFonts w:cs="Times New Roman"/>
          <w:sz w:val="24"/>
        </w:rPr>
        <w:t xml:space="preserve"> </w:t>
      </w:r>
      <w:r w:rsidRPr="005D3E72">
        <w:rPr>
          <w:rStyle w:val="FontStyle59"/>
          <w:rFonts w:cs="Times New Roman"/>
          <w:sz w:val="24"/>
        </w:rPr>
        <w:t>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p>
    <w:p w:rsidR="00CC7DE7" w:rsidRPr="005D3E72" w:rsidRDefault="00CC7DE7" w:rsidP="00F4245A">
      <w:pPr>
        <w:pStyle w:val="Style8"/>
        <w:widowControl/>
        <w:spacing w:before="29" w:line="250" w:lineRule="exact"/>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sposobu</w:t>
      </w:r>
      <w:r w:rsidRPr="005D3E72">
        <w:rPr>
          <w:rStyle w:val="FontStyle59"/>
          <w:rFonts w:cs="Times New Roman"/>
          <w:sz w:val="24"/>
        </w:rPr>
        <w:t xml:space="preserve">  przeprowadzenia na tej podstawie kalkulacji ofertowego wynagrodzenia ryczałtowego odpowiada wyłącznie Wykonawca.</w:t>
      </w:r>
    </w:p>
    <w:p w:rsidR="00CC7DE7" w:rsidRPr="005D3E72" w:rsidRDefault="00CC7DE7" w:rsidP="00F4245A">
      <w:pPr>
        <w:pStyle w:val="Style8"/>
        <w:widowControl/>
        <w:spacing w:before="29" w:line="250" w:lineRule="exact"/>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Kosztorys ofertowy należy sporządzić metodą kalkulacji uproszczonej, polegającą na obliczeniu wartości netto danej pozycji kosztorysowej jako iloczynu ilości ustalonych jednostek przedmiarowych i ceny jednostkowej tej pozycji przedmiarowej.</w:t>
      </w:r>
    </w:p>
    <w:p w:rsidR="00CC7DE7" w:rsidRPr="005D3E72" w:rsidRDefault="00CC7DE7" w:rsidP="00F4245A">
      <w:pPr>
        <w:pStyle w:val="Style8"/>
        <w:widowControl/>
        <w:spacing w:before="29" w:line="250" w:lineRule="exact"/>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Cena jednostkowa danej pozycji i wartość tej pozycji w kosztorysie ofertowym ma obejmować wszystkie koszty niezbędne do wykonania robót wymaganej jakości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C7DE7" w:rsidRPr="005D3E72" w:rsidRDefault="00CC7DE7" w:rsidP="00F4245A">
      <w:pPr>
        <w:pStyle w:val="Style8"/>
        <w:widowControl/>
        <w:spacing w:before="29" w:line="250" w:lineRule="exact"/>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Ceny jednostkowe określone przez Wykonawcę w kosztorysie ofertowym winny być ustalone jako kompletne i jednoznaczne. Ceny te nie będą zmieniane w toku realizacji przedmiotu zamówienia i nie będą podlegały waloryzacji.</w:t>
      </w:r>
    </w:p>
    <w:p w:rsidR="00CC7DE7" w:rsidRPr="005D3E72" w:rsidRDefault="00CC7DE7"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C7DE7" w:rsidRPr="005D3E72" w:rsidRDefault="00CC7DE7" w:rsidP="00F4245A">
      <w:pPr>
        <w:pStyle w:val="Style8"/>
        <w:widowControl/>
        <w:spacing w:before="29" w:line="250" w:lineRule="exact"/>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C7DE7" w:rsidRPr="005D3E72" w:rsidRDefault="00CC7DE7" w:rsidP="00F4245A">
      <w:pPr>
        <w:pStyle w:val="Style8"/>
        <w:widowControl/>
        <w:spacing w:before="29" w:line="250" w:lineRule="exact"/>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C7DE7" w:rsidRPr="005D3E72" w:rsidRDefault="00CC7DE7"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nie </w:t>
      </w:r>
      <w:r w:rsidRPr="005D3E72">
        <w:rPr>
          <w:rStyle w:val="FontStyle59"/>
          <w:rFonts w:cs="Times New Roman"/>
          <w:sz w:val="24"/>
        </w:rPr>
        <w:t>ujęte w pozostałych pozycjach przedmiarowych np. koszt energii elektrycznej, wody oraz utylizacji odpadów.</w:t>
      </w:r>
    </w:p>
    <w:p w:rsidR="00CC7DE7" w:rsidRDefault="00CC7DE7" w:rsidP="00F4245A">
      <w:pPr>
        <w:pStyle w:val="Style8"/>
        <w:widowControl/>
        <w:spacing w:before="29" w:line="250" w:lineRule="exact"/>
        <w:jc w:val="both"/>
        <w:rPr>
          <w:rStyle w:val="FontStyle59"/>
          <w:rFonts w:cs="Times New Roman"/>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Cenę oferty netto należy ustalić jako sumę wartości netto</w:t>
      </w:r>
      <w:r>
        <w:rPr>
          <w:rStyle w:val="FontStyle59"/>
          <w:rFonts w:cs="Times New Roman"/>
          <w:sz w:val="24"/>
        </w:rPr>
        <w:t xml:space="preserve"> wszystkich pozycji przedmiaru. </w:t>
      </w:r>
    </w:p>
    <w:p w:rsidR="00CC7DE7" w:rsidRPr="005D3E72" w:rsidRDefault="00CC7DE7" w:rsidP="00F4245A">
      <w:pPr>
        <w:pStyle w:val="Style8"/>
        <w:widowControl/>
        <w:spacing w:before="29" w:line="250" w:lineRule="exact"/>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C7DE7" w:rsidRPr="005D3E72" w:rsidRDefault="00CC7DE7" w:rsidP="00F4245A">
      <w:pPr>
        <w:pStyle w:val="Style8"/>
        <w:widowControl/>
        <w:spacing w:before="29" w:line="250" w:lineRule="exact"/>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C7DE7" w:rsidRPr="005D3E72" w:rsidRDefault="00CC7DE7" w:rsidP="00F4245A">
      <w:pPr>
        <w:pStyle w:val="Style8"/>
        <w:widowControl/>
        <w:spacing w:before="29" w:line="250" w:lineRule="exact"/>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C7DE7" w:rsidRPr="005D3E72" w:rsidRDefault="00CC7DE7" w:rsidP="00F4245A">
      <w:pPr>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C7DE7" w:rsidRPr="005D3E72" w:rsidRDefault="00CC7DE7" w:rsidP="00F4245A">
      <w:pPr>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C7DE7" w:rsidRPr="005D3E72" w:rsidRDefault="00CC7DE7" w:rsidP="00F4245A">
      <w:pPr>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C7DE7" w:rsidRPr="005D3E72" w:rsidRDefault="00CC7DE7" w:rsidP="00B603A6">
      <w:pPr>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CC7DE7" w:rsidRPr="003A269D" w:rsidRDefault="00CC7DE7" w:rsidP="00CF1A72">
      <w:pPr>
        <w:jc w:val="both"/>
        <w:rPr>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29.</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CC7DE7" w:rsidRPr="005D3E72" w:rsidRDefault="00CC7DE7" w:rsidP="00CF1A72">
      <w:pPr>
        <w:autoSpaceDE w:val="0"/>
        <w:autoSpaceDN w:val="0"/>
        <w:adjustRightInd w:val="0"/>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C7DE7" w:rsidRPr="005D3E72" w:rsidRDefault="00CC7DE7" w:rsidP="001C3E12">
      <w:pPr>
        <w:autoSpaceDE w:val="0"/>
        <w:autoSpaceDN w:val="0"/>
        <w:adjustRightInd w:val="0"/>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CC7DE7" w:rsidRPr="00A73B1F" w:rsidRDefault="00CC7DE7" w:rsidP="005652A4">
      <w:pPr>
        <w:widowControl w:val="0"/>
        <w:autoSpaceDE w:val="0"/>
        <w:autoSpaceDN w:val="0"/>
        <w:adjustRightInd w:val="0"/>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z dnia 11 marca 2004 r. o podatku od towarów i </w:t>
      </w:r>
      <w:r w:rsidRPr="00A73B1F">
        <w:rPr>
          <w:sz w:val="24"/>
          <w:szCs w:val="24"/>
        </w:rPr>
        <w:t xml:space="preserve">usług </w:t>
      </w:r>
      <w:r>
        <w:rPr>
          <w:sz w:val="24"/>
          <w:szCs w:val="24"/>
          <w:u w:val="single"/>
        </w:rPr>
        <w:t>( tj. Dz.</w:t>
      </w:r>
      <w:r w:rsidRPr="00A73B1F">
        <w:rPr>
          <w:sz w:val="24"/>
          <w:szCs w:val="24"/>
          <w:u w:val="single"/>
        </w:rPr>
        <w:t xml:space="preserve"> U. .z 2017r.,poz.</w:t>
      </w:r>
      <w:r>
        <w:rPr>
          <w:sz w:val="24"/>
          <w:szCs w:val="24"/>
          <w:u w:val="single"/>
        </w:rPr>
        <w:t>1221</w:t>
      </w:r>
      <w:r w:rsidRPr="00A73B1F">
        <w:rPr>
          <w:sz w:val="24"/>
          <w:szCs w:val="24"/>
          <w:u w:val="single"/>
        </w:rPr>
        <w:t>.).</w:t>
      </w:r>
      <w:r w:rsidRPr="00A73B1F">
        <w:rPr>
          <w:sz w:val="24"/>
          <w:szCs w:val="24"/>
        </w:rPr>
        <w:t xml:space="preserve"> </w:t>
      </w:r>
    </w:p>
    <w:p w:rsidR="00CC7DE7" w:rsidRPr="005D3E72" w:rsidRDefault="00CC7DE7" w:rsidP="00B603A6">
      <w:pPr>
        <w:jc w:val="both"/>
        <w:rPr>
          <w:sz w:val="24"/>
          <w:szCs w:val="24"/>
        </w:rPr>
      </w:pPr>
    </w:p>
    <w:p w:rsidR="00CC7DE7" w:rsidRPr="005D3E72" w:rsidRDefault="00CC7DE7" w:rsidP="00B603A6">
      <w:pPr>
        <w:jc w:val="both"/>
        <w:outlineLvl w:val="0"/>
        <w:rPr>
          <w:b/>
          <w:sz w:val="24"/>
          <w:szCs w:val="24"/>
        </w:rPr>
      </w:pPr>
      <w:r w:rsidRPr="005D3E72">
        <w:rPr>
          <w:b/>
          <w:sz w:val="24"/>
          <w:szCs w:val="24"/>
        </w:rPr>
        <w:t>W trakcie wyboru najkorzystniejszej oferty będzie brana pod uwagę przez Komisję Przetargową cena ostateczna.</w:t>
      </w:r>
    </w:p>
    <w:p w:rsidR="00CC7DE7" w:rsidRPr="005D3E72" w:rsidRDefault="00CC7DE7" w:rsidP="00B603A6">
      <w:pPr>
        <w:jc w:val="both"/>
        <w:outlineLvl w:val="0"/>
        <w:rPr>
          <w:b/>
          <w:sz w:val="24"/>
          <w:szCs w:val="24"/>
        </w:rPr>
      </w:pPr>
      <w:r w:rsidRPr="005D3E72">
        <w:rPr>
          <w:b/>
          <w:sz w:val="24"/>
          <w:szCs w:val="24"/>
        </w:rPr>
        <w:t>Uwaga! Gmina jest płatnikiem podatku VAT.</w:t>
      </w:r>
    </w:p>
    <w:p w:rsidR="00CC7DE7" w:rsidRDefault="00CC7DE7" w:rsidP="00B603A6">
      <w:pPr>
        <w:jc w:val="both"/>
        <w:outlineLvl w:val="0"/>
        <w:rPr>
          <w:sz w:val="22"/>
          <w:szCs w:val="22"/>
        </w:rPr>
      </w:pPr>
    </w:p>
    <w:p w:rsidR="00CC7DE7" w:rsidRPr="003637DE" w:rsidRDefault="00CC7DE7" w:rsidP="00951B08">
      <w:pPr>
        <w:pStyle w:val="Styl1"/>
        <w:tabs>
          <w:tab w:val="clear" w:pos="360"/>
        </w:tabs>
        <w:jc w:val="both"/>
        <w:rPr>
          <w:rFonts w:ascii="Times New Roman" w:hAnsi="Times New Roman"/>
          <w:sz w:val="24"/>
          <w:szCs w:val="24"/>
        </w:rPr>
      </w:pPr>
      <w:r>
        <w:rPr>
          <w:rFonts w:ascii="Times New Roman" w:hAnsi="Times New Roman"/>
          <w:sz w:val="24"/>
          <w:szCs w:val="24"/>
        </w:rPr>
        <w:t xml:space="preserve"> </w:t>
      </w:r>
      <w:r w:rsidRPr="003637DE">
        <w:rPr>
          <w:rFonts w:ascii="Times New Roman" w:hAnsi="Times New Roman"/>
          <w:sz w:val="24"/>
          <w:szCs w:val="24"/>
        </w:rPr>
        <w:t>O</w:t>
      </w:r>
      <w:r>
        <w:rPr>
          <w:rFonts w:ascii="Times New Roman" w:hAnsi="Times New Roman"/>
          <w:sz w:val="24"/>
          <w:szCs w:val="24"/>
        </w:rPr>
        <w:t>PIS KRYTERIÓW, KTÓRYMI ZAMAWIAJĄCY BĘDZIE SIĘ KIEROWAŁ PRZY WYBORZE OFERTY, WRAZ Z PODANIEM ZNACZENIA TYCH KRYTERIÓW I SPOSOBU OCENY OFERT</w:t>
      </w:r>
      <w:r w:rsidRPr="003637DE">
        <w:rPr>
          <w:rFonts w:ascii="Times New Roman" w:hAnsi="Times New Roman"/>
          <w:sz w:val="24"/>
          <w:szCs w:val="24"/>
        </w:rPr>
        <w:t xml:space="preserve"> </w:t>
      </w:r>
    </w:p>
    <w:p w:rsidR="00CC7DE7" w:rsidRPr="001234CA" w:rsidRDefault="00CC7DE7" w:rsidP="001234CA">
      <w:pPr>
        <w:autoSpaceDE w:val="0"/>
        <w:autoSpaceDN w:val="0"/>
        <w:adjustRightInd w:val="0"/>
        <w:rPr>
          <w:b/>
          <w:color w:val="FF6600"/>
          <w:sz w:val="24"/>
          <w:szCs w:val="24"/>
        </w:rPr>
      </w:pPr>
    </w:p>
    <w:p w:rsidR="00CC7DE7" w:rsidRPr="003637DE" w:rsidRDefault="00CC7DE7" w:rsidP="00A71A55">
      <w:pPr>
        <w:numPr>
          <w:ilvl w:val="0"/>
          <w:numId w:val="14"/>
        </w:numPr>
        <w:autoSpaceDE w:val="0"/>
        <w:autoSpaceDN w:val="0"/>
        <w:adjustRightInd w:val="0"/>
        <w:rPr>
          <w:sz w:val="24"/>
          <w:szCs w:val="24"/>
        </w:rPr>
      </w:pPr>
      <w:r>
        <w:rPr>
          <w:b/>
          <w:snapToGrid w:val="0"/>
          <w:sz w:val="24"/>
          <w:szCs w:val="24"/>
        </w:rPr>
        <w:t xml:space="preserve">    </w:t>
      </w:r>
      <w:r w:rsidRPr="003637DE">
        <w:rPr>
          <w:b/>
          <w:snapToGrid w:val="0"/>
          <w:sz w:val="24"/>
          <w:szCs w:val="24"/>
        </w:rPr>
        <w:t>Kryterium oceny :</w:t>
      </w:r>
    </w:p>
    <w:p w:rsidR="00CC7DE7" w:rsidRPr="003637DE" w:rsidRDefault="00CC7DE7" w:rsidP="00A71A55">
      <w:pPr>
        <w:numPr>
          <w:ilvl w:val="1"/>
          <w:numId w:val="14"/>
        </w:numPr>
        <w:autoSpaceDE w:val="0"/>
        <w:autoSpaceDN w:val="0"/>
        <w:adjustRightInd w:val="0"/>
        <w:ind w:left="567" w:hanging="567"/>
        <w:rPr>
          <w:sz w:val="24"/>
          <w:szCs w:val="24"/>
        </w:rPr>
      </w:pPr>
      <w:r w:rsidRPr="008F478E">
        <w:rPr>
          <w:b/>
          <w:snapToGrid w:val="0"/>
          <w:sz w:val="24"/>
          <w:szCs w:val="24"/>
        </w:rPr>
        <w:t>Cena /brutto</w:t>
      </w:r>
      <w:r w:rsidRPr="003637DE">
        <w:rPr>
          <w:snapToGrid w:val="0"/>
          <w:sz w:val="24"/>
          <w:szCs w:val="24"/>
        </w:rPr>
        <w:t>/ -  za jaką Wykonawca zobowiązuje się zrealizować zamówienie, wyrażona w polskich złotych (</w:t>
      </w:r>
      <w:r>
        <w:rPr>
          <w:snapToGrid w:val="0"/>
          <w:sz w:val="24"/>
          <w:szCs w:val="24"/>
        </w:rPr>
        <w:t>C</w:t>
      </w:r>
      <w:r w:rsidRPr="003637DE">
        <w:rPr>
          <w:snapToGrid w:val="0"/>
          <w:sz w:val="24"/>
          <w:szCs w:val="24"/>
        </w:rPr>
        <w:t>)     - 60%</w:t>
      </w:r>
    </w:p>
    <w:p w:rsidR="00CC7DE7" w:rsidRDefault="00CC7DE7" w:rsidP="00A71A55">
      <w:pPr>
        <w:numPr>
          <w:ilvl w:val="1"/>
          <w:numId w:val="14"/>
        </w:numPr>
        <w:autoSpaceDE w:val="0"/>
        <w:autoSpaceDN w:val="0"/>
        <w:adjustRightInd w:val="0"/>
        <w:ind w:left="567" w:hanging="567"/>
        <w:rPr>
          <w:sz w:val="24"/>
          <w:szCs w:val="24"/>
        </w:rPr>
      </w:pPr>
      <w:r>
        <w:rPr>
          <w:b/>
          <w:sz w:val="24"/>
          <w:szCs w:val="24"/>
        </w:rPr>
        <w:t xml:space="preserve">Termin płatności faktury </w:t>
      </w:r>
      <w:r w:rsidRPr="003637DE">
        <w:rPr>
          <w:sz w:val="24"/>
          <w:szCs w:val="24"/>
        </w:rPr>
        <w:t xml:space="preserve"> (Tp) -</w:t>
      </w:r>
      <w:r>
        <w:rPr>
          <w:sz w:val="24"/>
          <w:szCs w:val="24"/>
        </w:rPr>
        <w:t>1</w:t>
      </w:r>
      <w:r w:rsidRPr="003637DE">
        <w:rPr>
          <w:sz w:val="24"/>
          <w:szCs w:val="24"/>
        </w:rPr>
        <w:t>0%</w:t>
      </w:r>
    </w:p>
    <w:p w:rsidR="00CC7DE7" w:rsidRPr="00D46625" w:rsidRDefault="00CC7DE7" w:rsidP="00A71A55">
      <w:pPr>
        <w:numPr>
          <w:ilvl w:val="1"/>
          <w:numId w:val="14"/>
        </w:numPr>
        <w:autoSpaceDE w:val="0"/>
        <w:autoSpaceDN w:val="0"/>
        <w:adjustRightInd w:val="0"/>
        <w:ind w:left="567" w:hanging="567"/>
        <w:rPr>
          <w:sz w:val="24"/>
          <w:szCs w:val="24"/>
        </w:rPr>
      </w:pPr>
      <w:r w:rsidRPr="008F478E">
        <w:rPr>
          <w:b/>
          <w:sz w:val="24"/>
          <w:szCs w:val="24"/>
        </w:rPr>
        <w:t>Doświadczenie kierownika budowy</w:t>
      </w:r>
      <w:r w:rsidRPr="00D46625">
        <w:rPr>
          <w:b/>
          <w:sz w:val="24"/>
          <w:szCs w:val="24"/>
        </w:rPr>
        <w:t xml:space="preserve"> </w:t>
      </w:r>
      <w:r w:rsidRPr="00D46625">
        <w:rPr>
          <w:sz w:val="24"/>
          <w:szCs w:val="24"/>
        </w:rPr>
        <w:t>z uprawnieniami budowlanymi</w:t>
      </w:r>
      <w:r w:rsidRPr="00D46625">
        <w:t xml:space="preserve"> </w:t>
      </w:r>
      <w:r w:rsidRPr="00D46625">
        <w:rPr>
          <w:sz w:val="24"/>
          <w:szCs w:val="24"/>
        </w:rPr>
        <w:t>do kierowania robotami budowlanymi w specjalności do wykonywania sieci kanalizacji sanitarnej  w okresie ostatnich pięciu lat (D) -</w:t>
      </w:r>
      <w:r>
        <w:rPr>
          <w:sz w:val="24"/>
          <w:szCs w:val="24"/>
        </w:rPr>
        <w:t>3</w:t>
      </w:r>
      <w:r w:rsidRPr="00D46625">
        <w:rPr>
          <w:sz w:val="24"/>
          <w:szCs w:val="24"/>
        </w:rPr>
        <w:t>0%</w:t>
      </w:r>
    </w:p>
    <w:p w:rsidR="00CC7DE7" w:rsidRDefault="00CC7DE7" w:rsidP="001B26D3">
      <w:pPr>
        <w:autoSpaceDE w:val="0"/>
        <w:autoSpaceDN w:val="0"/>
        <w:adjustRightInd w:val="0"/>
        <w:rPr>
          <w:sz w:val="24"/>
          <w:szCs w:val="24"/>
        </w:rPr>
      </w:pPr>
    </w:p>
    <w:p w:rsidR="00CC7DE7" w:rsidRPr="003637DE" w:rsidRDefault="00CC7DE7" w:rsidP="001B26D3">
      <w:pPr>
        <w:autoSpaceDE w:val="0"/>
        <w:autoSpaceDN w:val="0"/>
        <w:adjustRightInd w:val="0"/>
        <w:rPr>
          <w:sz w:val="24"/>
          <w:szCs w:val="24"/>
        </w:rPr>
      </w:pPr>
    </w:p>
    <w:p w:rsidR="00CC7DE7" w:rsidRDefault="00CC7DE7" w:rsidP="00A71A55">
      <w:pPr>
        <w:numPr>
          <w:ilvl w:val="0"/>
          <w:numId w:val="14"/>
        </w:numPr>
        <w:autoSpaceDE w:val="0"/>
        <w:autoSpaceDN w:val="0"/>
        <w:adjustRightInd w:val="0"/>
        <w:rPr>
          <w:sz w:val="24"/>
          <w:szCs w:val="24"/>
        </w:rPr>
      </w:pPr>
      <w:r w:rsidRPr="003637DE">
        <w:rPr>
          <w:sz w:val="24"/>
          <w:szCs w:val="24"/>
        </w:rPr>
        <w:t>Punkty będą przyznawane wg następujących zasad: 1% = 1 punkt.</w:t>
      </w:r>
    </w:p>
    <w:p w:rsidR="00CC7DE7" w:rsidRPr="003637DE" w:rsidRDefault="00CC7DE7" w:rsidP="00D46625">
      <w:pPr>
        <w:autoSpaceDE w:val="0"/>
        <w:autoSpaceDN w:val="0"/>
        <w:adjustRightInd w:val="0"/>
        <w:rPr>
          <w:sz w:val="24"/>
          <w:szCs w:val="24"/>
        </w:rPr>
      </w:pPr>
    </w:p>
    <w:p w:rsidR="00CC7DE7" w:rsidRPr="003637DE" w:rsidRDefault="00CC7DE7" w:rsidP="00A71A55">
      <w:pPr>
        <w:numPr>
          <w:ilvl w:val="1"/>
          <w:numId w:val="14"/>
        </w:numPr>
        <w:autoSpaceDE w:val="0"/>
        <w:autoSpaceDN w:val="0"/>
        <w:adjustRightInd w:val="0"/>
        <w:ind w:left="567" w:hanging="567"/>
        <w:rPr>
          <w:b/>
          <w:bCs/>
          <w:sz w:val="24"/>
          <w:szCs w:val="24"/>
        </w:rPr>
      </w:pPr>
      <w:r w:rsidRPr="003637DE">
        <w:rPr>
          <w:b/>
          <w:bCs/>
          <w:sz w:val="24"/>
          <w:szCs w:val="24"/>
        </w:rPr>
        <w:t>Cena oferty (C)</w:t>
      </w:r>
      <w:r>
        <w:rPr>
          <w:b/>
          <w:bCs/>
          <w:sz w:val="24"/>
          <w:szCs w:val="24"/>
        </w:rPr>
        <w:t>-60 punktów</w:t>
      </w:r>
    </w:p>
    <w:p w:rsidR="00CC7DE7" w:rsidRPr="003637DE" w:rsidRDefault="00CC7DE7" w:rsidP="00A71A55">
      <w:pPr>
        <w:numPr>
          <w:ilvl w:val="0"/>
          <w:numId w:val="15"/>
        </w:numPr>
        <w:autoSpaceDE w:val="0"/>
        <w:autoSpaceDN w:val="0"/>
        <w:adjustRightInd w:val="0"/>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CC7DE7" w:rsidRPr="00884D63" w:rsidRDefault="00CC7DE7" w:rsidP="00A71A55">
      <w:pPr>
        <w:numPr>
          <w:ilvl w:val="0"/>
          <w:numId w:val="15"/>
        </w:numPr>
        <w:autoSpaceDE w:val="0"/>
        <w:autoSpaceDN w:val="0"/>
        <w:adjustRightInd w:val="0"/>
        <w:jc w:val="both"/>
        <w:rPr>
          <w:sz w:val="24"/>
          <w:szCs w:val="24"/>
        </w:rPr>
      </w:pPr>
      <w:r w:rsidRPr="00884D63">
        <w:rPr>
          <w:sz w:val="24"/>
          <w:szCs w:val="24"/>
        </w:rPr>
        <w:t>Punkty pozostałych ofert liczone będą wg proporcji matematycznej z dokładnością do dwóch miejsc po przecinku:</w:t>
      </w:r>
    </w:p>
    <w:p w:rsidR="00CC7DE7" w:rsidRPr="003637DE" w:rsidRDefault="00CC7DE7" w:rsidP="00951B08">
      <w:pPr>
        <w:autoSpaceDE w:val="0"/>
        <w:autoSpaceDN w:val="0"/>
        <w:adjustRightInd w:val="0"/>
        <w:ind w:left="360"/>
        <w:rPr>
          <w:i/>
          <w:iCs/>
          <w:sz w:val="24"/>
          <w:szCs w:val="24"/>
        </w:rPr>
      </w:pPr>
      <w:r w:rsidRPr="003637DE">
        <w:rPr>
          <w:i/>
          <w:iCs/>
          <w:sz w:val="24"/>
          <w:szCs w:val="24"/>
        </w:rPr>
        <w:t xml:space="preserve">             Cena brutto oferty  najtańszej </w:t>
      </w:r>
      <w:r w:rsidRPr="003637DE">
        <w:rPr>
          <w:sz w:val="24"/>
          <w:szCs w:val="24"/>
        </w:rPr>
        <w:t xml:space="preserve">                                                    </w:t>
      </w:r>
    </w:p>
    <w:p w:rsidR="00CC7DE7" w:rsidRPr="003637DE" w:rsidRDefault="00CC7DE7" w:rsidP="00951B08">
      <w:pPr>
        <w:autoSpaceDE w:val="0"/>
        <w:autoSpaceDN w:val="0"/>
        <w:adjustRightInd w:val="0"/>
        <w:ind w:left="360"/>
        <w:rPr>
          <w:sz w:val="24"/>
          <w:szCs w:val="24"/>
        </w:rPr>
      </w:pPr>
      <w:r w:rsidRPr="003637DE">
        <w:rPr>
          <w:i/>
          <w:iCs/>
          <w:sz w:val="24"/>
          <w:szCs w:val="24"/>
        </w:rPr>
        <w:t>C</w:t>
      </w:r>
      <w:r>
        <w:rPr>
          <w:i/>
          <w:iCs/>
          <w:sz w:val="24"/>
          <w:szCs w:val="24"/>
        </w:rPr>
        <w:t xml:space="preserve"> =       </w:t>
      </w:r>
      <w:r w:rsidRPr="003637DE">
        <w:rPr>
          <w:sz w:val="24"/>
          <w:szCs w:val="24"/>
        </w:rPr>
        <w:t>------------</w:t>
      </w:r>
      <w:r>
        <w:rPr>
          <w:sz w:val="24"/>
          <w:szCs w:val="24"/>
        </w:rPr>
        <w:t>-------------------------- x 6</w:t>
      </w:r>
      <w:r w:rsidRPr="003637DE">
        <w:rPr>
          <w:sz w:val="24"/>
          <w:szCs w:val="24"/>
        </w:rPr>
        <w:t xml:space="preserve">0 </w:t>
      </w:r>
    </w:p>
    <w:p w:rsidR="00CC7DE7" w:rsidRPr="003637DE" w:rsidRDefault="00CC7DE7" w:rsidP="0065466C">
      <w:pPr>
        <w:autoSpaceDE w:val="0"/>
        <w:autoSpaceDN w:val="0"/>
        <w:adjustRightInd w:val="0"/>
        <w:ind w:left="360"/>
        <w:rPr>
          <w:i/>
          <w:iCs/>
          <w:sz w:val="24"/>
          <w:szCs w:val="24"/>
        </w:rPr>
      </w:pPr>
      <w:r w:rsidRPr="003637DE">
        <w:rPr>
          <w:i/>
          <w:iCs/>
          <w:sz w:val="24"/>
          <w:szCs w:val="24"/>
        </w:rPr>
        <w:t xml:space="preserve">             Cena brutto oferty ocenianej </w:t>
      </w:r>
    </w:p>
    <w:p w:rsidR="00CC7DE7" w:rsidRPr="003637DE" w:rsidRDefault="00CC7DE7" w:rsidP="00A71A55">
      <w:pPr>
        <w:numPr>
          <w:ilvl w:val="1"/>
          <w:numId w:val="14"/>
        </w:numPr>
        <w:autoSpaceDE w:val="0"/>
        <w:autoSpaceDN w:val="0"/>
        <w:adjustRightInd w:val="0"/>
        <w:spacing w:before="120"/>
        <w:ind w:left="567" w:hanging="567"/>
        <w:rPr>
          <w:b/>
          <w:bCs/>
          <w:sz w:val="24"/>
          <w:szCs w:val="24"/>
        </w:rPr>
      </w:pPr>
      <w:r>
        <w:rPr>
          <w:b/>
          <w:bCs/>
          <w:sz w:val="24"/>
          <w:szCs w:val="24"/>
        </w:rPr>
        <w:t>Termin</w:t>
      </w:r>
      <w:r w:rsidRPr="003637DE">
        <w:rPr>
          <w:b/>
          <w:bCs/>
          <w:sz w:val="24"/>
          <w:szCs w:val="24"/>
        </w:rPr>
        <w:t xml:space="preserve"> płatności faktury (Tp)- </w:t>
      </w:r>
      <w:r>
        <w:rPr>
          <w:b/>
          <w:bCs/>
          <w:sz w:val="24"/>
          <w:szCs w:val="24"/>
        </w:rPr>
        <w:t>1</w:t>
      </w:r>
      <w:r w:rsidRPr="003637DE">
        <w:rPr>
          <w:b/>
          <w:bCs/>
          <w:sz w:val="24"/>
          <w:szCs w:val="24"/>
        </w:rPr>
        <w:t>0 punktów</w:t>
      </w:r>
    </w:p>
    <w:p w:rsidR="00CC7DE7" w:rsidRPr="003637DE" w:rsidRDefault="00CC7DE7" w:rsidP="00D440DE">
      <w:pPr>
        <w:autoSpaceDE w:val="0"/>
        <w:autoSpaceDN w:val="0"/>
        <w:adjustRightInd w:val="0"/>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w kryterium)  tj.</w:t>
      </w:r>
    </w:p>
    <w:p w:rsidR="00CC7DE7" w:rsidRPr="003637DE" w:rsidRDefault="00CC7DE7" w:rsidP="00D440DE">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CC7DE7" w:rsidRPr="00387186" w:rsidTr="00387186">
        <w:tc>
          <w:tcPr>
            <w:tcW w:w="3058" w:type="dxa"/>
          </w:tcPr>
          <w:p w:rsidR="00CC7DE7" w:rsidRPr="00387186" w:rsidRDefault="00CC7DE7" w:rsidP="00387186">
            <w:pPr>
              <w:autoSpaceDE w:val="0"/>
              <w:autoSpaceDN w:val="0"/>
              <w:adjustRightInd w:val="0"/>
              <w:jc w:val="center"/>
              <w:rPr>
                <w:sz w:val="24"/>
                <w:szCs w:val="24"/>
              </w:rPr>
            </w:pPr>
            <w:r>
              <w:rPr>
                <w:sz w:val="24"/>
                <w:szCs w:val="24"/>
              </w:rPr>
              <w:t>Termin</w:t>
            </w:r>
            <w:r w:rsidRPr="00387186">
              <w:rPr>
                <w:sz w:val="24"/>
                <w:szCs w:val="24"/>
              </w:rPr>
              <w:t xml:space="preserve"> płatności:</w:t>
            </w:r>
          </w:p>
        </w:tc>
        <w:tc>
          <w:tcPr>
            <w:tcW w:w="1776" w:type="dxa"/>
          </w:tcPr>
          <w:p w:rsidR="00CC7DE7" w:rsidRPr="00387186" w:rsidRDefault="00CC7DE7" w:rsidP="00387186">
            <w:pPr>
              <w:autoSpaceDE w:val="0"/>
              <w:autoSpaceDN w:val="0"/>
              <w:adjustRightInd w:val="0"/>
              <w:jc w:val="center"/>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CC7DE7" w:rsidRPr="00387186" w:rsidRDefault="00CC7DE7" w:rsidP="00387186">
            <w:pPr>
              <w:autoSpaceDE w:val="0"/>
              <w:autoSpaceDN w:val="0"/>
              <w:adjustRightInd w:val="0"/>
              <w:jc w:val="center"/>
              <w:rPr>
                <w:sz w:val="24"/>
                <w:szCs w:val="24"/>
              </w:rPr>
            </w:pPr>
            <w:r>
              <w:rPr>
                <w:sz w:val="24"/>
                <w:szCs w:val="24"/>
              </w:rPr>
              <w:t>30</w:t>
            </w:r>
            <w:r w:rsidRPr="00387186">
              <w:rPr>
                <w:sz w:val="24"/>
                <w:szCs w:val="24"/>
              </w:rPr>
              <w:t xml:space="preserve"> dni</w:t>
            </w:r>
          </w:p>
        </w:tc>
      </w:tr>
      <w:tr w:rsidR="00CC7DE7" w:rsidRPr="00387186" w:rsidTr="00387186">
        <w:tc>
          <w:tcPr>
            <w:tcW w:w="3058" w:type="dxa"/>
          </w:tcPr>
          <w:p w:rsidR="00CC7DE7" w:rsidRPr="00387186" w:rsidRDefault="00CC7DE7" w:rsidP="00387186">
            <w:pPr>
              <w:autoSpaceDE w:val="0"/>
              <w:autoSpaceDN w:val="0"/>
              <w:adjustRightInd w:val="0"/>
              <w:jc w:val="center"/>
              <w:rPr>
                <w:sz w:val="24"/>
                <w:szCs w:val="24"/>
              </w:rPr>
            </w:pPr>
            <w:r w:rsidRPr="00387186">
              <w:rPr>
                <w:sz w:val="24"/>
                <w:szCs w:val="24"/>
              </w:rPr>
              <w:t>Przyznane punkty - Tp:</w:t>
            </w:r>
          </w:p>
        </w:tc>
        <w:tc>
          <w:tcPr>
            <w:tcW w:w="1776" w:type="dxa"/>
          </w:tcPr>
          <w:p w:rsidR="00CC7DE7" w:rsidRPr="00387186" w:rsidRDefault="00CC7DE7" w:rsidP="00387186">
            <w:pPr>
              <w:autoSpaceDE w:val="0"/>
              <w:autoSpaceDN w:val="0"/>
              <w:adjustRightInd w:val="0"/>
              <w:jc w:val="center"/>
              <w:rPr>
                <w:sz w:val="24"/>
                <w:szCs w:val="24"/>
              </w:rPr>
            </w:pPr>
            <w:r w:rsidRPr="00387186">
              <w:rPr>
                <w:sz w:val="24"/>
                <w:szCs w:val="24"/>
              </w:rPr>
              <w:t>0</w:t>
            </w:r>
          </w:p>
        </w:tc>
        <w:tc>
          <w:tcPr>
            <w:tcW w:w="1776" w:type="dxa"/>
          </w:tcPr>
          <w:p w:rsidR="00CC7DE7" w:rsidRPr="00387186" w:rsidRDefault="00CC7DE7" w:rsidP="00387186">
            <w:pPr>
              <w:autoSpaceDE w:val="0"/>
              <w:autoSpaceDN w:val="0"/>
              <w:adjustRightInd w:val="0"/>
              <w:jc w:val="center"/>
              <w:rPr>
                <w:sz w:val="24"/>
                <w:szCs w:val="24"/>
              </w:rPr>
            </w:pPr>
            <w:r>
              <w:rPr>
                <w:sz w:val="24"/>
                <w:szCs w:val="24"/>
              </w:rPr>
              <w:t>1</w:t>
            </w:r>
            <w:r w:rsidRPr="00387186">
              <w:rPr>
                <w:sz w:val="24"/>
                <w:szCs w:val="24"/>
              </w:rPr>
              <w:t>0</w:t>
            </w:r>
          </w:p>
        </w:tc>
      </w:tr>
    </w:tbl>
    <w:p w:rsidR="00CC7DE7" w:rsidRDefault="00CC7DE7" w:rsidP="00A50AF3">
      <w:pPr>
        <w:autoSpaceDE w:val="0"/>
        <w:autoSpaceDN w:val="0"/>
        <w:adjustRightInd w:val="0"/>
        <w:rPr>
          <w:sz w:val="24"/>
          <w:szCs w:val="24"/>
        </w:rPr>
      </w:pPr>
    </w:p>
    <w:p w:rsidR="00CC7DE7" w:rsidRDefault="00CC7DE7" w:rsidP="00951B08">
      <w:pPr>
        <w:autoSpaceDE w:val="0"/>
        <w:autoSpaceDN w:val="0"/>
        <w:adjustRightInd w:val="0"/>
        <w:jc w:val="both"/>
        <w:rPr>
          <w:sz w:val="24"/>
          <w:szCs w:val="24"/>
        </w:rPr>
      </w:pPr>
    </w:p>
    <w:p w:rsidR="00CC7DE7" w:rsidRPr="00F62A7F" w:rsidRDefault="00CC7DE7" w:rsidP="00A71A55">
      <w:pPr>
        <w:numPr>
          <w:ilvl w:val="1"/>
          <w:numId w:val="14"/>
        </w:numPr>
        <w:autoSpaceDE w:val="0"/>
        <w:autoSpaceDN w:val="0"/>
        <w:adjustRightInd w:val="0"/>
        <w:jc w:val="both"/>
        <w:rPr>
          <w:b/>
          <w:sz w:val="24"/>
          <w:szCs w:val="24"/>
        </w:rPr>
      </w:pPr>
      <w:r w:rsidRPr="00DD2DD0">
        <w:rPr>
          <w:b/>
          <w:sz w:val="24"/>
          <w:szCs w:val="24"/>
        </w:rPr>
        <w:t>Doświadczenie kierownika budowy z uprawnieniami budowlanymi</w:t>
      </w:r>
      <w:r w:rsidRPr="00002C05">
        <w:t xml:space="preserve"> </w:t>
      </w:r>
      <w:r w:rsidRPr="00F62A7F">
        <w:rPr>
          <w:b/>
          <w:sz w:val="24"/>
          <w:szCs w:val="24"/>
        </w:rPr>
        <w:t xml:space="preserve">do kierowania robotami budowlanymi w specjalności do wykonywania sieci kanalizacji sanitarnej </w:t>
      </w:r>
      <w:r>
        <w:rPr>
          <w:b/>
          <w:sz w:val="24"/>
          <w:szCs w:val="24"/>
        </w:rPr>
        <w:t xml:space="preserve"> </w:t>
      </w:r>
      <w:r w:rsidRPr="00F62A7F">
        <w:rPr>
          <w:b/>
          <w:sz w:val="24"/>
          <w:szCs w:val="24"/>
        </w:rPr>
        <w:t xml:space="preserve"> w okresie ostatnich pięciu lat (D) – </w:t>
      </w:r>
      <w:r>
        <w:rPr>
          <w:b/>
          <w:sz w:val="24"/>
          <w:szCs w:val="24"/>
        </w:rPr>
        <w:t>3</w:t>
      </w:r>
      <w:r w:rsidRPr="00F62A7F">
        <w:rPr>
          <w:b/>
          <w:sz w:val="24"/>
          <w:szCs w:val="24"/>
        </w:rPr>
        <w:t>0 pkt</w:t>
      </w:r>
    </w:p>
    <w:p w:rsidR="00CC7DE7" w:rsidRDefault="00CC7DE7" w:rsidP="00F65DE8">
      <w:pPr>
        <w:autoSpaceDE w:val="0"/>
        <w:autoSpaceDN w:val="0"/>
        <w:adjustRightInd w:val="0"/>
        <w:ind w:left="360"/>
        <w:jc w:val="both"/>
        <w:rPr>
          <w:b/>
          <w:sz w:val="24"/>
          <w:szCs w:val="24"/>
        </w:rPr>
      </w:pPr>
    </w:p>
    <w:p w:rsidR="00CC7DE7" w:rsidRPr="00F62A7F" w:rsidRDefault="00CC7DE7" w:rsidP="00F62A7F">
      <w:pPr>
        <w:autoSpaceDE w:val="0"/>
        <w:autoSpaceDN w:val="0"/>
        <w:adjustRightInd w:val="0"/>
        <w:jc w:val="both"/>
        <w:rPr>
          <w:sz w:val="24"/>
          <w:szCs w:val="24"/>
        </w:rPr>
      </w:pPr>
      <w:r w:rsidRPr="00F62A7F">
        <w:rPr>
          <w:sz w:val="24"/>
          <w:szCs w:val="24"/>
        </w:rPr>
        <w:t xml:space="preserve">Za doświadczenie kierownika budowy z uprawnieniami budowlanymi do kierowania robotami budowlanymi w specjalności do wykonywania sieci kanalizacji sanitarnej </w:t>
      </w:r>
      <w:r>
        <w:rPr>
          <w:sz w:val="24"/>
          <w:szCs w:val="24"/>
        </w:rPr>
        <w:t xml:space="preserve"> </w:t>
      </w:r>
      <w:r w:rsidRPr="00F62A7F">
        <w:rPr>
          <w:sz w:val="24"/>
          <w:szCs w:val="24"/>
        </w:rPr>
        <w:t xml:space="preserve"> w okresie ostatnich pięciu lat ofert</w:t>
      </w:r>
      <w:r>
        <w:rPr>
          <w:sz w:val="24"/>
          <w:szCs w:val="24"/>
        </w:rPr>
        <w:t>a otrzyma punkty ( maksymalnie 3</w:t>
      </w:r>
      <w:r w:rsidRPr="00F62A7F">
        <w:rPr>
          <w:sz w:val="24"/>
          <w:szCs w:val="24"/>
        </w:rPr>
        <w:t>0 punktów) zgodnie z tabelą poniżej, tj.</w:t>
      </w:r>
    </w:p>
    <w:p w:rsidR="00CC7DE7" w:rsidRPr="00DD2DD0" w:rsidRDefault="00CC7DE7" w:rsidP="00F65DE8">
      <w:pPr>
        <w:autoSpaceDE w:val="0"/>
        <w:autoSpaceDN w:val="0"/>
        <w:adjustRightInd w:val="0"/>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CC7DE7" w:rsidRPr="00387186" w:rsidTr="0070768F">
        <w:tc>
          <w:tcPr>
            <w:tcW w:w="3058" w:type="dxa"/>
          </w:tcPr>
          <w:p w:rsidR="00CC7DE7" w:rsidRPr="00002C05" w:rsidRDefault="00CC7DE7" w:rsidP="00D04D9D">
            <w:pPr>
              <w:autoSpaceDE w:val="0"/>
              <w:autoSpaceDN w:val="0"/>
              <w:adjustRightInd w:val="0"/>
              <w:jc w:val="center"/>
              <w:rPr>
                <w:sz w:val="24"/>
                <w:szCs w:val="24"/>
              </w:rPr>
            </w:pPr>
            <w:r w:rsidRPr="00002C05">
              <w:rPr>
                <w:sz w:val="24"/>
                <w:szCs w:val="24"/>
              </w:rPr>
              <w:t>Doświadczenie kierownika budowy z uprawnieniami budowlanymi do kierowania robotami budowlanymi w specjalności do wykonywania sieci kanalizacyjnej</w:t>
            </w:r>
            <w:r>
              <w:rPr>
                <w:sz w:val="24"/>
                <w:szCs w:val="24"/>
              </w:rPr>
              <w:t xml:space="preserve"> </w:t>
            </w:r>
            <w:r w:rsidRPr="00002C05">
              <w:rPr>
                <w:sz w:val="24"/>
                <w:szCs w:val="24"/>
              </w:rPr>
              <w:t>w okresie ostatnich pięciu lat</w:t>
            </w:r>
          </w:p>
        </w:tc>
        <w:tc>
          <w:tcPr>
            <w:tcW w:w="1776" w:type="dxa"/>
          </w:tcPr>
          <w:p w:rsidR="00CC7DE7" w:rsidRDefault="00CC7DE7" w:rsidP="0070768F">
            <w:pPr>
              <w:autoSpaceDE w:val="0"/>
              <w:autoSpaceDN w:val="0"/>
              <w:adjustRightInd w:val="0"/>
              <w:jc w:val="center"/>
              <w:rPr>
                <w:sz w:val="24"/>
                <w:szCs w:val="24"/>
              </w:rPr>
            </w:pPr>
          </w:p>
          <w:p w:rsidR="00CC7DE7" w:rsidRPr="00387186" w:rsidRDefault="00CC7DE7" w:rsidP="00F65DE8">
            <w:pPr>
              <w:autoSpaceDE w:val="0"/>
              <w:autoSpaceDN w:val="0"/>
              <w:adjustRightInd w:val="0"/>
              <w:rPr>
                <w:sz w:val="24"/>
                <w:szCs w:val="24"/>
              </w:rPr>
            </w:pPr>
            <w:r>
              <w:rPr>
                <w:sz w:val="24"/>
                <w:szCs w:val="24"/>
              </w:rPr>
              <w:t xml:space="preserve"> Mniej niż 3   budowy </w:t>
            </w:r>
          </w:p>
        </w:tc>
        <w:tc>
          <w:tcPr>
            <w:tcW w:w="1776" w:type="dxa"/>
          </w:tcPr>
          <w:p w:rsidR="00CC7DE7" w:rsidRDefault="00CC7DE7" w:rsidP="0070768F">
            <w:pPr>
              <w:autoSpaceDE w:val="0"/>
              <w:autoSpaceDN w:val="0"/>
              <w:adjustRightInd w:val="0"/>
              <w:jc w:val="center"/>
              <w:rPr>
                <w:sz w:val="24"/>
                <w:szCs w:val="24"/>
              </w:rPr>
            </w:pPr>
          </w:p>
          <w:p w:rsidR="00CC7DE7" w:rsidRPr="00387186" w:rsidRDefault="00CC7DE7" w:rsidP="0070768F">
            <w:pPr>
              <w:autoSpaceDE w:val="0"/>
              <w:autoSpaceDN w:val="0"/>
              <w:adjustRightInd w:val="0"/>
              <w:jc w:val="center"/>
              <w:rPr>
                <w:sz w:val="24"/>
                <w:szCs w:val="24"/>
              </w:rPr>
            </w:pPr>
            <w:r>
              <w:rPr>
                <w:sz w:val="24"/>
                <w:szCs w:val="24"/>
              </w:rPr>
              <w:t>Od 3 do 4 budów</w:t>
            </w:r>
          </w:p>
        </w:tc>
        <w:tc>
          <w:tcPr>
            <w:tcW w:w="1776" w:type="dxa"/>
          </w:tcPr>
          <w:p w:rsidR="00CC7DE7" w:rsidRDefault="00CC7DE7" w:rsidP="00DD2DD0">
            <w:pPr>
              <w:autoSpaceDE w:val="0"/>
              <w:autoSpaceDN w:val="0"/>
              <w:adjustRightInd w:val="0"/>
              <w:rPr>
                <w:sz w:val="24"/>
                <w:szCs w:val="24"/>
              </w:rPr>
            </w:pPr>
            <w:r>
              <w:rPr>
                <w:sz w:val="24"/>
                <w:szCs w:val="24"/>
              </w:rPr>
              <w:t xml:space="preserve"> </w:t>
            </w:r>
          </w:p>
          <w:p w:rsidR="00CC7DE7" w:rsidRPr="00387186" w:rsidRDefault="00CC7DE7" w:rsidP="00DD2DD0">
            <w:pPr>
              <w:autoSpaceDE w:val="0"/>
              <w:autoSpaceDN w:val="0"/>
              <w:adjustRightInd w:val="0"/>
              <w:rPr>
                <w:sz w:val="24"/>
                <w:szCs w:val="24"/>
              </w:rPr>
            </w:pPr>
            <w:r>
              <w:rPr>
                <w:sz w:val="24"/>
                <w:szCs w:val="24"/>
              </w:rPr>
              <w:t>5 i więcej  budów</w:t>
            </w:r>
          </w:p>
        </w:tc>
      </w:tr>
      <w:tr w:rsidR="00CC7DE7" w:rsidRPr="00387186" w:rsidTr="0070768F">
        <w:tc>
          <w:tcPr>
            <w:tcW w:w="3058" w:type="dxa"/>
          </w:tcPr>
          <w:p w:rsidR="00CC7DE7" w:rsidRPr="00387186" w:rsidRDefault="00CC7DE7" w:rsidP="0070768F">
            <w:pPr>
              <w:autoSpaceDE w:val="0"/>
              <w:autoSpaceDN w:val="0"/>
              <w:adjustRightInd w:val="0"/>
              <w:jc w:val="center"/>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CC7DE7" w:rsidRPr="00387186" w:rsidRDefault="00CC7DE7" w:rsidP="0070768F">
            <w:pPr>
              <w:autoSpaceDE w:val="0"/>
              <w:autoSpaceDN w:val="0"/>
              <w:adjustRightInd w:val="0"/>
              <w:jc w:val="center"/>
              <w:rPr>
                <w:sz w:val="24"/>
                <w:szCs w:val="24"/>
              </w:rPr>
            </w:pPr>
            <w:r>
              <w:rPr>
                <w:sz w:val="24"/>
                <w:szCs w:val="24"/>
              </w:rPr>
              <w:t>10</w:t>
            </w:r>
          </w:p>
        </w:tc>
        <w:tc>
          <w:tcPr>
            <w:tcW w:w="1776" w:type="dxa"/>
          </w:tcPr>
          <w:p w:rsidR="00CC7DE7" w:rsidRPr="00387186" w:rsidRDefault="00CC7DE7" w:rsidP="0070768F">
            <w:pPr>
              <w:autoSpaceDE w:val="0"/>
              <w:autoSpaceDN w:val="0"/>
              <w:adjustRightInd w:val="0"/>
              <w:jc w:val="center"/>
              <w:rPr>
                <w:sz w:val="24"/>
                <w:szCs w:val="24"/>
              </w:rPr>
            </w:pPr>
            <w:r>
              <w:rPr>
                <w:sz w:val="24"/>
                <w:szCs w:val="24"/>
              </w:rPr>
              <w:t xml:space="preserve">20 </w:t>
            </w:r>
          </w:p>
        </w:tc>
        <w:tc>
          <w:tcPr>
            <w:tcW w:w="1776" w:type="dxa"/>
          </w:tcPr>
          <w:p w:rsidR="00CC7DE7" w:rsidRPr="00387186" w:rsidRDefault="00CC7DE7" w:rsidP="0070768F">
            <w:pPr>
              <w:autoSpaceDE w:val="0"/>
              <w:autoSpaceDN w:val="0"/>
              <w:adjustRightInd w:val="0"/>
              <w:jc w:val="center"/>
              <w:rPr>
                <w:sz w:val="24"/>
                <w:szCs w:val="24"/>
              </w:rPr>
            </w:pPr>
            <w:r>
              <w:rPr>
                <w:sz w:val="24"/>
                <w:szCs w:val="24"/>
              </w:rPr>
              <w:t xml:space="preserve">30 </w:t>
            </w:r>
          </w:p>
        </w:tc>
      </w:tr>
    </w:tbl>
    <w:p w:rsidR="00CC7DE7" w:rsidRDefault="00CC7DE7" w:rsidP="00951B08">
      <w:pPr>
        <w:autoSpaceDE w:val="0"/>
        <w:autoSpaceDN w:val="0"/>
        <w:adjustRightInd w:val="0"/>
        <w:jc w:val="both"/>
        <w:rPr>
          <w:sz w:val="24"/>
          <w:szCs w:val="24"/>
        </w:rPr>
      </w:pPr>
    </w:p>
    <w:p w:rsidR="00CC7DE7" w:rsidRPr="00303D35" w:rsidRDefault="00CC7DE7" w:rsidP="00766C24">
      <w:pPr>
        <w:autoSpaceDE w:val="0"/>
        <w:autoSpaceDN w:val="0"/>
        <w:adjustRightInd w:val="0"/>
        <w:jc w:val="both"/>
        <w:rPr>
          <w:sz w:val="24"/>
          <w:szCs w:val="24"/>
        </w:rPr>
      </w:pPr>
      <w:r w:rsidRPr="00303D35">
        <w:rPr>
          <w:sz w:val="24"/>
          <w:szCs w:val="24"/>
        </w:rPr>
        <w:t>Brak doświadczenia uniemożliwia przyznanie punktów.</w:t>
      </w:r>
    </w:p>
    <w:p w:rsidR="00CC7DE7" w:rsidRDefault="00CC7DE7" w:rsidP="00766C24">
      <w:pPr>
        <w:autoSpaceDE w:val="0"/>
        <w:autoSpaceDN w:val="0"/>
        <w:adjustRightInd w:val="0"/>
        <w:jc w:val="both"/>
        <w:rPr>
          <w:sz w:val="24"/>
          <w:szCs w:val="24"/>
        </w:rPr>
      </w:pPr>
    </w:p>
    <w:p w:rsidR="00CC7DE7" w:rsidRPr="003637DE" w:rsidRDefault="00CC7DE7" w:rsidP="00766C24">
      <w:pPr>
        <w:autoSpaceDE w:val="0"/>
        <w:autoSpaceDN w:val="0"/>
        <w:adjustRightInd w:val="0"/>
        <w:jc w:val="both"/>
        <w:rPr>
          <w:sz w:val="24"/>
          <w:szCs w:val="24"/>
        </w:rPr>
      </w:pPr>
      <w:r w:rsidRPr="003637DE">
        <w:rPr>
          <w:sz w:val="24"/>
          <w:szCs w:val="24"/>
        </w:rPr>
        <w:t xml:space="preserve">Ostateczny ranking ofert wyliczony zostanie według wzoru  </w:t>
      </w:r>
      <w:r>
        <w:rPr>
          <w:sz w:val="24"/>
          <w:szCs w:val="24"/>
        </w:rPr>
        <w:t>:</w:t>
      </w:r>
    </w:p>
    <w:p w:rsidR="00CC7DE7" w:rsidRPr="008F478E" w:rsidRDefault="00CC7DE7" w:rsidP="00951B08">
      <w:pPr>
        <w:autoSpaceDE w:val="0"/>
        <w:autoSpaceDN w:val="0"/>
        <w:adjustRightInd w:val="0"/>
        <w:jc w:val="both"/>
        <w:rPr>
          <w:b/>
          <w:sz w:val="28"/>
          <w:szCs w:val="28"/>
        </w:rPr>
      </w:pPr>
      <w:r w:rsidRPr="008F478E">
        <w:rPr>
          <w:b/>
          <w:sz w:val="28"/>
          <w:szCs w:val="28"/>
        </w:rPr>
        <w:t>Razem = C + Tp +D ,</w:t>
      </w:r>
    </w:p>
    <w:p w:rsidR="00CC7DE7" w:rsidRPr="00D46625" w:rsidRDefault="00CC7DE7" w:rsidP="00951B08">
      <w:pPr>
        <w:autoSpaceDE w:val="0"/>
        <w:autoSpaceDN w:val="0"/>
        <w:adjustRightInd w:val="0"/>
        <w:jc w:val="both"/>
        <w:rPr>
          <w:sz w:val="24"/>
          <w:szCs w:val="24"/>
        </w:rPr>
      </w:pPr>
      <w:r w:rsidRPr="00D46625">
        <w:rPr>
          <w:sz w:val="24"/>
          <w:szCs w:val="24"/>
        </w:rPr>
        <w:t>gdzie:</w:t>
      </w:r>
    </w:p>
    <w:p w:rsidR="00CC7DE7" w:rsidRPr="00F62A7F" w:rsidRDefault="00CC7DE7" w:rsidP="00951B08">
      <w:pPr>
        <w:autoSpaceDE w:val="0"/>
        <w:autoSpaceDN w:val="0"/>
        <w:adjustRightInd w:val="0"/>
        <w:jc w:val="both"/>
        <w:rPr>
          <w:sz w:val="24"/>
          <w:szCs w:val="24"/>
        </w:rPr>
      </w:pPr>
      <w:r w:rsidRPr="00F62A7F">
        <w:rPr>
          <w:sz w:val="24"/>
          <w:szCs w:val="24"/>
        </w:rPr>
        <w:t>C- cena</w:t>
      </w:r>
    </w:p>
    <w:p w:rsidR="00CC7DE7" w:rsidRPr="00F62A7F" w:rsidRDefault="00CC7DE7" w:rsidP="00951B08">
      <w:pPr>
        <w:autoSpaceDE w:val="0"/>
        <w:autoSpaceDN w:val="0"/>
        <w:adjustRightInd w:val="0"/>
        <w:jc w:val="both"/>
        <w:rPr>
          <w:sz w:val="24"/>
          <w:szCs w:val="24"/>
        </w:rPr>
      </w:pPr>
      <w:r w:rsidRPr="00F62A7F">
        <w:rPr>
          <w:sz w:val="24"/>
          <w:szCs w:val="24"/>
        </w:rPr>
        <w:t>Tp- termin płatności</w:t>
      </w:r>
    </w:p>
    <w:p w:rsidR="00CC7DE7" w:rsidRPr="00F62A7F" w:rsidRDefault="00CC7DE7" w:rsidP="00951B08">
      <w:pPr>
        <w:autoSpaceDE w:val="0"/>
        <w:autoSpaceDN w:val="0"/>
        <w:adjustRightInd w:val="0"/>
        <w:jc w:val="both"/>
        <w:rPr>
          <w:sz w:val="24"/>
          <w:szCs w:val="24"/>
        </w:rPr>
      </w:pPr>
      <w:r w:rsidRPr="00F62A7F">
        <w:rPr>
          <w:sz w:val="24"/>
          <w:szCs w:val="24"/>
        </w:rPr>
        <w:t>D- doświadczenie kierownika budowy</w:t>
      </w:r>
    </w:p>
    <w:p w:rsidR="00CC7DE7" w:rsidRPr="00A27EAF" w:rsidRDefault="00CC7DE7" w:rsidP="00951B08">
      <w:pPr>
        <w:autoSpaceDE w:val="0"/>
        <w:autoSpaceDN w:val="0"/>
        <w:adjustRightInd w:val="0"/>
        <w:jc w:val="both"/>
        <w:rPr>
          <w:b/>
          <w:sz w:val="24"/>
          <w:szCs w:val="24"/>
        </w:rPr>
      </w:pPr>
    </w:p>
    <w:p w:rsidR="00CC7DE7" w:rsidRPr="00865C16" w:rsidRDefault="00CC7DE7" w:rsidP="00951B08">
      <w:pPr>
        <w:autoSpaceDE w:val="0"/>
        <w:autoSpaceDN w:val="0"/>
        <w:adjustRightInd w:val="0"/>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CC7DE7" w:rsidRPr="003637DE" w:rsidRDefault="00CC7DE7" w:rsidP="00951B08">
      <w:pPr>
        <w:autoSpaceDE w:val="0"/>
        <w:autoSpaceDN w:val="0"/>
        <w:adjustRightInd w:val="0"/>
        <w:spacing w:before="120"/>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CC7DE7" w:rsidRPr="003637DE" w:rsidRDefault="00CC7DE7" w:rsidP="00951B08">
      <w:pPr>
        <w:autoSpaceDE w:val="0"/>
        <w:autoSpaceDN w:val="0"/>
        <w:adjustRightInd w:val="0"/>
        <w:spacing w:before="120"/>
        <w:ind w:left="180" w:hanging="180"/>
        <w:jc w:val="both"/>
        <w:rPr>
          <w:sz w:val="24"/>
          <w:szCs w:val="24"/>
        </w:rPr>
      </w:pPr>
      <w:r>
        <w:rPr>
          <w:b/>
          <w:sz w:val="24"/>
          <w:szCs w:val="24"/>
        </w:rPr>
        <w:t xml:space="preserve"> 5</w:t>
      </w:r>
      <w:r w:rsidRPr="003637DE">
        <w:rPr>
          <w:b/>
          <w:sz w:val="24"/>
          <w:szCs w:val="24"/>
        </w:rPr>
        <w:t>.</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rt. 91 ust. 3a ustawy Pzp).</w:t>
      </w:r>
    </w:p>
    <w:p w:rsidR="00CC7DE7" w:rsidRPr="003637DE" w:rsidRDefault="00CC7DE7"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CC7DE7" w:rsidRDefault="00CC7DE7" w:rsidP="00951B08">
      <w:pPr>
        <w:autoSpaceDE w:val="0"/>
        <w:autoSpaceDN w:val="0"/>
        <w:adjustRightInd w:val="0"/>
        <w:jc w:val="both"/>
        <w:rPr>
          <w:bCs/>
          <w:sz w:val="24"/>
          <w:szCs w:val="24"/>
        </w:rPr>
      </w:pPr>
    </w:p>
    <w:p w:rsidR="00CC7DE7" w:rsidRPr="00A27EAF" w:rsidRDefault="00CC7DE7" w:rsidP="00951B08">
      <w:pPr>
        <w:autoSpaceDE w:val="0"/>
        <w:autoSpaceDN w:val="0"/>
        <w:adjustRightInd w:val="0"/>
        <w:jc w:val="both"/>
        <w:rPr>
          <w:bCs/>
          <w:sz w:val="24"/>
          <w:szCs w:val="24"/>
        </w:rPr>
      </w:pPr>
      <w:r w:rsidRPr="00A27EAF">
        <w:rPr>
          <w:bCs/>
          <w:sz w:val="24"/>
          <w:szCs w:val="24"/>
        </w:rPr>
        <w:t>Przed zawarciem umowy Wykonawca będzie zobowiązany dopełnić następujących formalności:</w:t>
      </w:r>
    </w:p>
    <w:p w:rsidR="00CC7DE7" w:rsidRPr="003637DE" w:rsidRDefault="00CC7DE7" w:rsidP="00A71A55">
      <w:pPr>
        <w:numPr>
          <w:ilvl w:val="0"/>
          <w:numId w:val="7"/>
        </w:numPr>
        <w:autoSpaceDE w:val="0"/>
        <w:autoSpaceDN w:val="0"/>
        <w:adjustRightInd w:val="0"/>
        <w:jc w:val="both"/>
        <w:rPr>
          <w:sz w:val="24"/>
          <w:szCs w:val="24"/>
        </w:rPr>
      </w:pPr>
      <w:r w:rsidRPr="003637DE">
        <w:rPr>
          <w:sz w:val="24"/>
          <w:szCs w:val="24"/>
        </w:rPr>
        <w:t>Wnieść zabezpieczenie należytego wykonania umowy zgodnie z zasadami opisanymi w SIWZ.</w:t>
      </w:r>
    </w:p>
    <w:p w:rsidR="00CC7DE7" w:rsidRPr="003637DE" w:rsidRDefault="00CC7DE7" w:rsidP="00A71A55">
      <w:pPr>
        <w:numPr>
          <w:ilvl w:val="0"/>
          <w:numId w:val="7"/>
        </w:numPr>
        <w:autoSpaceDE w:val="0"/>
        <w:autoSpaceDN w:val="0"/>
        <w:adjustRightInd w:val="0"/>
        <w:jc w:val="both"/>
        <w:rPr>
          <w:sz w:val="24"/>
          <w:szCs w:val="24"/>
        </w:rPr>
      </w:pPr>
      <w:r>
        <w:rPr>
          <w:sz w:val="24"/>
          <w:szCs w:val="24"/>
        </w:rPr>
        <w:t>Dostarczyć Zamawiającemu w wyznaczonym terminie</w:t>
      </w:r>
      <w:r w:rsidRPr="003637DE">
        <w:rPr>
          <w:sz w:val="24"/>
          <w:szCs w:val="24"/>
        </w:rPr>
        <w:t xml:space="preserve"> wykaz podwykonawców, którzy będą uczestniczyć w realizacji przedmiotu zamówienia (jeżeli dotyczy).</w:t>
      </w:r>
    </w:p>
    <w:p w:rsidR="00CC7DE7" w:rsidRPr="003637DE" w:rsidRDefault="00CC7DE7" w:rsidP="00A71A55">
      <w:pPr>
        <w:numPr>
          <w:ilvl w:val="0"/>
          <w:numId w:val="7"/>
        </w:numPr>
        <w:autoSpaceDE w:val="0"/>
        <w:autoSpaceDN w:val="0"/>
        <w:adjustRightInd w:val="0"/>
        <w:jc w:val="both"/>
        <w:rPr>
          <w:sz w:val="24"/>
          <w:szCs w:val="24"/>
        </w:rPr>
      </w:pPr>
      <w:r w:rsidRPr="003637DE">
        <w:rPr>
          <w:sz w:val="24"/>
          <w:szCs w:val="24"/>
        </w:rPr>
        <w:t>Dostarczyć Zamawiającemu kopię polisy OC.</w:t>
      </w:r>
    </w:p>
    <w:p w:rsidR="00CC7DE7" w:rsidRDefault="00CC7DE7" w:rsidP="00A71A55">
      <w:pPr>
        <w:numPr>
          <w:ilvl w:val="0"/>
          <w:numId w:val="7"/>
        </w:numPr>
        <w:autoSpaceDE w:val="0"/>
        <w:autoSpaceDN w:val="0"/>
        <w:adjustRightInd w:val="0"/>
        <w:jc w:val="both"/>
        <w:rPr>
          <w:sz w:val="24"/>
          <w:szCs w:val="24"/>
        </w:rPr>
      </w:pPr>
      <w:r w:rsidRPr="003637DE">
        <w:rPr>
          <w:sz w:val="24"/>
          <w:szCs w:val="24"/>
        </w:rPr>
        <w:t>W przypadku złożenia oferty wspólnej dostarczyć umowę regulującą współpracę Wykonawców.</w:t>
      </w:r>
    </w:p>
    <w:p w:rsidR="00CC7DE7" w:rsidRPr="003637DE" w:rsidRDefault="00CC7DE7" w:rsidP="00AD1179">
      <w:pPr>
        <w:autoSpaceDE w:val="0"/>
        <w:autoSpaceDN w:val="0"/>
        <w:adjustRightInd w:val="0"/>
        <w:jc w:val="both"/>
        <w:rPr>
          <w:sz w:val="24"/>
          <w:szCs w:val="24"/>
        </w:rPr>
      </w:pPr>
    </w:p>
    <w:p w:rsidR="00CC7DE7" w:rsidRPr="003637DE" w:rsidRDefault="00CC7DE7" w:rsidP="00951B08">
      <w:pPr>
        <w:pStyle w:val="Styl1"/>
        <w:tabs>
          <w:tab w:val="clear" w:pos="360"/>
        </w:tabs>
        <w:rPr>
          <w:rFonts w:ascii="Times New Roman" w:hAnsi="Times New Roman"/>
          <w:sz w:val="24"/>
          <w:szCs w:val="24"/>
        </w:rPr>
      </w:pPr>
      <w:r w:rsidRPr="003637DE">
        <w:rPr>
          <w:rFonts w:ascii="Times New Roman" w:hAnsi="Times New Roman"/>
          <w:sz w:val="24"/>
          <w:szCs w:val="24"/>
        </w:rPr>
        <w:t xml:space="preserve"> W</w:t>
      </w:r>
      <w:r>
        <w:rPr>
          <w:rFonts w:ascii="Times New Roman" w:hAnsi="Times New Roman"/>
          <w:sz w:val="24"/>
          <w:szCs w:val="24"/>
        </w:rPr>
        <w:t>YMAGANIA DOTYCZĄCE ZABEZPIECZENIA NALEŻNEGO WYKONANIA UMOWY</w:t>
      </w:r>
    </w:p>
    <w:p w:rsidR="00CC7DE7" w:rsidRDefault="00CC7DE7" w:rsidP="007E21E2">
      <w:pPr>
        <w:pStyle w:val="BodyTextIndent"/>
        <w:ind w:left="360"/>
        <w:jc w:val="both"/>
      </w:pPr>
    </w:p>
    <w:p w:rsidR="00CC7DE7" w:rsidRDefault="00CC7DE7" w:rsidP="007E21E2">
      <w:pPr>
        <w:pStyle w:val="BodyTextIndent"/>
        <w:ind w:left="360"/>
        <w:jc w:val="both"/>
      </w:pPr>
      <w:r>
        <w:t xml:space="preserve">1. Wykonawca, którego oferta zostanie wybrana jako najkorzystniejsza, zobowiązany jest do wniesienia zabezpieczenia należytego wykonania umowy w wysokości 10% całkowitej ceny oferty brutto. Zabezpieczenie musi być wniesione w pełnej wysokości, niezależnie od formy jego wniesienia, najpóźniej w dniu zawarcia umowy, ale przed jej podpisaniem. </w:t>
      </w:r>
    </w:p>
    <w:p w:rsidR="00CC7DE7" w:rsidRDefault="00CC7DE7" w:rsidP="007E21E2">
      <w:pPr>
        <w:pStyle w:val="BodyTextIndent"/>
        <w:ind w:left="360"/>
        <w:jc w:val="both"/>
      </w:pPr>
      <w:r>
        <w:t>2. Zabezpieczenie może być wniesione w jednej lub w kilku w następujących formach:</w:t>
      </w:r>
    </w:p>
    <w:p w:rsidR="00CC7DE7" w:rsidRDefault="00CC7DE7" w:rsidP="00A71A55">
      <w:pPr>
        <w:pStyle w:val="BodyTextIndent"/>
        <w:numPr>
          <w:ilvl w:val="0"/>
          <w:numId w:val="24"/>
        </w:numPr>
        <w:spacing w:after="0"/>
        <w:jc w:val="both"/>
        <w:outlineLvl w:val="0"/>
      </w:pPr>
      <w:r>
        <w:t>pieniądzu,</w:t>
      </w:r>
    </w:p>
    <w:p w:rsidR="00CC7DE7" w:rsidRDefault="00CC7DE7" w:rsidP="00A71A55">
      <w:pPr>
        <w:pStyle w:val="BodyTextIndent"/>
        <w:numPr>
          <w:ilvl w:val="0"/>
          <w:numId w:val="24"/>
        </w:numPr>
        <w:spacing w:after="0"/>
        <w:jc w:val="both"/>
      </w:pPr>
      <w:r>
        <w:t>poręczeniach bankowych lub poręczeniach spółdzielczej kasy oszczędnościowo-kredytowej, z tym, że zobowiązanie kasy jest zawsze zobowiązaniem pieniężnym,</w:t>
      </w:r>
    </w:p>
    <w:p w:rsidR="00CC7DE7" w:rsidRDefault="00CC7DE7" w:rsidP="00A71A55">
      <w:pPr>
        <w:pStyle w:val="BodyTextIndent"/>
        <w:numPr>
          <w:ilvl w:val="0"/>
          <w:numId w:val="24"/>
        </w:numPr>
        <w:spacing w:after="0"/>
        <w:jc w:val="both"/>
      </w:pPr>
      <w:r>
        <w:t>gwarancjach bankowych,</w:t>
      </w:r>
    </w:p>
    <w:p w:rsidR="00CC7DE7" w:rsidRDefault="00CC7DE7" w:rsidP="00A71A55">
      <w:pPr>
        <w:pStyle w:val="BodyTextIndent"/>
        <w:numPr>
          <w:ilvl w:val="0"/>
          <w:numId w:val="24"/>
        </w:numPr>
        <w:spacing w:after="0"/>
        <w:jc w:val="both"/>
      </w:pPr>
      <w:r>
        <w:t>gwarancjach ubezpieczeniowych,</w:t>
      </w:r>
    </w:p>
    <w:p w:rsidR="00CC7DE7" w:rsidRDefault="00CC7DE7" w:rsidP="00A71A55">
      <w:pPr>
        <w:pStyle w:val="BodyTextIndent"/>
        <w:numPr>
          <w:ilvl w:val="0"/>
          <w:numId w:val="24"/>
        </w:numPr>
        <w:spacing w:after="0"/>
        <w:jc w:val="both"/>
      </w:pPr>
      <w:r>
        <w:t>poręczeniach udzielanych przez podmioty, o których mowa w art.6b ust.5 pkt 2 ustawy z 9 listopada 2000 r. o utworzeniu Polskiej Agencji Rozwoju Przedsiębiorczości (tj. Dz. U. z 2016 r. poz.359 ze zm.).</w:t>
      </w:r>
    </w:p>
    <w:p w:rsidR="00CC7DE7" w:rsidRDefault="00CC7DE7" w:rsidP="007E21E2">
      <w:pPr>
        <w:pStyle w:val="BodyTextIndent"/>
        <w:ind w:left="360"/>
        <w:jc w:val="both"/>
      </w:pPr>
      <w:r>
        <w:t xml:space="preserve">3  Zabezpieczenie wnoszone w pieniądzu należy wpłacić na rachunek Zamawiającego Nr KONTA :  22 1160 2202 0000 0000 6193 6169. </w:t>
      </w:r>
    </w:p>
    <w:p w:rsidR="00CC7DE7" w:rsidRDefault="00CC7DE7" w:rsidP="007E21E2">
      <w:pPr>
        <w:pStyle w:val="BodyTextIndent"/>
        <w:ind w:left="360"/>
        <w:jc w:val="both"/>
      </w:pPr>
      <w:r>
        <w:t>4. Zamawiający informuje, że 70 % wniesionego zabezpieczenia należytego wykonania umowy będzie przeznaczone przez Wykonawcę jako gwarancję wykonania robót zgodnie z umową, natomiast 30% zostanie przeznaczone na zabezpieczenie roszczeń z tytułu rękojmi.</w:t>
      </w:r>
    </w:p>
    <w:p w:rsidR="00CC7DE7" w:rsidRDefault="00CC7DE7" w:rsidP="007E21E2">
      <w:pPr>
        <w:pStyle w:val="BodyTextIndent"/>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CC7DE7" w:rsidRDefault="00CC7DE7" w:rsidP="007E21E2">
      <w:pPr>
        <w:pStyle w:val="BodyTextIndent"/>
        <w:ind w:left="360"/>
        <w:jc w:val="both"/>
      </w:pPr>
      <w:r>
        <w:t xml:space="preserve">6 Zabezpieczenie roszczeń z tytułu rękojmi za wady lub gwarancji jakości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CC7DE7" w:rsidRDefault="00CC7DE7" w:rsidP="007E21E2">
      <w:pPr>
        <w:pStyle w:val="BodyTextIndent"/>
        <w:ind w:left="360"/>
        <w:jc w:val="both"/>
      </w:pPr>
      <w:r>
        <w:t xml:space="preserve">7 Udzielone gwarancje muszą zawierać postanowienia o bezwarunkowej, nieodwołalnej i natychmiastowej zapłaty na każde wezwanie Beneficjenta gwarancji. </w:t>
      </w:r>
    </w:p>
    <w:p w:rsidR="00CC7DE7" w:rsidRDefault="00CC7DE7" w:rsidP="007E21E2">
      <w:pPr>
        <w:pStyle w:val="BodyTextIndent"/>
        <w:ind w:left="360"/>
        <w:jc w:val="both"/>
      </w:pPr>
      <w:r>
        <w:t xml:space="preserve">8 Udzielone gwarancje nie mogą ograniczać się wyłącznie do roszczeń bezspornych. </w:t>
      </w:r>
    </w:p>
    <w:p w:rsidR="00CC7DE7" w:rsidRDefault="00CC7DE7" w:rsidP="00BF502A">
      <w:pPr>
        <w:pStyle w:val="BodyTextIndent"/>
        <w:ind w:left="360"/>
        <w:jc w:val="both"/>
      </w:pPr>
      <w:r>
        <w:t>9 Udzielone gwarancje nie mogą zawierać klauzul wyłączających ich obowiązywanie w stosunku do roszczeń z tytułu kar umownych za niewykonanie lub nienależyte wykonanie umowy.</w:t>
      </w:r>
    </w:p>
    <w:p w:rsidR="00CC7DE7" w:rsidRPr="007F776C" w:rsidRDefault="00CC7DE7" w:rsidP="006163C1">
      <w:pPr>
        <w:pStyle w:val="BodyTextIndent"/>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CC7DE7" w:rsidRPr="003637DE" w:rsidRDefault="00CC7DE7" w:rsidP="00951B08">
      <w:pPr>
        <w:pStyle w:val="Styl1"/>
        <w:tabs>
          <w:tab w:val="clear" w:pos="360"/>
        </w:tabs>
        <w:ind w:left="709" w:hanging="709"/>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STOTNE POSTANOWIENIA UMOWY , KTÓRE ZOSTANĄ WPROWADZONE DO TREŚCI UMOWY W SPRAWIE ZAMÓWIENIA PUBLICZNEGO ORAZ WZÓR UMOWY</w:t>
      </w:r>
    </w:p>
    <w:p w:rsidR="00CC7DE7" w:rsidRPr="003637DE" w:rsidRDefault="00CC7DE7" w:rsidP="00951B08">
      <w:pPr>
        <w:autoSpaceDE w:val="0"/>
        <w:autoSpaceDN w:val="0"/>
        <w:adjustRightInd w:val="0"/>
        <w:rPr>
          <w:b/>
          <w:bCs/>
          <w:sz w:val="24"/>
          <w:szCs w:val="24"/>
        </w:rPr>
      </w:pPr>
    </w:p>
    <w:p w:rsidR="00CC7DE7" w:rsidRPr="003637DE" w:rsidRDefault="00CC7DE7" w:rsidP="00A71A55">
      <w:pPr>
        <w:pStyle w:val="ListParagraph"/>
        <w:widowControl w:val="0"/>
        <w:numPr>
          <w:ilvl w:val="0"/>
          <w:numId w:val="16"/>
        </w:numPr>
        <w:ind w:left="357" w:hanging="357"/>
        <w:jc w:val="both"/>
      </w:pPr>
      <w:r w:rsidRPr="003637DE">
        <w:t xml:space="preserve">Zamawiający określa warunki umowy na realizację zamówienia w niniejszym postępowaniu w </w:t>
      </w:r>
      <w:r w:rsidRPr="003637DE">
        <w:rPr>
          <w:b/>
          <w:bCs/>
        </w:rPr>
        <w:t>Projekcie Umowy</w:t>
      </w:r>
      <w:r w:rsidRPr="003637DE">
        <w:t xml:space="preserve">, który stanowi </w:t>
      </w:r>
      <w:r w:rsidRPr="003637DE">
        <w:rPr>
          <w:b/>
          <w:bCs/>
        </w:rPr>
        <w:t xml:space="preserve">załącznik nr </w:t>
      </w:r>
      <w:r>
        <w:rPr>
          <w:b/>
          <w:bCs/>
        </w:rPr>
        <w:t>1</w:t>
      </w:r>
      <w:r w:rsidRPr="003637DE">
        <w:t xml:space="preserve"> do niniejszej specyfikacji;</w:t>
      </w:r>
    </w:p>
    <w:p w:rsidR="00CC7DE7" w:rsidRDefault="00CC7DE7" w:rsidP="00A71A55">
      <w:pPr>
        <w:widowControl w:val="0"/>
        <w:numPr>
          <w:ilvl w:val="0"/>
          <w:numId w:val="16"/>
        </w:numPr>
        <w:tabs>
          <w:tab w:val="left" w:pos="360"/>
        </w:tabs>
        <w:ind w:left="357" w:hanging="357"/>
        <w:jc w:val="both"/>
        <w:rPr>
          <w:sz w:val="24"/>
          <w:szCs w:val="24"/>
        </w:rPr>
      </w:pPr>
      <w:r w:rsidRPr="003637DE">
        <w:rPr>
          <w:sz w:val="24"/>
          <w:szCs w:val="24"/>
        </w:rPr>
        <w:t xml:space="preserve">Dopuszcza się zmiany w treści umowy gdy zmiany te są nieistotne w stosunku </w:t>
      </w:r>
      <w:r w:rsidRPr="003637DE">
        <w:rPr>
          <w:sz w:val="24"/>
          <w:szCs w:val="24"/>
        </w:rPr>
        <w:br/>
        <w:t xml:space="preserve">do treści oferty, na podstawie której dokonano wyboru Wykonawcy;     </w:t>
      </w:r>
    </w:p>
    <w:p w:rsidR="00CC7DE7" w:rsidRPr="006E10F7" w:rsidRDefault="00CC7DE7" w:rsidP="006E10F7">
      <w:pPr>
        <w:widowControl w:val="0"/>
        <w:suppressAutoHyphens/>
        <w:spacing w:line="360" w:lineRule="auto"/>
        <w:rPr>
          <w:sz w:val="24"/>
          <w:szCs w:val="24"/>
        </w:rPr>
      </w:pPr>
      <w:r w:rsidRPr="003637DE">
        <w:rPr>
          <w:sz w:val="24"/>
          <w:szCs w:val="24"/>
        </w:rPr>
        <w:t xml:space="preserve"> </w:t>
      </w:r>
      <w:r>
        <w:rPr>
          <w:sz w:val="24"/>
          <w:szCs w:val="24"/>
        </w:rPr>
        <w:t>3</w:t>
      </w:r>
      <w:r w:rsidRPr="006E10F7">
        <w:rPr>
          <w:sz w:val="24"/>
          <w:szCs w:val="24"/>
        </w:rPr>
        <w:t xml:space="preserve">.  Przewiduje się zmiany w treści zawartej  umowy   w stosunku do treści oferty, na                                              </w:t>
      </w:r>
    </w:p>
    <w:p w:rsidR="00CC7DE7" w:rsidRPr="006E10F7" w:rsidRDefault="00CC7DE7" w:rsidP="006163C1">
      <w:pPr>
        <w:jc w:val="both"/>
        <w:rPr>
          <w:sz w:val="24"/>
          <w:szCs w:val="24"/>
        </w:rPr>
      </w:pPr>
      <w:r w:rsidRPr="006E10F7">
        <w:rPr>
          <w:sz w:val="24"/>
          <w:szCs w:val="24"/>
        </w:rPr>
        <w:t xml:space="preserve">podstawie której dokonano wyboru Wykonawcy w następujących zakresach:   </w:t>
      </w:r>
    </w:p>
    <w:p w:rsidR="00CC7DE7" w:rsidRPr="006E10F7" w:rsidRDefault="00CC7DE7" w:rsidP="00A71A55">
      <w:pPr>
        <w:numPr>
          <w:ilvl w:val="0"/>
          <w:numId w:val="18"/>
        </w:numPr>
        <w:jc w:val="both"/>
        <w:rPr>
          <w:sz w:val="24"/>
          <w:szCs w:val="24"/>
        </w:rPr>
      </w:pPr>
      <w:r w:rsidRPr="006E10F7">
        <w:rPr>
          <w:sz w:val="24"/>
          <w:szCs w:val="24"/>
        </w:rPr>
        <w:t xml:space="preserve">zmiany wynagrodzenia Wykonawcy w przypadku: </w:t>
      </w:r>
    </w:p>
    <w:p w:rsidR="00CC7DE7" w:rsidRPr="006E10F7" w:rsidRDefault="00CC7DE7" w:rsidP="006163C1">
      <w:pPr>
        <w:ind w:firstLine="708"/>
        <w:jc w:val="both"/>
        <w:rPr>
          <w:sz w:val="24"/>
          <w:szCs w:val="24"/>
        </w:rPr>
      </w:pPr>
      <w:r w:rsidRPr="006E10F7">
        <w:rPr>
          <w:sz w:val="24"/>
          <w:szCs w:val="24"/>
        </w:rPr>
        <w:t xml:space="preserve">- zmiany urzędowej stawki podatku od towarów i usług (VAT) </w:t>
      </w:r>
    </w:p>
    <w:p w:rsidR="00CC7DE7" w:rsidRPr="006E10F7" w:rsidRDefault="00CC7DE7" w:rsidP="00A71A55">
      <w:pPr>
        <w:numPr>
          <w:ilvl w:val="0"/>
          <w:numId w:val="18"/>
        </w:numPr>
        <w:jc w:val="both"/>
        <w:rPr>
          <w:sz w:val="24"/>
          <w:szCs w:val="24"/>
        </w:rPr>
      </w:pPr>
      <w:r w:rsidRPr="006E10F7">
        <w:rPr>
          <w:sz w:val="24"/>
          <w:szCs w:val="24"/>
        </w:rPr>
        <w:t>dostosowania zapisów umownych do zmian przepisów prawa, które nastąpią po dacie zawarcia umowy, w tym aktów prawa miejscowego,</w:t>
      </w:r>
    </w:p>
    <w:p w:rsidR="00CC7DE7" w:rsidRPr="006E10F7" w:rsidRDefault="00CC7DE7" w:rsidP="00A71A55">
      <w:pPr>
        <w:numPr>
          <w:ilvl w:val="0"/>
          <w:numId w:val="18"/>
        </w:numPr>
        <w:jc w:val="both"/>
        <w:rPr>
          <w:sz w:val="24"/>
          <w:szCs w:val="24"/>
        </w:rPr>
      </w:pPr>
      <w:r w:rsidRPr="006E10F7">
        <w:rPr>
          <w:sz w:val="24"/>
          <w:szCs w:val="24"/>
        </w:rPr>
        <w:t>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CC7DE7" w:rsidRPr="006E10F7" w:rsidRDefault="00CC7DE7" w:rsidP="006163C1">
      <w:pPr>
        <w:shd w:val="clear" w:color="auto" w:fill="FFFFFF"/>
        <w:tabs>
          <w:tab w:val="left" w:pos="13860"/>
        </w:tabs>
        <w:spacing w:before="5"/>
        <w:jc w:val="both"/>
        <w:rPr>
          <w:sz w:val="24"/>
          <w:szCs w:val="24"/>
        </w:rPr>
      </w:pPr>
      <w:r>
        <w:rPr>
          <w:sz w:val="24"/>
          <w:szCs w:val="24"/>
        </w:rPr>
        <w:t>4.</w:t>
      </w:r>
      <w:r w:rsidRPr="006E10F7">
        <w:rPr>
          <w:sz w:val="24"/>
          <w:szCs w:val="24"/>
        </w:rPr>
        <w:t>Wszelkie zmiany i uzupełnienia treści umowy, wymagają aneksu sporządzonego z zachowaniem formy pisemnej pod rygorem nieważności zgodnie z art.144 ustawy.</w:t>
      </w:r>
    </w:p>
    <w:p w:rsidR="00CC7DE7" w:rsidRPr="003637DE" w:rsidRDefault="00CC7DE7" w:rsidP="00951B08">
      <w:pPr>
        <w:pStyle w:val="Styl1"/>
        <w:tabs>
          <w:tab w:val="clear" w:pos="360"/>
        </w:tabs>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NNE WYMAGANIA</w:t>
      </w:r>
    </w:p>
    <w:p w:rsidR="00CC7DE7" w:rsidRPr="003637DE" w:rsidRDefault="00CC7DE7" w:rsidP="00951B08">
      <w:pPr>
        <w:autoSpaceDE w:val="0"/>
        <w:autoSpaceDN w:val="0"/>
        <w:adjustRightInd w:val="0"/>
        <w:rPr>
          <w:b/>
          <w:bCs/>
          <w:sz w:val="24"/>
          <w:szCs w:val="24"/>
        </w:rPr>
      </w:pPr>
    </w:p>
    <w:p w:rsidR="00CC7DE7" w:rsidRPr="006163C1" w:rsidRDefault="00CC7DE7" w:rsidP="00A71A55">
      <w:pPr>
        <w:numPr>
          <w:ilvl w:val="0"/>
          <w:numId w:val="2"/>
        </w:numPr>
        <w:autoSpaceDE w:val="0"/>
        <w:autoSpaceDN w:val="0"/>
        <w:adjustRightInd w:val="0"/>
        <w:ind w:left="284" w:hanging="284"/>
        <w:jc w:val="both"/>
        <w:rPr>
          <w:sz w:val="24"/>
          <w:szCs w:val="24"/>
        </w:rPr>
      </w:pPr>
      <w:r w:rsidRPr="006163C1">
        <w:rPr>
          <w:sz w:val="24"/>
          <w:szCs w:val="24"/>
        </w:rPr>
        <w:t xml:space="preserve">W przypadku zamówień na wykonanie robót budowlanych ,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Pzp.</w:t>
      </w:r>
    </w:p>
    <w:p w:rsidR="00CC7DE7" w:rsidRPr="006163C1" w:rsidRDefault="00CC7DE7" w:rsidP="00A71A55">
      <w:pPr>
        <w:numPr>
          <w:ilvl w:val="0"/>
          <w:numId w:val="2"/>
        </w:numPr>
        <w:autoSpaceDE w:val="0"/>
        <w:autoSpaceDN w:val="0"/>
        <w:adjustRightInd w:val="0"/>
        <w:ind w:left="284" w:hanging="284"/>
        <w:jc w:val="both"/>
        <w:rPr>
          <w:sz w:val="24"/>
          <w:szCs w:val="24"/>
        </w:rPr>
      </w:pPr>
      <w:r w:rsidRPr="006163C1">
        <w:rPr>
          <w:sz w:val="24"/>
          <w:szCs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Pzp.</w:t>
      </w:r>
    </w:p>
    <w:p w:rsidR="00CC7DE7" w:rsidRPr="006163C1" w:rsidRDefault="00CC7DE7" w:rsidP="00A71A55">
      <w:pPr>
        <w:numPr>
          <w:ilvl w:val="0"/>
          <w:numId w:val="2"/>
        </w:numPr>
        <w:autoSpaceDE w:val="0"/>
        <w:autoSpaceDN w:val="0"/>
        <w:adjustRightInd w:val="0"/>
        <w:ind w:left="284" w:hanging="284"/>
        <w:jc w:val="both"/>
        <w:rPr>
          <w:sz w:val="24"/>
          <w:szCs w:val="24"/>
        </w:rPr>
      </w:pPr>
      <w:r w:rsidRPr="006163C1">
        <w:rPr>
          <w:sz w:val="24"/>
          <w:szCs w:val="24"/>
        </w:rPr>
        <w:t>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Pzp.</w:t>
      </w:r>
    </w:p>
    <w:p w:rsidR="00CC7DE7" w:rsidRPr="003637DE" w:rsidRDefault="00CC7DE7" w:rsidP="00951B08">
      <w:pPr>
        <w:pStyle w:val="Styl1"/>
        <w:tabs>
          <w:tab w:val="clear" w:pos="360"/>
        </w:tabs>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OUCZENIE O ŚRODKACH OCHRONY PRAWNEJ PRZYSŁUGUJĄCYCH WYKONAWCY W TOKU POSTĘPOWANIA O UDZIELENIE ZAMÓWIENIA</w:t>
      </w:r>
    </w:p>
    <w:p w:rsidR="00CC7DE7" w:rsidRPr="003637DE" w:rsidRDefault="00CC7DE7" w:rsidP="00951B08">
      <w:pPr>
        <w:autoSpaceDE w:val="0"/>
        <w:autoSpaceDN w:val="0"/>
        <w:adjustRightInd w:val="0"/>
        <w:rPr>
          <w:b/>
          <w:bCs/>
          <w:sz w:val="24"/>
          <w:szCs w:val="24"/>
        </w:rPr>
      </w:pPr>
    </w:p>
    <w:p w:rsidR="00CC7DE7" w:rsidRPr="003637DE" w:rsidRDefault="00CC7DE7" w:rsidP="00A71A55">
      <w:pPr>
        <w:numPr>
          <w:ilvl w:val="0"/>
          <w:numId w:val="3"/>
        </w:numPr>
        <w:autoSpaceDE w:val="0"/>
        <w:autoSpaceDN w:val="0"/>
        <w:adjustRightInd w:val="0"/>
        <w:jc w:val="both"/>
        <w:rPr>
          <w:sz w:val="24"/>
          <w:szCs w:val="24"/>
        </w:rPr>
      </w:pPr>
      <w:r w:rsidRPr="003637DE">
        <w:rPr>
          <w:sz w:val="24"/>
          <w:szCs w:val="24"/>
        </w:rPr>
        <w:t>Sposób korzystania oraz rozpatrywania środków ochrony prawnej regulują przepisy ustawy Prawo zamówień publicznych Dział VI, art. 179 ÷ art. 198 ustawy Pzp.</w:t>
      </w:r>
    </w:p>
    <w:p w:rsidR="00CC7DE7" w:rsidRPr="003637DE" w:rsidRDefault="00CC7DE7" w:rsidP="00A71A55">
      <w:pPr>
        <w:numPr>
          <w:ilvl w:val="0"/>
          <w:numId w:val="3"/>
        </w:numPr>
        <w:autoSpaceDE w:val="0"/>
        <w:autoSpaceDN w:val="0"/>
        <w:adjustRightInd w:val="0"/>
        <w:jc w:val="both"/>
        <w:rPr>
          <w:sz w:val="24"/>
          <w:szCs w:val="24"/>
        </w:rPr>
      </w:pPr>
      <w:r w:rsidRPr="003637DE">
        <w:rPr>
          <w:sz w:val="24"/>
          <w:szCs w:val="24"/>
        </w:rPr>
        <w:t>W przypadku przedmiotowego postępowania Wykonawcy przysługuje prawo do:</w:t>
      </w:r>
    </w:p>
    <w:p w:rsidR="00CC7DE7" w:rsidRPr="003637DE" w:rsidRDefault="00CC7DE7" w:rsidP="00A71A55">
      <w:pPr>
        <w:numPr>
          <w:ilvl w:val="0"/>
          <w:numId w:val="4"/>
        </w:numPr>
        <w:autoSpaceDE w:val="0"/>
        <w:autoSpaceDN w:val="0"/>
        <w:adjustRightInd w:val="0"/>
        <w:jc w:val="both"/>
        <w:rPr>
          <w:sz w:val="24"/>
          <w:szCs w:val="24"/>
        </w:rPr>
      </w:pPr>
      <w:r w:rsidRPr="003637DE">
        <w:rPr>
          <w:sz w:val="24"/>
          <w:szCs w:val="24"/>
        </w:rPr>
        <w:t>odwołania wyłącznie wobec czynności:</w:t>
      </w:r>
    </w:p>
    <w:p w:rsidR="00CC7DE7" w:rsidRPr="003637DE" w:rsidRDefault="00CC7DE7" w:rsidP="00A71A55">
      <w:pPr>
        <w:numPr>
          <w:ilvl w:val="0"/>
          <w:numId w:val="5"/>
        </w:numPr>
        <w:autoSpaceDE w:val="0"/>
        <w:autoSpaceDN w:val="0"/>
        <w:adjustRightInd w:val="0"/>
        <w:jc w:val="both"/>
        <w:rPr>
          <w:sz w:val="24"/>
          <w:szCs w:val="24"/>
        </w:rPr>
      </w:pPr>
      <w:r w:rsidRPr="003637DE">
        <w:rPr>
          <w:sz w:val="24"/>
          <w:szCs w:val="24"/>
        </w:rPr>
        <w:t>określenia warunków udziału w postępowaniu;</w:t>
      </w:r>
    </w:p>
    <w:p w:rsidR="00CC7DE7" w:rsidRPr="003637DE" w:rsidRDefault="00CC7DE7" w:rsidP="00A71A55">
      <w:pPr>
        <w:numPr>
          <w:ilvl w:val="0"/>
          <w:numId w:val="5"/>
        </w:numPr>
        <w:autoSpaceDE w:val="0"/>
        <w:autoSpaceDN w:val="0"/>
        <w:adjustRightInd w:val="0"/>
        <w:jc w:val="both"/>
        <w:rPr>
          <w:sz w:val="24"/>
          <w:szCs w:val="24"/>
        </w:rPr>
      </w:pPr>
      <w:r w:rsidRPr="003637DE">
        <w:rPr>
          <w:sz w:val="24"/>
          <w:szCs w:val="24"/>
        </w:rPr>
        <w:t>wykluczenia odwołującego z postępowania o udzielenie zamówienia;</w:t>
      </w:r>
    </w:p>
    <w:p w:rsidR="00CC7DE7" w:rsidRPr="003637DE" w:rsidRDefault="00CC7DE7" w:rsidP="00A71A55">
      <w:pPr>
        <w:numPr>
          <w:ilvl w:val="0"/>
          <w:numId w:val="5"/>
        </w:numPr>
        <w:autoSpaceDE w:val="0"/>
        <w:autoSpaceDN w:val="0"/>
        <w:adjustRightInd w:val="0"/>
        <w:jc w:val="both"/>
        <w:rPr>
          <w:sz w:val="24"/>
          <w:szCs w:val="24"/>
        </w:rPr>
      </w:pPr>
      <w:r w:rsidRPr="003637DE">
        <w:rPr>
          <w:sz w:val="24"/>
          <w:szCs w:val="24"/>
        </w:rPr>
        <w:t>odrzucenia oferty odwołującego;</w:t>
      </w:r>
    </w:p>
    <w:p w:rsidR="00CC7DE7" w:rsidRPr="003637DE" w:rsidRDefault="00CC7DE7" w:rsidP="00A71A55">
      <w:pPr>
        <w:numPr>
          <w:ilvl w:val="0"/>
          <w:numId w:val="5"/>
        </w:numPr>
        <w:autoSpaceDE w:val="0"/>
        <w:autoSpaceDN w:val="0"/>
        <w:adjustRightInd w:val="0"/>
        <w:jc w:val="both"/>
        <w:rPr>
          <w:sz w:val="24"/>
          <w:szCs w:val="24"/>
        </w:rPr>
      </w:pPr>
      <w:r w:rsidRPr="003637DE">
        <w:rPr>
          <w:sz w:val="24"/>
          <w:szCs w:val="24"/>
        </w:rPr>
        <w:t>opisu przedmiotu zamówienia;</w:t>
      </w:r>
    </w:p>
    <w:p w:rsidR="00CC7DE7" w:rsidRPr="003637DE" w:rsidRDefault="00CC7DE7" w:rsidP="00A71A55">
      <w:pPr>
        <w:numPr>
          <w:ilvl w:val="0"/>
          <w:numId w:val="5"/>
        </w:numPr>
        <w:autoSpaceDE w:val="0"/>
        <w:autoSpaceDN w:val="0"/>
        <w:adjustRightInd w:val="0"/>
        <w:jc w:val="both"/>
        <w:rPr>
          <w:sz w:val="24"/>
          <w:szCs w:val="24"/>
        </w:rPr>
      </w:pPr>
      <w:r w:rsidRPr="003637DE">
        <w:rPr>
          <w:sz w:val="24"/>
          <w:szCs w:val="24"/>
        </w:rPr>
        <w:t>wyboru najkorzystniejszej oferty.</w:t>
      </w:r>
    </w:p>
    <w:p w:rsidR="00CC7DE7" w:rsidRPr="003637DE" w:rsidRDefault="00CC7DE7" w:rsidP="00A71A55">
      <w:pPr>
        <w:numPr>
          <w:ilvl w:val="0"/>
          <w:numId w:val="4"/>
        </w:numPr>
        <w:autoSpaceDE w:val="0"/>
        <w:autoSpaceDN w:val="0"/>
        <w:adjustRightInd w:val="0"/>
        <w:jc w:val="both"/>
        <w:rPr>
          <w:sz w:val="24"/>
          <w:szCs w:val="24"/>
        </w:rPr>
      </w:pPr>
      <w:r>
        <w:rPr>
          <w:sz w:val="24"/>
          <w:szCs w:val="24"/>
        </w:rPr>
        <w:t>skargi do sądu od orzeczenia KIO.</w:t>
      </w:r>
    </w:p>
    <w:p w:rsidR="00CC7DE7" w:rsidRPr="003E7740" w:rsidRDefault="00CC7DE7" w:rsidP="00711DFB">
      <w:pPr>
        <w:pStyle w:val="Styl1"/>
        <w:tabs>
          <w:tab w:val="clear" w:pos="360"/>
        </w:tabs>
        <w:rPr>
          <w:rFonts w:ascii="Times New Roman" w:hAnsi="Times New Roman"/>
          <w:sz w:val="24"/>
          <w:szCs w:val="24"/>
        </w:rPr>
      </w:pPr>
      <w:r w:rsidRPr="003E7740">
        <w:rPr>
          <w:rFonts w:ascii="Times New Roman" w:hAnsi="Times New Roman"/>
          <w:sz w:val="24"/>
          <w:szCs w:val="24"/>
        </w:rPr>
        <w:t xml:space="preserve"> OFERTA CZĘŚCIOWA-OPIS CZĘŚCI ZAMÓWIENIA</w:t>
      </w:r>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Pr>
          <w:sz w:val="24"/>
          <w:szCs w:val="24"/>
        </w:rPr>
        <w:t>Zamawiający nie dopuszcza składania ofert częściowych.</w:t>
      </w:r>
    </w:p>
    <w:p w:rsidR="00CC7DE7" w:rsidRDefault="00CC7DE7" w:rsidP="00711DFB">
      <w:pPr>
        <w:autoSpaceDE w:val="0"/>
        <w:autoSpaceDN w:val="0"/>
        <w:adjustRightInd w:val="0"/>
        <w:jc w:val="both"/>
        <w:rPr>
          <w:sz w:val="24"/>
          <w:szCs w:val="24"/>
        </w:rPr>
      </w:pPr>
    </w:p>
    <w:p w:rsidR="00CC7DE7" w:rsidRPr="00711DFB" w:rsidRDefault="00CC7DE7" w:rsidP="00711DFB">
      <w:pPr>
        <w:pStyle w:val="Styl1"/>
        <w:tabs>
          <w:tab w:val="clear" w:pos="360"/>
        </w:tabs>
        <w:rPr>
          <w:rFonts w:ascii="Times New Roman" w:hAnsi="Times New Roman"/>
          <w:sz w:val="24"/>
          <w:szCs w:val="24"/>
        </w:rPr>
      </w:pPr>
      <w:r>
        <w:rPr>
          <w:rFonts w:ascii="Times New Roman" w:hAnsi="Times New Roman"/>
          <w:sz w:val="24"/>
          <w:szCs w:val="24"/>
        </w:rPr>
        <w:t>UMOWA RAMOWA</w:t>
      </w:r>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Pr>
          <w:sz w:val="24"/>
          <w:szCs w:val="24"/>
        </w:rPr>
        <w:t>Zamawiający nie przewiduje zawarcia umowy ramowej</w:t>
      </w:r>
    </w:p>
    <w:p w:rsidR="00CC7DE7" w:rsidRPr="00711DFB" w:rsidRDefault="00CC7DE7" w:rsidP="00711DFB">
      <w:pPr>
        <w:pStyle w:val="Styl1"/>
        <w:tabs>
          <w:tab w:val="clear" w:pos="360"/>
        </w:tabs>
        <w:rPr>
          <w:rFonts w:ascii="Times New Roman" w:hAnsi="Times New Roman"/>
          <w:sz w:val="24"/>
          <w:szCs w:val="24"/>
        </w:rPr>
      </w:pPr>
      <w:r>
        <w:rPr>
          <w:rFonts w:ascii="Times New Roman" w:hAnsi="Times New Roman"/>
          <w:sz w:val="24"/>
          <w:szCs w:val="24"/>
        </w:rPr>
        <w:t>Informacje o przewidywanych zamówieniach uzupełniających</w:t>
      </w:r>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sidRPr="008C0070">
        <w:rPr>
          <w:sz w:val="24"/>
          <w:szCs w:val="24"/>
        </w:rPr>
        <w:t>Zamawiający nie przewiduje zamówienia uzupełniającego.</w:t>
      </w:r>
    </w:p>
    <w:p w:rsidR="00CC7DE7" w:rsidRPr="00711DFB" w:rsidRDefault="00CC7DE7" w:rsidP="00D8511C">
      <w:pPr>
        <w:pStyle w:val="Styl1"/>
        <w:tabs>
          <w:tab w:val="clear" w:pos="360"/>
        </w:tabs>
        <w:rPr>
          <w:rFonts w:ascii="Times New Roman" w:hAnsi="Times New Roman"/>
          <w:sz w:val="24"/>
          <w:szCs w:val="24"/>
        </w:rPr>
      </w:pPr>
      <w:r>
        <w:rPr>
          <w:rFonts w:ascii="Times New Roman" w:hAnsi="Times New Roman"/>
          <w:sz w:val="24"/>
          <w:szCs w:val="24"/>
        </w:rPr>
        <w:t xml:space="preserve">OPIS I WARUNKI OFRTY WARIANTOWEJ </w:t>
      </w:r>
      <w:bookmarkStart w:id="0" w:name="_GoBack"/>
      <w:bookmarkEnd w:id="0"/>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Pr>
          <w:sz w:val="24"/>
          <w:szCs w:val="24"/>
        </w:rPr>
        <w:t>Zamawiający nie dopuszcza i nie przewiduje składania oferty wariantowej.</w:t>
      </w:r>
    </w:p>
    <w:p w:rsidR="00CC7DE7" w:rsidRDefault="00CC7DE7" w:rsidP="00711DFB">
      <w:pPr>
        <w:autoSpaceDE w:val="0"/>
        <w:autoSpaceDN w:val="0"/>
        <w:adjustRightInd w:val="0"/>
        <w:jc w:val="both"/>
        <w:rPr>
          <w:sz w:val="24"/>
          <w:szCs w:val="24"/>
        </w:rPr>
      </w:pPr>
    </w:p>
    <w:p w:rsidR="00CC7DE7" w:rsidRPr="00711DFB" w:rsidRDefault="00CC7DE7" w:rsidP="00D8511C">
      <w:pPr>
        <w:pStyle w:val="Styl1"/>
        <w:tabs>
          <w:tab w:val="clear" w:pos="360"/>
        </w:tabs>
        <w:rPr>
          <w:rFonts w:ascii="Times New Roman" w:hAnsi="Times New Roman"/>
          <w:sz w:val="24"/>
          <w:szCs w:val="24"/>
        </w:rPr>
      </w:pPr>
      <w:r>
        <w:rPr>
          <w:rFonts w:ascii="Times New Roman" w:hAnsi="Times New Roman"/>
          <w:sz w:val="24"/>
          <w:szCs w:val="24"/>
        </w:rPr>
        <w:t xml:space="preserve"> POCZTA ELEKTRONICZNA, STRONA INTERNETOWA ZAMAWIAJĄCEGO</w:t>
      </w:r>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Pr>
          <w:sz w:val="24"/>
          <w:szCs w:val="24"/>
        </w:rPr>
        <w:t>1.Strona internetowa jest stroną własną zamawiającego :</w:t>
      </w:r>
    </w:p>
    <w:p w:rsidR="00CC7DE7" w:rsidRDefault="00CC7DE7" w:rsidP="00711DFB">
      <w:pPr>
        <w:autoSpaceDE w:val="0"/>
        <w:autoSpaceDN w:val="0"/>
        <w:adjustRightInd w:val="0"/>
        <w:jc w:val="both"/>
        <w:rPr>
          <w:sz w:val="24"/>
          <w:szCs w:val="24"/>
        </w:rPr>
      </w:pPr>
      <w:r>
        <w:rPr>
          <w:sz w:val="24"/>
          <w:szCs w:val="24"/>
        </w:rPr>
        <w:t>bip.gminamragowo.net</w:t>
      </w:r>
    </w:p>
    <w:p w:rsidR="00CC7DE7" w:rsidRPr="00711DFB" w:rsidRDefault="00CC7DE7" w:rsidP="00D8511C">
      <w:pPr>
        <w:pStyle w:val="Styl1"/>
        <w:tabs>
          <w:tab w:val="clear" w:pos="360"/>
        </w:tabs>
        <w:rPr>
          <w:rFonts w:ascii="Times New Roman" w:hAnsi="Times New Roman"/>
          <w:sz w:val="24"/>
          <w:szCs w:val="24"/>
        </w:rPr>
      </w:pPr>
      <w:r>
        <w:rPr>
          <w:rFonts w:ascii="Times New Roman" w:hAnsi="Times New Roman"/>
          <w:sz w:val="24"/>
          <w:szCs w:val="24"/>
        </w:rPr>
        <w:t>ROZLICZENIA MIĘDZY ZAMAWIAJĄCYM, A WYKONAWCĄ</w:t>
      </w:r>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Pr>
          <w:sz w:val="24"/>
          <w:szCs w:val="24"/>
        </w:rPr>
        <w:t>1.Zamawiający nie przewiduje rozliczenia zawartej umowy o zamówienie publiczne w walutach obcych.</w:t>
      </w:r>
    </w:p>
    <w:p w:rsidR="00CC7DE7" w:rsidRDefault="00CC7DE7" w:rsidP="00711DFB">
      <w:pPr>
        <w:autoSpaceDE w:val="0"/>
        <w:autoSpaceDN w:val="0"/>
        <w:adjustRightInd w:val="0"/>
        <w:jc w:val="both"/>
        <w:rPr>
          <w:sz w:val="24"/>
          <w:szCs w:val="24"/>
        </w:rPr>
      </w:pPr>
      <w:r>
        <w:rPr>
          <w:sz w:val="24"/>
          <w:szCs w:val="24"/>
        </w:rPr>
        <w:t>2.Rozliczenie między zamawiającym, a wykonawcą będą prowadzone w złotych polskich.</w:t>
      </w:r>
    </w:p>
    <w:p w:rsidR="00CC7DE7" w:rsidRPr="00711DFB" w:rsidRDefault="00CC7DE7" w:rsidP="00D8511C">
      <w:pPr>
        <w:pStyle w:val="Styl1"/>
        <w:tabs>
          <w:tab w:val="clear" w:pos="360"/>
        </w:tabs>
        <w:rPr>
          <w:rFonts w:ascii="Times New Roman" w:hAnsi="Times New Roman"/>
          <w:sz w:val="24"/>
          <w:szCs w:val="24"/>
        </w:rPr>
      </w:pPr>
      <w:r>
        <w:rPr>
          <w:rFonts w:ascii="Times New Roman" w:hAnsi="Times New Roman"/>
          <w:sz w:val="24"/>
          <w:szCs w:val="24"/>
        </w:rPr>
        <w:t>AUKCJA ELEKTRONICZNA</w:t>
      </w:r>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Pr>
          <w:sz w:val="24"/>
          <w:szCs w:val="24"/>
        </w:rPr>
        <w:t>Zamawiający nie przewiduje prowadzenia aukcji elektronicznej w niniejszym postępowaniu o zamówienie publiczne.</w:t>
      </w:r>
    </w:p>
    <w:p w:rsidR="00CC7DE7" w:rsidRPr="00711DFB" w:rsidRDefault="00CC7DE7" w:rsidP="00D8511C">
      <w:pPr>
        <w:pStyle w:val="Styl1"/>
        <w:tabs>
          <w:tab w:val="clear" w:pos="360"/>
        </w:tabs>
        <w:rPr>
          <w:rFonts w:ascii="Times New Roman" w:hAnsi="Times New Roman"/>
          <w:sz w:val="24"/>
          <w:szCs w:val="24"/>
        </w:rPr>
      </w:pPr>
      <w:r>
        <w:rPr>
          <w:rFonts w:ascii="Times New Roman" w:hAnsi="Times New Roman"/>
          <w:sz w:val="24"/>
          <w:szCs w:val="24"/>
        </w:rPr>
        <w:t>ZWROT KOSZTÓW POSTEPOWANIA</w:t>
      </w:r>
    </w:p>
    <w:p w:rsidR="00CC7DE7" w:rsidRDefault="00CC7DE7" w:rsidP="00711DFB">
      <w:pPr>
        <w:autoSpaceDE w:val="0"/>
        <w:autoSpaceDN w:val="0"/>
        <w:adjustRightInd w:val="0"/>
        <w:jc w:val="both"/>
        <w:rPr>
          <w:sz w:val="24"/>
          <w:szCs w:val="24"/>
        </w:rPr>
      </w:pPr>
    </w:p>
    <w:p w:rsidR="00CC7DE7" w:rsidRDefault="00CC7DE7" w:rsidP="00B95670">
      <w:pPr>
        <w:autoSpaceDE w:val="0"/>
        <w:autoSpaceDN w:val="0"/>
        <w:adjustRightInd w:val="0"/>
        <w:jc w:val="both"/>
        <w:rPr>
          <w:sz w:val="24"/>
          <w:szCs w:val="24"/>
        </w:rPr>
      </w:pPr>
      <w:r>
        <w:rPr>
          <w:sz w:val="24"/>
          <w:szCs w:val="24"/>
        </w:rPr>
        <w:t>Zamawiający nie przewiduje zwrotu kosztów udziału w niniejszym postępowaniu o zamówienie publiczne z zastrzeżeniem  art. 93 ust. 4 ustawy Pzp.</w:t>
      </w:r>
    </w:p>
    <w:p w:rsidR="00CC7DE7" w:rsidRDefault="00CC7DE7" w:rsidP="00B95670">
      <w:pPr>
        <w:autoSpaceDE w:val="0"/>
        <w:autoSpaceDN w:val="0"/>
        <w:adjustRightInd w:val="0"/>
        <w:jc w:val="both"/>
        <w:rPr>
          <w:sz w:val="24"/>
          <w:szCs w:val="24"/>
        </w:rPr>
      </w:pPr>
    </w:p>
    <w:p w:rsidR="00CC7DE7" w:rsidRPr="00711DFB" w:rsidRDefault="00CC7DE7" w:rsidP="00D8511C">
      <w:pPr>
        <w:pStyle w:val="Styl1"/>
        <w:tabs>
          <w:tab w:val="clear" w:pos="360"/>
        </w:tabs>
        <w:rPr>
          <w:rFonts w:ascii="Times New Roman" w:hAnsi="Times New Roman"/>
          <w:sz w:val="24"/>
          <w:szCs w:val="24"/>
        </w:rPr>
      </w:pPr>
      <w:r>
        <w:rPr>
          <w:rFonts w:ascii="Times New Roman" w:hAnsi="Times New Roman"/>
          <w:sz w:val="24"/>
          <w:szCs w:val="24"/>
        </w:rPr>
        <w:t>ORMACJA O OBOWIĄZKU OSOBISTEGO WYKONANIA PRZEZ WYKONAWCĘ KLUCZOWYCH CZĘŚCI ZAMÓWIENIA, JEŻELI ZAMAWIAJĄCY DOKONUJE TAKIEGO ZASTRZEŻENIA ZGODNIE Z ART.36A UST.2</w:t>
      </w:r>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Pr>
          <w:sz w:val="24"/>
          <w:szCs w:val="24"/>
        </w:rPr>
        <w:t>Zamawiający nie zastrzega obowiązku osobistego wykonania przez Wykonawcę kluczowych części zamówienia.</w:t>
      </w:r>
    </w:p>
    <w:p w:rsidR="00CC7DE7" w:rsidRPr="003E7740" w:rsidRDefault="00CC7DE7" w:rsidP="00D8511C">
      <w:pPr>
        <w:pStyle w:val="Styl1"/>
        <w:tabs>
          <w:tab w:val="clear" w:pos="360"/>
        </w:tabs>
        <w:rPr>
          <w:rFonts w:ascii="Times New Roman" w:hAnsi="Times New Roman"/>
          <w:sz w:val="24"/>
          <w:szCs w:val="24"/>
        </w:rPr>
      </w:pPr>
      <w:r>
        <w:t xml:space="preserve"> </w:t>
      </w:r>
      <w:r w:rsidRPr="003E7740">
        <w:rPr>
          <w:rFonts w:ascii="Times New Roman" w:hAnsi="Times New Roman"/>
          <w:sz w:val="24"/>
          <w:szCs w:val="24"/>
        </w:rPr>
        <w:t>INFORMACJA O PROCENTOWEJ OSTATNIEJ CZĘŚCI WYNAGRODZENIA</w:t>
      </w:r>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Pr>
          <w:sz w:val="24"/>
          <w:szCs w:val="24"/>
        </w:rPr>
        <w:t>Zamawiający określa wysokość ostatniej części wynagrodzenia na min.10% .</w:t>
      </w:r>
    </w:p>
    <w:p w:rsidR="00CC7DE7" w:rsidRPr="00711DFB" w:rsidRDefault="00CC7DE7" w:rsidP="00B75080">
      <w:pPr>
        <w:pStyle w:val="Styl1"/>
        <w:tabs>
          <w:tab w:val="clear" w:pos="360"/>
        </w:tabs>
        <w:rPr>
          <w:rFonts w:ascii="Times New Roman" w:hAnsi="Times New Roman"/>
          <w:sz w:val="24"/>
          <w:szCs w:val="24"/>
        </w:rPr>
      </w:pPr>
      <w:r>
        <w:rPr>
          <w:rFonts w:ascii="Times New Roman" w:hAnsi="Times New Roman"/>
          <w:sz w:val="24"/>
          <w:szCs w:val="24"/>
        </w:rPr>
        <w:t>STANDARDY JAKOSCIOWE , O KTÓEYCH MOWA W ART.91 UST.2A</w:t>
      </w:r>
    </w:p>
    <w:p w:rsidR="00CC7DE7" w:rsidRDefault="00CC7DE7" w:rsidP="00711DFB">
      <w:pPr>
        <w:autoSpaceDE w:val="0"/>
        <w:autoSpaceDN w:val="0"/>
        <w:adjustRightInd w:val="0"/>
        <w:jc w:val="both"/>
        <w:rPr>
          <w:sz w:val="24"/>
          <w:szCs w:val="24"/>
        </w:rPr>
      </w:pPr>
    </w:p>
    <w:p w:rsidR="00CC7DE7" w:rsidRDefault="00CC7DE7" w:rsidP="00711DFB">
      <w:pPr>
        <w:autoSpaceDE w:val="0"/>
        <w:autoSpaceDN w:val="0"/>
        <w:adjustRightInd w:val="0"/>
        <w:jc w:val="both"/>
        <w:rPr>
          <w:sz w:val="24"/>
          <w:szCs w:val="24"/>
        </w:rPr>
      </w:pPr>
      <w:r>
        <w:rPr>
          <w:sz w:val="24"/>
          <w:szCs w:val="24"/>
        </w:rPr>
        <w:t>Nie dotyczy.</w:t>
      </w:r>
    </w:p>
    <w:p w:rsidR="00CC7DE7" w:rsidRPr="00711DFB" w:rsidRDefault="00CC7DE7" w:rsidP="00B75080">
      <w:pPr>
        <w:pStyle w:val="Styl1"/>
        <w:tabs>
          <w:tab w:val="clear" w:pos="360"/>
        </w:tabs>
        <w:rPr>
          <w:rFonts w:ascii="Times New Roman" w:hAnsi="Times New Roman"/>
          <w:sz w:val="24"/>
          <w:szCs w:val="24"/>
        </w:rPr>
      </w:pPr>
      <w:r>
        <w:rPr>
          <w:rFonts w:ascii="Times New Roman" w:hAnsi="Times New Roman"/>
          <w:sz w:val="24"/>
          <w:szCs w:val="24"/>
        </w:rPr>
        <w:t>ZAŁĄCZNIKI DO SIWZ</w:t>
      </w:r>
    </w:p>
    <w:p w:rsidR="00CC7DE7" w:rsidRPr="001D30E4" w:rsidRDefault="00CC7DE7" w:rsidP="00AF499F">
      <w:pPr>
        <w:autoSpaceDE w:val="0"/>
        <w:autoSpaceDN w:val="0"/>
        <w:adjustRightInd w:val="0"/>
        <w:spacing w:line="360" w:lineRule="auto"/>
        <w:jc w:val="both"/>
        <w:rPr>
          <w:sz w:val="24"/>
          <w:szCs w:val="24"/>
        </w:rPr>
      </w:pPr>
    </w:p>
    <w:p w:rsidR="00CC7DE7" w:rsidRPr="001D30E4" w:rsidRDefault="00CC7DE7" w:rsidP="00A71A55">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CC7DE7" w:rsidRPr="001D30E4" w:rsidRDefault="00CC7DE7" w:rsidP="00A71A55">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CC7DE7" w:rsidRPr="001D30E4" w:rsidRDefault="00CC7DE7" w:rsidP="00A71A55">
      <w:pPr>
        <w:numPr>
          <w:ilvl w:val="3"/>
          <w:numId w:val="17"/>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CC7DE7" w:rsidRPr="001D30E4" w:rsidRDefault="00CC7DE7" w:rsidP="00A71A55">
      <w:pPr>
        <w:numPr>
          <w:ilvl w:val="3"/>
          <w:numId w:val="17"/>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CC7DE7" w:rsidRPr="001D30E4" w:rsidRDefault="00CC7DE7" w:rsidP="00A71A55">
      <w:pPr>
        <w:numPr>
          <w:ilvl w:val="3"/>
          <w:numId w:val="17"/>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CC7DE7" w:rsidRPr="001D30E4" w:rsidRDefault="00CC7DE7" w:rsidP="00A71A55">
      <w:pPr>
        <w:numPr>
          <w:ilvl w:val="3"/>
          <w:numId w:val="17"/>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CC7DE7" w:rsidRPr="001D30E4" w:rsidRDefault="00CC7DE7" w:rsidP="00A71A55">
      <w:pPr>
        <w:numPr>
          <w:ilvl w:val="3"/>
          <w:numId w:val="17"/>
        </w:numPr>
        <w:tabs>
          <w:tab w:val="clear" w:pos="2880"/>
        </w:tabs>
        <w:spacing w:line="360" w:lineRule="auto"/>
        <w:ind w:left="357" w:hanging="357"/>
        <w:jc w:val="both"/>
        <w:rPr>
          <w:sz w:val="24"/>
          <w:szCs w:val="24"/>
        </w:rPr>
      </w:pPr>
      <w:r w:rsidRPr="001D30E4">
        <w:rPr>
          <w:sz w:val="24"/>
          <w:szCs w:val="24"/>
        </w:rPr>
        <w:t>Załącznik nr 7 – Wykaz robót</w:t>
      </w:r>
    </w:p>
    <w:p w:rsidR="00CC7DE7" w:rsidRDefault="00CC7DE7" w:rsidP="00320C4F">
      <w:pPr>
        <w:numPr>
          <w:ilvl w:val="3"/>
          <w:numId w:val="17"/>
        </w:numPr>
        <w:tabs>
          <w:tab w:val="clear" w:pos="2880"/>
        </w:tabs>
        <w:spacing w:line="360" w:lineRule="auto"/>
        <w:ind w:left="357" w:hanging="357"/>
        <w:jc w:val="both"/>
        <w:rPr>
          <w:sz w:val="24"/>
          <w:szCs w:val="24"/>
        </w:rPr>
      </w:pPr>
      <w:r w:rsidRPr="001D30E4">
        <w:rPr>
          <w:sz w:val="24"/>
          <w:szCs w:val="24"/>
        </w:rPr>
        <w:t xml:space="preserve">Załącznik  nr 8 – </w:t>
      </w:r>
      <w:r>
        <w:rPr>
          <w:sz w:val="24"/>
          <w:szCs w:val="24"/>
        </w:rPr>
        <w:t>Informacja dotycząca RODO</w:t>
      </w:r>
    </w:p>
    <w:p w:rsidR="00CC7DE7" w:rsidRPr="001D30E4" w:rsidRDefault="00CC7DE7" w:rsidP="00320C4F">
      <w:pPr>
        <w:spacing w:line="360" w:lineRule="auto"/>
        <w:jc w:val="both"/>
        <w:rPr>
          <w:sz w:val="24"/>
          <w:szCs w:val="24"/>
        </w:rPr>
      </w:pPr>
      <w:r>
        <w:rPr>
          <w:sz w:val="24"/>
          <w:szCs w:val="24"/>
        </w:rPr>
        <w:t xml:space="preserve">                    nr 8a - Oświadczenie  Wykonawcy dotyczące RODO.</w:t>
      </w:r>
    </w:p>
    <w:p w:rsidR="00CC7DE7" w:rsidRPr="001D30E4" w:rsidRDefault="00CC7DE7" w:rsidP="00AF499F">
      <w:pPr>
        <w:spacing w:line="360" w:lineRule="auto"/>
        <w:jc w:val="both"/>
        <w:rPr>
          <w:sz w:val="24"/>
          <w:szCs w:val="24"/>
        </w:rPr>
      </w:pPr>
      <w:r w:rsidRPr="001D30E4">
        <w:rPr>
          <w:sz w:val="24"/>
          <w:szCs w:val="24"/>
        </w:rPr>
        <w:t>9.     Załącznik nr 9 – Oświadczenia na temat wykształcenia i kwalifikacji zawodowych</w:t>
      </w:r>
    </w:p>
    <w:p w:rsidR="00CC7DE7" w:rsidRDefault="00CC7DE7" w:rsidP="00AF499F">
      <w:pPr>
        <w:spacing w:line="360" w:lineRule="auto"/>
        <w:jc w:val="both"/>
        <w:rPr>
          <w:sz w:val="24"/>
          <w:szCs w:val="24"/>
        </w:rPr>
      </w:pPr>
      <w:r w:rsidRPr="001D30E4">
        <w:rPr>
          <w:sz w:val="24"/>
          <w:szCs w:val="24"/>
        </w:rPr>
        <w:t xml:space="preserve">10.   Załącznik nr 10 - Wykaz osób </w:t>
      </w:r>
    </w:p>
    <w:p w:rsidR="00CC7DE7" w:rsidRDefault="00CC7DE7" w:rsidP="00AF499F">
      <w:pPr>
        <w:spacing w:line="360" w:lineRule="auto"/>
        <w:jc w:val="both"/>
        <w:rPr>
          <w:sz w:val="24"/>
          <w:szCs w:val="24"/>
        </w:rPr>
      </w:pPr>
    </w:p>
    <w:p w:rsidR="00CC7DE7" w:rsidRPr="00D04D9D" w:rsidRDefault="00CC7DE7" w:rsidP="00D04D9D">
      <w:pPr>
        <w:jc w:val="both"/>
        <w:rPr>
          <w:sz w:val="24"/>
          <w:szCs w:val="24"/>
        </w:rPr>
      </w:pPr>
      <w:r>
        <w:rPr>
          <w:sz w:val="24"/>
          <w:szCs w:val="24"/>
        </w:rPr>
        <w:t xml:space="preserve">11. </w:t>
      </w:r>
      <w:r w:rsidRPr="00D04D9D">
        <w:rPr>
          <w:sz w:val="24"/>
          <w:szCs w:val="24"/>
        </w:rPr>
        <w:t>PROJEKT BUDOWLANY pn. ”Sieć kanalizacji sanitarnej w miejscowościach Muntowo,Młynowo, Popowo Salęckie, gmina Mrągowo”- część opisowa i graficzna (załącznik nr 11 do SIWZ),</w:t>
      </w:r>
    </w:p>
    <w:p w:rsidR="00CC7DE7" w:rsidRPr="00D04D9D" w:rsidRDefault="00CC7DE7" w:rsidP="00D04D9D">
      <w:pPr>
        <w:jc w:val="both"/>
        <w:rPr>
          <w:sz w:val="24"/>
          <w:szCs w:val="24"/>
        </w:rPr>
      </w:pPr>
      <w:r>
        <w:rPr>
          <w:sz w:val="24"/>
          <w:szCs w:val="24"/>
        </w:rPr>
        <w:t>12.</w:t>
      </w:r>
      <w:r w:rsidRPr="00D04D9D">
        <w:rPr>
          <w:sz w:val="24"/>
          <w:szCs w:val="24"/>
        </w:rPr>
        <w:t>PROJEKT WYKONAWCZY pn.”Kanalizacja sanitarna w miejscowości Młynowo” (załącznik nr 12 do SIWZ),</w:t>
      </w:r>
    </w:p>
    <w:p w:rsidR="00CC7DE7" w:rsidRPr="00D04D9D" w:rsidRDefault="00CC7DE7" w:rsidP="00A71A55">
      <w:pPr>
        <w:numPr>
          <w:ilvl w:val="0"/>
          <w:numId w:val="12"/>
        </w:numPr>
        <w:tabs>
          <w:tab w:val="num" w:pos="720"/>
        </w:tabs>
        <w:jc w:val="both"/>
        <w:rPr>
          <w:sz w:val="24"/>
          <w:szCs w:val="24"/>
        </w:rPr>
      </w:pPr>
      <w:r w:rsidRPr="00D04D9D">
        <w:rPr>
          <w:sz w:val="24"/>
          <w:szCs w:val="24"/>
        </w:rPr>
        <w:t>PROJEKT BUDOWLANY pn. ”Budowa 9 skrzyżowań sieci kanalizacji sanitarnej tłocznej z drogą krajową nr 59 obwodnica Mrągowa na odcinku Młynowo-Muntowo w gminie Mrągowo w km 39+500, 39+610, 38+675, 38+430, 38+213, 37+780, 37+315, 37+161, 36+700” (załącznik nr 13 do SIWZ),</w:t>
      </w:r>
    </w:p>
    <w:p w:rsidR="00CC7DE7" w:rsidRPr="00D04D9D" w:rsidRDefault="00CC7DE7" w:rsidP="00A71A55">
      <w:pPr>
        <w:numPr>
          <w:ilvl w:val="0"/>
          <w:numId w:val="12"/>
        </w:numPr>
        <w:tabs>
          <w:tab w:val="num" w:pos="720"/>
        </w:tabs>
        <w:jc w:val="both"/>
        <w:rPr>
          <w:sz w:val="24"/>
          <w:szCs w:val="24"/>
        </w:rPr>
      </w:pPr>
      <w:r w:rsidRPr="00D04D9D">
        <w:rPr>
          <w:sz w:val="24"/>
          <w:szCs w:val="24"/>
        </w:rPr>
        <w:t>PROJEKT BUDOWLANY ZAMIENNY pn” Skrzyżowania rurociągów tłocznych sanitarnych z drogą krajową nr 59-obwodnica Mrągowa oraz dróg gminnych na odcinku Młynowo-Muntowo gm. Mrągowo na dz. nr21/2, 124/21 obr. Młynowo gm. Mrągowo” (załącznik nr 14 do SIWZ),</w:t>
      </w:r>
    </w:p>
    <w:p w:rsidR="00CC7DE7" w:rsidRPr="00D04D9D" w:rsidRDefault="00CC7DE7" w:rsidP="00A71A55">
      <w:pPr>
        <w:numPr>
          <w:ilvl w:val="0"/>
          <w:numId w:val="12"/>
        </w:numPr>
        <w:tabs>
          <w:tab w:val="num" w:pos="720"/>
        </w:tabs>
        <w:jc w:val="both"/>
        <w:rPr>
          <w:sz w:val="24"/>
          <w:szCs w:val="24"/>
        </w:rPr>
      </w:pPr>
      <w:r w:rsidRPr="00D04D9D">
        <w:rPr>
          <w:sz w:val="24"/>
          <w:szCs w:val="24"/>
        </w:rPr>
        <w:t>PROJEKT BUDOWLANY pn.” Przyłącza kanalizacji sanitarnej………” (załącznik nr 15 do SIWZ)</w:t>
      </w:r>
    </w:p>
    <w:p w:rsidR="00CC7DE7" w:rsidRPr="00D04D9D" w:rsidRDefault="00CC7DE7" w:rsidP="00A71A55">
      <w:pPr>
        <w:numPr>
          <w:ilvl w:val="0"/>
          <w:numId w:val="12"/>
        </w:numPr>
        <w:tabs>
          <w:tab w:val="num" w:pos="720"/>
        </w:tabs>
        <w:jc w:val="both"/>
        <w:rPr>
          <w:sz w:val="24"/>
          <w:szCs w:val="24"/>
        </w:rPr>
      </w:pPr>
      <w:r w:rsidRPr="00D04D9D">
        <w:rPr>
          <w:sz w:val="24"/>
          <w:szCs w:val="24"/>
        </w:rPr>
        <w:t>PROJEKT BUDOWLANY pn. ”Projekt sieci kanalizacji sanitarnej tłocznej z przyłączami i przydomowymi przepompowniami ścieków…….” (załącznik nr 16 do SIWZ)</w:t>
      </w:r>
    </w:p>
    <w:p w:rsidR="00CC7DE7" w:rsidRPr="00D04D9D" w:rsidRDefault="00CC7DE7" w:rsidP="00A71A55">
      <w:pPr>
        <w:numPr>
          <w:ilvl w:val="0"/>
          <w:numId w:val="12"/>
        </w:numPr>
        <w:tabs>
          <w:tab w:val="num" w:pos="720"/>
        </w:tabs>
        <w:jc w:val="both"/>
        <w:rPr>
          <w:sz w:val="24"/>
          <w:szCs w:val="24"/>
        </w:rPr>
      </w:pPr>
      <w:r w:rsidRPr="00D04D9D">
        <w:rPr>
          <w:sz w:val="24"/>
          <w:szCs w:val="24"/>
        </w:rPr>
        <w:t>PROJEKT BUDOWLANY pn.” Przyłącze kanalizacyjne w m.Młynowo dz. nr 106/59, 11-700 Mrągowo” (załącznik nr 17 do SIWZ)</w:t>
      </w:r>
    </w:p>
    <w:p w:rsidR="00CC7DE7" w:rsidRPr="00D04D9D" w:rsidRDefault="00CC7DE7" w:rsidP="00A71A55">
      <w:pPr>
        <w:numPr>
          <w:ilvl w:val="0"/>
          <w:numId w:val="12"/>
        </w:numPr>
        <w:tabs>
          <w:tab w:val="num" w:pos="720"/>
        </w:tabs>
        <w:jc w:val="both"/>
        <w:rPr>
          <w:sz w:val="24"/>
          <w:szCs w:val="24"/>
        </w:rPr>
      </w:pPr>
      <w:r w:rsidRPr="00D04D9D">
        <w:rPr>
          <w:sz w:val="24"/>
          <w:szCs w:val="24"/>
        </w:rPr>
        <w:t>Specyfikacja techniczna wykonania i odbioru robót- „Budowa kanalizacji sanitarnej w m. Młynowo, Muntowo, Popowo Saleckie w gminie Mrągowo”– (załącznik nr 18 do SIWZ)</w:t>
      </w:r>
    </w:p>
    <w:p w:rsidR="00CC7DE7" w:rsidRPr="00D04D9D" w:rsidRDefault="00CC7DE7" w:rsidP="00A71A55">
      <w:pPr>
        <w:numPr>
          <w:ilvl w:val="0"/>
          <w:numId w:val="12"/>
        </w:numPr>
        <w:tabs>
          <w:tab w:val="num" w:pos="720"/>
        </w:tabs>
        <w:jc w:val="both"/>
        <w:rPr>
          <w:sz w:val="24"/>
          <w:szCs w:val="24"/>
        </w:rPr>
      </w:pPr>
      <w:r w:rsidRPr="00D04D9D">
        <w:rPr>
          <w:b/>
          <w:sz w:val="24"/>
          <w:szCs w:val="24"/>
        </w:rPr>
        <w:t>Decyzje</w:t>
      </w:r>
      <w:r w:rsidRPr="00D04D9D">
        <w:rPr>
          <w:sz w:val="24"/>
          <w:szCs w:val="24"/>
        </w:rPr>
        <w:t xml:space="preserve"> (załącznik nr 19 do SIWZ)</w:t>
      </w:r>
    </w:p>
    <w:p w:rsidR="00CC7DE7" w:rsidRPr="00D04D9D" w:rsidRDefault="00CC7DE7" w:rsidP="00A83AEB">
      <w:pPr>
        <w:tabs>
          <w:tab w:val="num" w:pos="1080"/>
        </w:tabs>
        <w:ind w:left="360"/>
        <w:jc w:val="both"/>
        <w:rPr>
          <w:b/>
          <w:sz w:val="24"/>
          <w:szCs w:val="24"/>
        </w:rPr>
      </w:pPr>
      <w:r>
        <w:rPr>
          <w:sz w:val="24"/>
          <w:szCs w:val="24"/>
        </w:rPr>
        <w:t xml:space="preserve">A </w:t>
      </w:r>
      <w:r w:rsidRPr="00D04D9D">
        <w:rPr>
          <w:sz w:val="24"/>
          <w:szCs w:val="24"/>
        </w:rPr>
        <w:t>Decyzja Nr 312/2015/Mrw z dnia 02.09.2015r. Znak. AB.6740.2.57.2015 –</w:t>
      </w:r>
      <w:r w:rsidRPr="00D04D9D">
        <w:rPr>
          <w:b/>
          <w:sz w:val="24"/>
          <w:szCs w:val="24"/>
        </w:rPr>
        <w:t xml:space="preserve"> </w:t>
      </w:r>
      <w:r w:rsidRPr="00D04D9D">
        <w:rPr>
          <w:sz w:val="24"/>
          <w:szCs w:val="24"/>
        </w:rPr>
        <w:t>Pozwolenie Starosty Mrągowskiego na budowę sieci kanalizacji sanitarnej w miejscowościach Młynowo, Muntowo, Popowo Salęckie z podziałem na etapy: Etap I- kanalizacja sanitarna w msc. Młynowo do studni Sodp4 i Sodw9, Etap-II- kanalizacja sanitarna w msc. Muntowo od studni Sodp4; Etap III-kanalizacja sanitarna w msc. Popowo Salęckie od studni Sodw9.</w:t>
      </w:r>
    </w:p>
    <w:p w:rsidR="00CC7DE7" w:rsidRPr="00D04D9D" w:rsidRDefault="00CC7DE7" w:rsidP="00A83AEB">
      <w:pPr>
        <w:tabs>
          <w:tab w:val="num" w:pos="1080"/>
        </w:tabs>
        <w:jc w:val="both"/>
        <w:rPr>
          <w:b/>
          <w:sz w:val="24"/>
          <w:szCs w:val="24"/>
        </w:rPr>
      </w:pPr>
      <w:r>
        <w:rPr>
          <w:sz w:val="24"/>
          <w:szCs w:val="24"/>
        </w:rPr>
        <w:t xml:space="preserve">      B.</w:t>
      </w:r>
      <w:r w:rsidRPr="00D04D9D">
        <w:rPr>
          <w:sz w:val="24"/>
          <w:szCs w:val="24"/>
        </w:rPr>
        <w:t>Decyzja Nr 271/2017/Mrw z dnia 27.07.2017r. Znak:AB.6740.2.72.2017</w:t>
      </w:r>
    </w:p>
    <w:p w:rsidR="00CC7DE7" w:rsidRPr="00D04D9D" w:rsidRDefault="00CC7DE7" w:rsidP="00A83AEB">
      <w:pPr>
        <w:tabs>
          <w:tab w:val="num" w:pos="1080"/>
        </w:tabs>
        <w:ind w:left="360"/>
        <w:jc w:val="both"/>
        <w:rPr>
          <w:b/>
          <w:sz w:val="24"/>
          <w:szCs w:val="24"/>
        </w:rPr>
      </w:pPr>
      <w:r>
        <w:rPr>
          <w:sz w:val="24"/>
          <w:szCs w:val="24"/>
        </w:rPr>
        <w:t>C.</w:t>
      </w:r>
      <w:r w:rsidRPr="00D04D9D">
        <w:rPr>
          <w:sz w:val="24"/>
          <w:szCs w:val="24"/>
        </w:rPr>
        <w:t>Decyzja nr Mrw/092/17 z dnia 06.09.2017r Znak:IGR-II.7840.3.76.2017 na budowę 9 skrzyżowań sieci kanalizacji sanitarnej tłocznej z drogą krajową nr 59-obwodnica Mrągowa na odcinku Młynowo-Muntowo w gminie Mrągowo w km 39+500, 39+610, 38+675, 38+430, 38+213, 37+780, 37+315, 37+161, 36+700 na działkach nr 29/7, 30/15, 21/1, 18/1, 107/4, 124/20 obręb Młynowo, na działkach 145/3, 235 obręb Muntowo, jednostka ewidencyjna 281003_2 Mrągowo</w:t>
      </w:r>
    </w:p>
    <w:p w:rsidR="00CC7DE7" w:rsidRPr="00D04D9D" w:rsidRDefault="00CC7DE7" w:rsidP="00A83AEB">
      <w:pPr>
        <w:tabs>
          <w:tab w:val="num" w:pos="1080"/>
        </w:tabs>
        <w:jc w:val="both"/>
        <w:rPr>
          <w:b/>
          <w:sz w:val="24"/>
          <w:szCs w:val="24"/>
        </w:rPr>
      </w:pPr>
      <w:r>
        <w:rPr>
          <w:sz w:val="24"/>
          <w:szCs w:val="24"/>
        </w:rPr>
        <w:t xml:space="preserve">     D.</w:t>
      </w:r>
      <w:r w:rsidRPr="00D04D9D">
        <w:rPr>
          <w:sz w:val="24"/>
          <w:szCs w:val="24"/>
        </w:rPr>
        <w:t>Pismo Starosty Powiatu Mrągowskiego z dnia 26.01.2016r. Znak AB.6743.2.144.2015</w:t>
      </w:r>
    </w:p>
    <w:p w:rsidR="00CC7DE7" w:rsidRPr="00D04D9D" w:rsidRDefault="00CC7DE7" w:rsidP="00A83AEB">
      <w:pPr>
        <w:tabs>
          <w:tab w:val="num" w:pos="1080"/>
        </w:tabs>
        <w:jc w:val="both"/>
        <w:rPr>
          <w:b/>
          <w:sz w:val="24"/>
          <w:szCs w:val="24"/>
        </w:rPr>
      </w:pPr>
      <w:r>
        <w:rPr>
          <w:sz w:val="24"/>
          <w:szCs w:val="24"/>
        </w:rPr>
        <w:t xml:space="preserve">     E.</w:t>
      </w:r>
      <w:r w:rsidRPr="00D04D9D">
        <w:rPr>
          <w:sz w:val="24"/>
          <w:szCs w:val="24"/>
        </w:rPr>
        <w:t>Decyzja Starosty Powiatu Mrągowskiego z dnia 20.03.2018r Znak AB.6743.2.33.2018</w:t>
      </w:r>
    </w:p>
    <w:p w:rsidR="00CC7DE7" w:rsidRPr="00D04D9D" w:rsidRDefault="00CC7DE7" w:rsidP="00A83AEB">
      <w:pPr>
        <w:tabs>
          <w:tab w:val="num" w:pos="1080"/>
        </w:tabs>
        <w:jc w:val="both"/>
        <w:rPr>
          <w:b/>
          <w:sz w:val="24"/>
          <w:szCs w:val="24"/>
        </w:rPr>
      </w:pPr>
      <w:r>
        <w:rPr>
          <w:sz w:val="24"/>
          <w:szCs w:val="24"/>
        </w:rPr>
        <w:t xml:space="preserve">     F.</w:t>
      </w:r>
      <w:r w:rsidRPr="00D04D9D">
        <w:rPr>
          <w:sz w:val="24"/>
          <w:szCs w:val="24"/>
        </w:rPr>
        <w:t>Decyzja Starosty Powiatu Mrągowskiego z dnia 04.04.2018r Znak AB.6743.2.36.2018</w:t>
      </w:r>
    </w:p>
    <w:p w:rsidR="00CC7DE7" w:rsidRPr="00D04D9D" w:rsidRDefault="00CC7DE7" w:rsidP="00A71A55">
      <w:pPr>
        <w:numPr>
          <w:ilvl w:val="0"/>
          <w:numId w:val="12"/>
        </w:numPr>
        <w:jc w:val="both"/>
        <w:rPr>
          <w:sz w:val="24"/>
          <w:szCs w:val="24"/>
        </w:rPr>
      </w:pPr>
      <w:r w:rsidRPr="00D04D9D">
        <w:rPr>
          <w:b/>
          <w:sz w:val="24"/>
          <w:szCs w:val="24"/>
        </w:rPr>
        <w:t xml:space="preserve">Przedmiar robót- </w:t>
      </w:r>
      <w:r w:rsidRPr="00D04D9D">
        <w:rPr>
          <w:sz w:val="24"/>
          <w:szCs w:val="24"/>
        </w:rPr>
        <w:t>branża sanitarna i elektryczna (załącznik nr 20 do SIWZ)</w:t>
      </w:r>
    </w:p>
    <w:p w:rsidR="00CC7DE7" w:rsidRPr="00D04D9D" w:rsidRDefault="00CC7DE7" w:rsidP="00E0062C">
      <w:pPr>
        <w:jc w:val="both"/>
        <w:rPr>
          <w:sz w:val="24"/>
          <w:szCs w:val="24"/>
        </w:rPr>
      </w:pPr>
      <w:r>
        <w:rPr>
          <w:sz w:val="24"/>
          <w:szCs w:val="24"/>
        </w:rPr>
        <w:t xml:space="preserve">  21. Lokalizacja inwestycji ( Zamówienie dotyczy  Etapu I ).</w:t>
      </w:r>
    </w:p>
    <w:p w:rsidR="00CC7DE7" w:rsidRDefault="00CC7DE7" w:rsidP="00AF499F">
      <w:pPr>
        <w:spacing w:line="360" w:lineRule="auto"/>
        <w:jc w:val="both"/>
        <w:rPr>
          <w:sz w:val="24"/>
          <w:szCs w:val="24"/>
        </w:rPr>
      </w:pPr>
    </w:p>
    <w:p w:rsidR="00CC7DE7" w:rsidRPr="001D30E4" w:rsidRDefault="00CC7DE7" w:rsidP="00711DFB">
      <w:pPr>
        <w:autoSpaceDE w:val="0"/>
        <w:autoSpaceDN w:val="0"/>
        <w:adjustRightInd w:val="0"/>
        <w:jc w:val="both"/>
        <w:rPr>
          <w:sz w:val="24"/>
          <w:szCs w:val="24"/>
        </w:rPr>
      </w:pPr>
    </w:p>
    <w:p w:rsidR="00CC7DE7" w:rsidRPr="001D30E4" w:rsidRDefault="00CC7DE7" w:rsidP="00951B08">
      <w:pPr>
        <w:autoSpaceDE w:val="0"/>
        <w:autoSpaceDN w:val="0"/>
        <w:adjustRightInd w:val="0"/>
        <w:rPr>
          <w:sz w:val="24"/>
          <w:szCs w:val="24"/>
        </w:rPr>
      </w:pPr>
      <w:r w:rsidRPr="001D30E4">
        <w:rPr>
          <w:sz w:val="24"/>
          <w:szCs w:val="24"/>
        </w:rPr>
        <w:t>Sporządziła:</w:t>
      </w:r>
    </w:p>
    <w:p w:rsidR="00CC7DE7" w:rsidRPr="001D30E4" w:rsidRDefault="00CC7DE7" w:rsidP="00951B08">
      <w:pPr>
        <w:autoSpaceDE w:val="0"/>
        <w:autoSpaceDN w:val="0"/>
        <w:adjustRightInd w:val="0"/>
        <w:rPr>
          <w:sz w:val="24"/>
          <w:szCs w:val="24"/>
        </w:rPr>
      </w:pPr>
      <w:r w:rsidRPr="001D30E4">
        <w:rPr>
          <w:sz w:val="24"/>
          <w:szCs w:val="24"/>
        </w:rPr>
        <w:t xml:space="preserve">Beata Mularczyk </w:t>
      </w:r>
    </w:p>
    <w:p w:rsidR="00CC7DE7" w:rsidRDefault="00CC7DE7" w:rsidP="00EF7CE5">
      <w:pPr>
        <w:autoSpaceDE w:val="0"/>
        <w:autoSpaceDN w:val="0"/>
        <w:adjustRightInd w:val="0"/>
        <w:rPr>
          <w:bCs/>
          <w:sz w:val="24"/>
          <w:szCs w:val="24"/>
        </w:rPr>
      </w:pPr>
      <w:r w:rsidRPr="001D30E4">
        <w:rPr>
          <w:sz w:val="24"/>
          <w:szCs w:val="24"/>
        </w:rPr>
        <w:t>Mrągowo, dnia</w:t>
      </w:r>
      <w:r>
        <w:rPr>
          <w:sz w:val="24"/>
          <w:szCs w:val="24"/>
        </w:rPr>
        <w:t xml:space="preserve"> 10.07.2018 r.</w:t>
      </w:r>
      <w:r w:rsidRPr="001D30E4">
        <w:rPr>
          <w:bCs/>
          <w:sz w:val="24"/>
          <w:szCs w:val="24"/>
        </w:rPr>
        <w:t xml:space="preserve">    </w:t>
      </w:r>
    </w:p>
    <w:p w:rsidR="00CC7DE7" w:rsidRDefault="00CC7DE7" w:rsidP="00EF7CE5">
      <w:pPr>
        <w:autoSpaceDE w:val="0"/>
        <w:autoSpaceDN w:val="0"/>
        <w:adjustRightInd w:val="0"/>
        <w:rPr>
          <w:bCs/>
          <w:sz w:val="24"/>
          <w:szCs w:val="24"/>
        </w:rPr>
      </w:pPr>
      <w:r w:rsidRPr="001D30E4">
        <w:rPr>
          <w:bCs/>
          <w:sz w:val="24"/>
          <w:szCs w:val="24"/>
        </w:rPr>
        <w:t xml:space="preserve">       </w:t>
      </w:r>
      <w:r>
        <w:rPr>
          <w:bCs/>
          <w:sz w:val="24"/>
          <w:szCs w:val="24"/>
        </w:rPr>
        <w:t xml:space="preserve">                          </w:t>
      </w:r>
    </w:p>
    <w:p w:rsidR="00CC7DE7" w:rsidRDefault="00CC7DE7" w:rsidP="00951B08">
      <w:pPr>
        <w:autoSpaceDE w:val="0"/>
        <w:autoSpaceDN w:val="0"/>
        <w:adjustRightInd w:val="0"/>
        <w:rPr>
          <w:bCs/>
          <w:sz w:val="24"/>
          <w:szCs w:val="24"/>
        </w:rPr>
      </w:pPr>
    </w:p>
    <w:p w:rsidR="00CC7DE7" w:rsidRDefault="00CC7DE7" w:rsidP="001C3E12">
      <w:pPr>
        <w:autoSpaceDE w:val="0"/>
        <w:autoSpaceDN w:val="0"/>
        <w:adjustRightInd w:val="0"/>
        <w:ind w:left="4248" w:firstLine="708"/>
        <w:rPr>
          <w:bCs/>
          <w:sz w:val="24"/>
          <w:szCs w:val="24"/>
        </w:rPr>
      </w:pPr>
      <w:r w:rsidRPr="00212C94">
        <w:rPr>
          <w:bCs/>
          <w:sz w:val="24"/>
          <w:szCs w:val="24"/>
        </w:rPr>
        <w:t xml:space="preserve">     </w:t>
      </w:r>
      <w:r>
        <w:rPr>
          <w:bCs/>
          <w:sz w:val="24"/>
          <w:szCs w:val="24"/>
        </w:rPr>
        <w:t xml:space="preserve"> </w:t>
      </w:r>
      <w:r w:rsidRPr="00212C94">
        <w:rPr>
          <w:bCs/>
          <w:sz w:val="24"/>
          <w:szCs w:val="24"/>
        </w:rPr>
        <w:t xml:space="preserve">   Dokumentację zatwierdził:</w:t>
      </w:r>
    </w:p>
    <w:p w:rsidR="00CC7DE7" w:rsidRPr="00212C94" w:rsidRDefault="00CC7DE7" w:rsidP="001C3E12">
      <w:pPr>
        <w:autoSpaceDE w:val="0"/>
        <w:autoSpaceDN w:val="0"/>
        <w:adjustRightInd w:val="0"/>
        <w:ind w:left="4248" w:firstLine="708"/>
        <w:rPr>
          <w:bCs/>
          <w:sz w:val="24"/>
          <w:szCs w:val="24"/>
        </w:rPr>
      </w:pPr>
    </w:p>
    <w:p w:rsidR="00CC7DE7" w:rsidRDefault="00CC7DE7" w:rsidP="00980FAE">
      <w:pPr>
        <w:autoSpaceDE w:val="0"/>
        <w:autoSpaceDN w:val="0"/>
        <w:adjustRightInd w:val="0"/>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CC7DE7" w:rsidRDefault="00CC7DE7" w:rsidP="00980FAE">
      <w:pPr>
        <w:autoSpaceDE w:val="0"/>
        <w:autoSpaceDN w:val="0"/>
        <w:adjustRightInd w:val="0"/>
        <w:rPr>
          <w:b/>
          <w:bCs/>
          <w:sz w:val="24"/>
          <w:szCs w:val="24"/>
        </w:rPr>
      </w:pPr>
    </w:p>
    <w:p w:rsidR="00CC7DE7" w:rsidRPr="00212C94" w:rsidRDefault="00CC7DE7" w:rsidP="003E7740">
      <w:pPr>
        <w:autoSpaceDE w:val="0"/>
        <w:autoSpaceDN w:val="0"/>
        <w:adjustRightInd w:val="0"/>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Pr>
          <w:b/>
          <w:bCs/>
          <w:sz w:val="24"/>
          <w:szCs w:val="24"/>
        </w:rPr>
        <w:t>JERZY KRASIŃSKI</w:t>
      </w:r>
      <w:r w:rsidRPr="00212C94">
        <w:rPr>
          <w:b/>
          <w:sz w:val="24"/>
          <w:szCs w:val="24"/>
        </w:rPr>
        <w:t xml:space="preserve"> </w:t>
      </w:r>
    </w:p>
    <w:sectPr w:rsidR="00CC7DE7" w:rsidRPr="00212C94" w:rsidSect="001D30E4">
      <w:footerReference w:type="even" r:id="rId9"/>
      <w:footerReference w:type="default" r:id="rId10"/>
      <w:pgSz w:w="11906" w:h="16838"/>
      <w:pgMar w:top="1417" w:right="1133" w:bottom="1417"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DE7" w:rsidRDefault="00CC7DE7">
      <w:r>
        <w:separator/>
      </w:r>
    </w:p>
  </w:endnote>
  <w:endnote w:type="continuationSeparator" w:id="0">
    <w:p w:rsidR="00CC7DE7" w:rsidRDefault="00CC7DE7">
      <w:r>
        <w:continuationSeparator/>
      </w:r>
    </w:p>
  </w:endnote>
  <w:endnote w:id="1">
    <w:p w:rsidR="00CC7DE7" w:rsidRDefault="00CC7DE7">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E7" w:rsidRDefault="00CC7DE7"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7DE7" w:rsidRDefault="00CC7DE7" w:rsidP="00AE5A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E7" w:rsidRDefault="00CC7DE7" w:rsidP="00AE5A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CC7DE7" w:rsidRDefault="00CC7DE7" w:rsidP="00AE5AE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DE7" w:rsidRDefault="00CC7DE7">
      <w:r>
        <w:separator/>
      </w:r>
    </w:p>
  </w:footnote>
  <w:footnote w:type="continuationSeparator" w:id="0">
    <w:p w:rsidR="00CC7DE7" w:rsidRDefault="00CC7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5">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2">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7">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3"/>
  </w:num>
  <w:num w:numId="3">
    <w:abstractNumId w:val="1"/>
  </w:num>
  <w:num w:numId="4">
    <w:abstractNumId w:val="24"/>
  </w:num>
  <w:num w:numId="5">
    <w:abstractNumId w:val="11"/>
  </w:num>
  <w:num w:numId="6">
    <w:abstractNumId w:val="0"/>
  </w:num>
  <w:num w:numId="7">
    <w:abstractNumId w:val="8"/>
  </w:num>
  <w:num w:numId="8">
    <w:abstractNumId w:val="14"/>
  </w:num>
  <w:num w:numId="9">
    <w:abstractNumId w:val="15"/>
  </w:num>
  <w:num w:numId="10">
    <w:abstractNumId w:val="7"/>
  </w:num>
  <w:num w:numId="11">
    <w:abstractNumId w:val="26"/>
  </w:num>
  <w:num w:numId="12">
    <w:abstractNumId w:val="12"/>
  </w:num>
  <w:num w:numId="13">
    <w:abstractNumId w:val="5"/>
  </w:num>
  <w:num w:numId="14">
    <w:abstractNumId w:val="20"/>
  </w:num>
  <w:num w:numId="15">
    <w:abstractNumId w:val="23"/>
  </w:num>
  <w:num w:numId="16">
    <w:abstractNumId w:val="16"/>
  </w:num>
  <w:num w:numId="17">
    <w:abstractNumId w:val="9"/>
  </w:num>
  <w:num w:numId="18">
    <w:abstractNumId w:val="18"/>
  </w:num>
  <w:num w:numId="19">
    <w:abstractNumId w:val="17"/>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6"/>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0"/>
  </w:num>
  <w:num w:numId="27">
    <w:abstractNumId w:val="22"/>
  </w:num>
  <w:num w:numId="28">
    <w:abstractNumId w:val="19"/>
  </w:num>
  <w:num w:numId="29">
    <w:abstractNumId w:val="29"/>
  </w:num>
  <w:num w:numId="30">
    <w:abstractNumId w:val="28"/>
  </w:num>
  <w:num w:numId="31">
    <w:abstractNumId w:val="0"/>
    <w:lvlOverride w:ilvl="0">
      <w:startOverride w:val="1"/>
    </w:lvlOverride>
    <w:lvlOverride w:ilvl="1">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1B08"/>
    <w:rsid w:val="000023F5"/>
    <w:rsid w:val="00002C05"/>
    <w:rsid w:val="00005963"/>
    <w:rsid w:val="00013978"/>
    <w:rsid w:val="000344FB"/>
    <w:rsid w:val="00036B4F"/>
    <w:rsid w:val="00036CB8"/>
    <w:rsid w:val="000454EA"/>
    <w:rsid w:val="000537C4"/>
    <w:rsid w:val="00055DAA"/>
    <w:rsid w:val="00056372"/>
    <w:rsid w:val="000607D8"/>
    <w:rsid w:val="00061A36"/>
    <w:rsid w:val="000836DF"/>
    <w:rsid w:val="00093A02"/>
    <w:rsid w:val="00094DC9"/>
    <w:rsid w:val="0009710A"/>
    <w:rsid w:val="000B34FC"/>
    <w:rsid w:val="000B378A"/>
    <w:rsid w:val="000B3EC5"/>
    <w:rsid w:val="000C02E8"/>
    <w:rsid w:val="000C44F2"/>
    <w:rsid w:val="000C4895"/>
    <w:rsid w:val="000C71BF"/>
    <w:rsid w:val="000C71D5"/>
    <w:rsid w:val="000D2547"/>
    <w:rsid w:val="000D758E"/>
    <w:rsid w:val="000F4270"/>
    <w:rsid w:val="0010507C"/>
    <w:rsid w:val="00106A1A"/>
    <w:rsid w:val="00115C4C"/>
    <w:rsid w:val="001201CC"/>
    <w:rsid w:val="00120342"/>
    <w:rsid w:val="001234CA"/>
    <w:rsid w:val="00123FC5"/>
    <w:rsid w:val="00124A1C"/>
    <w:rsid w:val="001253A6"/>
    <w:rsid w:val="001260FD"/>
    <w:rsid w:val="00126253"/>
    <w:rsid w:val="00132331"/>
    <w:rsid w:val="00141AC1"/>
    <w:rsid w:val="0014346A"/>
    <w:rsid w:val="0014412C"/>
    <w:rsid w:val="001536F5"/>
    <w:rsid w:val="00156F2D"/>
    <w:rsid w:val="001576FC"/>
    <w:rsid w:val="0016069E"/>
    <w:rsid w:val="001634A8"/>
    <w:rsid w:val="00164DEF"/>
    <w:rsid w:val="00165479"/>
    <w:rsid w:val="0017014A"/>
    <w:rsid w:val="0017125E"/>
    <w:rsid w:val="001758C5"/>
    <w:rsid w:val="00177B82"/>
    <w:rsid w:val="001835CB"/>
    <w:rsid w:val="00183763"/>
    <w:rsid w:val="00183FD3"/>
    <w:rsid w:val="00196D46"/>
    <w:rsid w:val="001A08E4"/>
    <w:rsid w:val="001A3042"/>
    <w:rsid w:val="001A5E24"/>
    <w:rsid w:val="001B0066"/>
    <w:rsid w:val="001B26D3"/>
    <w:rsid w:val="001B307B"/>
    <w:rsid w:val="001B70D2"/>
    <w:rsid w:val="001C1A6D"/>
    <w:rsid w:val="001C2B67"/>
    <w:rsid w:val="001C3E12"/>
    <w:rsid w:val="001C4892"/>
    <w:rsid w:val="001D30E4"/>
    <w:rsid w:val="001D412A"/>
    <w:rsid w:val="001E2702"/>
    <w:rsid w:val="001E6D12"/>
    <w:rsid w:val="001F19DE"/>
    <w:rsid w:val="001F7739"/>
    <w:rsid w:val="002000F6"/>
    <w:rsid w:val="002031A0"/>
    <w:rsid w:val="00212C94"/>
    <w:rsid w:val="00213DBF"/>
    <w:rsid w:val="0021528B"/>
    <w:rsid w:val="00215392"/>
    <w:rsid w:val="00215BF7"/>
    <w:rsid w:val="00221430"/>
    <w:rsid w:val="00222AB6"/>
    <w:rsid w:val="00226708"/>
    <w:rsid w:val="002272C7"/>
    <w:rsid w:val="00230AA4"/>
    <w:rsid w:val="00230F15"/>
    <w:rsid w:val="00232B23"/>
    <w:rsid w:val="0023608D"/>
    <w:rsid w:val="0023763C"/>
    <w:rsid w:val="00247E4B"/>
    <w:rsid w:val="0028604F"/>
    <w:rsid w:val="002A1F7D"/>
    <w:rsid w:val="002A686C"/>
    <w:rsid w:val="002B224F"/>
    <w:rsid w:val="002B2437"/>
    <w:rsid w:val="002C0E72"/>
    <w:rsid w:val="002C1350"/>
    <w:rsid w:val="002D3C0A"/>
    <w:rsid w:val="002D5B15"/>
    <w:rsid w:val="002D68C9"/>
    <w:rsid w:val="002D70CA"/>
    <w:rsid w:val="002E3D48"/>
    <w:rsid w:val="002E42D6"/>
    <w:rsid w:val="002E728F"/>
    <w:rsid w:val="002E7516"/>
    <w:rsid w:val="002E75BB"/>
    <w:rsid w:val="002F256D"/>
    <w:rsid w:val="00302119"/>
    <w:rsid w:val="00303D35"/>
    <w:rsid w:val="0031145A"/>
    <w:rsid w:val="00320C4F"/>
    <w:rsid w:val="00325E30"/>
    <w:rsid w:val="003269E5"/>
    <w:rsid w:val="00330949"/>
    <w:rsid w:val="00332234"/>
    <w:rsid w:val="00333DAD"/>
    <w:rsid w:val="00350F06"/>
    <w:rsid w:val="0035432C"/>
    <w:rsid w:val="003637DE"/>
    <w:rsid w:val="00366DEB"/>
    <w:rsid w:val="0036720A"/>
    <w:rsid w:val="00370AF1"/>
    <w:rsid w:val="00371270"/>
    <w:rsid w:val="00372D64"/>
    <w:rsid w:val="00375FDC"/>
    <w:rsid w:val="00376B6F"/>
    <w:rsid w:val="0038428C"/>
    <w:rsid w:val="00387186"/>
    <w:rsid w:val="00393EA8"/>
    <w:rsid w:val="003943D0"/>
    <w:rsid w:val="003A269D"/>
    <w:rsid w:val="003A3F11"/>
    <w:rsid w:val="003A6DEA"/>
    <w:rsid w:val="003B17B5"/>
    <w:rsid w:val="003B3B17"/>
    <w:rsid w:val="003B544E"/>
    <w:rsid w:val="003B5A23"/>
    <w:rsid w:val="003C171A"/>
    <w:rsid w:val="003C36FD"/>
    <w:rsid w:val="003C74F0"/>
    <w:rsid w:val="003E7740"/>
    <w:rsid w:val="003F0472"/>
    <w:rsid w:val="003F2A97"/>
    <w:rsid w:val="00403FC6"/>
    <w:rsid w:val="004256FA"/>
    <w:rsid w:val="00426DE7"/>
    <w:rsid w:val="00434684"/>
    <w:rsid w:val="0043612B"/>
    <w:rsid w:val="00443B08"/>
    <w:rsid w:val="004441D4"/>
    <w:rsid w:val="00444C02"/>
    <w:rsid w:val="0045472C"/>
    <w:rsid w:val="00456D8A"/>
    <w:rsid w:val="00461C49"/>
    <w:rsid w:val="00472090"/>
    <w:rsid w:val="00473706"/>
    <w:rsid w:val="00473F25"/>
    <w:rsid w:val="00475A02"/>
    <w:rsid w:val="00480BF0"/>
    <w:rsid w:val="00481DA6"/>
    <w:rsid w:val="00482850"/>
    <w:rsid w:val="00482BF8"/>
    <w:rsid w:val="0049283C"/>
    <w:rsid w:val="004A083B"/>
    <w:rsid w:val="004A15C9"/>
    <w:rsid w:val="004A33F3"/>
    <w:rsid w:val="004A388F"/>
    <w:rsid w:val="004A405B"/>
    <w:rsid w:val="004B4FE7"/>
    <w:rsid w:val="004B5082"/>
    <w:rsid w:val="004B5893"/>
    <w:rsid w:val="004B61BF"/>
    <w:rsid w:val="004C5005"/>
    <w:rsid w:val="004C5572"/>
    <w:rsid w:val="004D4833"/>
    <w:rsid w:val="004D51D9"/>
    <w:rsid w:val="004E1848"/>
    <w:rsid w:val="004E45F0"/>
    <w:rsid w:val="004F21A1"/>
    <w:rsid w:val="00500A95"/>
    <w:rsid w:val="00502C0F"/>
    <w:rsid w:val="00506B61"/>
    <w:rsid w:val="00517911"/>
    <w:rsid w:val="005201B6"/>
    <w:rsid w:val="00520645"/>
    <w:rsid w:val="005246ED"/>
    <w:rsid w:val="005262D6"/>
    <w:rsid w:val="00535065"/>
    <w:rsid w:val="00535921"/>
    <w:rsid w:val="0053675A"/>
    <w:rsid w:val="00550416"/>
    <w:rsid w:val="00550F8C"/>
    <w:rsid w:val="00552417"/>
    <w:rsid w:val="00554171"/>
    <w:rsid w:val="00561278"/>
    <w:rsid w:val="005652A4"/>
    <w:rsid w:val="00572200"/>
    <w:rsid w:val="0057250E"/>
    <w:rsid w:val="005760FA"/>
    <w:rsid w:val="00576487"/>
    <w:rsid w:val="0057673E"/>
    <w:rsid w:val="00581E58"/>
    <w:rsid w:val="00583852"/>
    <w:rsid w:val="0058400D"/>
    <w:rsid w:val="00590AD0"/>
    <w:rsid w:val="00593150"/>
    <w:rsid w:val="00596BC7"/>
    <w:rsid w:val="005A301F"/>
    <w:rsid w:val="005A7F4B"/>
    <w:rsid w:val="005B3176"/>
    <w:rsid w:val="005B4086"/>
    <w:rsid w:val="005B4DE5"/>
    <w:rsid w:val="005C4876"/>
    <w:rsid w:val="005D084C"/>
    <w:rsid w:val="005D28E2"/>
    <w:rsid w:val="005D31B4"/>
    <w:rsid w:val="005D3E72"/>
    <w:rsid w:val="005E2C68"/>
    <w:rsid w:val="005F0009"/>
    <w:rsid w:val="005F1431"/>
    <w:rsid w:val="005F5484"/>
    <w:rsid w:val="005F6635"/>
    <w:rsid w:val="005F7016"/>
    <w:rsid w:val="00600BFE"/>
    <w:rsid w:val="00606143"/>
    <w:rsid w:val="006122D8"/>
    <w:rsid w:val="006129AD"/>
    <w:rsid w:val="00613E10"/>
    <w:rsid w:val="006163C1"/>
    <w:rsid w:val="00616425"/>
    <w:rsid w:val="00621790"/>
    <w:rsid w:val="0063053D"/>
    <w:rsid w:val="00630777"/>
    <w:rsid w:val="00631C43"/>
    <w:rsid w:val="0063597D"/>
    <w:rsid w:val="00642440"/>
    <w:rsid w:val="00644471"/>
    <w:rsid w:val="00644AF8"/>
    <w:rsid w:val="00645EA9"/>
    <w:rsid w:val="0065466C"/>
    <w:rsid w:val="00664438"/>
    <w:rsid w:val="0066601D"/>
    <w:rsid w:val="00670CCE"/>
    <w:rsid w:val="00674073"/>
    <w:rsid w:val="00674C4B"/>
    <w:rsid w:val="006750D4"/>
    <w:rsid w:val="0067645F"/>
    <w:rsid w:val="00677788"/>
    <w:rsid w:val="00687AE3"/>
    <w:rsid w:val="006906B4"/>
    <w:rsid w:val="0069610A"/>
    <w:rsid w:val="006A119A"/>
    <w:rsid w:val="006B0196"/>
    <w:rsid w:val="006B0814"/>
    <w:rsid w:val="006B3A92"/>
    <w:rsid w:val="006B4842"/>
    <w:rsid w:val="006B5959"/>
    <w:rsid w:val="006B6CB8"/>
    <w:rsid w:val="006C0FBC"/>
    <w:rsid w:val="006D00AD"/>
    <w:rsid w:val="006D0B2B"/>
    <w:rsid w:val="006D1284"/>
    <w:rsid w:val="006D2BEE"/>
    <w:rsid w:val="006D6D66"/>
    <w:rsid w:val="006E10F7"/>
    <w:rsid w:val="006E3A83"/>
    <w:rsid w:val="006E52B8"/>
    <w:rsid w:val="006F2B29"/>
    <w:rsid w:val="00706EE5"/>
    <w:rsid w:val="0070768F"/>
    <w:rsid w:val="00711DFB"/>
    <w:rsid w:val="00713A53"/>
    <w:rsid w:val="007176B6"/>
    <w:rsid w:val="00717746"/>
    <w:rsid w:val="00717D7F"/>
    <w:rsid w:val="00722637"/>
    <w:rsid w:val="007242AE"/>
    <w:rsid w:val="007306A0"/>
    <w:rsid w:val="007329F0"/>
    <w:rsid w:val="007334C9"/>
    <w:rsid w:val="007420A8"/>
    <w:rsid w:val="007437AF"/>
    <w:rsid w:val="0074420D"/>
    <w:rsid w:val="007446C6"/>
    <w:rsid w:val="00753F14"/>
    <w:rsid w:val="0075402E"/>
    <w:rsid w:val="00754FC6"/>
    <w:rsid w:val="00756295"/>
    <w:rsid w:val="00757EFD"/>
    <w:rsid w:val="00763420"/>
    <w:rsid w:val="00766BE9"/>
    <w:rsid w:val="00766C24"/>
    <w:rsid w:val="00775AB7"/>
    <w:rsid w:val="00777A50"/>
    <w:rsid w:val="00780B9C"/>
    <w:rsid w:val="007832CB"/>
    <w:rsid w:val="007860A7"/>
    <w:rsid w:val="007863D1"/>
    <w:rsid w:val="00790698"/>
    <w:rsid w:val="00793B42"/>
    <w:rsid w:val="0079524B"/>
    <w:rsid w:val="007A1926"/>
    <w:rsid w:val="007A4972"/>
    <w:rsid w:val="007B1077"/>
    <w:rsid w:val="007B3B9C"/>
    <w:rsid w:val="007B62E6"/>
    <w:rsid w:val="007D272D"/>
    <w:rsid w:val="007D41CD"/>
    <w:rsid w:val="007E1F5E"/>
    <w:rsid w:val="007E21E2"/>
    <w:rsid w:val="007E3399"/>
    <w:rsid w:val="007E54D6"/>
    <w:rsid w:val="007E5B89"/>
    <w:rsid w:val="007F776C"/>
    <w:rsid w:val="0080740E"/>
    <w:rsid w:val="00825D41"/>
    <w:rsid w:val="0082672A"/>
    <w:rsid w:val="00836F34"/>
    <w:rsid w:val="008427EE"/>
    <w:rsid w:val="008437F4"/>
    <w:rsid w:val="00846030"/>
    <w:rsid w:val="008467A7"/>
    <w:rsid w:val="00852C87"/>
    <w:rsid w:val="00860FC9"/>
    <w:rsid w:val="0086203C"/>
    <w:rsid w:val="008620A7"/>
    <w:rsid w:val="00863444"/>
    <w:rsid w:val="00865C16"/>
    <w:rsid w:val="00870DBA"/>
    <w:rsid w:val="00871DBC"/>
    <w:rsid w:val="0087404E"/>
    <w:rsid w:val="008765BB"/>
    <w:rsid w:val="0088057A"/>
    <w:rsid w:val="00884D63"/>
    <w:rsid w:val="00891BEA"/>
    <w:rsid w:val="00892A5B"/>
    <w:rsid w:val="00894C6B"/>
    <w:rsid w:val="008A1CD2"/>
    <w:rsid w:val="008A4496"/>
    <w:rsid w:val="008A4893"/>
    <w:rsid w:val="008A579F"/>
    <w:rsid w:val="008B08F4"/>
    <w:rsid w:val="008B0DE8"/>
    <w:rsid w:val="008B5D06"/>
    <w:rsid w:val="008C0070"/>
    <w:rsid w:val="008C0FC1"/>
    <w:rsid w:val="008D288B"/>
    <w:rsid w:val="008D3330"/>
    <w:rsid w:val="008D3430"/>
    <w:rsid w:val="008D3D4A"/>
    <w:rsid w:val="008D672E"/>
    <w:rsid w:val="008E6C70"/>
    <w:rsid w:val="008E7F7E"/>
    <w:rsid w:val="008F478E"/>
    <w:rsid w:val="008F6635"/>
    <w:rsid w:val="009062FE"/>
    <w:rsid w:val="00910EFA"/>
    <w:rsid w:val="00913E47"/>
    <w:rsid w:val="009149E3"/>
    <w:rsid w:val="00917C9A"/>
    <w:rsid w:val="0092130A"/>
    <w:rsid w:val="00923904"/>
    <w:rsid w:val="00924689"/>
    <w:rsid w:val="0093054B"/>
    <w:rsid w:val="00934E51"/>
    <w:rsid w:val="00936ACF"/>
    <w:rsid w:val="00951B08"/>
    <w:rsid w:val="0095256B"/>
    <w:rsid w:val="00952E5B"/>
    <w:rsid w:val="009542EE"/>
    <w:rsid w:val="00961955"/>
    <w:rsid w:val="00961EE1"/>
    <w:rsid w:val="0096367F"/>
    <w:rsid w:val="00965A93"/>
    <w:rsid w:val="009665FA"/>
    <w:rsid w:val="0097086F"/>
    <w:rsid w:val="00974C08"/>
    <w:rsid w:val="00977CFD"/>
    <w:rsid w:val="00980FAE"/>
    <w:rsid w:val="0098468B"/>
    <w:rsid w:val="00985E00"/>
    <w:rsid w:val="0099396A"/>
    <w:rsid w:val="0099494B"/>
    <w:rsid w:val="00995F52"/>
    <w:rsid w:val="009A059E"/>
    <w:rsid w:val="009A1BDD"/>
    <w:rsid w:val="009A66CA"/>
    <w:rsid w:val="009B2473"/>
    <w:rsid w:val="009B3949"/>
    <w:rsid w:val="009B4EEE"/>
    <w:rsid w:val="009B53C3"/>
    <w:rsid w:val="009B5B44"/>
    <w:rsid w:val="009C35B5"/>
    <w:rsid w:val="009C3E9B"/>
    <w:rsid w:val="009D5CE5"/>
    <w:rsid w:val="009D740F"/>
    <w:rsid w:val="009E0875"/>
    <w:rsid w:val="009E1C73"/>
    <w:rsid w:val="009E215A"/>
    <w:rsid w:val="009E65C1"/>
    <w:rsid w:val="009F627E"/>
    <w:rsid w:val="00A01480"/>
    <w:rsid w:val="00A10EE9"/>
    <w:rsid w:val="00A12615"/>
    <w:rsid w:val="00A27EAF"/>
    <w:rsid w:val="00A3777D"/>
    <w:rsid w:val="00A478FF"/>
    <w:rsid w:val="00A47FDF"/>
    <w:rsid w:val="00A50AF3"/>
    <w:rsid w:val="00A516F2"/>
    <w:rsid w:val="00A52FA1"/>
    <w:rsid w:val="00A561A5"/>
    <w:rsid w:val="00A711DA"/>
    <w:rsid w:val="00A71A55"/>
    <w:rsid w:val="00A73B1F"/>
    <w:rsid w:val="00A74772"/>
    <w:rsid w:val="00A75B1A"/>
    <w:rsid w:val="00A83AEB"/>
    <w:rsid w:val="00A86342"/>
    <w:rsid w:val="00A92D0D"/>
    <w:rsid w:val="00A977AA"/>
    <w:rsid w:val="00AA092F"/>
    <w:rsid w:val="00AA1A32"/>
    <w:rsid w:val="00AA2A36"/>
    <w:rsid w:val="00AA6F25"/>
    <w:rsid w:val="00AB116B"/>
    <w:rsid w:val="00AB267A"/>
    <w:rsid w:val="00AC6FBC"/>
    <w:rsid w:val="00AD1179"/>
    <w:rsid w:val="00AD604F"/>
    <w:rsid w:val="00AE13F9"/>
    <w:rsid w:val="00AE1DE1"/>
    <w:rsid w:val="00AE2ABD"/>
    <w:rsid w:val="00AE43A5"/>
    <w:rsid w:val="00AE5AED"/>
    <w:rsid w:val="00AF499F"/>
    <w:rsid w:val="00AF5BBC"/>
    <w:rsid w:val="00B01542"/>
    <w:rsid w:val="00B03876"/>
    <w:rsid w:val="00B04168"/>
    <w:rsid w:val="00B132BD"/>
    <w:rsid w:val="00B2481F"/>
    <w:rsid w:val="00B2608F"/>
    <w:rsid w:val="00B32DED"/>
    <w:rsid w:val="00B32F9E"/>
    <w:rsid w:val="00B34571"/>
    <w:rsid w:val="00B40C8C"/>
    <w:rsid w:val="00B45F38"/>
    <w:rsid w:val="00B562DD"/>
    <w:rsid w:val="00B57D29"/>
    <w:rsid w:val="00B6031A"/>
    <w:rsid w:val="00B603A6"/>
    <w:rsid w:val="00B60724"/>
    <w:rsid w:val="00B6306F"/>
    <w:rsid w:val="00B650BB"/>
    <w:rsid w:val="00B65685"/>
    <w:rsid w:val="00B65B1B"/>
    <w:rsid w:val="00B67142"/>
    <w:rsid w:val="00B67919"/>
    <w:rsid w:val="00B67AC0"/>
    <w:rsid w:val="00B67CA6"/>
    <w:rsid w:val="00B70106"/>
    <w:rsid w:val="00B75080"/>
    <w:rsid w:val="00B87865"/>
    <w:rsid w:val="00B9165B"/>
    <w:rsid w:val="00B95670"/>
    <w:rsid w:val="00B9763C"/>
    <w:rsid w:val="00BA4C0D"/>
    <w:rsid w:val="00BA639A"/>
    <w:rsid w:val="00BA7297"/>
    <w:rsid w:val="00BB3F6F"/>
    <w:rsid w:val="00BD192D"/>
    <w:rsid w:val="00BD1D29"/>
    <w:rsid w:val="00BD35B0"/>
    <w:rsid w:val="00BD432C"/>
    <w:rsid w:val="00BE5A06"/>
    <w:rsid w:val="00BF502A"/>
    <w:rsid w:val="00C12AFB"/>
    <w:rsid w:val="00C14421"/>
    <w:rsid w:val="00C166C0"/>
    <w:rsid w:val="00C16E0B"/>
    <w:rsid w:val="00C23152"/>
    <w:rsid w:val="00C30FB1"/>
    <w:rsid w:val="00C31172"/>
    <w:rsid w:val="00C3432F"/>
    <w:rsid w:val="00C37FD0"/>
    <w:rsid w:val="00C4514A"/>
    <w:rsid w:val="00C47562"/>
    <w:rsid w:val="00C51B55"/>
    <w:rsid w:val="00C6017D"/>
    <w:rsid w:val="00C60891"/>
    <w:rsid w:val="00C71CDC"/>
    <w:rsid w:val="00C72B26"/>
    <w:rsid w:val="00C73519"/>
    <w:rsid w:val="00C754F1"/>
    <w:rsid w:val="00C81D7F"/>
    <w:rsid w:val="00C82EAF"/>
    <w:rsid w:val="00C84D06"/>
    <w:rsid w:val="00C85EBB"/>
    <w:rsid w:val="00C95D25"/>
    <w:rsid w:val="00CA25B6"/>
    <w:rsid w:val="00CA2F95"/>
    <w:rsid w:val="00CA59E7"/>
    <w:rsid w:val="00CA7672"/>
    <w:rsid w:val="00CB0E8C"/>
    <w:rsid w:val="00CC0D1D"/>
    <w:rsid w:val="00CC2BE9"/>
    <w:rsid w:val="00CC4938"/>
    <w:rsid w:val="00CC7BC4"/>
    <w:rsid w:val="00CC7DE7"/>
    <w:rsid w:val="00CD3CBE"/>
    <w:rsid w:val="00CD45DC"/>
    <w:rsid w:val="00CD5443"/>
    <w:rsid w:val="00CF0EB3"/>
    <w:rsid w:val="00CF0F65"/>
    <w:rsid w:val="00CF1A72"/>
    <w:rsid w:val="00CF4CC6"/>
    <w:rsid w:val="00CF6F67"/>
    <w:rsid w:val="00D01E91"/>
    <w:rsid w:val="00D025AF"/>
    <w:rsid w:val="00D04D9D"/>
    <w:rsid w:val="00D13C19"/>
    <w:rsid w:val="00D236BF"/>
    <w:rsid w:val="00D2646C"/>
    <w:rsid w:val="00D3053E"/>
    <w:rsid w:val="00D309ED"/>
    <w:rsid w:val="00D35BDD"/>
    <w:rsid w:val="00D35C04"/>
    <w:rsid w:val="00D36DB6"/>
    <w:rsid w:val="00D406D3"/>
    <w:rsid w:val="00D440DE"/>
    <w:rsid w:val="00D44102"/>
    <w:rsid w:val="00D46625"/>
    <w:rsid w:val="00D50130"/>
    <w:rsid w:val="00D52AE1"/>
    <w:rsid w:val="00D546BE"/>
    <w:rsid w:val="00D55669"/>
    <w:rsid w:val="00D561D3"/>
    <w:rsid w:val="00D57BCE"/>
    <w:rsid w:val="00D601E6"/>
    <w:rsid w:val="00D61FDF"/>
    <w:rsid w:val="00D66D39"/>
    <w:rsid w:val="00D8368F"/>
    <w:rsid w:val="00D83D00"/>
    <w:rsid w:val="00D8511C"/>
    <w:rsid w:val="00D85B2E"/>
    <w:rsid w:val="00D97AA3"/>
    <w:rsid w:val="00DA12E6"/>
    <w:rsid w:val="00DA3E07"/>
    <w:rsid w:val="00DB027B"/>
    <w:rsid w:val="00DB2079"/>
    <w:rsid w:val="00DB46BC"/>
    <w:rsid w:val="00DB493D"/>
    <w:rsid w:val="00DB6CA7"/>
    <w:rsid w:val="00DB7B07"/>
    <w:rsid w:val="00DC051E"/>
    <w:rsid w:val="00DC3810"/>
    <w:rsid w:val="00DC5F67"/>
    <w:rsid w:val="00DD2DD0"/>
    <w:rsid w:val="00DD2E38"/>
    <w:rsid w:val="00DD3BD2"/>
    <w:rsid w:val="00DD4B77"/>
    <w:rsid w:val="00DD5251"/>
    <w:rsid w:val="00DD7413"/>
    <w:rsid w:val="00DE148D"/>
    <w:rsid w:val="00DF568F"/>
    <w:rsid w:val="00E0062C"/>
    <w:rsid w:val="00E00F5D"/>
    <w:rsid w:val="00E11EE4"/>
    <w:rsid w:val="00E143F3"/>
    <w:rsid w:val="00E168D8"/>
    <w:rsid w:val="00E211A3"/>
    <w:rsid w:val="00E27F6F"/>
    <w:rsid w:val="00E307FC"/>
    <w:rsid w:val="00E41319"/>
    <w:rsid w:val="00E416D2"/>
    <w:rsid w:val="00E43507"/>
    <w:rsid w:val="00E4589E"/>
    <w:rsid w:val="00E4594B"/>
    <w:rsid w:val="00E46A86"/>
    <w:rsid w:val="00E53686"/>
    <w:rsid w:val="00E6339A"/>
    <w:rsid w:val="00E63998"/>
    <w:rsid w:val="00E64340"/>
    <w:rsid w:val="00E6667D"/>
    <w:rsid w:val="00E72005"/>
    <w:rsid w:val="00E82EC1"/>
    <w:rsid w:val="00E85A41"/>
    <w:rsid w:val="00E97A82"/>
    <w:rsid w:val="00EA1DE4"/>
    <w:rsid w:val="00EA5D88"/>
    <w:rsid w:val="00EB368A"/>
    <w:rsid w:val="00EB7CF8"/>
    <w:rsid w:val="00EC0E15"/>
    <w:rsid w:val="00EC51F2"/>
    <w:rsid w:val="00EC59F3"/>
    <w:rsid w:val="00EC5FD5"/>
    <w:rsid w:val="00EC60A0"/>
    <w:rsid w:val="00ED046B"/>
    <w:rsid w:val="00ED5E4A"/>
    <w:rsid w:val="00EE2DF5"/>
    <w:rsid w:val="00EE4038"/>
    <w:rsid w:val="00EE5678"/>
    <w:rsid w:val="00EE6459"/>
    <w:rsid w:val="00EF16FC"/>
    <w:rsid w:val="00EF1779"/>
    <w:rsid w:val="00EF3207"/>
    <w:rsid w:val="00EF42CD"/>
    <w:rsid w:val="00EF4A0B"/>
    <w:rsid w:val="00EF4CF7"/>
    <w:rsid w:val="00EF7714"/>
    <w:rsid w:val="00EF7B92"/>
    <w:rsid w:val="00EF7CE5"/>
    <w:rsid w:val="00F07E1A"/>
    <w:rsid w:val="00F11A23"/>
    <w:rsid w:val="00F12BF9"/>
    <w:rsid w:val="00F14343"/>
    <w:rsid w:val="00F25245"/>
    <w:rsid w:val="00F30816"/>
    <w:rsid w:val="00F4245A"/>
    <w:rsid w:val="00F44BEA"/>
    <w:rsid w:val="00F60F58"/>
    <w:rsid w:val="00F62A7F"/>
    <w:rsid w:val="00F64C78"/>
    <w:rsid w:val="00F65DE8"/>
    <w:rsid w:val="00F75110"/>
    <w:rsid w:val="00F851D4"/>
    <w:rsid w:val="00F864CF"/>
    <w:rsid w:val="00F91153"/>
    <w:rsid w:val="00F933A2"/>
    <w:rsid w:val="00F93DF5"/>
    <w:rsid w:val="00FA4F9B"/>
    <w:rsid w:val="00FB01A5"/>
    <w:rsid w:val="00FB2E93"/>
    <w:rsid w:val="00FB317E"/>
    <w:rsid w:val="00FB4207"/>
    <w:rsid w:val="00FC2978"/>
    <w:rsid w:val="00FC3D2C"/>
    <w:rsid w:val="00FD3A8E"/>
    <w:rsid w:val="00FD60BB"/>
    <w:rsid w:val="00FE1489"/>
    <w:rsid w:val="00FE4E07"/>
    <w:rsid w:val="00FF0BBB"/>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B08"/>
    <w:rPr>
      <w:sz w:val="20"/>
      <w:szCs w:val="20"/>
    </w:rPr>
  </w:style>
  <w:style w:type="paragraph" w:styleId="Heading1">
    <w:name w:val="heading 1"/>
    <w:basedOn w:val="Normal"/>
    <w:next w:val="Normal"/>
    <w:link w:val="Heading1Char"/>
    <w:uiPriority w:val="99"/>
    <w:qFormat/>
    <w:rsid w:val="00951B08"/>
    <w:pPr>
      <w:spacing w:before="240"/>
      <w:outlineLvl w:val="0"/>
    </w:pPr>
    <w:rPr>
      <w:rFonts w:ascii="Arial" w:hAnsi="Arial"/>
      <w:b/>
      <w:sz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1B08"/>
    <w:rPr>
      <w:rFonts w:ascii="Arial" w:hAnsi="Arial" w:cs="Times New Roman"/>
      <w:b/>
      <w:sz w:val="24"/>
      <w:u w:val="single"/>
      <w:lang w:val="pl-PL" w:eastAsia="pl-PL"/>
    </w:rPr>
  </w:style>
  <w:style w:type="paragraph" w:styleId="BalloonText">
    <w:name w:val="Balloon Text"/>
    <w:basedOn w:val="Normal"/>
    <w:link w:val="BalloonTextChar"/>
    <w:uiPriority w:val="99"/>
    <w:semiHidden/>
    <w:rsid w:val="00757EFD"/>
    <w:rPr>
      <w:sz w:val="2"/>
    </w:rPr>
  </w:style>
  <w:style w:type="character" w:customStyle="1" w:styleId="BalloonTextChar">
    <w:name w:val="Balloon Text Char"/>
    <w:basedOn w:val="DefaultParagraphFont"/>
    <w:link w:val="BalloonText"/>
    <w:uiPriority w:val="99"/>
    <w:semiHidden/>
    <w:locked/>
    <w:rsid w:val="00BD35B0"/>
    <w:rPr>
      <w:rFonts w:cs="Times New Roman"/>
      <w:sz w:val="2"/>
    </w:rPr>
  </w:style>
  <w:style w:type="paragraph" w:styleId="Footer">
    <w:name w:val="footer"/>
    <w:basedOn w:val="Normal"/>
    <w:link w:val="FooterChar"/>
    <w:uiPriority w:val="99"/>
    <w:rsid w:val="00951B08"/>
    <w:pPr>
      <w:tabs>
        <w:tab w:val="center" w:pos="4536"/>
        <w:tab w:val="right" w:pos="9072"/>
      </w:tabs>
    </w:pPr>
  </w:style>
  <w:style w:type="character" w:customStyle="1" w:styleId="FooterChar">
    <w:name w:val="Footer Char"/>
    <w:basedOn w:val="DefaultParagraphFont"/>
    <w:link w:val="Footer"/>
    <w:uiPriority w:val="99"/>
    <w:locked/>
    <w:rsid w:val="00C72B26"/>
    <w:rPr>
      <w:rFonts w:cs="Times New Roman"/>
      <w:lang w:val="pl-PL" w:eastAsia="pl-PL"/>
    </w:rPr>
  </w:style>
  <w:style w:type="paragraph" w:styleId="BodyTextIndent3">
    <w:name w:val="Body Text Indent 3"/>
    <w:basedOn w:val="Normal"/>
    <w:link w:val="BodyTextIndent3Char"/>
    <w:uiPriority w:val="99"/>
    <w:rsid w:val="00951B08"/>
    <w:pPr>
      <w:spacing w:line="360" w:lineRule="atLeast"/>
      <w:ind w:left="284"/>
      <w:jc w:val="both"/>
    </w:pPr>
    <w:rPr>
      <w:sz w:val="16"/>
      <w:szCs w:val="16"/>
    </w:rPr>
  </w:style>
  <w:style w:type="character" w:customStyle="1" w:styleId="BodyTextIndent3Char">
    <w:name w:val="Body Text Indent 3 Char"/>
    <w:basedOn w:val="DefaultParagraphFont"/>
    <w:link w:val="BodyTextIndent3"/>
    <w:uiPriority w:val="99"/>
    <w:semiHidden/>
    <w:locked/>
    <w:rsid w:val="00BD35B0"/>
    <w:rPr>
      <w:rFonts w:cs="Times New Roman"/>
      <w:sz w:val="16"/>
    </w:rPr>
  </w:style>
  <w:style w:type="table" w:styleId="TableGrid">
    <w:name w:val="Table Grid"/>
    <w:basedOn w:val="TableNormal"/>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51B08"/>
    <w:rPr>
      <w:rFonts w:cs="Times New Roman"/>
      <w:color w:val="0000FF"/>
      <w:u w:val="single"/>
    </w:rPr>
  </w:style>
  <w:style w:type="character" w:styleId="PageNumber">
    <w:name w:val="page number"/>
    <w:basedOn w:val="DefaultParagraphFont"/>
    <w:uiPriority w:val="99"/>
    <w:rsid w:val="00951B08"/>
    <w:rPr>
      <w:rFonts w:cs="Times New Roman"/>
    </w:rPr>
  </w:style>
  <w:style w:type="paragraph" w:customStyle="1" w:styleId="WW-Tekstpodstawowy2">
    <w:name w:val="WW-Tekst podstawowy 2"/>
    <w:basedOn w:val="Normal"/>
    <w:uiPriority w:val="99"/>
    <w:rsid w:val="00951B08"/>
    <w:pPr>
      <w:suppressAutoHyphens/>
      <w:jc w:val="both"/>
    </w:pPr>
    <w:rPr>
      <w:sz w:val="24"/>
    </w:rPr>
  </w:style>
  <w:style w:type="paragraph" w:customStyle="1" w:styleId="Teksttreci1">
    <w:name w:val="Tekst treści1"/>
    <w:basedOn w:val="Normal"/>
    <w:uiPriority w:val="99"/>
    <w:rsid w:val="00951B08"/>
    <w:pPr>
      <w:shd w:val="clear" w:color="auto" w:fill="FFFFFF"/>
      <w:spacing w:before="300" w:line="274" w:lineRule="exact"/>
      <w:ind w:hanging="400"/>
    </w:pPr>
    <w:rPr>
      <w:sz w:val="21"/>
      <w:szCs w:val="21"/>
    </w:rPr>
  </w:style>
  <w:style w:type="paragraph" w:customStyle="1" w:styleId="Styl1">
    <w:name w:val="Styl1"/>
    <w:basedOn w:val="Heading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BodyText">
    <w:name w:val="Body Text"/>
    <w:basedOn w:val="Normal"/>
    <w:link w:val="BodyTextChar"/>
    <w:uiPriority w:val="99"/>
    <w:rsid w:val="00951B08"/>
    <w:pPr>
      <w:spacing w:after="120"/>
    </w:pPr>
    <w:rPr>
      <w:sz w:val="24"/>
    </w:rPr>
  </w:style>
  <w:style w:type="character" w:customStyle="1" w:styleId="BodyTextChar">
    <w:name w:val="Body Text Char"/>
    <w:basedOn w:val="DefaultParagraphFont"/>
    <w:link w:val="BodyText"/>
    <w:uiPriority w:val="99"/>
    <w:locked/>
    <w:rsid w:val="00951B08"/>
    <w:rPr>
      <w:rFonts w:cs="Times New Roman"/>
      <w:sz w:val="24"/>
      <w:lang w:val="pl-PL" w:eastAsia="pl-PL"/>
    </w:rPr>
  </w:style>
  <w:style w:type="paragraph" w:styleId="Header">
    <w:name w:val="header"/>
    <w:basedOn w:val="Normal"/>
    <w:link w:val="HeaderChar"/>
    <w:uiPriority w:val="99"/>
    <w:rsid w:val="00C72B26"/>
    <w:pPr>
      <w:tabs>
        <w:tab w:val="center" w:pos="4536"/>
        <w:tab w:val="right" w:pos="9072"/>
      </w:tabs>
    </w:pPr>
  </w:style>
  <w:style w:type="character" w:customStyle="1" w:styleId="HeaderChar">
    <w:name w:val="Header Char"/>
    <w:basedOn w:val="DefaultParagraphFont"/>
    <w:link w:val="Header"/>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BodyTextIndent2">
    <w:name w:val="Body Text Indent 2"/>
    <w:basedOn w:val="Normal"/>
    <w:link w:val="BodyTextIndent2Char"/>
    <w:uiPriority w:val="99"/>
    <w:rsid w:val="00C72B26"/>
    <w:pPr>
      <w:spacing w:after="120" w:line="480" w:lineRule="auto"/>
      <w:ind w:left="283"/>
    </w:pPr>
    <w:rPr>
      <w:sz w:val="24"/>
    </w:rPr>
  </w:style>
  <w:style w:type="character" w:customStyle="1" w:styleId="BodyTextIndent2Char">
    <w:name w:val="Body Text Indent 2 Char"/>
    <w:basedOn w:val="DefaultParagraphFont"/>
    <w:link w:val="BodyTextIndent2"/>
    <w:uiPriority w:val="99"/>
    <w:locked/>
    <w:rsid w:val="00C72B26"/>
    <w:rPr>
      <w:rFonts w:cs="Times New Roman"/>
      <w:sz w:val="24"/>
      <w:lang w:val="pl-PL" w:eastAsia="pl-PL"/>
    </w:rPr>
  </w:style>
  <w:style w:type="paragraph" w:customStyle="1" w:styleId="Akapitzlist1">
    <w:name w:val="Akapit z listą1"/>
    <w:basedOn w:val="Normal"/>
    <w:uiPriority w:val="99"/>
    <w:rsid w:val="00C72B26"/>
    <w:pPr>
      <w:spacing w:after="200" w:line="276" w:lineRule="auto"/>
      <w:ind w:left="720"/>
    </w:pPr>
    <w:rPr>
      <w:rFonts w:ascii="Calibri" w:hAnsi="Calibri"/>
      <w:sz w:val="22"/>
      <w:szCs w:val="22"/>
      <w:lang w:eastAsia="en-US"/>
    </w:rPr>
  </w:style>
  <w:style w:type="paragraph" w:styleId="EndnoteText">
    <w:name w:val="endnote text"/>
    <w:basedOn w:val="Normal"/>
    <w:link w:val="EndnoteTextChar"/>
    <w:uiPriority w:val="99"/>
    <w:semiHidden/>
    <w:rsid w:val="00C72B26"/>
  </w:style>
  <w:style w:type="character" w:customStyle="1" w:styleId="EndnoteTextChar">
    <w:name w:val="Endnote Text Char"/>
    <w:basedOn w:val="DefaultParagraphFont"/>
    <w:link w:val="EndnoteText"/>
    <w:uiPriority w:val="99"/>
    <w:semiHidden/>
    <w:locked/>
    <w:rsid w:val="00BD35B0"/>
    <w:rPr>
      <w:rFonts w:cs="Times New Roman"/>
      <w:sz w:val="20"/>
    </w:rPr>
  </w:style>
  <w:style w:type="character" w:styleId="EndnoteReference">
    <w:name w:val="endnote reference"/>
    <w:basedOn w:val="DefaultParagraphFont"/>
    <w:uiPriority w:val="99"/>
    <w:semiHidden/>
    <w:rsid w:val="00C72B26"/>
    <w:rPr>
      <w:rFonts w:cs="Times New Roman"/>
      <w:vertAlign w:val="superscript"/>
    </w:rPr>
  </w:style>
  <w:style w:type="paragraph" w:styleId="ListParagraph">
    <w:name w:val="List Paragraph"/>
    <w:basedOn w:val="Normal"/>
    <w:uiPriority w:val="99"/>
    <w:qFormat/>
    <w:rsid w:val="00C72B26"/>
    <w:pPr>
      <w:ind w:left="720"/>
      <w:contextualSpacing/>
    </w:pPr>
    <w:rPr>
      <w:sz w:val="24"/>
      <w:szCs w:val="24"/>
    </w:rPr>
  </w:style>
  <w:style w:type="paragraph" w:styleId="BodyTextIndent">
    <w:name w:val="Body Text Indent"/>
    <w:basedOn w:val="Normal"/>
    <w:link w:val="BodyTextIndentChar"/>
    <w:uiPriority w:val="99"/>
    <w:rsid w:val="00C72B26"/>
    <w:pPr>
      <w:spacing w:after="120"/>
      <w:ind w:left="283"/>
    </w:pPr>
    <w:rPr>
      <w:sz w:val="24"/>
    </w:rPr>
  </w:style>
  <w:style w:type="character" w:customStyle="1" w:styleId="BodyTextIndentChar">
    <w:name w:val="Body Text Indent Char"/>
    <w:basedOn w:val="DefaultParagraphFont"/>
    <w:link w:val="BodyTextIndent"/>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Strong">
    <w:name w:val="Strong"/>
    <w:basedOn w:val="DefaultParagraphFont"/>
    <w:uiPriority w:val="99"/>
    <w:qFormat/>
    <w:rsid w:val="00502C0F"/>
    <w:rPr>
      <w:rFonts w:cs="Times New Roman"/>
      <w:b/>
    </w:rPr>
  </w:style>
  <w:style w:type="paragraph" w:styleId="Subtitle">
    <w:name w:val="Subtitle"/>
    <w:basedOn w:val="Normal"/>
    <w:link w:val="SubtitleChar"/>
    <w:uiPriority w:val="99"/>
    <w:qFormat/>
    <w:rsid w:val="00183FD3"/>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BD35B0"/>
    <w:rPr>
      <w:rFonts w:ascii="Cambria" w:hAnsi="Cambria" w:cs="Times New Roman"/>
      <w:sz w:val="24"/>
    </w:rPr>
  </w:style>
  <w:style w:type="paragraph" w:customStyle="1" w:styleId="western">
    <w:name w:val="western"/>
    <w:basedOn w:val="Normal"/>
    <w:uiPriority w:val="99"/>
    <w:rsid w:val="00183763"/>
    <w:pPr>
      <w:spacing w:before="100" w:beforeAutospacing="1" w:after="100" w:afterAutospacing="1"/>
      <w:jc w:val="both"/>
    </w:pPr>
    <w:rPr>
      <w:sz w:val="24"/>
      <w:szCs w:val="24"/>
    </w:rPr>
  </w:style>
  <w:style w:type="paragraph" w:styleId="NormalWeb">
    <w:name w:val="Normal (Web)"/>
    <w:basedOn w:val="Normal"/>
    <w:uiPriority w:val="99"/>
    <w:rsid w:val="00183763"/>
    <w:pPr>
      <w:spacing w:before="100" w:beforeAutospacing="1" w:after="100" w:afterAutospacing="1"/>
    </w:pPr>
    <w:rPr>
      <w:sz w:val="24"/>
      <w:szCs w:val="24"/>
    </w:rPr>
  </w:style>
  <w:style w:type="paragraph" w:customStyle="1" w:styleId="Style2">
    <w:name w:val="Style2"/>
    <w:basedOn w:val="Normal"/>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
    <w:uiPriority w:val="99"/>
    <w:rsid w:val="00A86342"/>
    <w:pPr>
      <w:suppressAutoHyphens/>
      <w:ind w:left="284" w:right="-483" w:hanging="284"/>
      <w:jc w:val="both"/>
    </w:pPr>
    <w:rPr>
      <w:rFonts w:ascii="Arial" w:hAnsi="Arial" w:cs="Arial"/>
      <w:bCs/>
      <w:sz w:val="24"/>
      <w:szCs w:val="24"/>
      <w:lang w:eastAsia="ar-SA"/>
    </w:rPr>
  </w:style>
  <w:style w:type="character" w:styleId="CommentReference">
    <w:name w:val="annotation reference"/>
    <w:basedOn w:val="DefaultParagraphFont"/>
    <w:uiPriority w:val="99"/>
    <w:rsid w:val="00FC2978"/>
    <w:rPr>
      <w:rFonts w:cs="Times New Roman"/>
      <w:sz w:val="16"/>
    </w:rPr>
  </w:style>
  <w:style w:type="paragraph" w:styleId="CommentText">
    <w:name w:val="annotation text"/>
    <w:basedOn w:val="Normal"/>
    <w:link w:val="CommentTextChar"/>
    <w:uiPriority w:val="99"/>
    <w:rsid w:val="00FC2978"/>
  </w:style>
  <w:style w:type="character" w:customStyle="1" w:styleId="CommentTextChar">
    <w:name w:val="Comment Text Char"/>
    <w:basedOn w:val="DefaultParagraphFont"/>
    <w:link w:val="CommentText"/>
    <w:uiPriority w:val="99"/>
    <w:locked/>
    <w:rsid w:val="00FC2978"/>
    <w:rPr>
      <w:rFonts w:cs="Times New Roman"/>
    </w:rPr>
  </w:style>
  <w:style w:type="paragraph" w:styleId="CommentSubject">
    <w:name w:val="annotation subject"/>
    <w:basedOn w:val="CommentText"/>
    <w:next w:val="CommentText"/>
    <w:link w:val="CommentSubjectChar"/>
    <w:uiPriority w:val="99"/>
    <w:rsid w:val="00FC2978"/>
    <w:rPr>
      <w:b/>
    </w:rPr>
  </w:style>
  <w:style w:type="character" w:customStyle="1" w:styleId="CommentSubjectChar">
    <w:name w:val="Comment Subject Char"/>
    <w:basedOn w:val="CommentTextChar"/>
    <w:link w:val="CommentSubject"/>
    <w:uiPriority w:val="99"/>
    <w:locked/>
    <w:rsid w:val="00FC2978"/>
    <w:rPr>
      <w:b/>
    </w:rPr>
  </w:style>
  <w:style w:type="paragraph" w:styleId="FootnoteText">
    <w:name w:val="footnote text"/>
    <w:basedOn w:val="Normal"/>
    <w:link w:val="FootnoteTextChar"/>
    <w:uiPriority w:val="99"/>
    <w:semiHidden/>
    <w:rsid w:val="00DC5F67"/>
  </w:style>
  <w:style w:type="character" w:customStyle="1" w:styleId="FootnoteTextChar">
    <w:name w:val="Footnote Text Char"/>
    <w:basedOn w:val="DefaultParagraphFont"/>
    <w:link w:val="FootnoteText"/>
    <w:uiPriority w:val="99"/>
    <w:semiHidden/>
    <w:locked/>
    <w:rsid w:val="00BD35B0"/>
    <w:rPr>
      <w:rFonts w:cs="Times New Roman"/>
      <w:sz w:val="20"/>
    </w:rPr>
  </w:style>
  <w:style w:type="character" w:styleId="FootnoteReference">
    <w:name w:val="footnote reference"/>
    <w:basedOn w:val="DefaultParagraphFont"/>
    <w:uiPriority w:val="99"/>
    <w:semiHidden/>
    <w:rsid w:val="00DC5F67"/>
    <w:rPr>
      <w:rFonts w:cs="Times New Roman"/>
      <w:vertAlign w:val="superscript"/>
    </w:rPr>
  </w:style>
  <w:style w:type="paragraph" w:customStyle="1" w:styleId="Style9">
    <w:name w:val="Style9"/>
    <w:basedOn w:val="Normal"/>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
    <w:uiPriority w:val="99"/>
    <w:rsid w:val="00D85B2E"/>
    <w:pPr>
      <w:widowControl w:val="0"/>
      <w:autoSpaceDE w:val="0"/>
      <w:autoSpaceDN w:val="0"/>
      <w:adjustRightInd w:val="0"/>
      <w:spacing w:line="230" w:lineRule="exact"/>
      <w:ind w:hanging="410"/>
      <w:jc w:val="both"/>
    </w:pPr>
    <w:rPr>
      <w:rFonts w:ascii="Garamond" w:hAnsi="Garamond"/>
      <w:sz w:val="24"/>
      <w:szCs w:val="24"/>
    </w:rPr>
  </w:style>
</w:styles>
</file>

<file path=word/webSettings.xml><?xml version="1.0" encoding="utf-8"?>
<w:webSettings xmlns:r="http://schemas.openxmlformats.org/officeDocument/2006/relationships" xmlns:w="http://schemas.openxmlformats.org/wordprocessingml/2006/main">
  <w:divs>
    <w:div w:id="1526094746">
      <w:marLeft w:val="0"/>
      <w:marRight w:val="0"/>
      <w:marTop w:val="0"/>
      <w:marBottom w:val="0"/>
      <w:divBdr>
        <w:top w:val="none" w:sz="0" w:space="0" w:color="auto"/>
        <w:left w:val="none" w:sz="0" w:space="0" w:color="auto"/>
        <w:bottom w:val="none" w:sz="0" w:space="0" w:color="auto"/>
        <w:right w:val="none" w:sz="0" w:space="0" w:color="auto"/>
      </w:divBdr>
      <w:divsChild>
        <w:div w:id="1526094743">
          <w:marLeft w:val="0"/>
          <w:marRight w:val="0"/>
          <w:marTop w:val="0"/>
          <w:marBottom w:val="0"/>
          <w:divBdr>
            <w:top w:val="none" w:sz="0" w:space="0" w:color="auto"/>
            <w:left w:val="none" w:sz="0" w:space="0" w:color="auto"/>
            <w:bottom w:val="none" w:sz="0" w:space="0" w:color="auto"/>
            <w:right w:val="none" w:sz="0" w:space="0" w:color="auto"/>
          </w:divBdr>
        </w:div>
        <w:div w:id="1526094744">
          <w:marLeft w:val="0"/>
          <w:marRight w:val="0"/>
          <w:marTop w:val="0"/>
          <w:marBottom w:val="0"/>
          <w:divBdr>
            <w:top w:val="none" w:sz="0" w:space="0" w:color="auto"/>
            <w:left w:val="none" w:sz="0" w:space="0" w:color="auto"/>
            <w:bottom w:val="none" w:sz="0" w:space="0" w:color="auto"/>
            <w:right w:val="none" w:sz="0" w:space="0" w:color="auto"/>
          </w:divBdr>
        </w:div>
        <w:div w:id="1526094745">
          <w:marLeft w:val="0"/>
          <w:marRight w:val="0"/>
          <w:marTop w:val="0"/>
          <w:marBottom w:val="0"/>
          <w:divBdr>
            <w:top w:val="none" w:sz="0" w:space="0" w:color="auto"/>
            <w:left w:val="none" w:sz="0" w:space="0" w:color="auto"/>
            <w:bottom w:val="none" w:sz="0" w:space="0" w:color="auto"/>
            <w:right w:val="none" w:sz="0" w:space="0" w:color="auto"/>
          </w:divBdr>
        </w:div>
        <w:div w:id="1526094804">
          <w:marLeft w:val="0"/>
          <w:marRight w:val="0"/>
          <w:marTop w:val="0"/>
          <w:marBottom w:val="0"/>
          <w:divBdr>
            <w:top w:val="none" w:sz="0" w:space="0" w:color="auto"/>
            <w:left w:val="none" w:sz="0" w:space="0" w:color="auto"/>
            <w:bottom w:val="none" w:sz="0" w:space="0" w:color="auto"/>
            <w:right w:val="none" w:sz="0" w:space="0" w:color="auto"/>
          </w:divBdr>
        </w:div>
        <w:div w:id="1526094837">
          <w:marLeft w:val="0"/>
          <w:marRight w:val="0"/>
          <w:marTop w:val="0"/>
          <w:marBottom w:val="0"/>
          <w:divBdr>
            <w:top w:val="none" w:sz="0" w:space="0" w:color="auto"/>
            <w:left w:val="none" w:sz="0" w:space="0" w:color="auto"/>
            <w:bottom w:val="none" w:sz="0" w:space="0" w:color="auto"/>
            <w:right w:val="none" w:sz="0" w:space="0" w:color="auto"/>
          </w:divBdr>
        </w:div>
      </w:divsChild>
    </w:div>
    <w:div w:id="1526094750">
      <w:marLeft w:val="0"/>
      <w:marRight w:val="0"/>
      <w:marTop w:val="0"/>
      <w:marBottom w:val="0"/>
      <w:divBdr>
        <w:top w:val="none" w:sz="0" w:space="0" w:color="auto"/>
        <w:left w:val="none" w:sz="0" w:space="0" w:color="auto"/>
        <w:bottom w:val="none" w:sz="0" w:space="0" w:color="auto"/>
        <w:right w:val="none" w:sz="0" w:space="0" w:color="auto"/>
      </w:divBdr>
      <w:divsChild>
        <w:div w:id="1526094748">
          <w:marLeft w:val="0"/>
          <w:marRight w:val="0"/>
          <w:marTop w:val="0"/>
          <w:marBottom w:val="0"/>
          <w:divBdr>
            <w:top w:val="none" w:sz="0" w:space="0" w:color="auto"/>
            <w:left w:val="none" w:sz="0" w:space="0" w:color="auto"/>
            <w:bottom w:val="none" w:sz="0" w:space="0" w:color="auto"/>
            <w:right w:val="none" w:sz="0" w:space="0" w:color="auto"/>
          </w:divBdr>
        </w:div>
        <w:div w:id="1526094749">
          <w:marLeft w:val="0"/>
          <w:marRight w:val="0"/>
          <w:marTop w:val="0"/>
          <w:marBottom w:val="0"/>
          <w:divBdr>
            <w:top w:val="none" w:sz="0" w:space="0" w:color="auto"/>
            <w:left w:val="none" w:sz="0" w:space="0" w:color="auto"/>
            <w:bottom w:val="none" w:sz="0" w:space="0" w:color="auto"/>
            <w:right w:val="none" w:sz="0" w:space="0" w:color="auto"/>
          </w:divBdr>
        </w:div>
        <w:div w:id="1526094756">
          <w:marLeft w:val="0"/>
          <w:marRight w:val="0"/>
          <w:marTop w:val="0"/>
          <w:marBottom w:val="0"/>
          <w:divBdr>
            <w:top w:val="none" w:sz="0" w:space="0" w:color="auto"/>
            <w:left w:val="none" w:sz="0" w:space="0" w:color="auto"/>
            <w:bottom w:val="none" w:sz="0" w:space="0" w:color="auto"/>
            <w:right w:val="none" w:sz="0" w:space="0" w:color="auto"/>
          </w:divBdr>
        </w:div>
        <w:div w:id="1526094774">
          <w:marLeft w:val="0"/>
          <w:marRight w:val="0"/>
          <w:marTop w:val="0"/>
          <w:marBottom w:val="0"/>
          <w:divBdr>
            <w:top w:val="none" w:sz="0" w:space="0" w:color="auto"/>
            <w:left w:val="none" w:sz="0" w:space="0" w:color="auto"/>
            <w:bottom w:val="none" w:sz="0" w:space="0" w:color="auto"/>
            <w:right w:val="none" w:sz="0" w:space="0" w:color="auto"/>
          </w:divBdr>
        </w:div>
        <w:div w:id="1526094780">
          <w:marLeft w:val="0"/>
          <w:marRight w:val="0"/>
          <w:marTop w:val="0"/>
          <w:marBottom w:val="0"/>
          <w:divBdr>
            <w:top w:val="none" w:sz="0" w:space="0" w:color="auto"/>
            <w:left w:val="none" w:sz="0" w:space="0" w:color="auto"/>
            <w:bottom w:val="none" w:sz="0" w:space="0" w:color="auto"/>
            <w:right w:val="none" w:sz="0" w:space="0" w:color="auto"/>
          </w:divBdr>
        </w:div>
        <w:div w:id="1526094782">
          <w:marLeft w:val="0"/>
          <w:marRight w:val="0"/>
          <w:marTop w:val="0"/>
          <w:marBottom w:val="0"/>
          <w:divBdr>
            <w:top w:val="none" w:sz="0" w:space="0" w:color="auto"/>
            <w:left w:val="none" w:sz="0" w:space="0" w:color="auto"/>
            <w:bottom w:val="none" w:sz="0" w:space="0" w:color="auto"/>
            <w:right w:val="none" w:sz="0" w:space="0" w:color="auto"/>
          </w:divBdr>
        </w:div>
        <w:div w:id="1526094786">
          <w:marLeft w:val="0"/>
          <w:marRight w:val="0"/>
          <w:marTop w:val="0"/>
          <w:marBottom w:val="0"/>
          <w:divBdr>
            <w:top w:val="none" w:sz="0" w:space="0" w:color="auto"/>
            <w:left w:val="none" w:sz="0" w:space="0" w:color="auto"/>
            <w:bottom w:val="none" w:sz="0" w:space="0" w:color="auto"/>
            <w:right w:val="none" w:sz="0" w:space="0" w:color="auto"/>
          </w:divBdr>
        </w:div>
        <w:div w:id="1526094795">
          <w:marLeft w:val="0"/>
          <w:marRight w:val="0"/>
          <w:marTop w:val="0"/>
          <w:marBottom w:val="0"/>
          <w:divBdr>
            <w:top w:val="none" w:sz="0" w:space="0" w:color="auto"/>
            <w:left w:val="none" w:sz="0" w:space="0" w:color="auto"/>
            <w:bottom w:val="none" w:sz="0" w:space="0" w:color="auto"/>
            <w:right w:val="none" w:sz="0" w:space="0" w:color="auto"/>
          </w:divBdr>
        </w:div>
        <w:div w:id="1526094797">
          <w:marLeft w:val="0"/>
          <w:marRight w:val="0"/>
          <w:marTop w:val="0"/>
          <w:marBottom w:val="0"/>
          <w:divBdr>
            <w:top w:val="none" w:sz="0" w:space="0" w:color="auto"/>
            <w:left w:val="none" w:sz="0" w:space="0" w:color="auto"/>
            <w:bottom w:val="none" w:sz="0" w:space="0" w:color="auto"/>
            <w:right w:val="none" w:sz="0" w:space="0" w:color="auto"/>
          </w:divBdr>
        </w:div>
        <w:div w:id="1526094802">
          <w:marLeft w:val="0"/>
          <w:marRight w:val="0"/>
          <w:marTop w:val="0"/>
          <w:marBottom w:val="0"/>
          <w:divBdr>
            <w:top w:val="none" w:sz="0" w:space="0" w:color="auto"/>
            <w:left w:val="none" w:sz="0" w:space="0" w:color="auto"/>
            <w:bottom w:val="none" w:sz="0" w:space="0" w:color="auto"/>
            <w:right w:val="none" w:sz="0" w:space="0" w:color="auto"/>
          </w:divBdr>
        </w:div>
        <w:div w:id="1526094808">
          <w:marLeft w:val="0"/>
          <w:marRight w:val="0"/>
          <w:marTop w:val="0"/>
          <w:marBottom w:val="0"/>
          <w:divBdr>
            <w:top w:val="none" w:sz="0" w:space="0" w:color="auto"/>
            <w:left w:val="none" w:sz="0" w:space="0" w:color="auto"/>
            <w:bottom w:val="none" w:sz="0" w:space="0" w:color="auto"/>
            <w:right w:val="none" w:sz="0" w:space="0" w:color="auto"/>
          </w:divBdr>
        </w:div>
        <w:div w:id="1526094812">
          <w:marLeft w:val="0"/>
          <w:marRight w:val="0"/>
          <w:marTop w:val="0"/>
          <w:marBottom w:val="0"/>
          <w:divBdr>
            <w:top w:val="none" w:sz="0" w:space="0" w:color="auto"/>
            <w:left w:val="none" w:sz="0" w:space="0" w:color="auto"/>
            <w:bottom w:val="none" w:sz="0" w:space="0" w:color="auto"/>
            <w:right w:val="none" w:sz="0" w:space="0" w:color="auto"/>
          </w:divBdr>
        </w:div>
        <w:div w:id="1526094815">
          <w:marLeft w:val="0"/>
          <w:marRight w:val="0"/>
          <w:marTop w:val="0"/>
          <w:marBottom w:val="0"/>
          <w:divBdr>
            <w:top w:val="none" w:sz="0" w:space="0" w:color="auto"/>
            <w:left w:val="none" w:sz="0" w:space="0" w:color="auto"/>
            <w:bottom w:val="none" w:sz="0" w:space="0" w:color="auto"/>
            <w:right w:val="none" w:sz="0" w:space="0" w:color="auto"/>
          </w:divBdr>
        </w:div>
        <w:div w:id="1526094817">
          <w:marLeft w:val="0"/>
          <w:marRight w:val="0"/>
          <w:marTop w:val="0"/>
          <w:marBottom w:val="0"/>
          <w:divBdr>
            <w:top w:val="none" w:sz="0" w:space="0" w:color="auto"/>
            <w:left w:val="none" w:sz="0" w:space="0" w:color="auto"/>
            <w:bottom w:val="none" w:sz="0" w:space="0" w:color="auto"/>
            <w:right w:val="none" w:sz="0" w:space="0" w:color="auto"/>
          </w:divBdr>
        </w:div>
        <w:div w:id="1526094818">
          <w:marLeft w:val="0"/>
          <w:marRight w:val="0"/>
          <w:marTop w:val="0"/>
          <w:marBottom w:val="0"/>
          <w:divBdr>
            <w:top w:val="none" w:sz="0" w:space="0" w:color="auto"/>
            <w:left w:val="none" w:sz="0" w:space="0" w:color="auto"/>
            <w:bottom w:val="none" w:sz="0" w:space="0" w:color="auto"/>
            <w:right w:val="none" w:sz="0" w:space="0" w:color="auto"/>
          </w:divBdr>
        </w:div>
        <w:div w:id="1526094820">
          <w:marLeft w:val="0"/>
          <w:marRight w:val="0"/>
          <w:marTop w:val="0"/>
          <w:marBottom w:val="0"/>
          <w:divBdr>
            <w:top w:val="none" w:sz="0" w:space="0" w:color="auto"/>
            <w:left w:val="none" w:sz="0" w:space="0" w:color="auto"/>
            <w:bottom w:val="none" w:sz="0" w:space="0" w:color="auto"/>
            <w:right w:val="none" w:sz="0" w:space="0" w:color="auto"/>
          </w:divBdr>
        </w:div>
        <w:div w:id="1526094835">
          <w:marLeft w:val="0"/>
          <w:marRight w:val="0"/>
          <w:marTop w:val="0"/>
          <w:marBottom w:val="0"/>
          <w:divBdr>
            <w:top w:val="none" w:sz="0" w:space="0" w:color="auto"/>
            <w:left w:val="none" w:sz="0" w:space="0" w:color="auto"/>
            <w:bottom w:val="none" w:sz="0" w:space="0" w:color="auto"/>
            <w:right w:val="none" w:sz="0" w:space="0" w:color="auto"/>
          </w:divBdr>
        </w:div>
        <w:div w:id="1526094842">
          <w:marLeft w:val="0"/>
          <w:marRight w:val="0"/>
          <w:marTop w:val="0"/>
          <w:marBottom w:val="0"/>
          <w:divBdr>
            <w:top w:val="none" w:sz="0" w:space="0" w:color="auto"/>
            <w:left w:val="none" w:sz="0" w:space="0" w:color="auto"/>
            <w:bottom w:val="none" w:sz="0" w:space="0" w:color="auto"/>
            <w:right w:val="none" w:sz="0" w:space="0" w:color="auto"/>
          </w:divBdr>
        </w:div>
        <w:div w:id="1526094845">
          <w:marLeft w:val="0"/>
          <w:marRight w:val="0"/>
          <w:marTop w:val="0"/>
          <w:marBottom w:val="0"/>
          <w:divBdr>
            <w:top w:val="none" w:sz="0" w:space="0" w:color="auto"/>
            <w:left w:val="none" w:sz="0" w:space="0" w:color="auto"/>
            <w:bottom w:val="none" w:sz="0" w:space="0" w:color="auto"/>
            <w:right w:val="none" w:sz="0" w:space="0" w:color="auto"/>
          </w:divBdr>
        </w:div>
        <w:div w:id="1526094846">
          <w:marLeft w:val="0"/>
          <w:marRight w:val="0"/>
          <w:marTop w:val="0"/>
          <w:marBottom w:val="0"/>
          <w:divBdr>
            <w:top w:val="none" w:sz="0" w:space="0" w:color="auto"/>
            <w:left w:val="none" w:sz="0" w:space="0" w:color="auto"/>
            <w:bottom w:val="none" w:sz="0" w:space="0" w:color="auto"/>
            <w:right w:val="none" w:sz="0" w:space="0" w:color="auto"/>
          </w:divBdr>
        </w:div>
        <w:div w:id="1526094852">
          <w:marLeft w:val="0"/>
          <w:marRight w:val="0"/>
          <w:marTop w:val="0"/>
          <w:marBottom w:val="0"/>
          <w:divBdr>
            <w:top w:val="none" w:sz="0" w:space="0" w:color="auto"/>
            <w:left w:val="none" w:sz="0" w:space="0" w:color="auto"/>
            <w:bottom w:val="none" w:sz="0" w:space="0" w:color="auto"/>
            <w:right w:val="none" w:sz="0" w:space="0" w:color="auto"/>
          </w:divBdr>
        </w:div>
        <w:div w:id="1526094855">
          <w:marLeft w:val="0"/>
          <w:marRight w:val="0"/>
          <w:marTop w:val="0"/>
          <w:marBottom w:val="0"/>
          <w:divBdr>
            <w:top w:val="none" w:sz="0" w:space="0" w:color="auto"/>
            <w:left w:val="none" w:sz="0" w:space="0" w:color="auto"/>
            <w:bottom w:val="none" w:sz="0" w:space="0" w:color="auto"/>
            <w:right w:val="none" w:sz="0" w:space="0" w:color="auto"/>
          </w:divBdr>
        </w:div>
      </w:divsChild>
    </w:div>
    <w:div w:id="1526094758">
      <w:marLeft w:val="0"/>
      <w:marRight w:val="0"/>
      <w:marTop w:val="0"/>
      <w:marBottom w:val="0"/>
      <w:divBdr>
        <w:top w:val="none" w:sz="0" w:space="0" w:color="auto"/>
        <w:left w:val="none" w:sz="0" w:space="0" w:color="auto"/>
        <w:bottom w:val="none" w:sz="0" w:space="0" w:color="auto"/>
        <w:right w:val="none" w:sz="0" w:space="0" w:color="auto"/>
      </w:divBdr>
      <w:divsChild>
        <w:div w:id="1526094753">
          <w:marLeft w:val="0"/>
          <w:marRight w:val="0"/>
          <w:marTop w:val="0"/>
          <w:marBottom w:val="0"/>
          <w:divBdr>
            <w:top w:val="none" w:sz="0" w:space="0" w:color="auto"/>
            <w:left w:val="none" w:sz="0" w:space="0" w:color="auto"/>
            <w:bottom w:val="none" w:sz="0" w:space="0" w:color="auto"/>
            <w:right w:val="none" w:sz="0" w:space="0" w:color="auto"/>
          </w:divBdr>
        </w:div>
        <w:div w:id="1526094767">
          <w:marLeft w:val="0"/>
          <w:marRight w:val="0"/>
          <w:marTop w:val="0"/>
          <w:marBottom w:val="0"/>
          <w:divBdr>
            <w:top w:val="none" w:sz="0" w:space="0" w:color="auto"/>
            <w:left w:val="none" w:sz="0" w:space="0" w:color="auto"/>
            <w:bottom w:val="none" w:sz="0" w:space="0" w:color="auto"/>
            <w:right w:val="none" w:sz="0" w:space="0" w:color="auto"/>
          </w:divBdr>
        </w:div>
        <w:div w:id="1526094773">
          <w:marLeft w:val="0"/>
          <w:marRight w:val="0"/>
          <w:marTop w:val="0"/>
          <w:marBottom w:val="0"/>
          <w:divBdr>
            <w:top w:val="none" w:sz="0" w:space="0" w:color="auto"/>
            <w:left w:val="none" w:sz="0" w:space="0" w:color="auto"/>
            <w:bottom w:val="none" w:sz="0" w:space="0" w:color="auto"/>
            <w:right w:val="none" w:sz="0" w:space="0" w:color="auto"/>
          </w:divBdr>
        </w:div>
        <w:div w:id="1526094836">
          <w:marLeft w:val="0"/>
          <w:marRight w:val="0"/>
          <w:marTop w:val="0"/>
          <w:marBottom w:val="0"/>
          <w:divBdr>
            <w:top w:val="none" w:sz="0" w:space="0" w:color="auto"/>
            <w:left w:val="none" w:sz="0" w:space="0" w:color="auto"/>
            <w:bottom w:val="none" w:sz="0" w:space="0" w:color="auto"/>
            <w:right w:val="none" w:sz="0" w:space="0" w:color="auto"/>
          </w:divBdr>
        </w:div>
        <w:div w:id="1526094847">
          <w:marLeft w:val="0"/>
          <w:marRight w:val="0"/>
          <w:marTop w:val="0"/>
          <w:marBottom w:val="0"/>
          <w:divBdr>
            <w:top w:val="none" w:sz="0" w:space="0" w:color="auto"/>
            <w:left w:val="none" w:sz="0" w:space="0" w:color="auto"/>
            <w:bottom w:val="none" w:sz="0" w:space="0" w:color="auto"/>
            <w:right w:val="none" w:sz="0" w:space="0" w:color="auto"/>
          </w:divBdr>
        </w:div>
      </w:divsChild>
    </w:div>
    <w:div w:id="1526094798">
      <w:marLeft w:val="0"/>
      <w:marRight w:val="0"/>
      <w:marTop w:val="0"/>
      <w:marBottom w:val="0"/>
      <w:divBdr>
        <w:top w:val="none" w:sz="0" w:space="0" w:color="auto"/>
        <w:left w:val="none" w:sz="0" w:space="0" w:color="auto"/>
        <w:bottom w:val="none" w:sz="0" w:space="0" w:color="auto"/>
        <w:right w:val="none" w:sz="0" w:space="0" w:color="auto"/>
      </w:divBdr>
      <w:divsChild>
        <w:div w:id="1526094784">
          <w:marLeft w:val="0"/>
          <w:marRight w:val="0"/>
          <w:marTop w:val="0"/>
          <w:marBottom w:val="0"/>
          <w:divBdr>
            <w:top w:val="none" w:sz="0" w:space="0" w:color="auto"/>
            <w:left w:val="none" w:sz="0" w:space="0" w:color="auto"/>
            <w:bottom w:val="none" w:sz="0" w:space="0" w:color="auto"/>
            <w:right w:val="none" w:sz="0" w:space="0" w:color="auto"/>
          </w:divBdr>
        </w:div>
        <w:div w:id="1526094799">
          <w:marLeft w:val="0"/>
          <w:marRight w:val="0"/>
          <w:marTop w:val="0"/>
          <w:marBottom w:val="0"/>
          <w:divBdr>
            <w:top w:val="none" w:sz="0" w:space="0" w:color="auto"/>
            <w:left w:val="none" w:sz="0" w:space="0" w:color="auto"/>
            <w:bottom w:val="none" w:sz="0" w:space="0" w:color="auto"/>
            <w:right w:val="none" w:sz="0" w:space="0" w:color="auto"/>
          </w:divBdr>
        </w:div>
        <w:div w:id="1526094822">
          <w:marLeft w:val="0"/>
          <w:marRight w:val="0"/>
          <w:marTop w:val="0"/>
          <w:marBottom w:val="0"/>
          <w:divBdr>
            <w:top w:val="none" w:sz="0" w:space="0" w:color="auto"/>
            <w:left w:val="none" w:sz="0" w:space="0" w:color="auto"/>
            <w:bottom w:val="none" w:sz="0" w:space="0" w:color="auto"/>
            <w:right w:val="none" w:sz="0" w:space="0" w:color="auto"/>
          </w:divBdr>
        </w:div>
        <w:div w:id="1526094827">
          <w:marLeft w:val="0"/>
          <w:marRight w:val="0"/>
          <w:marTop w:val="0"/>
          <w:marBottom w:val="0"/>
          <w:divBdr>
            <w:top w:val="none" w:sz="0" w:space="0" w:color="auto"/>
            <w:left w:val="none" w:sz="0" w:space="0" w:color="auto"/>
            <w:bottom w:val="none" w:sz="0" w:space="0" w:color="auto"/>
            <w:right w:val="none" w:sz="0" w:space="0" w:color="auto"/>
          </w:divBdr>
        </w:div>
        <w:div w:id="1526094857">
          <w:marLeft w:val="0"/>
          <w:marRight w:val="0"/>
          <w:marTop w:val="0"/>
          <w:marBottom w:val="0"/>
          <w:divBdr>
            <w:top w:val="none" w:sz="0" w:space="0" w:color="auto"/>
            <w:left w:val="none" w:sz="0" w:space="0" w:color="auto"/>
            <w:bottom w:val="none" w:sz="0" w:space="0" w:color="auto"/>
            <w:right w:val="none" w:sz="0" w:space="0" w:color="auto"/>
          </w:divBdr>
        </w:div>
      </w:divsChild>
    </w:div>
    <w:div w:id="1526094813">
      <w:marLeft w:val="0"/>
      <w:marRight w:val="0"/>
      <w:marTop w:val="0"/>
      <w:marBottom w:val="0"/>
      <w:divBdr>
        <w:top w:val="none" w:sz="0" w:space="0" w:color="auto"/>
        <w:left w:val="none" w:sz="0" w:space="0" w:color="auto"/>
        <w:bottom w:val="none" w:sz="0" w:space="0" w:color="auto"/>
        <w:right w:val="none" w:sz="0" w:space="0" w:color="auto"/>
      </w:divBdr>
    </w:div>
    <w:div w:id="1526094828">
      <w:marLeft w:val="0"/>
      <w:marRight w:val="0"/>
      <w:marTop w:val="0"/>
      <w:marBottom w:val="0"/>
      <w:divBdr>
        <w:top w:val="none" w:sz="0" w:space="0" w:color="auto"/>
        <w:left w:val="none" w:sz="0" w:space="0" w:color="auto"/>
        <w:bottom w:val="none" w:sz="0" w:space="0" w:color="auto"/>
        <w:right w:val="none" w:sz="0" w:space="0" w:color="auto"/>
      </w:divBdr>
      <w:divsChild>
        <w:div w:id="1526094752">
          <w:marLeft w:val="0"/>
          <w:marRight w:val="0"/>
          <w:marTop w:val="0"/>
          <w:marBottom w:val="0"/>
          <w:divBdr>
            <w:top w:val="none" w:sz="0" w:space="0" w:color="auto"/>
            <w:left w:val="none" w:sz="0" w:space="0" w:color="auto"/>
            <w:bottom w:val="none" w:sz="0" w:space="0" w:color="auto"/>
            <w:right w:val="none" w:sz="0" w:space="0" w:color="auto"/>
          </w:divBdr>
        </w:div>
        <w:div w:id="1526094760">
          <w:marLeft w:val="0"/>
          <w:marRight w:val="0"/>
          <w:marTop w:val="0"/>
          <w:marBottom w:val="0"/>
          <w:divBdr>
            <w:top w:val="none" w:sz="0" w:space="0" w:color="auto"/>
            <w:left w:val="none" w:sz="0" w:space="0" w:color="auto"/>
            <w:bottom w:val="none" w:sz="0" w:space="0" w:color="auto"/>
            <w:right w:val="none" w:sz="0" w:space="0" w:color="auto"/>
          </w:divBdr>
        </w:div>
        <w:div w:id="1526094762">
          <w:marLeft w:val="0"/>
          <w:marRight w:val="0"/>
          <w:marTop w:val="0"/>
          <w:marBottom w:val="0"/>
          <w:divBdr>
            <w:top w:val="none" w:sz="0" w:space="0" w:color="auto"/>
            <w:left w:val="none" w:sz="0" w:space="0" w:color="auto"/>
            <w:bottom w:val="none" w:sz="0" w:space="0" w:color="auto"/>
            <w:right w:val="none" w:sz="0" w:space="0" w:color="auto"/>
          </w:divBdr>
        </w:div>
        <w:div w:id="1526094765">
          <w:marLeft w:val="0"/>
          <w:marRight w:val="0"/>
          <w:marTop w:val="0"/>
          <w:marBottom w:val="0"/>
          <w:divBdr>
            <w:top w:val="none" w:sz="0" w:space="0" w:color="auto"/>
            <w:left w:val="none" w:sz="0" w:space="0" w:color="auto"/>
            <w:bottom w:val="none" w:sz="0" w:space="0" w:color="auto"/>
            <w:right w:val="none" w:sz="0" w:space="0" w:color="auto"/>
          </w:divBdr>
        </w:div>
        <w:div w:id="1526094766">
          <w:marLeft w:val="0"/>
          <w:marRight w:val="0"/>
          <w:marTop w:val="0"/>
          <w:marBottom w:val="0"/>
          <w:divBdr>
            <w:top w:val="none" w:sz="0" w:space="0" w:color="auto"/>
            <w:left w:val="none" w:sz="0" w:space="0" w:color="auto"/>
            <w:bottom w:val="none" w:sz="0" w:space="0" w:color="auto"/>
            <w:right w:val="none" w:sz="0" w:space="0" w:color="auto"/>
          </w:divBdr>
        </w:div>
        <w:div w:id="1526094769">
          <w:marLeft w:val="0"/>
          <w:marRight w:val="0"/>
          <w:marTop w:val="0"/>
          <w:marBottom w:val="0"/>
          <w:divBdr>
            <w:top w:val="none" w:sz="0" w:space="0" w:color="auto"/>
            <w:left w:val="none" w:sz="0" w:space="0" w:color="auto"/>
            <w:bottom w:val="none" w:sz="0" w:space="0" w:color="auto"/>
            <w:right w:val="none" w:sz="0" w:space="0" w:color="auto"/>
          </w:divBdr>
        </w:div>
        <w:div w:id="1526094775">
          <w:marLeft w:val="0"/>
          <w:marRight w:val="0"/>
          <w:marTop w:val="0"/>
          <w:marBottom w:val="0"/>
          <w:divBdr>
            <w:top w:val="none" w:sz="0" w:space="0" w:color="auto"/>
            <w:left w:val="none" w:sz="0" w:space="0" w:color="auto"/>
            <w:bottom w:val="none" w:sz="0" w:space="0" w:color="auto"/>
            <w:right w:val="none" w:sz="0" w:space="0" w:color="auto"/>
          </w:divBdr>
        </w:div>
        <w:div w:id="1526094776">
          <w:marLeft w:val="0"/>
          <w:marRight w:val="0"/>
          <w:marTop w:val="0"/>
          <w:marBottom w:val="0"/>
          <w:divBdr>
            <w:top w:val="none" w:sz="0" w:space="0" w:color="auto"/>
            <w:left w:val="none" w:sz="0" w:space="0" w:color="auto"/>
            <w:bottom w:val="none" w:sz="0" w:space="0" w:color="auto"/>
            <w:right w:val="none" w:sz="0" w:space="0" w:color="auto"/>
          </w:divBdr>
        </w:div>
        <w:div w:id="1526094778">
          <w:marLeft w:val="0"/>
          <w:marRight w:val="0"/>
          <w:marTop w:val="0"/>
          <w:marBottom w:val="0"/>
          <w:divBdr>
            <w:top w:val="none" w:sz="0" w:space="0" w:color="auto"/>
            <w:left w:val="none" w:sz="0" w:space="0" w:color="auto"/>
            <w:bottom w:val="none" w:sz="0" w:space="0" w:color="auto"/>
            <w:right w:val="none" w:sz="0" w:space="0" w:color="auto"/>
          </w:divBdr>
        </w:div>
        <w:div w:id="1526094779">
          <w:marLeft w:val="0"/>
          <w:marRight w:val="0"/>
          <w:marTop w:val="0"/>
          <w:marBottom w:val="0"/>
          <w:divBdr>
            <w:top w:val="none" w:sz="0" w:space="0" w:color="auto"/>
            <w:left w:val="none" w:sz="0" w:space="0" w:color="auto"/>
            <w:bottom w:val="none" w:sz="0" w:space="0" w:color="auto"/>
            <w:right w:val="none" w:sz="0" w:space="0" w:color="auto"/>
          </w:divBdr>
        </w:div>
        <w:div w:id="1526094783">
          <w:marLeft w:val="0"/>
          <w:marRight w:val="0"/>
          <w:marTop w:val="0"/>
          <w:marBottom w:val="0"/>
          <w:divBdr>
            <w:top w:val="none" w:sz="0" w:space="0" w:color="auto"/>
            <w:left w:val="none" w:sz="0" w:space="0" w:color="auto"/>
            <w:bottom w:val="none" w:sz="0" w:space="0" w:color="auto"/>
            <w:right w:val="none" w:sz="0" w:space="0" w:color="auto"/>
          </w:divBdr>
        </w:div>
        <w:div w:id="1526094787">
          <w:marLeft w:val="0"/>
          <w:marRight w:val="0"/>
          <w:marTop w:val="0"/>
          <w:marBottom w:val="0"/>
          <w:divBdr>
            <w:top w:val="none" w:sz="0" w:space="0" w:color="auto"/>
            <w:left w:val="none" w:sz="0" w:space="0" w:color="auto"/>
            <w:bottom w:val="none" w:sz="0" w:space="0" w:color="auto"/>
            <w:right w:val="none" w:sz="0" w:space="0" w:color="auto"/>
          </w:divBdr>
        </w:div>
        <w:div w:id="1526094788">
          <w:marLeft w:val="0"/>
          <w:marRight w:val="0"/>
          <w:marTop w:val="0"/>
          <w:marBottom w:val="0"/>
          <w:divBdr>
            <w:top w:val="none" w:sz="0" w:space="0" w:color="auto"/>
            <w:left w:val="none" w:sz="0" w:space="0" w:color="auto"/>
            <w:bottom w:val="none" w:sz="0" w:space="0" w:color="auto"/>
            <w:right w:val="none" w:sz="0" w:space="0" w:color="auto"/>
          </w:divBdr>
        </w:div>
        <w:div w:id="1526094791">
          <w:marLeft w:val="0"/>
          <w:marRight w:val="0"/>
          <w:marTop w:val="0"/>
          <w:marBottom w:val="0"/>
          <w:divBdr>
            <w:top w:val="none" w:sz="0" w:space="0" w:color="auto"/>
            <w:left w:val="none" w:sz="0" w:space="0" w:color="auto"/>
            <w:bottom w:val="none" w:sz="0" w:space="0" w:color="auto"/>
            <w:right w:val="none" w:sz="0" w:space="0" w:color="auto"/>
          </w:divBdr>
        </w:div>
        <w:div w:id="1526094800">
          <w:marLeft w:val="0"/>
          <w:marRight w:val="0"/>
          <w:marTop w:val="0"/>
          <w:marBottom w:val="0"/>
          <w:divBdr>
            <w:top w:val="none" w:sz="0" w:space="0" w:color="auto"/>
            <w:left w:val="none" w:sz="0" w:space="0" w:color="auto"/>
            <w:bottom w:val="none" w:sz="0" w:space="0" w:color="auto"/>
            <w:right w:val="none" w:sz="0" w:space="0" w:color="auto"/>
          </w:divBdr>
        </w:div>
        <w:div w:id="1526094805">
          <w:marLeft w:val="0"/>
          <w:marRight w:val="0"/>
          <w:marTop w:val="0"/>
          <w:marBottom w:val="0"/>
          <w:divBdr>
            <w:top w:val="none" w:sz="0" w:space="0" w:color="auto"/>
            <w:left w:val="none" w:sz="0" w:space="0" w:color="auto"/>
            <w:bottom w:val="none" w:sz="0" w:space="0" w:color="auto"/>
            <w:right w:val="none" w:sz="0" w:space="0" w:color="auto"/>
          </w:divBdr>
        </w:div>
        <w:div w:id="1526094807">
          <w:marLeft w:val="0"/>
          <w:marRight w:val="0"/>
          <w:marTop w:val="0"/>
          <w:marBottom w:val="0"/>
          <w:divBdr>
            <w:top w:val="none" w:sz="0" w:space="0" w:color="auto"/>
            <w:left w:val="none" w:sz="0" w:space="0" w:color="auto"/>
            <w:bottom w:val="none" w:sz="0" w:space="0" w:color="auto"/>
            <w:right w:val="none" w:sz="0" w:space="0" w:color="auto"/>
          </w:divBdr>
        </w:div>
        <w:div w:id="1526094810">
          <w:marLeft w:val="0"/>
          <w:marRight w:val="0"/>
          <w:marTop w:val="0"/>
          <w:marBottom w:val="0"/>
          <w:divBdr>
            <w:top w:val="none" w:sz="0" w:space="0" w:color="auto"/>
            <w:left w:val="none" w:sz="0" w:space="0" w:color="auto"/>
            <w:bottom w:val="none" w:sz="0" w:space="0" w:color="auto"/>
            <w:right w:val="none" w:sz="0" w:space="0" w:color="auto"/>
          </w:divBdr>
        </w:div>
        <w:div w:id="1526094811">
          <w:marLeft w:val="0"/>
          <w:marRight w:val="0"/>
          <w:marTop w:val="0"/>
          <w:marBottom w:val="0"/>
          <w:divBdr>
            <w:top w:val="none" w:sz="0" w:space="0" w:color="auto"/>
            <w:left w:val="none" w:sz="0" w:space="0" w:color="auto"/>
            <w:bottom w:val="none" w:sz="0" w:space="0" w:color="auto"/>
            <w:right w:val="none" w:sz="0" w:space="0" w:color="auto"/>
          </w:divBdr>
        </w:div>
        <w:div w:id="1526094814">
          <w:marLeft w:val="0"/>
          <w:marRight w:val="0"/>
          <w:marTop w:val="0"/>
          <w:marBottom w:val="0"/>
          <w:divBdr>
            <w:top w:val="none" w:sz="0" w:space="0" w:color="auto"/>
            <w:left w:val="none" w:sz="0" w:space="0" w:color="auto"/>
            <w:bottom w:val="none" w:sz="0" w:space="0" w:color="auto"/>
            <w:right w:val="none" w:sz="0" w:space="0" w:color="auto"/>
          </w:divBdr>
        </w:div>
        <w:div w:id="1526094816">
          <w:marLeft w:val="0"/>
          <w:marRight w:val="0"/>
          <w:marTop w:val="0"/>
          <w:marBottom w:val="0"/>
          <w:divBdr>
            <w:top w:val="none" w:sz="0" w:space="0" w:color="auto"/>
            <w:left w:val="none" w:sz="0" w:space="0" w:color="auto"/>
            <w:bottom w:val="none" w:sz="0" w:space="0" w:color="auto"/>
            <w:right w:val="none" w:sz="0" w:space="0" w:color="auto"/>
          </w:divBdr>
        </w:div>
        <w:div w:id="1526094825">
          <w:marLeft w:val="0"/>
          <w:marRight w:val="0"/>
          <w:marTop w:val="0"/>
          <w:marBottom w:val="0"/>
          <w:divBdr>
            <w:top w:val="none" w:sz="0" w:space="0" w:color="auto"/>
            <w:left w:val="none" w:sz="0" w:space="0" w:color="auto"/>
            <w:bottom w:val="none" w:sz="0" w:space="0" w:color="auto"/>
            <w:right w:val="none" w:sz="0" w:space="0" w:color="auto"/>
          </w:divBdr>
        </w:div>
        <w:div w:id="1526094826">
          <w:marLeft w:val="0"/>
          <w:marRight w:val="0"/>
          <w:marTop w:val="0"/>
          <w:marBottom w:val="0"/>
          <w:divBdr>
            <w:top w:val="none" w:sz="0" w:space="0" w:color="auto"/>
            <w:left w:val="none" w:sz="0" w:space="0" w:color="auto"/>
            <w:bottom w:val="none" w:sz="0" w:space="0" w:color="auto"/>
            <w:right w:val="none" w:sz="0" w:space="0" w:color="auto"/>
          </w:divBdr>
        </w:div>
        <w:div w:id="1526094829">
          <w:marLeft w:val="0"/>
          <w:marRight w:val="0"/>
          <w:marTop w:val="0"/>
          <w:marBottom w:val="0"/>
          <w:divBdr>
            <w:top w:val="none" w:sz="0" w:space="0" w:color="auto"/>
            <w:left w:val="none" w:sz="0" w:space="0" w:color="auto"/>
            <w:bottom w:val="none" w:sz="0" w:space="0" w:color="auto"/>
            <w:right w:val="none" w:sz="0" w:space="0" w:color="auto"/>
          </w:divBdr>
        </w:div>
        <w:div w:id="1526094834">
          <w:marLeft w:val="0"/>
          <w:marRight w:val="0"/>
          <w:marTop w:val="0"/>
          <w:marBottom w:val="0"/>
          <w:divBdr>
            <w:top w:val="none" w:sz="0" w:space="0" w:color="auto"/>
            <w:left w:val="none" w:sz="0" w:space="0" w:color="auto"/>
            <w:bottom w:val="none" w:sz="0" w:space="0" w:color="auto"/>
            <w:right w:val="none" w:sz="0" w:space="0" w:color="auto"/>
          </w:divBdr>
        </w:div>
        <w:div w:id="1526094838">
          <w:marLeft w:val="0"/>
          <w:marRight w:val="0"/>
          <w:marTop w:val="0"/>
          <w:marBottom w:val="0"/>
          <w:divBdr>
            <w:top w:val="none" w:sz="0" w:space="0" w:color="auto"/>
            <w:left w:val="none" w:sz="0" w:space="0" w:color="auto"/>
            <w:bottom w:val="none" w:sz="0" w:space="0" w:color="auto"/>
            <w:right w:val="none" w:sz="0" w:space="0" w:color="auto"/>
          </w:divBdr>
        </w:div>
        <w:div w:id="1526094839">
          <w:marLeft w:val="0"/>
          <w:marRight w:val="0"/>
          <w:marTop w:val="0"/>
          <w:marBottom w:val="0"/>
          <w:divBdr>
            <w:top w:val="none" w:sz="0" w:space="0" w:color="auto"/>
            <w:left w:val="none" w:sz="0" w:space="0" w:color="auto"/>
            <w:bottom w:val="none" w:sz="0" w:space="0" w:color="auto"/>
            <w:right w:val="none" w:sz="0" w:space="0" w:color="auto"/>
          </w:divBdr>
        </w:div>
        <w:div w:id="1526094840">
          <w:marLeft w:val="0"/>
          <w:marRight w:val="0"/>
          <w:marTop w:val="0"/>
          <w:marBottom w:val="0"/>
          <w:divBdr>
            <w:top w:val="none" w:sz="0" w:space="0" w:color="auto"/>
            <w:left w:val="none" w:sz="0" w:space="0" w:color="auto"/>
            <w:bottom w:val="none" w:sz="0" w:space="0" w:color="auto"/>
            <w:right w:val="none" w:sz="0" w:space="0" w:color="auto"/>
          </w:divBdr>
        </w:div>
        <w:div w:id="1526094843">
          <w:marLeft w:val="0"/>
          <w:marRight w:val="0"/>
          <w:marTop w:val="0"/>
          <w:marBottom w:val="0"/>
          <w:divBdr>
            <w:top w:val="none" w:sz="0" w:space="0" w:color="auto"/>
            <w:left w:val="none" w:sz="0" w:space="0" w:color="auto"/>
            <w:bottom w:val="none" w:sz="0" w:space="0" w:color="auto"/>
            <w:right w:val="none" w:sz="0" w:space="0" w:color="auto"/>
          </w:divBdr>
        </w:div>
        <w:div w:id="1526094853">
          <w:marLeft w:val="0"/>
          <w:marRight w:val="0"/>
          <w:marTop w:val="0"/>
          <w:marBottom w:val="0"/>
          <w:divBdr>
            <w:top w:val="none" w:sz="0" w:space="0" w:color="auto"/>
            <w:left w:val="none" w:sz="0" w:space="0" w:color="auto"/>
            <w:bottom w:val="none" w:sz="0" w:space="0" w:color="auto"/>
            <w:right w:val="none" w:sz="0" w:space="0" w:color="auto"/>
          </w:divBdr>
        </w:div>
        <w:div w:id="1526094854">
          <w:marLeft w:val="0"/>
          <w:marRight w:val="0"/>
          <w:marTop w:val="0"/>
          <w:marBottom w:val="0"/>
          <w:divBdr>
            <w:top w:val="none" w:sz="0" w:space="0" w:color="auto"/>
            <w:left w:val="none" w:sz="0" w:space="0" w:color="auto"/>
            <w:bottom w:val="none" w:sz="0" w:space="0" w:color="auto"/>
            <w:right w:val="none" w:sz="0" w:space="0" w:color="auto"/>
          </w:divBdr>
        </w:div>
        <w:div w:id="1526094860">
          <w:marLeft w:val="0"/>
          <w:marRight w:val="0"/>
          <w:marTop w:val="0"/>
          <w:marBottom w:val="0"/>
          <w:divBdr>
            <w:top w:val="none" w:sz="0" w:space="0" w:color="auto"/>
            <w:left w:val="none" w:sz="0" w:space="0" w:color="auto"/>
            <w:bottom w:val="none" w:sz="0" w:space="0" w:color="auto"/>
            <w:right w:val="none" w:sz="0" w:space="0" w:color="auto"/>
          </w:divBdr>
        </w:div>
      </w:divsChild>
    </w:div>
    <w:div w:id="1526094830">
      <w:marLeft w:val="0"/>
      <w:marRight w:val="0"/>
      <w:marTop w:val="0"/>
      <w:marBottom w:val="0"/>
      <w:divBdr>
        <w:top w:val="none" w:sz="0" w:space="0" w:color="auto"/>
        <w:left w:val="none" w:sz="0" w:space="0" w:color="auto"/>
        <w:bottom w:val="none" w:sz="0" w:space="0" w:color="auto"/>
        <w:right w:val="none" w:sz="0" w:space="0" w:color="auto"/>
      </w:divBdr>
      <w:divsChild>
        <w:div w:id="1526094747">
          <w:marLeft w:val="0"/>
          <w:marRight w:val="0"/>
          <w:marTop w:val="0"/>
          <w:marBottom w:val="0"/>
          <w:divBdr>
            <w:top w:val="none" w:sz="0" w:space="0" w:color="auto"/>
            <w:left w:val="none" w:sz="0" w:space="0" w:color="auto"/>
            <w:bottom w:val="none" w:sz="0" w:space="0" w:color="auto"/>
            <w:right w:val="none" w:sz="0" w:space="0" w:color="auto"/>
          </w:divBdr>
        </w:div>
        <w:div w:id="1526094751">
          <w:marLeft w:val="0"/>
          <w:marRight w:val="0"/>
          <w:marTop w:val="0"/>
          <w:marBottom w:val="0"/>
          <w:divBdr>
            <w:top w:val="none" w:sz="0" w:space="0" w:color="auto"/>
            <w:left w:val="none" w:sz="0" w:space="0" w:color="auto"/>
            <w:bottom w:val="none" w:sz="0" w:space="0" w:color="auto"/>
            <w:right w:val="none" w:sz="0" w:space="0" w:color="auto"/>
          </w:divBdr>
        </w:div>
        <w:div w:id="1526094754">
          <w:marLeft w:val="0"/>
          <w:marRight w:val="0"/>
          <w:marTop w:val="0"/>
          <w:marBottom w:val="0"/>
          <w:divBdr>
            <w:top w:val="none" w:sz="0" w:space="0" w:color="auto"/>
            <w:left w:val="none" w:sz="0" w:space="0" w:color="auto"/>
            <w:bottom w:val="none" w:sz="0" w:space="0" w:color="auto"/>
            <w:right w:val="none" w:sz="0" w:space="0" w:color="auto"/>
          </w:divBdr>
        </w:div>
        <w:div w:id="1526094755">
          <w:marLeft w:val="0"/>
          <w:marRight w:val="0"/>
          <w:marTop w:val="0"/>
          <w:marBottom w:val="0"/>
          <w:divBdr>
            <w:top w:val="none" w:sz="0" w:space="0" w:color="auto"/>
            <w:left w:val="none" w:sz="0" w:space="0" w:color="auto"/>
            <w:bottom w:val="none" w:sz="0" w:space="0" w:color="auto"/>
            <w:right w:val="none" w:sz="0" w:space="0" w:color="auto"/>
          </w:divBdr>
        </w:div>
        <w:div w:id="1526094757">
          <w:marLeft w:val="0"/>
          <w:marRight w:val="0"/>
          <w:marTop w:val="0"/>
          <w:marBottom w:val="0"/>
          <w:divBdr>
            <w:top w:val="none" w:sz="0" w:space="0" w:color="auto"/>
            <w:left w:val="none" w:sz="0" w:space="0" w:color="auto"/>
            <w:bottom w:val="none" w:sz="0" w:space="0" w:color="auto"/>
            <w:right w:val="none" w:sz="0" w:space="0" w:color="auto"/>
          </w:divBdr>
        </w:div>
        <w:div w:id="1526094761">
          <w:marLeft w:val="0"/>
          <w:marRight w:val="0"/>
          <w:marTop w:val="0"/>
          <w:marBottom w:val="0"/>
          <w:divBdr>
            <w:top w:val="none" w:sz="0" w:space="0" w:color="auto"/>
            <w:left w:val="none" w:sz="0" w:space="0" w:color="auto"/>
            <w:bottom w:val="none" w:sz="0" w:space="0" w:color="auto"/>
            <w:right w:val="none" w:sz="0" w:space="0" w:color="auto"/>
          </w:divBdr>
        </w:div>
        <w:div w:id="1526094763">
          <w:marLeft w:val="0"/>
          <w:marRight w:val="0"/>
          <w:marTop w:val="0"/>
          <w:marBottom w:val="0"/>
          <w:divBdr>
            <w:top w:val="none" w:sz="0" w:space="0" w:color="auto"/>
            <w:left w:val="none" w:sz="0" w:space="0" w:color="auto"/>
            <w:bottom w:val="none" w:sz="0" w:space="0" w:color="auto"/>
            <w:right w:val="none" w:sz="0" w:space="0" w:color="auto"/>
          </w:divBdr>
        </w:div>
        <w:div w:id="1526094764">
          <w:marLeft w:val="0"/>
          <w:marRight w:val="0"/>
          <w:marTop w:val="0"/>
          <w:marBottom w:val="0"/>
          <w:divBdr>
            <w:top w:val="none" w:sz="0" w:space="0" w:color="auto"/>
            <w:left w:val="none" w:sz="0" w:space="0" w:color="auto"/>
            <w:bottom w:val="none" w:sz="0" w:space="0" w:color="auto"/>
            <w:right w:val="none" w:sz="0" w:space="0" w:color="auto"/>
          </w:divBdr>
        </w:div>
        <w:div w:id="1526094768">
          <w:marLeft w:val="0"/>
          <w:marRight w:val="0"/>
          <w:marTop w:val="0"/>
          <w:marBottom w:val="0"/>
          <w:divBdr>
            <w:top w:val="none" w:sz="0" w:space="0" w:color="auto"/>
            <w:left w:val="none" w:sz="0" w:space="0" w:color="auto"/>
            <w:bottom w:val="none" w:sz="0" w:space="0" w:color="auto"/>
            <w:right w:val="none" w:sz="0" w:space="0" w:color="auto"/>
          </w:divBdr>
        </w:div>
        <w:div w:id="1526094770">
          <w:marLeft w:val="0"/>
          <w:marRight w:val="0"/>
          <w:marTop w:val="0"/>
          <w:marBottom w:val="0"/>
          <w:divBdr>
            <w:top w:val="none" w:sz="0" w:space="0" w:color="auto"/>
            <w:left w:val="none" w:sz="0" w:space="0" w:color="auto"/>
            <w:bottom w:val="none" w:sz="0" w:space="0" w:color="auto"/>
            <w:right w:val="none" w:sz="0" w:space="0" w:color="auto"/>
          </w:divBdr>
        </w:div>
        <w:div w:id="1526094771">
          <w:marLeft w:val="0"/>
          <w:marRight w:val="0"/>
          <w:marTop w:val="0"/>
          <w:marBottom w:val="0"/>
          <w:divBdr>
            <w:top w:val="none" w:sz="0" w:space="0" w:color="auto"/>
            <w:left w:val="none" w:sz="0" w:space="0" w:color="auto"/>
            <w:bottom w:val="none" w:sz="0" w:space="0" w:color="auto"/>
            <w:right w:val="none" w:sz="0" w:space="0" w:color="auto"/>
          </w:divBdr>
        </w:div>
        <w:div w:id="1526094772">
          <w:marLeft w:val="0"/>
          <w:marRight w:val="0"/>
          <w:marTop w:val="0"/>
          <w:marBottom w:val="0"/>
          <w:divBdr>
            <w:top w:val="none" w:sz="0" w:space="0" w:color="auto"/>
            <w:left w:val="none" w:sz="0" w:space="0" w:color="auto"/>
            <w:bottom w:val="none" w:sz="0" w:space="0" w:color="auto"/>
            <w:right w:val="none" w:sz="0" w:space="0" w:color="auto"/>
          </w:divBdr>
        </w:div>
        <w:div w:id="1526094777">
          <w:marLeft w:val="0"/>
          <w:marRight w:val="0"/>
          <w:marTop w:val="0"/>
          <w:marBottom w:val="0"/>
          <w:divBdr>
            <w:top w:val="none" w:sz="0" w:space="0" w:color="auto"/>
            <w:left w:val="none" w:sz="0" w:space="0" w:color="auto"/>
            <w:bottom w:val="none" w:sz="0" w:space="0" w:color="auto"/>
            <w:right w:val="none" w:sz="0" w:space="0" w:color="auto"/>
          </w:divBdr>
        </w:div>
        <w:div w:id="1526094789">
          <w:marLeft w:val="0"/>
          <w:marRight w:val="0"/>
          <w:marTop w:val="0"/>
          <w:marBottom w:val="0"/>
          <w:divBdr>
            <w:top w:val="none" w:sz="0" w:space="0" w:color="auto"/>
            <w:left w:val="none" w:sz="0" w:space="0" w:color="auto"/>
            <w:bottom w:val="none" w:sz="0" w:space="0" w:color="auto"/>
            <w:right w:val="none" w:sz="0" w:space="0" w:color="auto"/>
          </w:divBdr>
        </w:div>
        <w:div w:id="1526094792">
          <w:marLeft w:val="0"/>
          <w:marRight w:val="0"/>
          <w:marTop w:val="0"/>
          <w:marBottom w:val="0"/>
          <w:divBdr>
            <w:top w:val="none" w:sz="0" w:space="0" w:color="auto"/>
            <w:left w:val="none" w:sz="0" w:space="0" w:color="auto"/>
            <w:bottom w:val="none" w:sz="0" w:space="0" w:color="auto"/>
            <w:right w:val="none" w:sz="0" w:space="0" w:color="auto"/>
          </w:divBdr>
        </w:div>
        <w:div w:id="1526094793">
          <w:marLeft w:val="0"/>
          <w:marRight w:val="0"/>
          <w:marTop w:val="0"/>
          <w:marBottom w:val="0"/>
          <w:divBdr>
            <w:top w:val="none" w:sz="0" w:space="0" w:color="auto"/>
            <w:left w:val="none" w:sz="0" w:space="0" w:color="auto"/>
            <w:bottom w:val="none" w:sz="0" w:space="0" w:color="auto"/>
            <w:right w:val="none" w:sz="0" w:space="0" w:color="auto"/>
          </w:divBdr>
        </w:div>
        <w:div w:id="1526094794">
          <w:marLeft w:val="0"/>
          <w:marRight w:val="0"/>
          <w:marTop w:val="0"/>
          <w:marBottom w:val="0"/>
          <w:divBdr>
            <w:top w:val="none" w:sz="0" w:space="0" w:color="auto"/>
            <w:left w:val="none" w:sz="0" w:space="0" w:color="auto"/>
            <w:bottom w:val="none" w:sz="0" w:space="0" w:color="auto"/>
            <w:right w:val="none" w:sz="0" w:space="0" w:color="auto"/>
          </w:divBdr>
        </w:div>
        <w:div w:id="1526094796">
          <w:marLeft w:val="0"/>
          <w:marRight w:val="0"/>
          <w:marTop w:val="0"/>
          <w:marBottom w:val="0"/>
          <w:divBdr>
            <w:top w:val="none" w:sz="0" w:space="0" w:color="auto"/>
            <w:left w:val="none" w:sz="0" w:space="0" w:color="auto"/>
            <w:bottom w:val="none" w:sz="0" w:space="0" w:color="auto"/>
            <w:right w:val="none" w:sz="0" w:space="0" w:color="auto"/>
          </w:divBdr>
        </w:div>
        <w:div w:id="1526094801">
          <w:marLeft w:val="0"/>
          <w:marRight w:val="0"/>
          <w:marTop w:val="0"/>
          <w:marBottom w:val="0"/>
          <w:divBdr>
            <w:top w:val="none" w:sz="0" w:space="0" w:color="auto"/>
            <w:left w:val="none" w:sz="0" w:space="0" w:color="auto"/>
            <w:bottom w:val="none" w:sz="0" w:space="0" w:color="auto"/>
            <w:right w:val="none" w:sz="0" w:space="0" w:color="auto"/>
          </w:divBdr>
        </w:div>
        <w:div w:id="1526094803">
          <w:marLeft w:val="0"/>
          <w:marRight w:val="0"/>
          <w:marTop w:val="0"/>
          <w:marBottom w:val="0"/>
          <w:divBdr>
            <w:top w:val="none" w:sz="0" w:space="0" w:color="auto"/>
            <w:left w:val="none" w:sz="0" w:space="0" w:color="auto"/>
            <w:bottom w:val="none" w:sz="0" w:space="0" w:color="auto"/>
            <w:right w:val="none" w:sz="0" w:space="0" w:color="auto"/>
          </w:divBdr>
        </w:div>
        <w:div w:id="1526094806">
          <w:marLeft w:val="0"/>
          <w:marRight w:val="0"/>
          <w:marTop w:val="0"/>
          <w:marBottom w:val="0"/>
          <w:divBdr>
            <w:top w:val="none" w:sz="0" w:space="0" w:color="auto"/>
            <w:left w:val="none" w:sz="0" w:space="0" w:color="auto"/>
            <w:bottom w:val="none" w:sz="0" w:space="0" w:color="auto"/>
            <w:right w:val="none" w:sz="0" w:space="0" w:color="auto"/>
          </w:divBdr>
        </w:div>
        <w:div w:id="1526094809">
          <w:marLeft w:val="0"/>
          <w:marRight w:val="0"/>
          <w:marTop w:val="0"/>
          <w:marBottom w:val="0"/>
          <w:divBdr>
            <w:top w:val="none" w:sz="0" w:space="0" w:color="auto"/>
            <w:left w:val="none" w:sz="0" w:space="0" w:color="auto"/>
            <w:bottom w:val="none" w:sz="0" w:space="0" w:color="auto"/>
            <w:right w:val="none" w:sz="0" w:space="0" w:color="auto"/>
          </w:divBdr>
        </w:div>
        <w:div w:id="1526094819">
          <w:marLeft w:val="0"/>
          <w:marRight w:val="0"/>
          <w:marTop w:val="0"/>
          <w:marBottom w:val="0"/>
          <w:divBdr>
            <w:top w:val="none" w:sz="0" w:space="0" w:color="auto"/>
            <w:left w:val="none" w:sz="0" w:space="0" w:color="auto"/>
            <w:bottom w:val="none" w:sz="0" w:space="0" w:color="auto"/>
            <w:right w:val="none" w:sz="0" w:space="0" w:color="auto"/>
          </w:divBdr>
        </w:div>
        <w:div w:id="1526094823">
          <w:marLeft w:val="0"/>
          <w:marRight w:val="0"/>
          <w:marTop w:val="0"/>
          <w:marBottom w:val="0"/>
          <w:divBdr>
            <w:top w:val="none" w:sz="0" w:space="0" w:color="auto"/>
            <w:left w:val="none" w:sz="0" w:space="0" w:color="auto"/>
            <w:bottom w:val="none" w:sz="0" w:space="0" w:color="auto"/>
            <w:right w:val="none" w:sz="0" w:space="0" w:color="auto"/>
          </w:divBdr>
        </w:div>
        <w:div w:id="1526094824">
          <w:marLeft w:val="0"/>
          <w:marRight w:val="0"/>
          <w:marTop w:val="0"/>
          <w:marBottom w:val="0"/>
          <w:divBdr>
            <w:top w:val="none" w:sz="0" w:space="0" w:color="auto"/>
            <w:left w:val="none" w:sz="0" w:space="0" w:color="auto"/>
            <w:bottom w:val="none" w:sz="0" w:space="0" w:color="auto"/>
            <w:right w:val="none" w:sz="0" w:space="0" w:color="auto"/>
          </w:divBdr>
        </w:div>
        <w:div w:id="1526094832">
          <w:marLeft w:val="0"/>
          <w:marRight w:val="0"/>
          <w:marTop w:val="0"/>
          <w:marBottom w:val="0"/>
          <w:divBdr>
            <w:top w:val="none" w:sz="0" w:space="0" w:color="auto"/>
            <w:left w:val="none" w:sz="0" w:space="0" w:color="auto"/>
            <w:bottom w:val="none" w:sz="0" w:space="0" w:color="auto"/>
            <w:right w:val="none" w:sz="0" w:space="0" w:color="auto"/>
          </w:divBdr>
        </w:div>
        <w:div w:id="1526094833">
          <w:marLeft w:val="0"/>
          <w:marRight w:val="0"/>
          <w:marTop w:val="0"/>
          <w:marBottom w:val="0"/>
          <w:divBdr>
            <w:top w:val="none" w:sz="0" w:space="0" w:color="auto"/>
            <w:left w:val="none" w:sz="0" w:space="0" w:color="auto"/>
            <w:bottom w:val="none" w:sz="0" w:space="0" w:color="auto"/>
            <w:right w:val="none" w:sz="0" w:space="0" w:color="auto"/>
          </w:divBdr>
        </w:div>
        <w:div w:id="1526094844">
          <w:marLeft w:val="0"/>
          <w:marRight w:val="0"/>
          <w:marTop w:val="0"/>
          <w:marBottom w:val="0"/>
          <w:divBdr>
            <w:top w:val="none" w:sz="0" w:space="0" w:color="auto"/>
            <w:left w:val="none" w:sz="0" w:space="0" w:color="auto"/>
            <w:bottom w:val="none" w:sz="0" w:space="0" w:color="auto"/>
            <w:right w:val="none" w:sz="0" w:space="0" w:color="auto"/>
          </w:divBdr>
        </w:div>
        <w:div w:id="1526094849">
          <w:marLeft w:val="0"/>
          <w:marRight w:val="0"/>
          <w:marTop w:val="0"/>
          <w:marBottom w:val="0"/>
          <w:divBdr>
            <w:top w:val="none" w:sz="0" w:space="0" w:color="auto"/>
            <w:left w:val="none" w:sz="0" w:space="0" w:color="auto"/>
            <w:bottom w:val="none" w:sz="0" w:space="0" w:color="auto"/>
            <w:right w:val="none" w:sz="0" w:space="0" w:color="auto"/>
          </w:divBdr>
        </w:div>
        <w:div w:id="1526094850">
          <w:marLeft w:val="0"/>
          <w:marRight w:val="0"/>
          <w:marTop w:val="0"/>
          <w:marBottom w:val="0"/>
          <w:divBdr>
            <w:top w:val="none" w:sz="0" w:space="0" w:color="auto"/>
            <w:left w:val="none" w:sz="0" w:space="0" w:color="auto"/>
            <w:bottom w:val="none" w:sz="0" w:space="0" w:color="auto"/>
            <w:right w:val="none" w:sz="0" w:space="0" w:color="auto"/>
          </w:divBdr>
        </w:div>
        <w:div w:id="1526094851">
          <w:marLeft w:val="0"/>
          <w:marRight w:val="0"/>
          <w:marTop w:val="0"/>
          <w:marBottom w:val="0"/>
          <w:divBdr>
            <w:top w:val="none" w:sz="0" w:space="0" w:color="auto"/>
            <w:left w:val="none" w:sz="0" w:space="0" w:color="auto"/>
            <w:bottom w:val="none" w:sz="0" w:space="0" w:color="auto"/>
            <w:right w:val="none" w:sz="0" w:space="0" w:color="auto"/>
          </w:divBdr>
        </w:div>
        <w:div w:id="1526094858">
          <w:marLeft w:val="0"/>
          <w:marRight w:val="0"/>
          <w:marTop w:val="0"/>
          <w:marBottom w:val="0"/>
          <w:divBdr>
            <w:top w:val="none" w:sz="0" w:space="0" w:color="auto"/>
            <w:left w:val="none" w:sz="0" w:space="0" w:color="auto"/>
            <w:bottom w:val="none" w:sz="0" w:space="0" w:color="auto"/>
            <w:right w:val="none" w:sz="0" w:space="0" w:color="auto"/>
          </w:divBdr>
        </w:div>
      </w:divsChild>
    </w:div>
    <w:div w:id="1526094848">
      <w:marLeft w:val="0"/>
      <w:marRight w:val="0"/>
      <w:marTop w:val="0"/>
      <w:marBottom w:val="0"/>
      <w:divBdr>
        <w:top w:val="none" w:sz="0" w:space="0" w:color="auto"/>
        <w:left w:val="none" w:sz="0" w:space="0" w:color="auto"/>
        <w:bottom w:val="none" w:sz="0" w:space="0" w:color="auto"/>
        <w:right w:val="none" w:sz="0" w:space="0" w:color="auto"/>
      </w:divBdr>
      <w:divsChild>
        <w:div w:id="1526094759">
          <w:marLeft w:val="0"/>
          <w:marRight w:val="0"/>
          <w:marTop w:val="0"/>
          <w:marBottom w:val="0"/>
          <w:divBdr>
            <w:top w:val="none" w:sz="0" w:space="0" w:color="auto"/>
            <w:left w:val="none" w:sz="0" w:space="0" w:color="auto"/>
            <w:bottom w:val="none" w:sz="0" w:space="0" w:color="auto"/>
            <w:right w:val="none" w:sz="0" w:space="0" w:color="auto"/>
          </w:divBdr>
        </w:div>
        <w:div w:id="1526094781">
          <w:marLeft w:val="0"/>
          <w:marRight w:val="0"/>
          <w:marTop w:val="0"/>
          <w:marBottom w:val="0"/>
          <w:divBdr>
            <w:top w:val="none" w:sz="0" w:space="0" w:color="auto"/>
            <w:left w:val="none" w:sz="0" w:space="0" w:color="auto"/>
            <w:bottom w:val="none" w:sz="0" w:space="0" w:color="auto"/>
            <w:right w:val="none" w:sz="0" w:space="0" w:color="auto"/>
          </w:divBdr>
        </w:div>
        <w:div w:id="1526094785">
          <w:marLeft w:val="0"/>
          <w:marRight w:val="0"/>
          <w:marTop w:val="0"/>
          <w:marBottom w:val="0"/>
          <w:divBdr>
            <w:top w:val="none" w:sz="0" w:space="0" w:color="auto"/>
            <w:left w:val="none" w:sz="0" w:space="0" w:color="auto"/>
            <w:bottom w:val="none" w:sz="0" w:space="0" w:color="auto"/>
            <w:right w:val="none" w:sz="0" w:space="0" w:color="auto"/>
          </w:divBdr>
        </w:div>
        <w:div w:id="1526094790">
          <w:marLeft w:val="0"/>
          <w:marRight w:val="0"/>
          <w:marTop w:val="0"/>
          <w:marBottom w:val="0"/>
          <w:divBdr>
            <w:top w:val="none" w:sz="0" w:space="0" w:color="auto"/>
            <w:left w:val="none" w:sz="0" w:space="0" w:color="auto"/>
            <w:bottom w:val="none" w:sz="0" w:space="0" w:color="auto"/>
            <w:right w:val="none" w:sz="0" w:space="0" w:color="auto"/>
          </w:divBdr>
        </w:div>
        <w:div w:id="1526094821">
          <w:marLeft w:val="0"/>
          <w:marRight w:val="0"/>
          <w:marTop w:val="0"/>
          <w:marBottom w:val="0"/>
          <w:divBdr>
            <w:top w:val="none" w:sz="0" w:space="0" w:color="auto"/>
            <w:left w:val="none" w:sz="0" w:space="0" w:color="auto"/>
            <w:bottom w:val="none" w:sz="0" w:space="0" w:color="auto"/>
            <w:right w:val="none" w:sz="0" w:space="0" w:color="auto"/>
          </w:divBdr>
        </w:div>
        <w:div w:id="1526094831">
          <w:marLeft w:val="0"/>
          <w:marRight w:val="0"/>
          <w:marTop w:val="0"/>
          <w:marBottom w:val="0"/>
          <w:divBdr>
            <w:top w:val="none" w:sz="0" w:space="0" w:color="auto"/>
            <w:left w:val="none" w:sz="0" w:space="0" w:color="auto"/>
            <w:bottom w:val="none" w:sz="0" w:space="0" w:color="auto"/>
            <w:right w:val="none" w:sz="0" w:space="0" w:color="auto"/>
          </w:divBdr>
        </w:div>
        <w:div w:id="1526094841">
          <w:marLeft w:val="0"/>
          <w:marRight w:val="0"/>
          <w:marTop w:val="0"/>
          <w:marBottom w:val="0"/>
          <w:divBdr>
            <w:top w:val="none" w:sz="0" w:space="0" w:color="auto"/>
            <w:left w:val="none" w:sz="0" w:space="0" w:color="auto"/>
            <w:bottom w:val="none" w:sz="0" w:space="0" w:color="auto"/>
            <w:right w:val="none" w:sz="0" w:space="0" w:color="auto"/>
          </w:divBdr>
        </w:div>
        <w:div w:id="1526094859">
          <w:marLeft w:val="0"/>
          <w:marRight w:val="0"/>
          <w:marTop w:val="0"/>
          <w:marBottom w:val="0"/>
          <w:divBdr>
            <w:top w:val="none" w:sz="0" w:space="0" w:color="auto"/>
            <w:left w:val="none" w:sz="0" w:space="0" w:color="auto"/>
            <w:bottom w:val="none" w:sz="0" w:space="0" w:color="auto"/>
            <w:right w:val="none" w:sz="0" w:space="0" w:color="auto"/>
          </w:divBdr>
        </w:div>
      </w:divsChild>
    </w:div>
    <w:div w:id="1526094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376</TotalTime>
  <Pages>31</Pages>
  <Words>12245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user</dc:creator>
  <cp:keywords/>
  <dc:description/>
  <cp:lastModifiedBy>Beata Mularczyk</cp:lastModifiedBy>
  <cp:revision>13</cp:revision>
  <cp:lastPrinted>2017-07-27T10:07:00Z</cp:lastPrinted>
  <dcterms:created xsi:type="dcterms:W3CDTF">2018-06-14T06:22:00Z</dcterms:created>
  <dcterms:modified xsi:type="dcterms:W3CDTF">2018-07-11T11:04:00Z</dcterms:modified>
</cp:coreProperties>
</file>