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5E0E84" w:rsidRPr="00DB3E1B">
        <w:rPr>
          <w:sz w:val="24"/>
          <w:szCs w:val="24"/>
        </w:rPr>
        <w:t>1</w:t>
      </w:r>
      <w:r w:rsidR="0023089B" w:rsidRPr="00DB3E1B">
        <w:rPr>
          <w:sz w:val="24"/>
          <w:szCs w:val="24"/>
        </w:rPr>
        <w:t>3</w:t>
      </w:r>
      <w:r w:rsidR="005F69BE" w:rsidRPr="00DB3E1B">
        <w:rPr>
          <w:sz w:val="24"/>
          <w:szCs w:val="24"/>
        </w:rPr>
        <w:t>.202</w:t>
      </w:r>
      <w:r w:rsidR="005E0E84" w:rsidRPr="00DB3E1B">
        <w:rPr>
          <w:sz w:val="24"/>
          <w:szCs w:val="24"/>
        </w:rPr>
        <w:t>3</w:t>
      </w:r>
    </w:p>
    <w:p w:rsidR="005E0E84" w:rsidRPr="00DB3E1B" w:rsidRDefault="00EE3E69" w:rsidP="005E0E84">
      <w:pPr>
        <w:jc w:val="both"/>
        <w:rPr>
          <w:sz w:val="24"/>
          <w:szCs w:val="24"/>
        </w:rPr>
      </w:pPr>
      <w:r w:rsidRPr="00DB3E1B">
        <w:rPr>
          <w:sz w:val="24"/>
          <w:szCs w:val="24"/>
        </w:rPr>
        <w:t>RZP: I.</w:t>
      </w:r>
      <w:r w:rsidR="0023089B" w:rsidRPr="00DB3E1B">
        <w:rPr>
          <w:sz w:val="24"/>
          <w:szCs w:val="24"/>
        </w:rPr>
        <w:t>11</w:t>
      </w:r>
      <w:r w:rsidR="009716DA" w:rsidRPr="00DB3E1B">
        <w:rPr>
          <w:sz w:val="24"/>
          <w:szCs w:val="24"/>
        </w:rPr>
        <w:t>.20</w:t>
      </w:r>
      <w:r w:rsidR="00111A46" w:rsidRPr="00DB3E1B">
        <w:rPr>
          <w:sz w:val="24"/>
          <w:szCs w:val="24"/>
        </w:rPr>
        <w:t>2</w:t>
      </w:r>
      <w:r w:rsidR="005E0E84" w:rsidRPr="00DB3E1B">
        <w:rPr>
          <w:sz w:val="24"/>
          <w:szCs w:val="24"/>
        </w:rPr>
        <w:t>3</w:t>
      </w:r>
    </w:p>
    <w:p w:rsidR="0092682C" w:rsidRDefault="003B731E" w:rsidP="005E0E84">
      <w:pPr>
        <w:jc w:val="both"/>
        <w:rPr>
          <w:sz w:val="24"/>
          <w:szCs w:val="24"/>
        </w:rPr>
      </w:pPr>
      <w:r w:rsidRPr="00DB3E1B">
        <w:rPr>
          <w:sz w:val="24"/>
          <w:szCs w:val="24"/>
        </w:rPr>
        <w:t>RBK.7226.2.104.2023</w:t>
      </w:r>
      <w:r w:rsidR="005E0E84" w:rsidRPr="00DB3E1B">
        <w:rPr>
          <w:sz w:val="24"/>
          <w:szCs w:val="24"/>
        </w:rPr>
        <w:tab/>
      </w:r>
      <w:r w:rsidR="005E0E84" w:rsidRPr="00DB3E1B">
        <w:rPr>
          <w:sz w:val="24"/>
          <w:szCs w:val="24"/>
        </w:rPr>
        <w:tab/>
      </w:r>
      <w:r w:rsidR="005E0E84">
        <w:rPr>
          <w:sz w:val="22"/>
        </w:rPr>
        <w:tab/>
      </w:r>
      <w:r w:rsidR="005E0E84">
        <w:rPr>
          <w:sz w:val="22"/>
        </w:rPr>
        <w:tab/>
      </w:r>
      <w:r w:rsidR="00B17967">
        <w:rPr>
          <w:sz w:val="24"/>
          <w:szCs w:val="24"/>
        </w:rPr>
        <w:t xml:space="preserve">                         </w:t>
      </w:r>
      <w:r w:rsidR="0092682C" w:rsidRPr="00161F2E">
        <w:rPr>
          <w:sz w:val="24"/>
          <w:szCs w:val="24"/>
        </w:rPr>
        <w:t>Mrą</w:t>
      </w:r>
      <w:r w:rsidR="00E37CC0" w:rsidRPr="00161F2E">
        <w:rPr>
          <w:sz w:val="24"/>
          <w:szCs w:val="24"/>
        </w:rPr>
        <w:t xml:space="preserve">gowo, dnia </w:t>
      </w:r>
      <w:r w:rsidR="005E0E84">
        <w:rPr>
          <w:sz w:val="24"/>
          <w:szCs w:val="24"/>
        </w:rPr>
        <w:t>10.</w:t>
      </w:r>
      <w:r>
        <w:rPr>
          <w:sz w:val="24"/>
          <w:szCs w:val="24"/>
        </w:rPr>
        <w:t>11</w:t>
      </w:r>
      <w:r w:rsidR="005E0E84">
        <w:rPr>
          <w:sz w:val="24"/>
          <w:szCs w:val="24"/>
        </w:rPr>
        <w:t>.2023</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 xml:space="preserve">Zaprasza do złożenia oferty w trybie art.275 </w:t>
      </w:r>
      <w:proofErr w:type="spellStart"/>
      <w:r w:rsidRPr="00416FBB">
        <w:rPr>
          <w:rStyle w:val="FontStyle38"/>
          <w:rFonts w:ascii="Times New Roman" w:hAnsi="Times New Roman" w:cs="Times New Roman"/>
          <w:bCs/>
          <w:sz w:val="24"/>
        </w:rPr>
        <w:t>pkt</w:t>
      </w:r>
      <w:proofErr w:type="spellEnd"/>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B731E">
        <w:rPr>
          <w:rStyle w:val="FontStyle38"/>
          <w:rFonts w:ascii="Times New Roman" w:hAnsi="Times New Roman" w:cs="Times New Roman"/>
          <w:bCs/>
          <w:sz w:val="24"/>
        </w:rPr>
        <w:t>3</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B731E">
        <w:rPr>
          <w:rStyle w:val="FontStyle38"/>
          <w:rFonts w:ascii="Times New Roman" w:hAnsi="Times New Roman" w:cs="Times New Roman"/>
          <w:bCs/>
          <w:sz w:val="24"/>
        </w:rPr>
        <w:t>1605</w:t>
      </w:r>
      <w:r w:rsidR="005E0E84">
        <w:rPr>
          <w:rStyle w:val="FontStyle38"/>
          <w:rFonts w:ascii="Times New Roman" w:hAnsi="Times New Roman" w:cs="Times New Roman"/>
          <w:bCs/>
          <w:sz w:val="24"/>
        </w:rPr>
        <w:t xml:space="preserve">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A76F00" w:rsidRPr="00416FBB" w:rsidRDefault="00A76F00" w:rsidP="00E204E0">
      <w:pPr>
        <w:pStyle w:val="Style3"/>
        <w:widowControl/>
        <w:spacing w:before="115"/>
        <w:jc w:val="both"/>
        <w:rPr>
          <w:rStyle w:val="FontStyle38"/>
          <w:rFonts w:ascii="Times New Roman" w:hAnsi="Times New Roman" w:cs="Times New Roman"/>
          <w:bCs/>
          <w:sz w:val="24"/>
        </w:rPr>
      </w:pPr>
    </w:p>
    <w:p w:rsidR="005E0E84" w:rsidRPr="004C7717" w:rsidRDefault="003B731E" w:rsidP="003B731E">
      <w:pPr>
        <w:jc w:val="center"/>
        <w:rPr>
          <w:b/>
          <w:sz w:val="28"/>
          <w:szCs w:val="28"/>
        </w:rPr>
      </w:pPr>
      <w:r w:rsidRPr="004C7717">
        <w:rPr>
          <w:b/>
          <w:bCs/>
          <w:sz w:val="28"/>
          <w:szCs w:val="28"/>
        </w:rPr>
        <w:t>„Przebudowa drogi nr 16903N w miejscowości Wierzbowo”</w:t>
      </w:r>
      <w:r w:rsidR="00DB3E1B" w:rsidRPr="004C7717">
        <w:rPr>
          <w:b/>
          <w:sz w:val="28"/>
          <w:szCs w:val="28"/>
        </w:rPr>
        <w:t>,</w:t>
      </w:r>
    </w:p>
    <w:p w:rsidR="005E0E84" w:rsidRPr="004C7717" w:rsidRDefault="00DB3E1B" w:rsidP="005E0E84">
      <w:pPr>
        <w:pStyle w:val="Bodytext20"/>
        <w:shd w:val="clear" w:color="auto" w:fill="auto"/>
        <w:spacing w:line="240" w:lineRule="auto"/>
        <w:ind w:firstLine="0"/>
        <w:jc w:val="center"/>
        <w:rPr>
          <w:rFonts w:ascii="Times New Roman" w:hAnsi="Times New Roman" w:cs="Times New Roman"/>
          <w:b/>
          <w:sz w:val="28"/>
          <w:szCs w:val="28"/>
        </w:rPr>
      </w:pPr>
      <w:proofErr w:type="gramStart"/>
      <w:r w:rsidRPr="004C7717">
        <w:rPr>
          <w:rFonts w:ascii="Times New Roman" w:hAnsi="Times New Roman" w:cs="Times New Roman"/>
          <w:b/>
          <w:sz w:val="28"/>
          <w:szCs w:val="28"/>
        </w:rPr>
        <w:t>realizowa</w:t>
      </w:r>
      <w:r w:rsidR="004C7717">
        <w:rPr>
          <w:rFonts w:ascii="Times New Roman" w:hAnsi="Times New Roman" w:cs="Times New Roman"/>
          <w:b/>
          <w:sz w:val="28"/>
          <w:szCs w:val="28"/>
        </w:rPr>
        <w:t>na</w:t>
      </w:r>
      <w:proofErr w:type="gramEnd"/>
      <w:r w:rsidR="005E0E84" w:rsidRPr="004C7717">
        <w:rPr>
          <w:rFonts w:ascii="Times New Roman" w:hAnsi="Times New Roman" w:cs="Times New Roman"/>
          <w:b/>
          <w:sz w:val="28"/>
          <w:szCs w:val="28"/>
        </w:rPr>
        <w:t xml:space="preserve"> z dofinansowaniem Rządowego Funduszu Polski Ład:</w:t>
      </w:r>
    </w:p>
    <w:p w:rsidR="005E0E84" w:rsidRPr="004C7717" w:rsidRDefault="005E0E84" w:rsidP="005E0E84">
      <w:pPr>
        <w:pStyle w:val="Bodytext20"/>
        <w:shd w:val="clear" w:color="auto" w:fill="auto"/>
        <w:spacing w:line="240" w:lineRule="auto"/>
        <w:ind w:firstLine="0"/>
        <w:jc w:val="center"/>
        <w:rPr>
          <w:rFonts w:ascii="Times New Roman" w:hAnsi="Times New Roman" w:cs="Times New Roman"/>
          <w:b/>
          <w:sz w:val="28"/>
          <w:szCs w:val="28"/>
        </w:rPr>
      </w:pPr>
      <w:r w:rsidRPr="004C7717">
        <w:rPr>
          <w:rFonts w:ascii="Times New Roman" w:hAnsi="Times New Roman" w:cs="Times New Roman"/>
          <w:b/>
          <w:sz w:val="28"/>
          <w:szCs w:val="28"/>
        </w:rPr>
        <w:t>Programu Inwestycji Strategicznych.</w:t>
      </w:r>
    </w:p>
    <w:p w:rsidR="000D35DF" w:rsidRPr="004C7717" w:rsidRDefault="000D35DF" w:rsidP="00706335">
      <w:pPr>
        <w:jc w:val="center"/>
        <w:rPr>
          <w:b/>
          <w:sz w:val="28"/>
          <w:szCs w:val="28"/>
        </w:rPr>
      </w:pP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3B731E">
        <w:rPr>
          <w:rStyle w:val="FontStyle39"/>
          <w:rFonts w:ascii="Times New Roman" w:hAnsi="Times New Roman" w:cs="Times New Roman"/>
          <w:b/>
          <w:sz w:val="24"/>
        </w:rPr>
        <w:t>28.11</w:t>
      </w:r>
      <w:r w:rsidR="005E0E84">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3B731E">
        <w:rPr>
          <w:rStyle w:val="FontStyle39"/>
          <w:rFonts w:ascii="Times New Roman" w:hAnsi="Times New Roman" w:cs="Times New Roman"/>
          <w:b/>
          <w:sz w:val="24"/>
        </w:rPr>
        <w:t xml:space="preserve"> 28.11</w:t>
      </w:r>
      <w:r>
        <w:rPr>
          <w:rStyle w:val="FontStyle39"/>
          <w:rFonts w:ascii="Times New Roman" w:hAnsi="Times New Roman" w:cs="Times New Roman"/>
          <w:b/>
          <w:sz w:val="24"/>
        </w:rPr>
        <w:t xml:space="preserve"> </w:t>
      </w:r>
      <w:r w:rsidR="005E0E84">
        <w:rPr>
          <w:rStyle w:val="FontStyle39"/>
          <w:rFonts w:ascii="Times New Roman" w:hAnsi="Times New Roman" w:cs="Times New Roman"/>
          <w:b/>
          <w:sz w:val="24"/>
        </w:rPr>
        <w:t>.2023</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21444A">
        <w:fldChar w:fldCharType="begin"/>
      </w:r>
      <w:r w:rsidR="00A90FC7">
        <w:instrText>HYPERLINK "https://platformazakupowa.pl/pn/mra</w:instrText>
      </w:r>
      <w:proofErr w:type="gramEnd"/>
      <w:r w:rsidR="00A90FC7">
        <w:instrText>gowo"</w:instrText>
      </w:r>
      <w:r w:rsidR="0021444A">
        <w:fldChar w:fldCharType="separate"/>
      </w:r>
      <w:r w:rsidR="00706335" w:rsidRPr="00BF7C3D">
        <w:rPr>
          <w:rStyle w:val="Hipercze"/>
        </w:rPr>
        <w:t>https://platformazakupowa.pl/pn/mragowo</w:t>
      </w:r>
      <w:r w:rsidR="0021444A">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xml:space="preserve">” – zamówienie publiczne będące przedmiotem niniejszego </w:t>
      </w:r>
      <w:proofErr w:type="spellStart"/>
      <w:r>
        <w:rPr>
          <w:rStyle w:val="FontStyle48"/>
          <w:rFonts w:ascii="Times New Roman" w:hAnsi="Times New Roman" w:cs="Times New Roman"/>
          <w:sz w:val="24"/>
        </w:rPr>
        <w:t>postepowania</w:t>
      </w:r>
      <w:proofErr w:type="spellEnd"/>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8B505F">
      <w:pPr>
        <w:pStyle w:val="Tekstkomentarza"/>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E7472B" w:rsidRDefault="00E7472B" w:rsidP="00A96CB3">
      <w:pPr>
        <w:pStyle w:val="Akapitzlist"/>
        <w:spacing w:after="160" w:line="360" w:lineRule="auto"/>
        <w:ind w:left="227"/>
        <w:jc w:val="both"/>
      </w:pPr>
      <w:r w:rsidRPr="00F87E9B">
        <w:rPr>
          <w:rFonts w:eastAsia="Arial Unicode MS"/>
        </w:rPr>
        <w:t>1)</w:t>
      </w:r>
      <w:r w:rsidR="00866929">
        <w:rPr>
          <w:rFonts w:eastAsia="Arial Unicode MS"/>
        </w:rPr>
        <w:t xml:space="preserve"> Zadanie </w:t>
      </w:r>
      <w:r w:rsidRPr="00F87E9B">
        <w:rPr>
          <w:rFonts w:eastAsia="Arial Unicode MS"/>
        </w:rPr>
        <w:t>realizowan</w:t>
      </w:r>
      <w:r w:rsidR="00866929">
        <w:rPr>
          <w:rFonts w:eastAsia="Arial Unicode MS"/>
        </w:rPr>
        <w:t>e</w:t>
      </w:r>
      <w:r w:rsidRPr="00F87E9B">
        <w:rPr>
          <w:rFonts w:eastAsia="Arial Unicode MS"/>
        </w:rPr>
        <w:t xml:space="preserve"> będzie</w:t>
      </w:r>
      <w:r>
        <w:rPr>
          <w:rFonts w:eastAsia="Arial Unicode MS"/>
        </w:rPr>
        <w:t xml:space="preserve"> </w:t>
      </w:r>
      <w:r w:rsidRPr="00F87E9B">
        <w:rPr>
          <w:rFonts w:eastAsia="Arial Unicode MS"/>
        </w:rPr>
        <w:t>ze</w:t>
      </w:r>
      <w:r>
        <w:rPr>
          <w:rFonts w:eastAsia="Arial Unicode MS"/>
        </w:rPr>
        <w:t xml:space="preserve"> </w:t>
      </w:r>
      <w:r w:rsidRPr="00F87E9B">
        <w:rPr>
          <w:rStyle w:val="FontStyle39"/>
          <w:rFonts w:ascii="Times New Roman" w:hAnsi="Times New Roman"/>
          <w:sz w:val="24"/>
        </w:rPr>
        <w:t>środków pozyskan</w:t>
      </w:r>
      <w:r>
        <w:rPr>
          <w:rStyle w:val="FontStyle39"/>
          <w:rFonts w:ascii="Times New Roman" w:hAnsi="Times New Roman"/>
          <w:sz w:val="24"/>
        </w:rPr>
        <w:t>ych</w:t>
      </w:r>
      <w:r w:rsidRPr="00F87E9B">
        <w:rPr>
          <w:rStyle w:val="FontStyle39"/>
          <w:rFonts w:ascii="Times New Roman" w:hAnsi="Times New Roman"/>
          <w:sz w:val="24"/>
        </w:rPr>
        <w:t xml:space="preserve"> </w:t>
      </w:r>
      <w:r w:rsidRPr="00F87E9B">
        <w:t xml:space="preserve">w ramach dofinansowania </w:t>
      </w:r>
      <w:proofErr w:type="gramStart"/>
      <w:r w:rsidRPr="00F87E9B">
        <w:t>z  „Rządowego</w:t>
      </w:r>
      <w:proofErr w:type="gramEnd"/>
      <w:r w:rsidRPr="00F87E9B">
        <w:t xml:space="preserve"> Funduszu Polski Ład: Program Inwestycji Strategicznych”.</w:t>
      </w:r>
    </w:p>
    <w:p w:rsidR="00E7472B" w:rsidRPr="006C6C37" w:rsidRDefault="00E7472B" w:rsidP="00A96CB3">
      <w:pPr>
        <w:pStyle w:val="Akapitzlist"/>
        <w:spacing w:after="160" w:line="360" w:lineRule="auto"/>
        <w:ind w:left="227"/>
        <w:jc w:val="both"/>
        <w:rPr>
          <w:rFonts w:eastAsia="Arial Unicode MS"/>
        </w:rPr>
      </w:pPr>
      <w:r w:rsidRPr="00F87E9B">
        <w:rPr>
          <w:rFonts w:eastAsia="Arial Unicode MS"/>
        </w:rPr>
        <w:t xml:space="preserve"> Wprowadzenie pod</w:t>
      </w:r>
      <w:r>
        <w:rPr>
          <w:rFonts w:eastAsia="Arial Unicode MS"/>
        </w:rPr>
        <w:t xml:space="preserve">ziału zamówienia np. na dwie części </w:t>
      </w:r>
      <w:r w:rsidRPr="006C6C37">
        <w:rPr>
          <w:rFonts w:eastAsia="Arial Unicode MS"/>
        </w:rPr>
        <w:t xml:space="preserve">może stworzyć ryzyko braku wpływu ofert na wykonanie robót budowlanych jednocześnie. Brak oferty na część zamówienia powoduje konieczność unieważnienia całego </w:t>
      </w:r>
      <w:proofErr w:type="gramStart"/>
      <w:r w:rsidRPr="006C6C37">
        <w:rPr>
          <w:rFonts w:eastAsia="Arial Unicode MS"/>
        </w:rPr>
        <w:t>postępowania ponieważ</w:t>
      </w:r>
      <w:proofErr w:type="gramEnd"/>
      <w:r w:rsidRPr="006C6C37">
        <w:rPr>
          <w:rFonts w:eastAsia="Arial Unicode MS"/>
        </w:rPr>
        <w:t xml:space="preserve"> z wytycznych oprogramowywania Polskiego Ładu można przeprowadzić jedno postępowanie przetargowe na jeden złożony wniosek o dofinansowanie, co dalej łączy się z koniecznością powtórzenia postępowania, a tym samym dalej z ryzykiem utraty dofinansowania.</w:t>
      </w:r>
    </w:p>
    <w:p w:rsidR="00E7472B" w:rsidRDefault="00E7472B" w:rsidP="00A96CB3">
      <w:pPr>
        <w:pStyle w:val="Akapitzlist"/>
        <w:spacing w:after="160" w:line="360" w:lineRule="auto"/>
        <w:ind w:left="227"/>
        <w:jc w:val="both"/>
        <w:rPr>
          <w:rFonts w:eastAsia="Arial Unicode MS"/>
        </w:rPr>
      </w:pPr>
      <w:r>
        <w:rPr>
          <w:rFonts w:eastAsia="Arial Unicode MS"/>
        </w:rPr>
        <w:t>2</w:t>
      </w:r>
      <w:r w:rsidRPr="00C62ABA">
        <w:rPr>
          <w:rFonts w:eastAsia="Arial Unicode MS"/>
        </w:rPr>
        <w:t>)</w:t>
      </w:r>
      <w:r w:rsidR="00866929" w:rsidRPr="00866929">
        <w:rPr>
          <w:rFonts w:eastAsia="Arial Unicode MS"/>
        </w:rPr>
        <w:t xml:space="preserve"> </w:t>
      </w:r>
      <w:proofErr w:type="gramStart"/>
      <w:r w:rsidR="00866929" w:rsidRPr="00F87E9B">
        <w:rPr>
          <w:rFonts w:eastAsia="Arial Unicode MS"/>
        </w:rPr>
        <w:t>Przedmiot</w:t>
      </w:r>
      <w:r w:rsidR="00866929">
        <w:rPr>
          <w:rFonts w:eastAsia="Arial Unicode MS"/>
        </w:rPr>
        <w:t xml:space="preserve">em </w:t>
      </w:r>
      <w:r w:rsidR="00866929" w:rsidRPr="00F87E9B">
        <w:rPr>
          <w:rFonts w:eastAsia="Arial Unicode MS"/>
        </w:rPr>
        <w:t xml:space="preserve"> zamówienia</w:t>
      </w:r>
      <w:proofErr w:type="gramEnd"/>
      <w:r w:rsidR="00866929" w:rsidRPr="00F87E9B">
        <w:rPr>
          <w:rFonts w:eastAsia="Arial Unicode MS"/>
        </w:rPr>
        <w:t xml:space="preserve"> </w:t>
      </w:r>
      <w:r w:rsidR="00866929">
        <w:rPr>
          <w:rFonts w:eastAsia="Arial Unicode MS"/>
        </w:rPr>
        <w:t xml:space="preserve">jest przebudowa jednej drogi </w:t>
      </w:r>
      <w:r w:rsidRPr="00C62ABA">
        <w:rPr>
          <w:rFonts w:eastAsia="Arial Unicode MS"/>
        </w:rPr>
        <w:t>Wykonanie całego przedmiotu zamówienia przez jednego Wykonawcę znacznie</w:t>
      </w:r>
      <w:r w:rsidRPr="00F87E9B">
        <w:rPr>
          <w:rFonts w:eastAsia="Arial Unicode MS"/>
        </w:rPr>
        <w:t xml:space="preserve"> minimalizuje zagrożenie dla terminu realizacji z uwagi na możliwość dynamicznego dostosowywania przez niego procesu dostaw oraz robót budowlanych, co bezpośrednio wpłynie na terminowość przelewu transz z Polskiego </w:t>
      </w:r>
      <w:r>
        <w:rPr>
          <w:rFonts w:eastAsia="Arial Unicode MS"/>
        </w:rPr>
        <w:t>Ładu dofinans</w:t>
      </w:r>
      <w:r w:rsidR="005F4136">
        <w:rPr>
          <w:rFonts w:eastAsia="Arial Unicode MS"/>
        </w:rPr>
        <w:t>owujących</w:t>
      </w:r>
      <w:r>
        <w:rPr>
          <w:rFonts w:eastAsia="Arial Unicode MS"/>
        </w:rPr>
        <w:t xml:space="preserve"> inwestycję</w:t>
      </w:r>
      <w:r w:rsidRPr="00F87E9B">
        <w:rPr>
          <w:rFonts w:eastAsia="Arial Unicode MS"/>
        </w:rPr>
        <w:t>.</w:t>
      </w:r>
    </w:p>
    <w:p w:rsidR="00E7472B" w:rsidRDefault="00E7472B" w:rsidP="00A96CB3">
      <w:pPr>
        <w:pStyle w:val="Akapitzlist"/>
        <w:spacing w:after="160" w:line="360" w:lineRule="auto"/>
        <w:ind w:left="227"/>
        <w:jc w:val="both"/>
        <w:rPr>
          <w:rFonts w:eastAsia="Arial Unicode MS"/>
        </w:rPr>
      </w:pPr>
      <w:r>
        <w:t>3)</w:t>
      </w:r>
      <w:r w:rsidR="00866929">
        <w:t xml:space="preserve"> </w:t>
      </w:r>
      <w:r w:rsidRPr="00C62ABA">
        <w:t>Rozdrobnienie wykonawców budowlanych poprzez podział zamówienia</w:t>
      </w:r>
      <w:r w:rsidRPr="00F87E9B">
        <w:t xml:space="preserve"> </w:t>
      </w:r>
      <w:r w:rsidRPr="00F87E9B">
        <w:rPr>
          <w:rFonts w:eastAsia="Arial Unicode MS"/>
        </w:rPr>
        <w:t>grozi nadmiernym</w:t>
      </w:r>
      <w:r>
        <w:rPr>
          <w:rFonts w:eastAsia="Arial Unicode MS"/>
        </w:rPr>
        <w:t>i kosztami wykonania zamówienia.</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22194F" w:rsidRDefault="000A3D92" w:rsidP="00A96CB3">
      <w:pPr>
        <w:pStyle w:val="Akapitzlist"/>
        <w:numPr>
          <w:ilvl w:val="0"/>
          <w:numId w:val="12"/>
        </w:numPr>
        <w:spacing w:line="360" w:lineRule="auto"/>
        <w:jc w:val="both"/>
      </w:pPr>
      <w:r w:rsidRPr="0022194F">
        <w:rPr>
          <w:rStyle w:val="FontStyle39"/>
          <w:rFonts w:ascii="Times New Roman" w:hAnsi="Times New Roman"/>
          <w:sz w:val="24"/>
        </w:rPr>
        <w:t>Śr</w:t>
      </w:r>
      <w:r w:rsidR="004318B5" w:rsidRPr="0022194F">
        <w:rPr>
          <w:rStyle w:val="FontStyle39"/>
          <w:rFonts w:ascii="Times New Roman" w:hAnsi="Times New Roman"/>
          <w:sz w:val="24"/>
        </w:rPr>
        <w:t>odki własne Gminy Mrągowo oraz ś</w:t>
      </w:r>
      <w:r w:rsidRPr="0022194F">
        <w:rPr>
          <w:rStyle w:val="FontStyle39"/>
          <w:rFonts w:ascii="Times New Roman" w:hAnsi="Times New Roman"/>
          <w:sz w:val="24"/>
        </w:rPr>
        <w:t xml:space="preserve">rodki pozyskane </w:t>
      </w:r>
      <w:r w:rsidRPr="0022194F">
        <w:t>w ramach dofinansowania</w:t>
      </w:r>
      <w:r w:rsidR="004318B5" w:rsidRPr="0022194F">
        <w:t xml:space="preserve"> z</w:t>
      </w:r>
      <w:r w:rsidRPr="0022194F">
        <w:t xml:space="preserve"> </w:t>
      </w:r>
      <w:r w:rsidR="009013BC" w:rsidRPr="0022194F">
        <w:t xml:space="preserve">Rządowego Funduszu Polski Ład: Program Inwestycji Strategicznych </w:t>
      </w:r>
      <w:r w:rsidR="00866929">
        <w:t>Edycja Nr 6PGD/2023/482/</w:t>
      </w:r>
      <w:proofErr w:type="spellStart"/>
      <w:r w:rsidR="00866929">
        <w:t>PolskiŁ</w:t>
      </w:r>
      <w:r w:rsidR="00866929" w:rsidRPr="0045797F">
        <w:t>ad</w:t>
      </w:r>
      <w:proofErr w:type="spellEnd"/>
      <w:r w:rsidR="00891CBD" w:rsidRPr="0022194F">
        <w:t>.</w:t>
      </w:r>
    </w:p>
    <w:p w:rsidR="000B68C7" w:rsidRPr="0022194F" w:rsidRDefault="00BE032E" w:rsidP="00A96CB3">
      <w:pPr>
        <w:pStyle w:val="Style8"/>
        <w:widowControl/>
        <w:numPr>
          <w:ilvl w:val="0"/>
          <w:numId w:val="12"/>
        </w:numPr>
        <w:spacing w:before="77" w:line="360" w:lineRule="auto"/>
        <w:jc w:val="both"/>
        <w:rPr>
          <w:rStyle w:val="FontStyle39"/>
          <w:rFonts w:ascii="Times New Roman" w:hAnsi="Times New Roman" w:cs="Times New Roman"/>
          <w:sz w:val="24"/>
        </w:rPr>
      </w:pPr>
      <w:r w:rsidRPr="0022194F">
        <w:rPr>
          <w:rFonts w:ascii="Times New Roman" w:hAnsi="Times New Roman" w:cs="Times New Roman"/>
        </w:rPr>
        <w:t xml:space="preserve">Zgodnie z art. 310 </w:t>
      </w:r>
      <w:proofErr w:type="spellStart"/>
      <w:r w:rsidRPr="0022194F">
        <w:rPr>
          <w:rFonts w:ascii="Times New Roman" w:hAnsi="Times New Roman" w:cs="Times New Roman"/>
        </w:rPr>
        <w:t>pkt</w:t>
      </w:r>
      <w:proofErr w:type="spellEnd"/>
      <w:r w:rsidRPr="0022194F">
        <w:rPr>
          <w:rFonts w:ascii="Times New Roman" w:hAnsi="Times New Roman" w:cs="Times New Roman"/>
        </w:rPr>
        <w:t xml:space="preserve">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61116B" w:rsidRPr="0061116B" w:rsidRDefault="0092682C" w:rsidP="0061116B">
      <w:pPr>
        <w:rPr>
          <w:sz w:val="24"/>
          <w:szCs w:val="24"/>
        </w:rPr>
      </w:pPr>
      <w:r w:rsidRPr="0061116B">
        <w:rPr>
          <w:sz w:val="24"/>
          <w:szCs w:val="24"/>
        </w:rPr>
        <w:t xml:space="preserve"> Przedmiotem zamówienia jest</w:t>
      </w:r>
      <w:r w:rsidR="0061116B" w:rsidRPr="0061116B">
        <w:rPr>
          <w:sz w:val="24"/>
          <w:szCs w:val="24"/>
        </w:rPr>
        <w:t>:</w:t>
      </w:r>
    </w:p>
    <w:p w:rsidR="0061116B" w:rsidRPr="0061116B" w:rsidRDefault="0061116B" w:rsidP="0061116B">
      <w:pPr>
        <w:rPr>
          <w:sz w:val="24"/>
          <w:szCs w:val="24"/>
        </w:rPr>
      </w:pPr>
    </w:p>
    <w:p w:rsidR="0061116B" w:rsidRPr="00866929" w:rsidRDefault="00866929" w:rsidP="00866929">
      <w:pPr>
        <w:jc w:val="center"/>
        <w:rPr>
          <w:sz w:val="24"/>
          <w:szCs w:val="24"/>
        </w:rPr>
      </w:pPr>
      <w:r w:rsidRPr="00866929">
        <w:rPr>
          <w:b/>
          <w:bCs/>
          <w:sz w:val="24"/>
          <w:szCs w:val="24"/>
        </w:rPr>
        <w:t>„Przebudowa drogi nr 16903N w miejscowości Wierzbowo”</w:t>
      </w:r>
      <w:r w:rsidR="0092682C" w:rsidRPr="00866929">
        <w:rPr>
          <w:sz w:val="24"/>
          <w:szCs w:val="24"/>
        </w:rPr>
        <w:t xml:space="preserve"> </w:t>
      </w:r>
    </w:p>
    <w:p w:rsidR="0061116B" w:rsidRPr="00866929" w:rsidRDefault="0061116B" w:rsidP="0061116B">
      <w:pPr>
        <w:pStyle w:val="Bodytext20"/>
        <w:shd w:val="clear" w:color="auto" w:fill="auto"/>
        <w:spacing w:line="240" w:lineRule="auto"/>
        <w:ind w:firstLine="0"/>
        <w:jc w:val="center"/>
        <w:rPr>
          <w:rFonts w:ascii="Times New Roman" w:hAnsi="Times New Roman" w:cs="Times New Roman"/>
          <w:b/>
          <w:sz w:val="24"/>
          <w:szCs w:val="24"/>
        </w:rPr>
      </w:pPr>
      <w:proofErr w:type="gramStart"/>
      <w:r w:rsidRPr="00866929">
        <w:rPr>
          <w:rFonts w:ascii="Times New Roman" w:hAnsi="Times New Roman" w:cs="Times New Roman"/>
          <w:b/>
          <w:sz w:val="24"/>
          <w:szCs w:val="24"/>
        </w:rPr>
        <w:t>realizowan</w:t>
      </w:r>
      <w:r w:rsidR="00746C20">
        <w:rPr>
          <w:rFonts w:ascii="Times New Roman" w:hAnsi="Times New Roman" w:cs="Times New Roman"/>
          <w:b/>
          <w:sz w:val="24"/>
          <w:szCs w:val="24"/>
        </w:rPr>
        <w:t>a</w:t>
      </w:r>
      <w:proofErr w:type="gramEnd"/>
      <w:r w:rsidRPr="00866929">
        <w:rPr>
          <w:rFonts w:ascii="Times New Roman" w:hAnsi="Times New Roman" w:cs="Times New Roman"/>
          <w:b/>
          <w:sz w:val="24"/>
          <w:szCs w:val="24"/>
        </w:rPr>
        <w:t xml:space="preserve"> z dofinansowaniem Rządowego Funduszu Polski Ład:</w:t>
      </w:r>
    </w:p>
    <w:p w:rsidR="0061116B" w:rsidRPr="00866929" w:rsidRDefault="0061116B" w:rsidP="0061116B">
      <w:pPr>
        <w:pStyle w:val="Bodytext20"/>
        <w:shd w:val="clear" w:color="auto" w:fill="auto"/>
        <w:spacing w:line="240" w:lineRule="auto"/>
        <w:ind w:firstLine="0"/>
        <w:jc w:val="center"/>
        <w:rPr>
          <w:sz w:val="24"/>
          <w:szCs w:val="24"/>
        </w:rPr>
      </w:pPr>
      <w:r w:rsidRPr="00866929">
        <w:rPr>
          <w:rFonts w:ascii="Times New Roman" w:hAnsi="Times New Roman" w:cs="Times New Roman"/>
          <w:b/>
          <w:sz w:val="24"/>
          <w:szCs w:val="24"/>
        </w:rPr>
        <w:t>Programu Inwestycji Strategicznych.</w:t>
      </w:r>
    </w:p>
    <w:p w:rsidR="004A5CAC" w:rsidRPr="00866929" w:rsidRDefault="004A5CAC" w:rsidP="004A5CAC">
      <w:pPr>
        <w:rPr>
          <w:b/>
          <w:sz w:val="24"/>
          <w:szCs w:val="24"/>
        </w:rPr>
      </w:pPr>
    </w:p>
    <w:p w:rsidR="0061116B" w:rsidRDefault="004318B5" w:rsidP="004A5CAC">
      <w:pPr>
        <w:rPr>
          <w:sz w:val="24"/>
          <w:szCs w:val="24"/>
        </w:rPr>
      </w:pPr>
      <w:r w:rsidRPr="004A5CAC">
        <w:rPr>
          <w:sz w:val="24"/>
          <w:szCs w:val="24"/>
        </w:rPr>
        <w:t>Kod CPV</w:t>
      </w:r>
      <w:r w:rsidR="0061116B">
        <w:rPr>
          <w:sz w:val="24"/>
          <w:szCs w:val="24"/>
        </w:rPr>
        <w:t>:</w:t>
      </w:r>
    </w:p>
    <w:p w:rsidR="004A08DB" w:rsidRPr="00866929" w:rsidRDefault="00866929" w:rsidP="004A5CAC">
      <w:pPr>
        <w:rPr>
          <w:sz w:val="24"/>
          <w:szCs w:val="24"/>
        </w:rPr>
      </w:pPr>
      <w:r w:rsidRPr="00866929">
        <w:rPr>
          <w:sz w:val="24"/>
          <w:szCs w:val="24"/>
        </w:rPr>
        <w:t>45233120-6 roboty budowlane drogowe</w:t>
      </w:r>
    </w:p>
    <w:p w:rsidR="004467ED" w:rsidRPr="00866929" w:rsidRDefault="004467ED" w:rsidP="005260D8">
      <w:pPr>
        <w:spacing w:line="276" w:lineRule="auto"/>
        <w:jc w:val="both"/>
        <w:rPr>
          <w:sz w:val="24"/>
          <w:szCs w:val="24"/>
        </w:rPr>
      </w:pPr>
    </w:p>
    <w:p w:rsidR="0061116B" w:rsidRPr="00AD2C31" w:rsidRDefault="0061116B" w:rsidP="0061116B">
      <w:pPr>
        <w:rPr>
          <w:sz w:val="24"/>
          <w:szCs w:val="24"/>
          <w:u w:val="single"/>
        </w:rPr>
      </w:pPr>
      <w:r w:rsidRPr="00AD2C31">
        <w:rPr>
          <w:sz w:val="24"/>
          <w:szCs w:val="24"/>
          <w:u w:val="single"/>
        </w:rPr>
        <w:t>Określenie przedmiotu zamówienia publicznego:</w:t>
      </w:r>
    </w:p>
    <w:p w:rsidR="00866929" w:rsidRPr="00AD2C31" w:rsidRDefault="00866929" w:rsidP="0061116B">
      <w:pPr>
        <w:rPr>
          <w:sz w:val="24"/>
          <w:szCs w:val="24"/>
          <w:u w:val="single"/>
        </w:rPr>
      </w:pPr>
    </w:p>
    <w:p w:rsidR="00866929" w:rsidRPr="00AD2C31" w:rsidRDefault="00866929" w:rsidP="00866929">
      <w:pPr>
        <w:jc w:val="both"/>
        <w:rPr>
          <w:sz w:val="24"/>
          <w:szCs w:val="24"/>
        </w:rPr>
      </w:pPr>
      <w:r w:rsidRPr="00AD2C31">
        <w:rPr>
          <w:sz w:val="24"/>
          <w:szCs w:val="24"/>
        </w:rPr>
        <w:t xml:space="preserve">Teren opracowania położony jest na działkach </w:t>
      </w:r>
      <w:proofErr w:type="spellStart"/>
      <w:r w:rsidRPr="00AD2C31">
        <w:rPr>
          <w:sz w:val="24"/>
          <w:szCs w:val="24"/>
        </w:rPr>
        <w:t>obr</w:t>
      </w:r>
      <w:proofErr w:type="spellEnd"/>
      <w:r w:rsidRPr="00AD2C31">
        <w:rPr>
          <w:sz w:val="24"/>
          <w:szCs w:val="24"/>
        </w:rPr>
        <w:t xml:space="preserve">. 27 </w:t>
      </w:r>
      <w:proofErr w:type="gramStart"/>
      <w:r w:rsidRPr="00AD2C31">
        <w:rPr>
          <w:sz w:val="24"/>
          <w:szCs w:val="24"/>
        </w:rPr>
        <w:t>dz</w:t>
      </w:r>
      <w:proofErr w:type="gramEnd"/>
      <w:r w:rsidRPr="00AD2C31">
        <w:rPr>
          <w:sz w:val="24"/>
          <w:szCs w:val="24"/>
        </w:rPr>
        <w:t>. 187/1, 189/3, w miejscowości</w:t>
      </w:r>
    </w:p>
    <w:p w:rsidR="00866929" w:rsidRPr="00AD2C31" w:rsidRDefault="00866929" w:rsidP="00866929">
      <w:pPr>
        <w:jc w:val="both"/>
        <w:rPr>
          <w:sz w:val="24"/>
          <w:szCs w:val="24"/>
        </w:rPr>
      </w:pPr>
      <w:r w:rsidRPr="00AD2C31">
        <w:rPr>
          <w:sz w:val="24"/>
          <w:szCs w:val="24"/>
        </w:rPr>
        <w:t>Wierzbowo. Na odcinku drogi gminnej przeznaczonym do przebudowy obecnie szerokość jezdni wynosi od</w:t>
      </w:r>
      <w:proofErr w:type="gramStart"/>
      <w:r w:rsidRPr="00AD2C31">
        <w:rPr>
          <w:sz w:val="24"/>
          <w:szCs w:val="24"/>
        </w:rPr>
        <w:t xml:space="preserve"> 3,0 m</w:t>
      </w:r>
      <w:proofErr w:type="gramEnd"/>
      <w:r w:rsidRPr="00AD2C31">
        <w:rPr>
          <w:sz w:val="24"/>
          <w:szCs w:val="24"/>
        </w:rPr>
        <w:t xml:space="preserve"> do 4,0 m o nawierzchni żwirowo – gruntowej. Szerokości pasa drogowego jest wystarczające do wybudowania drogi klasy D.</w:t>
      </w:r>
    </w:p>
    <w:p w:rsidR="00866929" w:rsidRPr="00AD2C31" w:rsidRDefault="00866929" w:rsidP="00866929">
      <w:pPr>
        <w:jc w:val="both"/>
        <w:rPr>
          <w:sz w:val="24"/>
          <w:szCs w:val="24"/>
        </w:rPr>
      </w:pPr>
    </w:p>
    <w:p w:rsidR="00866929" w:rsidRPr="00AD2C31" w:rsidRDefault="00866929" w:rsidP="00866929">
      <w:pPr>
        <w:jc w:val="both"/>
        <w:rPr>
          <w:b/>
          <w:bCs/>
          <w:sz w:val="24"/>
          <w:szCs w:val="24"/>
        </w:rPr>
      </w:pPr>
      <w:r w:rsidRPr="00AD2C31">
        <w:rPr>
          <w:b/>
          <w:bCs/>
          <w:sz w:val="24"/>
          <w:szCs w:val="24"/>
        </w:rPr>
        <w:t>Parametry projektowe:</w:t>
      </w:r>
    </w:p>
    <w:p w:rsidR="00866929" w:rsidRPr="00AD2C31" w:rsidRDefault="00866929" w:rsidP="00866929">
      <w:pPr>
        <w:jc w:val="both"/>
        <w:rPr>
          <w:sz w:val="24"/>
          <w:szCs w:val="24"/>
        </w:rPr>
      </w:pPr>
      <w:r w:rsidRPr="00AD2C31">
        <w:rPr>
          <w:sz w:val="24"/>
          <w:szCs w:val="24"/>
        </w:rPr>
        <w:t>• Droga gminna nr 169039N - klasy D</w:t>
      </w:r>
    </w:p>
    <w:p w:rsidR="00866929" w:rsidRPr="00AD2C31" w:rsidRDefault="00866929" w:rsidP="00866929">
      <w:pPr>
        <w:jc w:val="both"/>
        <w:rPr>
          <w:sz w:val="24"/>
          <w:szCs w:val="24"/>
        </w:rPr>
      </w:pPr>
      <w:r w:rsidRPr="00AD2C31">
        <w:rPr>
          <w:sz w:val="24"/>
          <w:szCs w:val="24"/>
        </w:rPr>
        <w:t>• kategoria ruchu – KR2</w:t>
      </w:r>
    </w:p>
    <w:p w:rsidR="00866929" w:rsidRPr="00AD2C31" w:rsidRDefault="00866929" w:rsidP="00866929">
      <w:pPr>
        <w:jc w:val="both"/>
        <w:rPr>
          <w:sz w:val="24"/>
          <w:szCs w:val="24"/>
        </w:rPr>
      </w:pPr>
      <w:r w:rsidRPr="00AD2C31">
        <w:rPr>
          <w:sz w:val="24"/>
          <w:szCs w:val="24"/>
        </w:rPr>
        <w:t xml:space="preserve">• przekrój poprzeczny - 1x2 </w:t>
      </w:r>
    </w:p>
    <w:p w:rsidR="00866929" w:rsidRPr="00AD2C31" w:rsidRDefault="00866929" w:rsidP="00866929">
      <w:pPr>
        <w:jc w:val="both"/>
        <w:rPr>
          <w:sz w:val="24"/>
          <w:szCs w:val="24"/>
        </w:rPr>
      </w:pPr>
      <w:r w:rsidRPr="00AD2C31">
        <w:rPr>
          <w:sz w:val="24"/>
          <w:szCs w:val="24"/>
        </w:rPr>
        <w:t xml:space="preserve">• prędkość projektowa - </w:t>
      </w:r>
      <w:proofErr w:type="spellStart"/>
      <w:r w:rsidRPr="00AD2C31">
        <w:rPr>
          <w:sz w:val="24"/>
          <w:szCs w:val="24"/>
        </w:rPr>
        <w:t>Vp</w:t>
      </w:r>
      <w:proofErr w:type="spellEnd"/>
      <w:r w:rsidRPr="00AD2C31">
        <w:rPr>
          <w:sz w:val="24"/>
          <w:szCs w:val="24"/>
        </w:rPr>
        <w:t xml:space="preserve"> =40km/h</w:t>
      </w:r>
    </w:p>
    <w:p w:rsidR="00866929" w:rsidRPr="00AD2C31" w:rsidRDefault="00866929" w:rsidP="00866929">
      <w:pPr>
        <w:jc w:val="both"/>
        <w:rPr>
          <w:sz w:val="24"/>
          <w:szCs w:val="24"/>
        </w:rPr>
      </w:pPr>
      <w:r w:rsidRPr="00AD2C31">
        <w:rPr>
          <w:sz w:val="24"/>
          <w:szCs w:val="24"/>
        </w:rPr>
        <w:t>• szerokość jezdni-</w:t>
      </w:r>
      <w:proofErr w:type="gramStart"/>
      <w:r w:rsidRPr="00AD2C31">
        <w:rPr>
          <w:sz w:val="24"/>
          <w:szCs w:val="24"/>
        </w:rPr>
        <w:t xml:space="preserve"> 4,5 - 5,0 m</w:t>
      </w:r>
      <w:proofErr w:type="gramEnd"/>
      <w:r w:rsidRPr="00AD2C31">
        <w:rPr>
          <w:sz w:val="24"/>
          <w:szCs w:val="24"/>
        </w:rPr>
        <w:t xml:space="preserve"> </w:t>
      </w:r>
    </w:p>
    <w:p w:rsidR="00866929" w:rsidRPr="00AD2C31" w:rsidRDefault="00866929" w:rsidP="00866929">
      <w:pPr>
        <w:jc w:val="both"/>
        <w:rPr>
          <w:sz w:val="24"/>
          <w:szCs w:val="24"/>
        </w:rPr>
      </w:pPr>
      <w:r w:rsidRPr="00AD2C31">
        <w:rPr>
          <w:sz w:val="24"/>
          <w:szCs w:val="24"/>
        </w:rPr>
        <w:t>• szerokość pobocza</w:t>
      </w:r>
      <w:proofErr w:type="gramStart"/>
      <w:r w:rsidRPr="00AD2C31">
        <w:rPr>
          <w:sz w:val="24"/>
          <w:szCs w:val="24"/>
        </w:rPr>
        <w:t xml:space="preserve"> – 0,75 m</w:t>
      </w:r>
      <w:proofErr w:type="gramEnd"/>
      <w:r w:rsidRPr="00AD2C31">
        <w:rPr>
          <w:sz w:val="24"/>
          <w:szCs w:val="24"/>
        </w:rPr>
        <w:t>,</w:t>
      </w:r>
    </w:p>
    <w:p w:rsidR="00866929" w:rsidRDefault="00866929" w:rsidP="00866929">
      <w:pPr>
        <w:jc w:val="both"/>
        <w:rPr>
          <w:sz w:val="24"/>
          <w:szCs w:val="24"/>
        </w:rPr>
      </w:pPr>
      <w:r w:rsidRPr="00AD2C31">
        <w:rPr>
          <w:sz w:val="24"/>
          <w:szCs w:val="24"/>
        </w:rPr>
        <w:t>• normatywne poszerzenia na łukach</w:t>
      </w:r>
    </w:p>
    <w:p w:rsidR="00AD2C31" w:rsidRPr="00AD2C31" w:rsidRDefault="00AD2C31" w:rsidP="00866929">
      <w:pPr>
        <w:jc w:val="both"/>
        <w:rPr>
          <w:sz w:val="24"/>
          <w:szCs w:val="24"/>
        </w:rPr>
      </w:pPr>
    </w:p>
    <w:p w:rsidR="00866929" w:rsidRPr="00AD2C31" w:rsidRDefault="00866929" w:rsidP="00866929">
      <w:pPr>
        <w:jc w:val="both"/>
        <w:rPr>
          <w:sz w:val="24"/>
          <w:szCs w:val="24"/>
        </w:rPr>
      </w:pPr>
      <w:r w:rsidRPr="00AD2C31">
        <w:rPr>
          <w:b/>
          <w:bCs/>
          <w:sz w:val="24"/>
          <w:szCs w:val="24"/>
        </w:rPr>
        <w:t>Przekrój normalny:</w:t>
      </w:r>
      <w:r w:rsidRPr="00AD2C31">
        <w:rPr>
          <w:sz w:val="24"/>
          <w:szCs w:val="24"/>
        </w:rPr>
        <w:t xml:space="preserve"> Zaprojektowano jezdnię asfaltową o szerokości</w:t>
      </w:r>
      <w:proofErr w:type="gramStart"/>
      <w:r w:rsidRPr="00AD2C31">
        <w:rPr>
          <w:sz w:val="24"/>
          <w:szCs w:val="24"/>
        </w:rPr>
        <w:t xml:space="preserve"> 4,5 do</w:t>
      </w:r>
      <w:proofErr w:type="gramEnd"/>
      <w:r w:rsidRPr="00AD2C31">
        <w:rPr>
          <w:sz w:val="24"/>
          <w:szCs w:val="24"/>
        </w:rPr>
        <w:t xml:space="preserve"> 5,0 m i daszkowym spadku poprzecznym wynoszącym 2% i jednostronnym spadku poprzecznym na łukach wynoszącym od 2 do 5%. Na projektowanym odcinku drogi gminnej po obu stronach zaprojektowano pobocze o szerokości</w:t>
      </w:r>
      <w:proofErr w:type="gramStart"/>
      <w:r w:rsidRPr="00AD2C31">
        <w:rPr>
          <w:sz w:val="24"/>
          <w:szCs w:val="24"/>
        </w:rPr>
        <w:t xml:space="preserve"> 0,75 m</w:t>
      </w:r>
      <w:proofErr w:type="gramEnd"/>
      <w:r w:rsidRPr="00AD2C31">
        <w:rPr>
          <w:sz w:val="24"/>
          <w:szCs w:val="24"/>
        </w:rPr>
        <w:t xml:space="preserve"> i spadku jednostronnym 6%. </w:t>
      </w:r>
    </w:p>
    <w:p w:rsidR="00866929" w:rsidRPr="00AD2C31" w:rsidRDefault="00866929" w:rsidP="00866929">
      <w:pPr>
        <w:jc w:val="both"/>
        <w:rPr>
          <w:sz w:val="24"/>
          <w:szCs w:val="24"/>
        </w:rPr>
      </w:pPr>
    </w:p>
    <w:p w:rsidR="00866929" w:rsidRPr="00AD2C31" w:rsidRDefault="00866929" w:rsidP="00866929">
      <w:pPr>
        <w:jc w:val="both"/>
        <w:rPr>
          <w:sz w:val="24"/>
          <w:szCs w:val="24"/>
        </w:rPr>
      </w:pPr>
      <w:r w:rsidRPr="00AD2C31">
        <w:rPr>
          <w:b/>
          <w:bCs/>
          <w:sz w:val="24"/>
          <w:szCs w:val="24"/>
        </w:rPr>
        <w:t>Profil podłużny:</w:t>
      </w:r>
      <w:r w:rsidRPr="00AD2C31">
        <w:rPr>
          <w:sz w:val="24"/>
          <w:szCs w:val="24"/>
        </w:rPr>
        <w:t xml:space="preserve"> Profil podłużny drogi jest zbliżony do geometrii terenu na odcinku od </w:t>
      </w:r>
    </w:p>
    <w:p w:rsidR="00866929" w:rsidRPr="00AD2C31" w:rsidRDefault="00866929" w:rsidP="00866929">
      <w:pPr>
        <w:jc w:val="both"/>
        <w:rPr>
          <w:sz w:val="24"/>
          <w:szCs w:val="24"/>
        </w:rPr>
      </w:pPr>
      <w:proofErr w:type="gramStart"/>
      <w:r w:rsidRPr="00AD2C31">
        <w:rPr>
          <w:sz w:val="24"/>
          <w:szCs w:val="24"/>
        </w:rPr>
        <w:t>skrzyżowania</w:t>
      </w:r>
      <w:proofErr w:type="gramEnd"/>
      <w:r w:rsidRPr="00AD2C31">
        <w:rPr>
          <w:sz w:val="24"/>
          <w:szCs w:val="24"/>
        </w:rPr>
        <w:t xml:space="preserve"> z drogą powiatową przeprowadzono niweletę korygującą nierówności istniejącej</w:t>
      </w:r>
    </w:p>
    <w:p w:rsidR="00866929" w:rsidRPr="00AD2C31" w:rsidRDefault="00866929" w:rsidP="00866929">
      <w:pPr>
        <w:jc w:val="both"/>
        <w:rPr>
          <w:sz w:val="24"/>
          <w:szCs w:val="24"/>
        </w:rPr>
      </w:pPr>
      <w:proofErr w:type="gramStart"/>
      <w:r w:rsidRPr="00AD2C31">
        <w:rPr>
          <w:sz w:val="24"/>
          <w:szCs w:val="24"/>
        </w:rPr>
        <w:t>niwelety</w:t>
      </w:r>
      <w:proofErr w:type="gramEnd"/>
      <w:r w:rsidRPr="00AD2C31">
        <w:rPr>
          <w:sz w:val="24"/>
          <w:szCs w:val="24"/>
        </w:rPr>
        <w:t>.</w:t>
      </w:r>
    </w:p>
    <w:p w:rsidR="00866929" w:rsidRPr="00AD2C31" w:rsidRDefault="00866929" w:rsidP="00866929">
      <w:pPr>
        <w:jc w:val="both"/>
        <w:rPr>
          <w:sz w:val="24"/>
          <w:szCs w:val="24"/>
        </w:rPr>
      </w:pPr>
    </w:p>
    <w:p w:rsidR="00866929" w:rsidRPr="00AD2C31" w:rsidRDefault="00866929" w:rsidP="00866929">
      <w:pPr>
        <w:jc w:val="both"/>
        <w:rPr>
          <w:b/>
          <w:bCs/>
          <w:sz w:val="24"/>
          <w:szCs w:val="24"/>
        </w:rPr>
      </w:pPr>
      <w:r w:rsidRPr="00AD2C31">
        <w:rPr>
          <w:b/>
          <w:bCs/>
          <w:sz w:val="24"/>
          <w:szCs w:val="24"/>
        </w:rPr>
        <w:t>Konstrukcja nawierzchni jezdni:</w:t>
      </w:r>
    </w:p>
    <w:p w:rsidR="00866929" w:rsidRPr="00AD2C31" w:rsidRDefault="00866929" w:rsidP="00866929">
      <w:pPr>
        <w:jc w:val="both"/>
        <w:rPr>
          <w:sz w:val="24"/>
          <w:szCs w:val="24"/>
        </w:rPr>
      </w:pPr>
      <w:r w:rsidRPr="00AD2C31">
        <w:rPr>
          <w:sz w:val="24"/>
          <w:szCs w:val="24"/>
        </w:rPr>
        <w:t xml:space="preserve">• warstwa ścieralna z betonu asfaltowego gr. 4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warstwa wiążąca z betonu asfaltowego gr. 8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podbudowa zasadnicza z mieszanki </w:t>
      </w:r>
      <w:proofErr w:type="gramStart"/>
      <w:r w:rsidRPr="00AD2C31">
        <w:rPr>
          <w:sz w:val="24"/>
          <w:szCs w:val="24"/>
        </w:rPr>
        <w:t>nie związanej</w:t>
      </w:r>
      <w:proofErr w:type="gramEnd"/>
      <w:r w:rsidRPr="00AD2C31">
        <w:rPr>
          <w:sz w:val="24"/>
          <w:szCs w:val="24"/>
        </w:rPr>
        <w:t xml:space="preserve"> z kruszywem C90/3 stabilizowanego</w:t>
      </w:r>
    </w:p>
    <w:p w:rsidR="00866929" w:rsidRPr="00AD2C31" w:rsidRDefault="00866929" w:rsidP="00866929">
      <w:pPr>
        <w:jc w:val="both"/>
        <w:rPr>
          <w:sz w:val="24"/>
          <w:szCs w:val="24"/>
        </w:rPr>
      </w:pPr>
      <w:proofErr w:type="gramStart"/>
      <w:r w:rsidRPr="00AD2C31">
        <w:rPr>
          <w:sz w:val="24"/>
          <w:szCs w:val="24"/>
        </w:rPr>
        <w:t>mechanicznie</w:t>
      </w:r>
      <w:proofErr w:type="gramEnd"/>
      <w:r w:rsidRPr="00AD2C31">
        <w:rPr>
          <w:sz w:val="24"/>
          <w:szCs w:val="24"/>
        </w:rPr>
        <w:t xml:space="preserve"> o gr. 20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warstwa </w:t>
      </w:r>
      <w:proofErr w:type="spellStart"/>
      <w:r w:rsidRPr="00AD2C31">
        <w:rPr>
          <w:sz w:val="24"/>
          <w:szCs w:val="24"/>
        </w:rPr>
        <w:t>mrozochronna</w:t>
      </w:r>
      <w:proofErr w:type="spellEnd"/>
      <w:r w:rsidRPr="00AD2C31">
        <w:rPr>
          <w:sz w:val="24"/>
          <w:szCs w:val="24"/>
        </w:rPr>
        <w:t xml:space="preserve"> z mieszanki </w:t>
      </w:r>
      <w:proofErr w:type="gramStart"/>
      <w:r w:rsidRPr="00AD2C31">
        <w:rPr>
          <w:sz w:val="24"/>
          <w:szCs w:val="24"/>
        </w:rPr>
        <w:t>nie związanej</w:t>
      </w:r>
      <w:proofErr w:type="gramEnd"/>
      <w:r w:rsidRPr="00AD2C31">
        <w:rPr>
          <w:sz w:val="24"/>
          <w:szCs w:val="24"/>
        </w:rPr>
        <w:t xml:space="preserve"> lub z gruntu </w:t>
      </w:r>
      <w:proofErr w:type="spellStart"/>
      <w:r w:rsidRPr="00AD2C31">
        <w:rPr>
          <w:sz w:val="24"/>
          <w:szCs w:val="24"/>
        </w:rPr>
        <w:t>niewysadzinowego</w:t>
      </w:r>
      <w:proofErr w:type="spellEnd"/>
    </w:p>
    <w:p w:rsidR="00866929" w:rsidRPr="00AD2C31" w:rsidRDefault="00866929" w:rsidP="00866929">
      <w:pPr>
        <w:jc w:val="both"/>
        <w:rPr>
          <w:sz w:val="24"/>
          <w:szCs w:val="24"/>
        </w:rPr>
      </w:pPr>
      <w:r w:rsidRPr="00AD2C31">
        <w:rPr>
          <w:sz w:val="24"/>
          <w:szCs w:val="24"/>
        </w:rPr>
        <w:t xml:space="preserve">(naturalnego lub antropogenicznego) gr. 22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p>
    <w:p w:rsidR="00866929" w:rsidRPr="00AD2C31" w:rsidRDefault="00866929" w:rsidP="00866929">
      <w:pPr>
        <w:jc w:val="both"/>
        <w:rPr>
          <w:b/>
          <w:bCs/>
          <w:sz w:val="24"/>
          <w:szCs w:val="24"/>
        </w:rPr>
      </w:pPr>
      <w:r w:rsidRPr="00AD2C31">
        <w:rPr>
          <w:b/>
          <w:bCs/>
          <w:sz w:val="24"/>
          <w:szCs w:val="24"/>
        </w:rPr>
        <w:t>Zjazdy</w:t>
      </w:r>
    </w:p>
    <w:p w:rsidR="00866929" w:rsidRPr="00AD2C31" w:rsidRDefault="00866929" w:rsidP="00866929">
      <w:pPr>
        <w:jc w:val="both"/>
        <w:rPr>
          <w:sz w:val="24"/>
          <w:szCs w:val="24"/>
        </w:rPr>
      </w:pPr>
      <w:r w:rsidRPr="00AD2C31">
        <w:rPr>
          <w:sz w:val="24"/>
          <w:szCs w:val="24"/>
        </w:rPr>
        <w:t>Zjazdy z kostki betonowej:</w:t>
      </w:r>
    </w:p>
    <w:p w:rsidR="00866929" w:rsidRPr="00AD2C31" w:rsidRDefault="00866929" w:rsidP="00866929">
      <w:pPr>
        <w:jc w:val="both"/>
        <w:rPr>
          <w:sz w:val="24"/>
          <w:szCs w:val="24"/>
        </w:rPr>
      </w:pPr>
      <w:r w:rsidRPr="00AD2C31">
        <w:rPr>
          <w:sz w:val="24"/>
          <w:szCs w:val="24"/>
        </w:rPr>
        <w:t xml:space="preserve">- warstwa ścieralna z betonu asfaltowego gr. 4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warstwa wiążąca z betonu asfaltowego gr. 8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podbudowa zasadnicza z mieszanki </w:t>
      </w:r>
      <w:proofErr w:type="gramStart"/>
      <w:r w:rsidRPr="00AD2C31">
        <w:rPr>
          <w:sz w:val="24"/>
          <w:szCs w:val="24"/>
        </w:rPr>
        <w:t>nie związanej</w:t>
      </w:r>
      <w:proofErr w:type="gramEnd"/>
      <w:r w:rsidRPr="00AD2C31">
        <w:rPr>
          <w:sz w:val="24"/>
          <w:szCs w:val="24"/>
        </w:rPr>
        <w:t xml:space="preserve"> z kruszywem C90/3 stabilizowanego</w:t>
      </w:r>
    </w:p>
    <w:p w:rsidR="00866929" w:rsidRPr="00AD2C31" w:rsidRDefault="00866929" w:rsidP="00866929">
      <w:pPr>
        <w:jc w:val="both"/>
        <w:rPr>
          <w:sz w:val="24"/>
          <w:szCs w:val="24"/>
        </w:rPr>
      </w:pPr>
      <w:proofErr w:type="gramStart"/>
      <w:r w:rsidRPr="00AD2C31">
        <w:rPr>
          <w:sz w:val="24"/>
          <w:szCs w:val="24"/>
        </w:rPr>
        <w:t>mechanicznie</w:t>
      </w:r>
      <w:proofErr w:type="gramEnd"/>
      <w:r w:rsidRPr="00AD2C31">
        <w:rPr>
          <w:sz w:val="24"/>
          <w:szCs w:val="24"/>
        </w:rPr>
        <w:t xml:space="preserve"> o gr. 20 </w:t>
      </w:r>
      <w:proofErr w:type="spellStart"/>
      <w:r w:rsidRPr="00AD2C31">
        <w:rPr>
          <w:sz w:val="24"/>
          <w:szCs w:val="24"/>
        </w:rPr>
        <w:t>cm</w:t>
      </w:r>
      <w:proofErr w:type="spellEnd"/>
      <w:r w:rsidRPr="00AD2C31">
        <w:rPr>
          <w:sz w:val="24"/>
          <w:szCs w:val="24"/>
        </w:rPr>
        <w:t>.</w:t>
      </w:r>
    </w:p>
    <w:p w:rsidR="00866929" w:rsidRPr="00AD2C31" w:rsidRDefault="00866929" w:rsidP="00866929">
      <w:pPr>
        <w:jc w:val="both"/>
        <w:rPr>
          <w:sz w:val="24"/>
          <w:szCs w:val="24"/>
        </w:rPr>
      </w:pPr>
      <w:r w:rsidRPr="00AD2C31">
        <w:rPr>
          <w:sz w:val="24"/>
          <w:szCs w:val="24"/>
        </w:rPr>
        <w:t xml:space="preserve">- warstwa </w:t>
      </w:r>
      <w:proofErr w:type="spellStart"/>
      <w:r w:rsidRPr="00AD2C31">
        <w:rPr>
          <w:sz w:val="24"/>
          <w:szCs w:val="24"/>
        </w:rPr>
        <w:t>mrozochronna</w:t>
      </w:r>
      <w:proofErr w:type="spellEnd"/>
      <w:r w:rsidRPr="00AD2C31">
        <w:rPr>
          <w:sz w:val="24"/>
          <w:szCs w:val="24"/>
        </w:rPr>
        <w:t xml:space="preserve"> mieszanki </w:t>
      </w:r>
      <w:proofErr w:type="gramStart"/>
      <w:r w:rsidRPr="00AD2C31">
        <w:rPr>
          <w:sz w:val="24"/>
          <w:szCs w:val="24"/>
        </w:rPr>
        <w:t>nie związanej</w:t>
      </w:r>
      <w:proofErr w:type="gramEnd"/>
      <w:r w:rsidRPr="00AD2C31">
        <w:rPr>
          <w:sz w:val="24"/>
          <w:szCs w:val="24"/>
        </w:rPr>
        <w:t xml:space="preserve"> lub z gruntu </w:t>
      </w:r>
      <w:proofErr w:type="spellStart"/>
      <w:r w:rsidRPr="00AD2C31">
        <w:rPr>
          <w:sz w:val="24"/>
          <w:szCs w:val="24"/>
        </w:rPr>
        <w:t>niewysadzinowego</w:t>
      </w:r>
      <w:proofErr w:type="spellEnd"/>
      <w:r w:rsidRPr="00AD2C31">
        <w:rPr>
          <w:sz w:val="24"/>
          <w:szCs w:val="24"/>
        </w:rPr>
        <w:t xml:space="preserve"> (naturalnego</w:t>
      </w:r>
    </w:p>
    <w:p w:rsidR="00866929" w:rsidRPr="00AD2C31" w:rsidRDefault="00866929" w:rsidP="00866929">
      <w:pPr>
        <w:rPr>
          <w:sz w:val="24"/>
          <w:szCs w:val="24"/>
          <w:u w:val="single"/>
        </w:rPr>
      </w:pPr>
      <w:proofErr w:type="gramStart"/>
      <w:r w:rsidRPr="00AD2C31">
        <w:rPr>
          <w:sz w:val="24"/>
          <w:szCs w:val="24"/>
        </w:rPr>
        <w:t>lub</w:t>
      </w:r>
      <w:proofErr w:type="gramEnd"/>
      <w:r w:rsidRPr="00AD2C31">
        <w:rPr>
          <w:sz w:val="24"/>
          <w:szCs w:val="24"/>
        </w:rPr>
        <w:t xml:space="preserve"> antropogenicznego) gr. 22 </w:t>
      </w:r>
      <w:proofErr w:type="spellStart"/>
      <w:r w:rsidRPr="00AD2C31">
        <w:rPr>
          <w:sz w:val="24"/>
          <w:szCs w:val="24"/>
        </w:rPr>
        <w:t>cm</w:t>
      </w:r>
      <w:proofErr w:type="spellEnd"/>
      <w:r w:rsidRPr="00AD2C31">
        <w:rPr>
          <w:sz w:val="24"/>
          <w:szCs w:val="24"/>
        </w:rPr>
        <w:t>.</w:t>
      </w:r>
      <w:r w:rsidRPr="00AD2C31">
        <w:rPr>
          <w:sz w:val="24"/>
          <w:szCs w:val="24"/>
        </w:rPr>
        <w:tab/>
      </w:r>
      <w:r w:rsidRPr="00AD2C31">
        <w:rPr>
          <w:sz w:val="24"/>
          <w:szCs w:val="24"/>
        </w:rPr>
        <w:tab/>
      </w:r>
      <w:r w:rsidRPr="00AD2C31">
        <w:rPr>
          <w:sz w:val="24"/>
          <w:szCs w:val="24"/>
        </w:rPr>
        <w:tab/>
      </w:r>
      <w:r w:rsidRPr="00AD2C31">
        <w:rPr>
          <w:sz w:val="24"/>
          <w:szCs w:val="24"/>
        </w:rPr>
        <w:tab/>
      </w:r>
      <w:r w:rsidRPr="00AD2C31">
        <w:rPr>
          <w:sz w:val="24"/>
          <w:szCs w:val="24"/>
        </w:rPr>
        <w:tab/>
      </w:r>
      <w:r w:rsidRPr="00AD2C31">
        <w:rPr>
          <w:sz w:val="24"/>
          <w:szCs w:val="24"/>
        </w:rPr>
        <w:tab/>
      </w:r>
      <w:r w:rsidRPr="00AD2C31">
        <w:rPr>
          <w:sz w:val="24"/>
          <w:szCs w:val="24"/>
        </w:rPr>
        <w:tab/>
      </w:r>
    </w:p>
    <w:p w:rsidR="00866929" w:rsidRPr="00AD2C31" w:rsidRDefault="00866929" w:rsidP="0061116B">
      <w:pPr>
        <w:rPr>
          <w:sz w:val="24"/>
          <w:szCs w:val="24"/>
          <w:u w:val="single"/>
        </w:rPr>
      </w:pPr>
    </w:p>
    <w:p w:rsidR="00E7472B" w:rsidRDefault="00E7472B" w:rsidP="0061116B"/>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DA6490" w:rsidRPr="00DB69B6" w:rsidRDefault="00BE2250" w:rsidP="00BE2250">
      <w:pPr>
        <w:autoSpaceDE w:val="0"/>
        <w:autoSpaceDN w:val="0"/>
        <w:adjustRightInd w:val="0"/>
        <w:spacing w:line="276" w:lineRule="auto"/>
        <w:jc w:val="both"/>
        <w:rPr>
          <w:rFonts w:eastAsia="Calibri"/>
          <w:kern w:val="3"/>
          <w:sz w:val="24"/>
          <w:szCs w:val="24"/>
          <w:lang w:eastAsia="en-US"/>
        </w:rPr>
      </w:pPr>
      <w:r w:rsidRPr="00DB69B6">
        <w:rPr>
          <w:b/>
          <w:kern w:val="28"/>
          <w:sz w:val="24"/>
          <w:szCs w:val="24"/>
        </w:rPr>
        <w:t>2</w:t>
      </w:r>
      <w:r w:rsidRPr="00DB69B6">
        <w:rPr>
          <w:kern w:val="28"/>
          <w:sz w:val="24"/>
          <w:szCs w:val="24"/>
        </w:rPr>
        <w:t xml:space="preserve">. Zakończenie – </w:t>
      </w:r>
      <w:r w:rsidRPr="00DB69B6">
        <w:rPr>
          <w:rFonts w:eastAsia="Calibri"/>
          <w:kern w:val="3"/>
          <w:sz w:val="24"/>
          <w:szCs w:val="24"/>
          <w:lang w:eastAsia="en-US"/>
        </w:rPr>
        <w:t>Wykonawca wyk</w:t>
      </w:r>
      <w:r w:rsidR="000311AC" w:rsidRPr="00DB69B6">
        <w:rPr>
          <w:rFonts w:eastAsia="Calibri"/>
          <w:kern w:val="3"/>
          <w:sz w:val="24"/>
          <w:szCs w:val="24"/>
          <w:lang w:eastAsia="en-US"/>
        </w:rPr>
        <w:t>ona przedmiot Umowy w okresie</w:t>
      </w:r>
      <w:r w:rsidR="00A76F00">
        <w:rPr>
          <w:rFonts w:eastAsia="Calibri"/>
          <w:kern w:val="3"/>
          <w:sz w:val="24"/>
          <w:szCs w:val="24"/>
          <w:lang w:eastAsia="en-US"/>
        </w:rPr>
        <w:t xml:space="preserve"> </w:t>
      </w:r>
      <w:r w:rsidR="00AD2C31">
        <w:rPr>
          <w:rFonts w:eastAsia="Calibri"/>
          <w:kern w:val="3"/>
          <w:sz w:val="24"/>
          <w:szCs w:val="24"/>
          <w:lang w:eastAsia="en-US"/>
        </w:rPr>
        <w:t>15</w:t>
      </w:r>
      <w:r w:rsidR="00A76F00">
        <w:rPr>
          <w:rFonts w:eastAsia="Calibri"/>
          <w:kern w:val="3"/>
          <w:sz w:val="24"/>
          <w:szCs w:val="24"/>
          <w:lang w:eastAsia="en-US"/>
        </w:rPr>
        <w:t xml:space="preserve"> </w:t>
      </w:r>
      <w:r w:rsidRPr="00DB69B6">
        <w:rPr>
          <w:rFonts w:eastAsia="Calibri"/>
          <w:kern w:val="3"/>
          <w:sz w:val="24"/>
          <w:szCs w:val="24"/>
          <w:lang w:eastAsia="en-US"/>
        </w:rPr>
        <w:t>mi</w:t>
      </w:r>
      <w:r w:rsidR="000311AC" w:rsidRPr="00DB69B6">
        <w:rPr>
          <w:rFonts w:eastAsia="Calibri"/>
          <w:kern w:val="3"/>
          <w:sz w:val="24"/>
          <w:szCs w:val="24"/>
          <w:lang w:eastAsia="en-US"/>
        </w:rPr>
        <w:t xml:space="preserve">esięcy </w:t>
      </w:r>
      <w:r w:rsidR="005F4136">
        <w:rPr>
          <w:rFonts w:eastAsia="Calibri"/>
          <w:kern w:val="3"/>
          <w:sz w:val="24"/>
          <w:szCs w:val="24"/>
          <w:lang w:eastAsia="en-US"/>
        </w:rPr>
        <w:t>o</w:t>
      </w:r>
      <w:r w:rsidR="005B0E43">
        <w:rPr>
          <w:rFonts w:eastAsia="Calibri"/>
          <w:kern w:val="3"/>
          <w:sz w:val="24"/>
          <w:szCs w:val="24"/>
          <w:lang w:eastAsia="en-US"/>
        </w:rPr>
        <w:t>d dnia przekazania placu budowy</w:t>
      </w:r>
      <w:r w:rsidR="00E164F0">
        <w:rPr>
          <w:rFonts w:eastAsia="Calibri"/>
          <w:kern w:val="3"/>
          <w:sz w:val="24"/>
          <w:szCs w:val="24"/>
          <w:lang w:eastAsia="en-US"/>
        </w:rPr>
        <w:t>,</w:t>
      </w:r>
      <w:r w:rsidR="00451C82">
        <w:rPr>
          <w:rFonts w:eastAsia="Calibri"/>
          <w:kern w:val="3"/>
          <w:sz w:val="24"/>
          <w:szCs w:val="24"/>
          <w:lang w:eastAsia="en-US"/>
        </w:rPr>
        <w:t xml:space="preserve"> </w:t>
      </w:r>
      <w:r w:rsidR="00E164F0">
        <w:rPr>
          <w:rFonts w:eastAsia="Calibri"/>
          <w:kern w:val="3"/>
          <w:sz w:val="24"/>
          <w:szCs w:val="24"/>
          <w:lang w:eastAsia="en-US"/>
        </w:rPr>
        <w:t xml:space="preserve">nie później niż do </w:t>
      </w:r>
      <w:r w:rsidR="00B23FFA">
        <w:rPr>
          <w:rFonts w:eastAsia="Calibri"/>
          <w:kern w:val="3"/>
          <w:sz w:val="24"/>
          <w:szCs w:val="24"/>
          <w:lang w:eastAsia="en-US"/>
        </w:rPr>
        <w:t>30.03.</w:t>
      </w:r>
      <w:r w:rsidR="005B0E43">
        <w:rPr>
          <w:rFonts w:eastAsia="Calibri"/>
          <w:kern w:val="3"/>
          <w:sz w:val="24"/>
          <w:szCs w:val="24"/>
          <w:lang w:eastAsia="en-US"/>
        </w:rPr>
        <w:t>2025</w:t>
      </w:r>
      <w:proofErr w:type="gramStart"/>
      <w:r w:rsidR="00B23FFA">
        <w:rPr>
          <w:rFonts w:eastAsia="Calibri"/>
          <w:kern w:val="3"/>
          <w:sz w:val="24"/>
          <w:szCs w:val="24"/>
          <w:lang w:eastAsia="en-US"/>
        </w:rPr>
        <w:t>r</w:t>
      </w:r>
      <w:proofErr w:type="gramEnd"/>
      <w:r w:rsidR="00B23FFA">
        <w:rPr>
          <w:rFonts w:eastAsia="Calibri"/>
          <w:kern w:val="3"/>
          <w:sz w:val="24"/>
          <w:szCs w:val="24"/>
          <w:lang w:eastAsia="en-US"/>
        </w:rPr>
        <w:t>.</w:t>
      </w:r>
      <w:r w:rsidR="005B0E43">
        <w:rPr>
          <w:rFonts w:eastAsia="Calibri"/>
          <w:kern w:val="3"/>
          <w:sz w:val="24"/>
          <w:szCs w:val="24"/>
          <w:lang w:eastAsia="en-US"/>
        </w:rPr>
        <w:t>.</w:t>
      </w:r>
    </w:p>
    <w:p w:rsidR="00DA6490" w:rsidRDefault="00DA649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4A08DB">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A96CB3" w:rsidRDefault="00DE4ECA" w:rsidP="00502337">
      <w:pPr>
        <w:pStyle w:val="Akapitzlist"/>
        <w:autoSpaceDE w:val="0"/>
        <w:autoSpaceDN w:val="0"/>
        <w:adjustRightInd w:val="0"/>
        <w:spacing w:line="276" w:lineRule="auto"/>
        <w:ind w:left="1068"/>
        <w:jc w:val="both"/>
        <w:rPr>
          <w:b/>
        </w:rPr>
      </w:pPr>
      <w:r w:rsidRPr="00A96CB3">
        <w:rPr>
          <w:b/>
        </w:rPr>
        <w:t>-</w:t>
      </w:r>
      <w:r w:rsidR="00502337" w:rsidRPr="00A96CB3">
        <w:rPr>
          <w:b/>
        </w:rPr>
        <w:t xml:space="preserve">jest ubezpieczony od odpowiedzialności cywilnej w zakresie prowadzonej działalności związanej z przedmiotem zamówienia na sumę gwarancyjną nie mniejszą niż </w:t>
      </w:r>
      <w:r w:rsidR="00380BED" w:rsidRPr="00A96CB3">
        <w:rPr>
          <w:b/>
        </w:rPr>
        <w:t xml:space="preserve"> </w:t>
      </w:r>
      <w:r w:rsidR="00336C43">
        <w:rPr>
          <w:b/>
        </w:rPr>
        <w:t>1</w:t>
      </w:r>
      <w:r w:rsidR="00DD58EB" w:rsidRPr="00A96CB3">
        <w:rPr>
          <w:b/>
        </w:rPr>
        <w:t xml:space="preserve">.000.000 </w:t>
      </w:r>
      <w:proofErr w:type="gramStart"/>
      <w:r w:rsidR="00DD58EB" w:rsidRPr="00A96CB3">
        <w:rPr>
          <w:b/>
        </w:rPr>
        <w:t>zł</w:t>
      </w:r>
      <w:proofErr w:type="gramEnd"/>
      <w:r w:rsidR="00DD58EB" w:rsidRPr="00A96CB3">
        <w:rPr>
          <w:b/>
        </w:rPr>
        <w:t xml:space="preserve">. ( </w:t>
      </w:r>
      <w:proofErr w:type="gramStart"/>
      <w:r w:rsidR="00336C43">
        <w:rPr>
          <w:b/>
        </w:rPr>
        <w:t>jeden</w:t>
      </w:r>
      <w:proofErr w:type="gramEnd"/>
      <w:r w:rsidR="00BE2250" w:rsidRPr="00A96CB3">
        <w:rPr>
          <w:b/>
        </w:rPr>
        <w:t xml:space="preserve"> </w:t>
      </w:r>
      <w:r w:rsidR="00380BED" w:rsidRPr="00A96CB3">
        <w:rPr>
          <w:b/>
        </w:rPr>
        <w:t>milion</w:t>
      </w:r>
      <w:r w:rsidR="00AE7BB1" w:rsidRPr="00A96CB3">
        <w:rPr>
          <w:b/>
        </w:rPr>
        <w:t xml:space="preserve"> złotych</w:t>
      </w:r>
      <w:r w:rsidR="00DD58EB" w:rsidRPr="00A96CB3">
        <w:rPr>
          <w:b/>
        </w:rPr>
        <w:t>)</w:t>
      </w:r>
      <w:r w:rsidR="00380BED" w:rsidRPr="00A96CB3">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336C43">
        <w:rPr>
          <w:b/>
        </w:rPr>
        <w:t>1</w:t>
      </w:r>
      <w:r w:rsidR="00BE2250">
        <w:rPr>
          <w:b/>
        </w:rPr>
        <w:t>.00</w:t>
      </w:r>
      <w:r>
        <w:rPr>
          <w:b/>
        </w:rPr>
        <w:t xml:space="preserve">0.000 </w:t>
      </w:r>
      <w:proofErr w:type="gramStart"/>
      <w:r>
        <w:rPr>
          <w:b/>
        </w:rPr>
        <w:t>złotych</w:t>
      </w:r>
      <w:proofErr w:type="gramEnd"/>
      <w:r>
        <w:rPr>
          <w:b/>
        </w:rPr>
        <w:t xml:space="preserve"> ( </w:t>
      </w:r>
      <w:r w:rsidR="00336C43">
        <w:rPr>
          <w:b/>
        </w:rPr>
        <w:t>jeden milion</w:t>
      </w:r>
      <w:r>
        <w:rPr>
          <w:b/>
        </w:rPr>
        <w:t xml:space="preserve">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36C43" w:rsidRDefault="00380BED" w:rsidP="00380BE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proofErr w:type="gramStart"/>
      <w:r w:rsidRPr="00811754">
        <w:rPr>
          <w:b/>
          <w:sz w:val="24"/>
          <w:szCs w:val="24"/>
        </w:rPr>
        <w:t xml:space="preserve">ukończył </w:t>
      </w:r>
      <w:r w:rsidRPr="003D1E28">
        <w:rPr>
          <w:b/>
          <w:sz w:val="24"/>
          <w:szCs w:val="24"/>
          <w:u w:val="single"/>
        </w:rPr>
        <w:t>co</w:t>
      </w:r>
      <w:proofErr w:type="gramEnd"/>
      <w:r w:rsidRPr="003D1E28">
        <w:rPr>
          <w:b/>
          <w:sz w:val="24"/>
          <w:szCs w:val="24"/>
          <w:u w:val="single"/>
        </w:rPr>
        <w:t xml:space="preserve"> najmniej </w:t>
      </w:r>
      <w:r w:rsidR="00336C43">
        <w:rPr>
          <w:b/>
          <w:sz w:val="24"/>
          <w:szCs w:val="24"/>
          <w:u w:val="single"/>
        </w:rPr>
        <w:t xml:space="preserve">dwie roboty budowlane polegające na budowie lub przebudowie drogi publicznej o nawierzchni bitumicznej o wartości robót minimum 500.000 </w:t>
      </w:r>
      <w:proofErr w:type="gramStart"/>
      <w:r w:rsidR="00336C43">
        <w:rPr>
          <w:b/>
          <w:sz w:val="24"/>
          <w:szCs w:val="24"/>
          <w:u w:val="single"/>
        </w:rPr>
        <w:t>zł</w:t>
      </w:r>
      <w:proofErr w:type="gramEnd"/>
      <w:r w:rsidR="00336C43">
        <w:rPr>
          <w:b/>
          <w:sz w:val="24"/>
          <w:szCs w:val="24"/>
          <w:u w:val="single"/>
        </w:rPr>
        <w:t xml:space="preserve"> brutto każda</w:t>
      </w:r>
      <w:r w:rsidR="00451C82">
        <w:rPr>
          <w:b/>
          <w:sz w:val="24"/>
          <w:szCs w:val="24"/>
          <w:u w:val="single"/>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 specjalności </w:t>
      </w:r>
      <w:r w:rsidR="00336C43">
        <w:rPr>
          <w:sz w:val="24"/>
          <w:szCs w:val="24"/>
        </w:rPr>
        <w:t xml:space="preserve">drogowej </w:t>
      </w:r>
      <w:r w:rsidRPr="00F2238F">
        <w:rPr>
          <w:sz w:val="24"/>
          <w:szCs w:val="24"/>
        </w:rPr>
        <w:t>bądź też odpowiadające im ważne uprawnienia budowlane wydane na podstawie wcześniej obowiązujących przepisów umożliwiające wykonywanie funkcji kierownika budowy dla budowy będącej przedmiotem zamówienia.</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w:t>
      </w:r>
      <w:proofErr w:type="spellStart"/>
      <w:r w:rsidRPr="00F623B5">
        <w:rPr>
          <w:sz w:val="24"/>
          <w:szCs w:val="24"/>
        </w:rPr>
        <w:t>Dz.U</w:t>
      </w:r>
      <w:proofErr w:type="spellEnd"/>
      <w:r w:rsidRPr="00F623B5">
        <w:rPr>
          <w:sz w:val="24"/>
          <w:szCs w:val="24"/>
        </w:rPr>
        <w:t>. z 202</w:t>
      </w:r>
      <w:r w:rsidR="008B505F">
        <w:rPr>
          <w:sz w:val="24"/>
          <w:szCs w:val="24"/>
        </w:rPr>
        <w:t>3</w:t>
      </w:r>
      <w:r w:rsidRPr="00F623B5">
        <w:rPr>
          <w:sz w:val="24"/>
          <w:szCs w:val="24"/>
        </w:rPr>
        <w:t xml:space="preserve"> </w:t>
      </w:r>
      <w:proofErr w:type="gramStart"/>
      <w:r w:rsidRPr="00F623B5">
        <w:rPr>
          <w:sz w:val="24"/>
          <w:szCs w:val="24"/>
        </w:rPr>
        <w:t>r. poz</w:t>
      </w:r>
      <w:proofErr w:type="gramEnd"/>
      <w:r w:rsidRPr="00F623B5">
        <w:rPr>
          <w:sz w:val="24"/>
          <w:szCs w:val="24"/>
        </w:rPr>
        <w:t>.</w:t>
      </w:r>
      <w:r w:rsidR="008B505F">
        <w:rPr>
          <w:sz w:val="24"/>
          <w:szCs w:val="24"/>
        </w:rPr>
        <w:t>682</w:t>
      </w:r>
      <w:r w:rsidRPr="00F623B5">
        <w:rPr>
          <w:sz w:val="24"/>
          <w:szCs w:val="24"/>
        </w:rPr>
        <w:t xml:space="preserve"> z</w:t>
      </w:r>
      <w:r w:rsidR="008B505F">
        <w:rPr>
          <w:sz w:val="24"/>
          <w:szCs w:val="24"/>
        </w:rPr>
        <w:t xml:space="preserve"> </w:t>
      </w:r>
      <w:proofErr w:type="spellStart"/>
      <w:r w:rsidR="008B505F">
        <w:rPr>
          <w:sz w:val="24"/>
          <w:szCs w:val="24"/>
        </w:rPr>
        <w:t>późn.</w:t>
      </w:r>
      <w:proofErr w:type="gramStart"/>
      <w:r w:rsidR="008B505F">
        <w:rPr>
          <w:sz w:val="24"/>
          <w:szCs w:val="24"/>
        </w:rPr>
        <w:t>zm</w:t>
      </w:r>
      <w:proofErr w:type="spellEnd"/>
      <w:proofErr w:type="gramEnd"/>
      <w:r w:rsidR="008B505F">
        <w:rPr>
          <w:sz w:val="24"/>
          <w:szCs w:val="24"/>
        </w:rPr>
        <w:t>.</w:t>
      </w:r>
      <w:r w:rsidRPr="00F623B5">
        <w:rPr>
          <w:sz w:val="24"/>
          <w:szCs w:val="24"/>
        </w:rPr>
        <w:t xml:space="preserve">.)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sidR="008B505F">
        <w:rPr>
          <w:sz w:val="24"/>
          <w:szCs w:val="24"/>
        </w:rPr>
        <w:t>3</w:t>
      </w:r>
      <w:r w:rsidRPr="00F623B5">
        <w:rPr>
          <w:sz w:val="24"/>
          <w:szCs w:val="24"/>
        </w:rPr>
        <w:t xml:space="preserve"> r. poz</w:t>
      </w:r>
      <w:r w:rsidR="008B505F">
        <w:rPr>
          <w:sz w:val="24"/>
          <w:szCs w:val="24"/>
        </w:rPr>
        <w:t>. 334</w:t>
      </w:r>
      <w:r w:rsidRPr="00F623B5">
        <w:rPr>
          <w:sz w:val="24"/>
          <w:szCs w:val="24"/>
        </w:rPr>
        <w:t>) oraz przynależeć do Okręgowej Izby Inżynierów Budownictwa i posiadać aktualne zaświadczenie z tej izby.</w:t>
      </w:r>
    </w:p>
    <w:p w:rsidR="002A5F90" w:rsidRDefault="002A5F90" w:rsidP="00F623B5">
      <w:pPr>
        <w:spacing w:line="276" w:lineRule="auto"/>
        <w:ind w:left="284"/>
        <w:jc w:val="both"/>
        <w:rPr>
          <w:sz w:val="24"/>
          <w:szCs w:val="24"/>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A08DB">
      <w:pPr>
        <w:numPr>
          <w:ilvl w:val="0"/>
          <w:numId w:val="12"/>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 xml:space="preserve">spełniania warunków udziału w postępowaniu, o których mowa w art. 112 ust. 2 </w:t>
      </w:r>
      <w:proofErr w:type="spellStart"/>
      <w:r w:rsidRPr="00811754">
        <w:rPr>
          <w:u w:val="single"/>
        </w:rPr>
        <w:t>pkt</w:t>
      </w:r>
      <w:proofErr w:type="spellEnd"/>
      <w:r w:rsidRPr="00811754">
        <w:rPr>
          <w:u w:val="single"/>
        </w:rPr>
        <w:t xml:space="preserve">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w:t>
      </w:r>
      <w:proofErr w:type="spellStart"/>
      <w:r w:rsidRPr="00DA48A4">
        <w:rPr>
          <w:sz w:val="24"/>
          <w:szCs w:val="24"/>
        </w:rPr>
        <w:t>pkt</w:t>
      </w:r>
      <w:proofErr w:type="spellEnd"/>
      <w:r w:rsidRPr="00DA48A4">
        <w:rPr>
          <w:sz w:val="24"/>
          <w:szCs w:val="24"/>
        </w:rPr>
        <w:t xml:space="preserve">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6946A2">
      <w:pPr>
        <w:numPr>
          <w:ilvl w:val="0"/>
          <w:numId w:val="24"/>
        </w:numPr>
        <w:spacing w:before="77" w:line="276" w:lineRule="auto"/>
        <w:ind w:hanging="357"/>
        <w:jc w:val="center"/>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F67E89">
        <w:rPr>
          <w:sz w:val="24"/>
          <w:szCs w:val="24"/>
        </w:rPr>
        <w:t>nawierzchni asfaltowej.</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B23FFA" w:rsidRPr="00B23FFA" w:rsidRDefault="00BF445D" w:rsidP="00B23FFA">
      <w:pPr>
        <w:numPr>
          <w:ilvl w:val="0"/>
          <w:numId w:val="116"/>
        </w:numPr>
        <w:spacing w:after="23" w:line="276" w:lineRule="auto"/>
        <w:ind w:left="628" w:right="12" w:hanging="427"/>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B23FFA" w:rsidRPr="00B23FFA">
        <w:rPr>
          <w:rFonts w:eastAsia="SimSun"/>
          <w:color w:val="000000"/>
          <w:sz w:val="24"/>
          <w:szCs w:val="24"/>
        </w:rPr>
        <w:t xml:space="preserve"> np.</w:t>
      </w:r>
    </w:p>
    <w:p w:rsidR="00B23FFA" w:rsidRPr="00B23FFA" w:rsidRDefault="00B23FFA" w:rsidP="00B23FFA">
      <w:pPr>
        <w:spacing w:after="23" w:line="276" w:lineRule="auto"/>
        <w:ind w:left="628" w:right="12"/>
        <w:rPr>
          <w:sz w:val="24"/>
          <w:szCs w:val="24"/>
        </w:rPr>
      </w:pPr>
      <w:r w:rsidRPr="00B23FFA">
        <w:rPr>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drogowymi: </w:t>
      </w:r>
    </w:p>
    <w:p w:rsidR="00B23FFA" w:rsidRDefault="00B23FFA" w:rsidP="00B23FFA">
      <w:pPr>
        <w:spacing w:line="276" w:lineRule="auto"/>
        <w:ind w:right="12"/>
        <w:rPr>
          <w:sz w:val="24"/>
          <w:szCs w:val="24"/>
        </w:rPr>
      </w:pPr>
      <w:r w:rsidRPr="00B23FFA">
        <w:rPr>
          <w:sz w:val="24"/>
          <w:szCs w:val="24"/>
        </w:rPr>
        <w:t xml:space="preserve">            3)</w:t>
      </w:r>
      <w:r w:rsidRPr="00B23FFA">
        <w:rPr>
          <w:rFonts w:ascii="Arial" w:eastAsia="Arial" w:hAnsi="Arial" w:cs="Arial"/>
          <w:sz w:val="24"/>
          <w:szCs w:val="24"/>
        </w:rPr>
        <w:t xml:space="preserve"> </w:t>
      </w:r>
      <w:r w:rsidRPr="00B23FFA">
        <w:rPr>
          <w:sz w:val="24"/>
          <w:szCs w:val="24"/>
        </w:rPr>
        <w:t xml:space="preserve">wykonywanie prac związanych z obsługą ciężkiego sprzętu budowlanego, </w:t>
      </w:r>
    </w:p>
    <w:p w:rsidR="00B23FFA" w:rsidRPr="00B23FFA" w:rsidRDefault="00B23FFA" w:rsidP="00B23FFA">
      <w:pPr>
        <w:spacing w:line="276" w:lineRule="auto"/>
        <w:ind w:right="12"/>
        <w:rPr>
          <w:sz w:val="24"/>
          <w:szCs w:val="24"/>
        </w:rPr>
      </w:pPr>
      <w:r w:rsidRPr="00B23FFA">
        <w:rPr>
          <w:sz w:val="24"/>
          <w:szCs w:val="24"/>
        </w:rPr>
        <w:t xml:space="preserve">w szczególności koparek, ładowarek, </w:t>
      </w:r>
      <w:proofErr w:type="gramStart"/>
      <w:r w:rsidRPr="00B23FFA">
        <w:rPr>
          <w:sz w:val="24"/>
          <w:szCs w:val="24"/>
        </w:rPr>
        <w:t>równiarek których</w:t>
      </w:r>
      <w:proofErr w:type="gramEnd"/>
      <w:r w:rsidRPr="00B23FFA">
        <w:rPr>
          <w:sz w:val="24"/>
          <w:szCs w:val="24"/>
        </w:rPr>
        <w:t xml:space="preserve"> wykonanie polega na wykonywaniu pracy w sposób określony w art. 22 § 1 Kodeksu pracy. </w:t>
      </w:r>
    </w:p>
    <w:p w:rsidR="00B23FFA" w:rsidRPr="00B23FFA" w:rsidRDefault="00B23FFA" w:rsidP="00B23FFA">
      <w:pPr>
        <w:spacing w:after="23" w:line="276" w:lineRule="auto"/>
        <w:ind w:left="572"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spellStart"/>
      <w:proofErr w:type="gramStart"/>
      <w:r w:rsidRPr="00DA48A4">
        <w:rPr>
          <w:rFonts w:eastAsia="SimSun"/>
          <w:color w:val="000000"/>
        </w:rPr>
        <w:t>zanonimizowanych</w:t>
      </w:r>
      <w:proofErr w:type="spellEnd"/>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0C0267">
      <w:pPr>
        <w:pStyle w:val="Akapitzlist"/>
        <w:numPr>
          <w:ilvl w:val="0"/>
          <w:numId w:val="6"/>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w:t>
      </w:r>
      <w:proofErr w:type="spellStart"/>
      <w:r>
        <w:t>pkt</w:t>
      </w:r>
      <w:proofErr w:type="spellEnd"/>
      <w:r>
        <w:t xml:space="preserve">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Pr="008567A6">
        <w:rPr>
          <w:noProof/>
        </w:rPr>
        <w:t xml:space="preserve"> r., poz. </w:t>
      </w:r>
      <w:r w:rsidR="008B505F">
        <w:rPr>
          <w:noProof/>
        </w:rPr>
        <w:t>1497 z późn.zm</w:t>
      </w:r>
      <w:r w:rsidRPr="008567A6">
        <w:rPr>
          <w:noProof/>
        </w:rPr>
        <w:t xml:space="preserve">)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Pr="00676774"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w:t>
      </w:r>
      <w:proofErr w:type="spellStart"/>
      <w:r w:rsidRPr="00DA48A4">
        <w:rPr>
          <w:color w:val="000000"/>
          <w:sz w:val="24"/>
          <w:szCs w:val="24"/>
        </w:rPr>
        <w:t>Dz.U</w:t>
      </w:r>
      <w:proofErr w:type="spellEnd"/>
      <w:r w:rsidRPr="00DA48A4">
        <w:rPr>
          <w:color w:val="000000"/>
          <w:sz w:val="24"/>
          <w:szCs w:val="24"/>
        </w:rPr>
        <w:t xml:space="preserve">.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0C0267">
      <w:pPr>
        <w:numPr>
          <w:ilvl w:val="0"/>
          <w:numId w:val="17"/>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525790" w:rsidRDefault="000C0267" w:rsidP="000C0267">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336C43">
        <w:t>1</w:t>
      </w:r>
      <w:r>
        <w:t xml:space="preserve">.000.000 </w:t>
      </w:r>
      <w:proofErr w:type="gramStart"/>
      <w:r>
        <w:t>zł</w:t>
      </w:r>
      <w:proofErr w:type="gramEnd"/>
      <w:r>
        <w:t xml:space="preserve">. </w:t>
      </w:r>
    </w:p>
    <w:p w:rsidR="000C0267" w:rsidRPr="00AD4E59" w:rsidRDefault="000C0267" w:rsidP="000C0267">
      <w:pPr>
        <w:pStyle w:val="Akapitzlist"/>
        <w:numPr>
          <w:ilvl w:val="0"/>
          <w:numId w:val="17"/>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AD4E59" w:rsidRPr="00755020" w:rsidRDefault="00724736" w:rsidP="000C0267">
      <w:pPr>
        <w:pStyle w:val="Akapitzlist"/>
        <w:numPr>
          <w:ilvl w:val="0"/>
          <w:numId w:val="17"/>
        </w:numPr>
        <w:autoSpaceDE w:val="0"/>
        <w:autoSpaceDN w:val="0"/>
        <w:adjustRightInd w:val="0"/>
        <w:spacing w:line="276" w:lineRule="auto"/>
        <w:jc w:val="both"/>
        <w:rPr>
          <w:sz w:val="28"/>
          <w:szCs w:val="28"/>
        </w:rPr>
      </w:pPr>
      <w:proofErr w:type="gramStart"/>
      <w:r w:rsidRPr="00724736">
        <w:t>dokumentów</w:t>
      </w:r>
      <w:proofErr w:type="gramEnd"/>
      <w:r w:rsidRPr="00724736">
        <w:t xml:space="preserve"> potwierdzających, że wykonawca jest ubezpieczony od odpowiedzialności cywilnej w zakresie prowadzonej działalności związanej z przedmiotem zamówienia ze wskazaniem sumy gwarancyjnej tego ubezpieczenia.</w:t>
      </w:r>
      <w:r w:rsidR="00AD4E59">
        <w:t xml:space="preserve"> </w:t>
      </w:r>
    </w:p>
    <w:p w:rsidR="000C0267" w:rsidRPr="004A5439" w:rsidRDefault="000C0267" w:rsidP="000C0267">
      <w:pPr>
        <w:pStyle w:val="Akapitzlist"/>
        <w:shd w:val="clear" w:color="auto" w:fill="FFFFFF"/>
        <w:tabs>
          <w:tab w:val="left" w:pos="691"/>
        </w:tabs>
        <w:suppressAutoHyphens/>
        <w:spacing w:line="276" w:lineRule="auto"/>
        <w:ind w:left="1080"/>
        <w:jc w:val="both"/>
        <w:rPr>
          <w:b/>
        </w:rPr>
      </w:pP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r w:rsidRPr="00DA48A4">
        <w:rPr>
          <w:sz w:val="24"/>
          <w:szCs w:val="24"/>
        </w:rPr>
        <w:t>pkt</w:t>
      </w:r>
      <w:proofErr w:type="spellEnd"/>
      <w:r w:rsidRPr="00DA48A4">
        <w:rPr>
          <w:sz w:val="24"/>
          <w:szCs w:val="24"/>
        </w:rPr>
        <w:t xml:space="preserve">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 xml:space="preserve">6.2. Dokumenty, o których mowa w </w:t>
      </w:r>
      <w:proofErr w:type="spellStart"/>
      <w:r w:rsidRPr="00DA48A4">
        <w:rPr>
          <w:sz w:val="24"/>
          <w:szCs w:val="24"/>
        </w:rPr>
        <w:t>pkt</w:t>
      </w:r>
      <w:proofErr w:type="spellEnd"/>
      <w:r w:rsidRPr="00DA48A4">
        <w:rPr>
          <w:sz w:val="24"/>
          <w:szCs w:val="24"/>
        </w:rPr>
        <w:t xml:space="preserve">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w:t>
      </w:r>
      <w:proofErr w:type="spellStart"/>
      <w:r w:rsidRPr="00DA48A4">
        <w:rPr>
          <w:sz w:val="24"/>
          <w:szCs w:val="24"/>
        </w:rPr>
        <w:t>pkt</w:t>
      </w:r>
      <w:proofErr w:type="spellEnd"/>
      <w:r w:rsidRPr="00DA48A4">
        <w:rPr>
          <w:sz w:val="24"/>
          <w:szCs w:val="24"/>
        </w:rPr>
        <w:t xml:space="preserve"> 6.1., lub gdy dokumenty te nie odnoszą się do wszystkich przypadków, o których mowa w art. 108 ust. 1 </w:t>
      </w:r>
      <w:proofErr w:type="spellStart"/>
      <w:r w:rsidRPr="00DA48A4">
        <w:rPr>
          <w:sz w:val="24"/>
          <w:szCs w:val="24"/>
        </w:rPr>
        <w:t>pkt</w:t>
      </w:r>
      <w:proofErr w:type="spellEnd"/>
      <w:r w:rsidRPr="00DA48A4">
        <w:rPr>
          <w:sz w:val="24"/>
          <w:szCs w:val="24"/>
        </w:rPr>
        <w:t xml:space="preserve"> 1, 2 i 5 oraz art. 109 ust. 1 </w:t>
      </w:r>
      <w:proofErr w:type="spellStart"/>
      <w:r w:rsidRPr="00DA48A4">
        <w:rPr>
          <w:sz w:val="24"/>
          <w:szCs w:val="24"/>
        </w:rPr>
        <w:t>pkt</w:t>
      </w:r>
      <w:proofErr w:type="spellEnd"/>
      <w:r w:rsidRPr="00DA48A4">
        <w:rPr>
          <w:sz w:val="24"/>
          <w:szCs w:val="24"/>
        </w:rPr>
        <w:t xml:space="preserve">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w:t>
      </w:r>
      <w:proofErr w:type="spellStart"/>
      <w:r w:rsidRPr="002F52DD">
        <w:rPr>
          <w:color w:val="000000"/>
        </w:rPr>
        <w:t>JavaScript</w:t>
      </w:r>
      <w:proofErr w:type="spell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 xml:space="preserve">plików </w:t>
      </w:r>
      <w:proofErr w:type="spellStart"/>
      <w:r w:rsidRPr="002F52DD">
        <w:rPr>
          <w:color w:val="000000"/>
        </w:rPr>
        <w:t>.pd</w:t>
      </w:r>
      <w:proofErr w:type="spellEnd"/>
      <w:r w:rsidRPr="002F52DD">
        <w:rPr>
          <w:color w:val="000000"/>
        </w:rPr>
        <w:t>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21444A"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2F52DD">
      <w:pPr>
        <w:numPr>
          <w:ilvl w:val="0"/>
          <w:numId w:val="3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Default="00ED34A3" w:rsidP="00950972">
      <w:pPr>
        <w:pStyle w:val="Akapitzlist"/>
        <w:numPr>
          <w:ilvl w:val="0"/>
          <w:numId w:val="19"/>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B51672">
        <w:rPr>
          <w:b/>
          <w:bCs/>
          <w:sz w:val="24"/>
          <w:szCs w:val="24"/>
        </w:rPr>
        <w:t>27.12</w:t>
      </w:r>
      <w:r w:rsidR="00091765">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21444A"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w:t>
      </w:r>
      <w:proofErr w:type="spellStart"/>
      <w:r w:rsidRPr="006531B4">
        <w:rPr>
          <w:color w:val="000000"/>
        </w:rPr>
        <w:t>Interoperacyjności</w:t>
      </w:r>
      <w:proofErr w:type="spellEnd"/>
      <w:r w:rsidRPr="006531B4">
        <w:rPr>
          <w:color w:val="000000"/>
        </w:rPr>
        <w:t>,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 xml:space="preserve">na </w:t>
      </w:r>
      <w:proofErr w:type="spellStart"/>
      <w:r w:rsidRPr="006531B4">
        <w:rPr>
          <w:b/>
          <w:bCs/>
          <w:color w:val="000000"/>
          <w:u w:val="single"/>
        </w:rPr>
        <w:t>.pd</w:t>
      </w:r>
      <w:proofErr w:type="spellEnd"/>
      <w:r w:rsidRPr="006531B4">
        <w:rPr>
          <w:b/>
          <w:bCs/>
          <w:color w:val="000000"/>
          <w:u w:val="single"/>
        </w:rPr>
        <w:t>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 xml:space="preserve">rozszerzenie </w:t>
      </w:r>
      <w:proofErr w:type="spellStart"/>
      <w:r w:rsidRPr="006531B4">
        <w:rPr>
          <w:b/>
          <w:bCs/>
          <w:color w:val="000000"/>
        </w:rPr>
        <w:t>.pd</w:t>
      </w:r>
      <w:proofErr w:type="spellEnd"/>
      <w:r w:rsidRPr="006531B4">
        <w:rPr>
          <w:b/>
          <w:bCs/>
          <w:color w:val="000000"/>
        </w:rPr>
        <w:t>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950972">
      <w:pPr>
        <w:numPr>
          <w:ilvl w:val="0"/>
          <w:numId w:val="20"/>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950972">
      <w:pPr>
        <w:numPr>
          <w:ilvl w:val="1"/>
          <w:numId w:val="21"/>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w:t>
      </w:r>
      <w:proofErr w:type="spellStart"/>
      <w:r w:rsidRPr="00D42F5E">
        <w:rPr>
          <w:sz w:val="24"/>
          <w:szCs w:val="24"/>
        </w:rPr>
        <w:t>pkt</w:t>
      </w:r>
      <w:proofErr w:type="spellEnd"/>
      <w:r w:rsidRPr="00D42F5E">
        <w:rPr>
          <w:sz w:val="24"/>
          <w:szCs w:val="24"/>
        </w:rPr>
        <w:t xml:space="preserve">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w:t>
      </w:r>
      <w:proofErr w:type="spellStart"/>
      <w:r w:rsidR="00DD7C2E">
        <w:rPr>
          <w:sz w:val="24"/>
          <w:szCs w:val="24"/>
        </w:rPr>
        <w:t>Dz.U</w:t>
      </w:r>
      <w:proofErr w:type="spellEnd"/>
      <w:r w:rsidR="00DD7C2E">
        <w:rPr>
          <w:sz w:val="24"/>
          <w:szCs w:val="24"/>
        </w:rPr>
        <w:t>.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950972">
      <w:pPr>
        <w:numPr>
          <w:ilvl w:val="1"/>
          <w:numId w:val="21"/>
        </w:numPr>
        <w:suppressAutoHyphens/>
        <w:spacing w:line="276" w:lineRule="auto"/>
        <w:ind w:left="714" w:hanging="357"/>
        <w:jc w:val="both"/>
        <w:rPr>
          <w:color w:val="000000"/>
          <w:sz w:val="24"/>
          <w:szCs w:val="24"/>
        </w:rPr>
      </w:pPr>
      <w:r>
        <w:rPr>
          <w:sz w:val="24"/>
          <w:szCs w:val="24"/>
        </w:rPr>
        <w:t xml:space="preserve">Oświadczenie o zachowaniu tajemnicy przedsiębiorstwa –(Zał. nr.3.2. do SWZ- w terminie składania </w:t>
      </w:r>
      <w:proofErr w:type="spellStart"/>
      <w:r>
        <w:rPr>
          <w:sz w:val="24"/>
          <w:szCs w:val="24"/>
        </w:rPr>
        <w:t>ofertt</w:t>
      </w:r>
      <w:proofErr w:type="spellEnd"/>
      <w:r>
        <w:rPr>
          <w:sz w:val="24"/>
          <w:szCs w:val="24"/>
        </w:rPr>
        <w: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A96CB3" w:rsidRDefault="00ED34A3" w:rsidP="00950972">
      <w:pPr>
        <w:numPr>
          <w:ilvl w:val="1"/>
          <w:numId w:val="21"/>
        </w:numPr>
        <w:suppressAutoHyphens/>
        <w:spacing w:line="276" w:lineRule="auto"/>
        <w:ind w:left="714" w:hanging="357"/>
        <w:jc w:val="both"/>
        <w:rPr>
          <w:sz w:val="24"/>
          <w:szCs w:val="24"/>
        </w:rPr>
      </w:pPr>
      <w:r w:rsidRPr="00A96CB3">
        <w:rPr>
          <w:sz w:val="24"/>
          <w:szCs w:val="24"/>
        </w:rPr>
        <w:t>Dokument potwierdzający, że Wykonawca jest ubezpieczony od odpowiedzialności cywilnej w zakresie prowadzonej działalności związanej z przedmiotem zamówienia – na wezwanie.</w:t>
      </w:r>
      <w:r w:rsidR="00A96CB3">
        <w:rPr>
          <w:sz w:val="24"/>
          <w:szCs w:val="24"/>
        </w:rPr>
        <w:t xml:space="preserve">- </w:t>
      </w:r>
      <w:proofErr w:type="gramStart"/>
      <w:r w:rsidR="00A96CB3">
        <w:rPr>
          <w:sz w:val="24"/>
          <w:szCs w:val="24"/>
        </w:rPr>
        <w:t>na</w:t>
      </w:r>
      <w:proofErr w:type="gramEnd"/>
      <w:r w:rsidR="00A96CB3">
        <w:rPr>
          <w:sz w:val="24"/>
          <w:szCs w:val="24"/>
        </w:rPr>
        <w:t xml:space="preserve">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Pr="00591D45" w:rsidRDefault="00591D45" w:rsidP="00591D45">
      <w:pPr>
        <w:autoSpaceDE w:val="0"/>
        <w:autoSpaceDN w:val="0"/>
        <w:adjustRightInd w:val="0"/>
        <w:spacing w:line="276" w:lineRule="auto"/>
        <w:jc w:val="both"/>
        <w:rPr>
          <w:sz w:val="24"/>
          <w:szCs w:val="24"/>
        </w:rPr>
      </w:pPr>
      <w:r w:rsidRPr="00591D45">
        <w:rPr>
          <w:sz w:val="24"/>
          <w:szCs w:val="24"/>
        </w:rPr>
        <w:t>11.)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591D45" w:rsidRPr="00591D45" w:rsidRDefault="00591D45" w:rsidP="00591D45">
      <w:pPr>
        <w:pStyle w:val="Akapitzlist"/>
        <w:shd w:val="clear" w:color="auto" w:fill="FFFFFF"/>
        <w:tabs>
          <w:tab w:val="left" w:pos="691"/>
        </w:tabs>
        <w:suppressAutoHyphens/>
        <w:spacing w:line="276" w:lineRule="auto"/>
        <w:ind w:left="1080"/>
        <w:jc w:val="both"/>
        <w:rPr>
          <w:b/>
        </w:rPr>
      </w:pP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Pr="003C7100" w:rsidRDefault="00DD7C2E" w:rsidP="00D31721">
      <w:pPr>
        <w:numPr>
          <w:ilvl w:val="0"/>
          <w:numId w:val="20"/>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091765" w:rsidRDefault="00950972" w:rsidP="00496EED">
      <w:pPr>
        <w:spacing w:line="360" w:lineRule="auto"/>
        <w:rPr>
          <w:rFonts w:ascii="Arial" w:hAnsi="Arial" w:cs="Arial"/>
          <w:color w:val="000000"/>
          <w:sz w:val="24"/>
          <w:szCs w:val="24"/>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091765">
        <w:rPr>
          <w:b/>
          <w:color w:val="000000"/>
          <w:sz w:val="24"/>
          <w:szCs w:val="24"/>
        </w:rPr>
        <w:t>do dnia</w:t>
      </w:r>
      <w:r w:rsidRPr="00091765">
        <w:rPr>
          <w:color w:val="000000"/>
          <w:sz w:val="24"/>
          <w:szCs w:val="24"/>
        </w:rPr>
        <w:t xml:space="preserve"> </w:t>
      </w:r>
      <w:r w:rsidR="00B51672" w:rsidRPr="00B51672">
        <w:rPr>
          <w:b/>
          <w:color w:val="000000"/>
          <w:sz w:val="24"/>
          <w:szCs w:val="24"/>
        </w:rPr>
        <w:t>28.11</w:t>
      </w:r>
      <w:r w:rsidR="00091765" w:rsidRPr="00091765">
        <w:rPr>
          <w:b/>
          <w:color w:val="000000"/>
          <w:sz w:val="24"/>
          <w:szCs w:val="24"/>
        </w:rPr>
        <w:t>.2023</w:t>
      </w:r>
      <w:r w:rsidR="00496EED" w:rsidRPr="00091765">
        <w:rPr>
          <w:b/>
          <w:color w:val="000000"/>
          <w:sz w:val="24"/>
          <w:szCs w:val="24"/>
        </w:rPr>
        <w:t xml:space="preserve"> </w:t>
      </w:r>
      <w:proofErr w:type="gramStart"/>
      <w:r w:rsidR="00496EED" w:rsidRPr="00091765">
        <w:rPr>
          <w:b/>
          <w:color w:val="000000"/>
          <w:sz w:val="24"/>
          <w:szCs w:val="24"/>
        </w:rPr>
        <w:t xml:space="preserve">roku </w:t>
      </w:r>
      <w:r w:rsidRPr="00091765">
        <w:rPr>
          <w:b/>
          <w:color w:val="000000"/>
          <w:sz w:val="24"/>
          <w:szCs w:val="24"/>
        </w:rPr>
        <w:t xml:space="preserve"> do</w:t>
      </w:r>
      <w:proofErr w:type="gramEnd"/>
      <w:r w:rsidRPr="00091765">
        <w:rPr>
          <w:b/>
          <w:color w:val="000000"/>
          <w:sz w:val="24"/>
          <w:szCs w:val="24"/>
        </w:rPr>
        <w:t xml:space="preserve"> godziny </w:t>
      </w:r>
      <w:r w:rsidR="00496EED" w:rsidRPr="00091765">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 xml:space="preserve">Szczegółowa instrukcja dla Wykonawców dotycząca złożenia, zmiany i wycofania oferty znajduje się na stronie internetowej pod adresem:  </w:t>
      </w:r>
      <w:hyperlink r:id="rId40" w:history="1">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B51672">
        <w:rPr>
          <w:b/>
          <w:sz w:val="28"/>
          <w:szCs w:val="28"/>
        </w:rPr>
        <w:t>28.11</w:t>
      </w:r>
      <w:r w:rsidR="00091765">
        <w:rPr>
          <w:b/>
          <w:sz w:val="28"/>
          <w:szCs w:val="28"/>
        </w:rPr>
        <w:t>.2023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B51672" w:rsidRPr="00B51672">
        <w:rPr>
          <w:rFonts w:eastAsia="SimSun"/>
          <w:b/>
          <w:color w:val="000000"/>
          <w:sz w:val="28"/>
          <w:szCs w:val="28"/>
        </w:rPr>
        <w:t>28.11</w:t>
      </w:r>
      <w:r w:rsidR="00091765" w:rsidRPr="00B51672">
        <w:rPr>
          <w:rFonts w:eastAsia="SimSun"/>
          <w:b/>
          <w:color w:val="000000"/>
          <w:sz w:val="28"/>
          <w:szCs w:val="28"/>
        </w:rPr>
        <w:t>.2023</w:t>
      </w:r>
      <w:proofErr w:type="gramStart"/>
      <w:r w:rsidR="00ED34A3" w:rsidRPr="00B51672">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w:t>
      </w:r>
      <w:proofErr w:type="spellStart"/>
      <w:r>
        <w:rPr>
          <w:sz w:val="24"/>
          <w:szCs w:val="24"/>
        </w:rPr>
        <w:t>Vat</w:t>
      </w:r>
      <w:proofErr w:type="spellEnd"/>
      <w:r>
        <w:rPr>
          <w:sz w:val="24"/>
          <w:szCs w:val="24"/>
        </w:rPr>
        <w: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463D45" w:rsidRPr="00463D45">
        <w:rPr>
          <w:sz w:val="24"/>
          <w:szCs w:val="24"/>
        </w:rPr>
        <w:t>2</w:t>
      </w:r>
      <w:r w:rsidRPr="00463D45">
        <w:rPr>
          <w:sz w:val="24"/>
          <w:szCs w:val="24"/>
        </w:rPr>
        <w:t xml:space="preserve"> </w:t>
      </w:r>
      <w:proofErr w:type="gramStart"/>
      <w:r w:rsidRPr="00463D45">
        <w:rPr>
          <w:sz w:val="24"/>
          <w:szCs w:val="24"/>
        </w:rPr>
        <w:t>r.  poz</w:t>
      </w:r>
      <w:proofErr w:type="gramEnd"/>
      <w:r w:rsidR="00463D45" w:rsidRPr="00463D45">
        <w:rPr>
          <w:sz w:val="24"/>
          <w:szCs w:val="24"/>
        </w:rPr>
        <w:t>.931</w:t>
      </w:r>
      <w:r w:rsidRPr="00463D45">
        <w:rPr>
          <w:sz w:val="24"/>
          <w:szCs w:val="24"/>
        </w:rPr>
        <w:t xml:space="preserve"> ze zm.).</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4C6905" w:rsidRDefault="005D22C7" w:rsidP="00C35C41">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CB0DF0" w:rsidRPr="001D6916" w:rsidRDefault="00CB0DF0" w:rsidP="00C35C41">
      <w:pPr>
        <w:widowControl w:val="0"/>
        <w:autoSpaceDE w:val="0"/>
        <w:autoSpaceDN w:val="0"/>
        <w:adjustRightInd w:val="0"/>
        <w:spacing w:line="276" w:lineRule="auto"/>
        <w:jc w:val="both"/>
        <w:rPr>
          <w:b/>
          <w:sz w:val="24"/>
          <w:szCs w:val="24"/>
        </w:rPr>
      </w:pPr>
    </w:p>
    <w:p w:rsidR="001D6916" w:rsidRDefault="004C6905" w:rsidP="00C35C41">
      <w:pPr>
        <w:widowControl w:val="0"/>
        <w:autoSpaceDE w:val="0"/>
        <w:autoSpaceDN w:val="0"/>
        <w:adjustRightInd w:val="0"/>
        <w:spacing w:line="276" w:lineRule="auto"/>
        <w:jc w:val="both"/>
        <w:rPr>
          <w:b/>
          <w:sz w:val="24"/>
          <w:szCs w:val="24"/>
        </w:rPr>
      </w:pPr>
      <w:r w:rsidRPr="001D6916">
        <w:rPr>
          <w:b/>
          <w:sz w:val="24"/>
          <w:szCs w:val="24"/>
        </w:rPr>
        <w:t xml:space="preserve">Przedmiot zamówienia realizowany będzie w ramach otrzymanego przez Gminę Mrągowo dofinansowania z Programu </w:t>
      </w:r>
      <w:r w:rsidR="00E638AD">
        <w:rPr>
          <w:b/>
          <w:sz w:val="24"/>
          <w:szCs w:val="24"/>
        </w:rPr>
        <w:t xml:space="preserve">Rządowy Fundusz </w:t>
      </w:r>
      <w:r w:rsidRPr="001D6916">
        <w:rPr>
          <w:b/>
          <w:sz w:val="24"/>
          <w:szCs w:val="24"/>
        </w:rPr>
        <w:t>Polski Ład</w:t>
      </w:r>
      <w:r w:rsidR="001D6916" w:rsidRPr="001D6916">
        <w:rPr>
          <w:b/>
          <w:sz w:val="24"/>
          <w:szCs w:val="24"/>
        </w:rPr>
        <w:t xml:space="preserve">: Program Inwestycji Strategicznych.   </w:t>
      </w:r>
    </w:p>
    <w:p w:rsidR="004C6905" w:rsidRDefault="001D6916" w:rsidP="00C35C41">
      <w:pPr>
        <w:widowControl w:val="0"/>
        <w:autoSpaceDE w:val="0"/>
        <w:autoSpaceDN w:val="0"/>
        <w:adjustRightInd w:val="0"/>
        <w:spacing w:line="276" w:lineRule="auto"/>
        <w:jc w:val="both"/>
        <w:rPr>
          <w:b/>
          <w:sz w:val="24"/>
          <w:szCs w:val="24"/>
        </w:rPr>
      </w:pPr>
      <w:r w:rsidRPr="001D6916">
        <w:rPr>
          <w:b/>
          <w:sz w:val="24"/>
          <w:szCs w:val="24"/>
        </w:rPr>
        <w:t xml:space="preserve">Zgodnie z wytycznymi Programu wynagrodzenie </w:t>
      </w:r>
      <w:r>
        <w:rPr>
          <w:b/>
          <w:sz w:val="24"/>
          <w:szCs w:val="24"/>
        </w:rPr>
        <w:t>W</w:t>
      </w:r>
      <w:r w:rsidRPr="001D6916">
        <w:rPr>
          <w:b/>
          <w:sz w:val="24"/>
          <w:szCs w:val="24"/>
        </w:rPr>
        <w:t xml:space="preserve">ykonawcy odbywać się będzie w </w:t>
      </w:r>
      <w:proofErr w:type="gramStart"/>
      <w:r w:rsidR="00CB3EBD">
        <w:rPr>
          <w:b/>
          <w:sz w:val="24"/>
          <w:szCs w:val="24"/>
        </w:rPr>
        <w:t xml:space="preserve">dwóch </w:t>
      </w:r>
      <w:r w:rsidR="00D23C9B">
        <w:rPr>
          <w:b/>
          <w:sz w:val="24"/>
          <w:szCs w:val="24"/>
        </w:rPr>
        <w:t xml:space="preserve"> </w:t>
      </w:r>
      <w:r w:rsidRPr="001D6916">
        <w:rPr>
          <w:b/>
          <w:sz w:val="24"/>
          <w:szCs w:val="24"/>
        </w:rPr>
        <w:t xml:space="preserve"> transzach</w:t>
      </w:r>
      <w:proofErr w:type="gramEnd"/>
      <w:r w:rsidRPr="001D6916">
        <w:rPr>
          <w:b/>
          <w:sz w:val="24"/>
          <w:szCs w:val="24"/>
        </w:rPr>
        <w:t xml:space="preserve"> :</w:t>
      </w:r>
    </w:p>
    <w:p w:rsidR="00200771" w:rsidRDefault="00200771" w:rsidP="00C35C41">
      <w:pPr>
        <w:widowControl w:val="0"/>
        <w:autoSpaceDE w:val="0"/>
        <w:autoSpaceDN w:val="0"/>
        <w:adjustRightInd w:val="0"/>
        <w:spacing w:line="276" w:lineRule="auto"/>
        <w:jc w:val="both"/>
        <w:rPr>
          <w:b/>
          <w:sz w:val="24"/>
          <w:szCs w:val="24"/>
        </w:rPr>
      </w:pPr>
    </w:p>
    <w:p w:rsidR="00200771" w:rsidRPr="00AA214B" w:rsidRDefault="00200771" w:rsidP="00200771">
      <w:pPr>
        <w:pStyle w:val="Akapitzlist"/>
        <w:autoSpaceDE w:val="0"/>
        <w:autoSpaceDN w:val="0"/>
        <w:adjustRightInd w:val="0"/>
        <w:spacing w:line="276" w:lineRule="auto"/>
        <w:ind w:left="360"/>
        <w:jc w:val="both"/>
      </w:pPr>
      <w:r w:rsidRPr="002D6BA1">
        <w:rPr>
          <w:b/>
          <w:u w:val="single"/>
        </w:rPr>
        <w:t>Pierwsza transza</w:t>
      </w:r>
      <w:r w:rsidRPr="00C976D8">
        <w:rPr>
          <w:b/>
        </w:rPr>
        <w:t xml:space="preserve"> </w:t>
      </w:r>
      <w:r w:rsidRPr="00AA214B">
        <w:t xml:space="preserve">po zakończeniu wydzielonego </w:t>
      </w:r>
      <w:r w:rsidR="00E14DC5">
        <w:t>e</w:t>
      </w:r>
      <w:r>
        <w:t>tapu</w:t>
      </w:r>
      <w:r w:rsidRPr="00AA214B">
        <w:t xml:space="preserve"> prac w ramach realizacji inwestycji w wysokości nie wyższej niż 50% kwoty </w:t>
      </w:r>
      <w:r w:rsidR="00C60D6D">
        <w:t>dofinansowania</w:t>
      </w:r>
      <w:r w:rsidR="00A477EC">
        <w:t>.</w:t>
      </w:r>
      <w:r w:rsidR="00C60D6D">
        <w:t xml:space="preserve"> </w:t>
      </w:r>
    </w:p>
    <w:p w:rsidR="00200771" w:rsidRPr="00AA214B" w:rsidRDefault="00F975B3" w:rsidP="00200771">
      <w:pPr>
        <w:pStyle w:val="Akapitzlist"/>
        <w:autoSpaceDE w:val="0"/>
        <w:autoSpaceDN w:val="0"/>
        <w:adjustRightInd w:val="0"/>
        <w:spacing w:line="276" w:lineRule="auto"/>
        <w:ind w:left="360"/>
        <w:jc w:val="both"/>
      </w:pPr>
      <w:r>
        <w:t xml:space="preserve">Zapłata nastąpi </w:t>
      </w:r>
      <w:r w:rsidR="00200771" w:rsidRPr="00AA214B">
        <w:t xml:space="preserve">w terminie nie dłuższym niż 35 dni od dnia </w:t>
      </w:r>
      <w:proofErr w:type="gramStart"/>
      <w:r w:rsidR="00200771" w:rsidRPr="00AA214B">
        <w:t xml:space="preserve">odbioru </w:t>
      </w:r>
      <w:r w:rsidR="00E14DC5">
        <w:t>.</w:t>
      </w:r>
      <w:proofErr w:type="gramEnd"/>
    </w:p>
    <w:p w:rsidR="00200771" w:rsidRPr="00C976D8" w:rsidRDefault="00200771" w:rsidP="00200771">
      <w:pPr>
        <w:pStyle w:val="Akapitzlist"/>
        <w:autoSpaceDE w:val="0"/>
        <w:autoSpaceDN w:val="0"/>
        <w:adjustRightInd w:val="0"/>
        <w:spacing w:line="276" w:lineRule="auto"/>
        <w:ind w:left="360"/>
        <w:jc w:val="both"/>
        <w:rPr>
          <w:b/>
        </w:rPr>
      </w:pPr>
    </w:p>
    <w:p w:rsidR="00200771" w:rsidRPr="00AA214B" w:rsidRDefault="00200771" w:rsidP="00200771">
      <w:pPr>
        <w:pStyle w:val="Akapitzlist"/>
        <w:autoSpaceDE w:val="0"/>
        <w:autoSpaceDN w:val="0"/>
        <w:adjustRightInd w:val="0"/>
        <w:spacing w:line="276" w:lineRule="auto"/>
        <w:ind w:left="360"/>
        <w:jc w:val="both"/>
      </w:pPr>
      <w:r w:rsidRPr="00200771">
        <w:rPr>
          <w:b/>
          <w:u w:val="single"/>
        </w:rPr>
        <w:t xml:space="preserve">Druga </w:t>
      </w:r>
      <w:proofErr w:type="gramStart"/>
      <w:r w:rsidRPr="00200771">
        <w:rPr>
          <w:b/>
          <w:u w:val="single"/>
        </w:rPr>
        <w:t>transza</w:t>
      </w:r>
      <w:r w:rsidRPr="00AA214B">
        <w:t xml:space="preserve">  po</w:t>
      </w:r>
      <w:proofErr w:type="gramEnd"/>
      <w:r w:rsidRPr="00AA214B">
        <w:t xml:space="preserve"> zakończeniu</w:t>
      </w:r>
      <w:r w:rsidR="00E14DC5">
        <w:t xml:space="preserve"> realizacji </w:t>
      </w:r>
      <w:r w:rsidRPr="00AA214B">
        <w:t xml:space="preserve"> </w:t>
      </w:r>
      <w:r>
        <w:t xml:space="preserve">całej </w:t>
      </w:r>
      <w:r w:rsidRPr="00AA214B">
        <w:t xml:space="preserve">inwestycji w wysokości pozostałej </w:t>
      </w:r>
      <w:r>
        <w:t>do zapłaty kwoty wynagrodzenia.</w:t>
      </w:r>
    </w:p>
    <w:p w:rsidR="00200771" w:rsidRDefault="00200771" w:rsidP="00200771">
      <w:pPr>
        <w:pStyle w:val="Akapitzlist"/>
        <w:autoSpaceDE w:val="0"/>
        <w:autoSpaceDN w:val="0"/>
        <w:adjustRightInd w:val="0"/>
        <w:spacing w:line="276" w:lineRule="auto"/>
        <w:ind w:left="360"/>
        <w:jc w:val="both"/>
        <w:rPr>
          <w:b/>
        </w:rPr>
      </w:pPr>
      <w:r w:rsidRPr="00AA214B">
        <w:t xml:space="preserve">Zapłata </w:t>
      </w:r>
      <w:proofErr w:type="gramStart"/>
      <w:r w:rsidRPr="00AA214B">
        <w:t>nastąpi  w</w:t>
      </w:r>
      <w:proofErr w:type="gramEnd"/>
      <w:r w:rsidRPr="00AA214B">
        <w:t xml:space="preserve"> terminie nie dłuższym niż 35 dni od dnia odbioru inwestycji</w:t>
      </w:r>
      <w:r w:rsidRPr="00C976D8">
        <w:rPr>
          <w:b/>
        </w:rPr>
        <w:t xml:space="preserve"> .</w:t>
      </w:r>
    </w:p>
    <w:p w:rsidR="00200771" w:rsidRDefault="00200771" w:rsidP="00200771">
      <w:pPr>
        <w:pStyle w:val="Akapitzlist"/>
        <w:autoSpaceDE w:val="0"/>
        <w:autoSpaceDN w:val="0"/>
        <w:adjustRightInd w:val="0"/>
        <w:spacing w:line="276" w:lineRule="auto"/>
        <w:ind w:left="360"/>
        <w:jc w:val="both"/>
        <w:rPr>
          <w:b/>
        </w:rPr>
      </w:pPr>
    </w:p>
    <w:p w:rsidR="00200771" w:rsidRDefault="00200771" w:rsidP="00200771">
      <w:pPr>
        <w:pStyle w:val="Akapitzlist"/>
        <w:autoSpaceDE w:val="0"/>
        <w:autoSpaceDN w:val="0"/>
        <w:adjustRightInd w:val="0"/>
        <w:spacing w:line="276" w:lineRule="auto"/>
        <w:ind w:left="360"/>
        <w:jc w:val="both"/>
        <w:rPr>
          <w:b/>
        </w:rPr>
      </w:pPr>
      <w:r>
        <w:rPr>
          <w:b/>
          <w:u w:val="single"/>
        </w:rPr>
        <w:t xml:space="preserve">Pierwszą transzę poprzedzi zaplata dla Wykonawcy kwoty równej udziału </w:t>
      </w:r>
      <w:proofErr w:type="gramStart"/>
      <w:r>
        <w:rPr>
          <w:b/>
          <w:u w:val="single"/>
        </w:rPr>
        <w:t>własnemu  Gminy</w:t>
      </w:r>
      <w:proofErr w:type="gramEnd"/>
      <w:r>
        <w:rPr>
          <w:b/>
          <w:u w:val="single"/>
        </w:rPr>
        <w:t xml:space="preserve"> Mrągowo</w:t>
      </w:r>
      <w:r>
        <w:rPr>
          <w:b/>
        </w:rPr>
        <w:t xml:space="preserve">  – środki własne Gminy Mrągowo .</w:t>
      </w:r>
    </w:p>
    <w:p w:rsidR="00200771" w:rsidRDefault="00200771" w:rsidP="00200771">
      <w:pPr>
        <w:pStyle w:val="Tekstpodstawowywcity2"/>
        <w:spacing w:line="240" w:lineRule="auto"/>
        <w:ind w:left="360"/>
        <w:jc w:val="both"/>
      </w:pPr>
      <w:r w:rsidRPr="00200771">
        <w:t xml:space="preserve">Zapłata nastąpi w terminie nie dłuższym niż 30 dni od dnia złożenia faktury u Zamawiającego. Wynagrodzenie Wykonawcy ze środków własnych gminy rozliczane będzie </w:t>
      </w:r>
      <w:r w:rsidRPr="00200771">
        <w:rPr>
          <w:u w:val="single"/>
        </w:rPr>
        <w:t>nie częściej niż raz w miesiącu</w:t>
      </w:r>
      <w:r w:rsidRPr="00200771">
        <w:t xml:space="preserve">, na podstawie faktur VAT wystawionych przez Wykonawcę na kwotę ustaloną w dołączonym do faktury zestawieniu wartości wykonanych robót sporządzonym przez Wykonawcę narastająco, pomniejszoną o zsumowane kwoty poprzednio zafakturowane. </w:t>
      </w:r>
    </w:p>
    <w:p w:rsidR="00E14DC5" w:rsidRPr="00200771" w:rsidRDefault="00E14DC5" w:rsidP="00200771">
      <w:pPr>
        <w:pStyle w:val="Tekstpodstawowywcity2"/>
        <w:spacing w:line="240" w:lineRule="auto"/>
        <w:ind w:left="360"/>
        <w:jc w:val="both"/>
      </w:pPr>
    </w:p>
    <w:p w:rsidR="00200771" w:rsidRDefault="00200771" w:rsidP="00E14DC5">
      <w:pPr>
        <w:autoSpaceDE w:val="0"/>
        <w:autoSpaceDN w:val="0"/>
        <w:adjustRightInd w:val="0"/>
        <w:spacing w:line="276" w:lineRule="auto"/>
        <w:jc w:val="both"/>
        <w:rPr>
          <w:b/>
          <w:sz w:val="24"/>
          <w:szCs w:val="24"/>
        </w:rPr>
      </w:pPr>
      <w:r>
        <w:rPr>
          <w:b/>
          <w:sz w:val="24"/>
          <w:szCs w:val="24"/>
        </w:rPr>
        <w:t xml:space="preserve">Uwaga! </w:t>
      </w:r>
      <w:r w:rsidRPr="00200771">
        <w:rPr>
          <w:b/>
          <w:sz w:val="24"/>
          <w:szCs w:val="24"/>
        </w:rPr>
        <w:t>Wykonawca zapewnienia finansowanie inwestycji w części niepokrytej udziałem własnym Gminy Mrągowo, na czas poprzedzający wypłatę dla Gminy Mrągowo środków otrzymanych w ramach dofinansowania z programu Polski ŁAD tj. dotyczy transzy pierwszej i transzy drugiej.”</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do kierowania robotami budowlanymi w specjalności</w:t>
      </w:r>
      <w:r w:rsidR="00B51672">
        <w:rPr>
          <w:sz w:val="24"/>
          <w:szCs w:val="24"/>
        </w:rPr>
        <w:t xml:space="preserve"> </w:t>
      </w:r>
      <w:proofErr w:type="gramStart"/>
      <w:r w:rsidR="00B51672">
        <w:rPr>
          <w:sz w:val="24"/>
          <w:szCs w:val="24"/>
        </w:rPr>
        <w:t>drogowej</w:t>
      </w:r>
      <w:r w:rsidR="00C35C41">
        <w:rPr>
          <w:sz w:val="24"/>
          <w:szCs w:val="24"/>
        </w:rPr>
        <w:t xml:space="preserve"> </w:t>
      </w:r>
      <w:r w:rsidRPr="00AB60A6">
        <w:rPr>
          <w:sz w:val="24"/>
          <w:szCs w:val="24"/>
        </w:rPr>
        <w:t xml:space="preserve"> w</w:t>
      </w:r>
      <w:proofErr w:type="gramEnd"/>
      <w:r w:rsidRPr="00AB60A6">
        <w:rPr>
          <w:sz w:val="24"/>
          <w:szCs w:val="24"/>
        </w:rPr>
        <w:t xml:space="preserve">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proofErr w:type="gramStart"/>
      <w:r w:rsidR="00B51672">
        <w:rPr>
          <w:b/>
          <w:sz w:val="24"/>
          <w:szCs w:val="24"/>
        </w:rPr>
        <w:t>drogowej</w:t>
      </w:r>
      <w:r w:rsidR="008A76D5" w:rsidRPr="00A231AC">
        <w:rPr>
          <w:b/>
          <w:sz w:val="24"/>
          <w:szCs w:val="24"/>
        </w:rPr>
        <w:t xml:space="preserve">  </w:t>
      </w:r>
      <w:r w:rsidRPr="00A231AC">
        <w:rPr>
          <w:b/>
          <w:sz w:val="24"/>
          <w:szCs w:val="24"/>
        </w:rPr>
        <w:t>w</w:t>
      </w:r>
      <w:proofErr w:type="gramEnd"/>
      <w:r w:rsidRPr="00A231AC">
        <w:rPr>
          <w:b/>
          <w:sz w:val="24"/>
          <w:szCs w:val="24"/>
        </w:rPr>
        <w:t xml:space="preserve"> okresie ostatnich pięciu lat (D) – </w:t>
      </w:r>
      <w:r w:rsidR="003B09BC" w:rsidRPr="00A231AC">
        <w:rPr>
          <w:b/>
          <w:sz w:val="24"/>
          <w:szCs w:val="24"/>
        </w:rPr>
        <w:t>4</w:t>
      </w:r>
      <w:r w:rsidRPr="00A231AC">
        <w:rPr>
          <w:b/>
          <w:sz w:val="24"/>
          <w:szCs w:val="24"/>
        </w:rPr>
        <w:t xml:space="preserve">0 </w:t>
      </w:r>
      <w:proofErr w:type="spellStart"/>
      <w:r w:rsidRPr="00A231AC">
        <w:rPr>
          <w:b/>
          <w:sz w:val="24"/>
          <w:szCs w:val="24"/>
        </w:rPr>
        <w:t>pkt</w:t>
      </w:r>
      <w:proofErr w:type="spellEnd"/>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B51672">
        <w:rPr>
          <w:sz w:val="24"/>
          <w:szCs w:val="24"/>
        </w:rPr>
        <w:t xml:space="preserve"> 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0B4F7C" w:rsidP="00B51672">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B51672">
              <w:rPr>
                <w:sz w:val="24"/>
                <w:szCs w:val="24"/>
              </w:rPr>
              <w:t xml:space="preserve"> </w:t>
            </w:r>
            <w:proofErr w:type="gramStart"/>
            <w:r w:rsidR="00B51672">
              <w:rPr>
                <w:sz w:val="24"/>
                <w:szCs w:val="24"/>
              </w:rPr>
              <w:t>drogowej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1"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Pr="00F24DFC"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w:t>
      </w:r>
      <w:proofErr w:type="spellStart"/>
      <w:r w:rsidR="00FB3A8B">
        <w:rPr>
          <w:sz w:val="24"/>
          <w:szCs w:val="24"/>
        </w:rPr>
        <w:t>projektcie</w:t>
      </w:r>
      <w:proofErr w:type="spellEnd"/>
      <w:r>
        <w:rPr>
          <w:sz w:val="24"/>
          <w:szCs w:val="24"/>
        </w:rPr>
        <w:t xml:space="preserve"> 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w:t>
      </w:r>
      <w:proofErr w:type="spellStart"/>
      <w:r w:rsidR="00AE6FB5">
        <w:rPr>
          <w:sz w:val="24"/>
          <w:szCs w:val="24"/>
        </w:rPr>
        <w:t>pkt</w:t>
      </w:r>
      <w:proofErr w:type="spellEnd"/>
      <w:r w:rsidR="00AE6FB5">
        <w:rPr>
          <w:sz w:val="24"/>
          <w:szCs w:val="24"/>
        </w:rPr>
        <w:t xml:space="preserve">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950972">
      <w:pPr>
        <w:numPr>
          <w:ilvl w:val="1"/>
          <w:numId w:val="29"/>
        </w:numPr>
        <w:spacing w:line="276" w:lineRule="auto"/>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950972">
      <w:pPr>
        <w:numPr>
          <w:ilvl w:val="1"/>
          <w:numId w:val="29"/>
        </w:numPr>
        <w:spacing w:line="276" w:lineRule="auto"/>
        <w:ind w:left="567"/>
        <w:rPr>
          <w:sz w:val="24"/>
          <w:szCs w:val="24"/>
        </w:rPr>
      </w:pPr>
      <w:r w:rsidRPr="00014B6B">
        <w:rPr>
          <w:sz w:val="24"/>
          <w:szCs w:val="24"/>
        </w:rPr>
        <w:t>Formularz ofertowy – Załącznik nr 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950972">
      <w:pPr>
        <w:numPr>
          <w:ilvl w:val="1"/>
          <w:numId w:val="29"/>
        </w:numPr>
        <w:spacing w:line="276" w:lineRule="auto"/>
        <w:ind w:left="567"/>
        <w:rPr>
          <w:sz w:val="24"/>
          <w:szCs w:val="24"/>
        </w:rPr>
      </w:pPr>
      <w:r w:rsidRPr="00014B6B">
        <w:rPr>
          <w:sz w:val="24"/>
          <w:szCs w:val="24"/>
        </w:rPr>
        <w:t>Wykaz zrealizowanych robót – Załącznik nr 5</w:t>
      </w:r>
    </w:p>
    <w:p w:rsidR="007F090A" w:rsidRPr="00014B6B" w:rsidRDefault="007F090A" w:rsidP="00950972">
      <w:pPr>
        <w:numPr>
          <w:ilvl w:val="1"/>
          <w:numId w:val="29"/>
        </w:numPr>
        <w:spacing w:line="276" w:lineRule="auto"/>
        <w:ind w:left="567"/>
        <w:rPr>
          <w:sz w:val="24"/>
          <w:szCs w:val="24"/>
        </w:rPr>
      </w:pPr>
      <w:r w:rsidRPr="00014B6B">
        <w:rPr>
          <w:sz w:val="24"/>
          <w:szCs w:val="24"/>
        </w:rPr>
        <w:t>Wykaz osób – Załącznik nr 6</w:t>
      </w:r>
    </w:p>
    <w:p w:rsidR="007F090A" w:rsidRPr="00014B6B" w:rsidRDefault="007F090A" w:rsidP="00950972">
      <w:pPr>
        <w:numPr>
          <w:ilvl w:val="1"/>
          <w:numId w:val="29"/>
        </w:numPr>
        <w:shd w:val="clear" w:color="auto" w:fill="FFFFFF"/>
        <w:spacing w:line="276" w:lineRule="auto"/>
        <w:ind w:left="567"/>
        <w:rPr>
          <w:bCs/>
          <w:color w:val="000000"/>
          <w:sz w:val="24"/>
          <w:szCs w:val="24"/>
        </w:rPr>
      </w:pPr>
      <w:r w:rsidRPr="00014B6B">
        <w:rPr>
          <w:bCs/>
          <w:color w:val="000000"/>
          <w:sz w:val="24"/>
          <w:szCs w:val="24"/>
        </w:rPr>
        <w:t>Zobowiązanie do udostępnienia wiedzy i doświadczenia – Załącznik nr 7</w:t>
      </w:r>
    </w:p>
    <w:p w:rsidR="00B92F12" w:rsidRDefault="00014B6B" w:rsidP="003E217C">
      <w:pPr>
        <w:spacing w:after="200" w:line="276" w:lineRule="auto"/>
        <w:rPr>
          <w:sz w:val="24"/>
          <w:szCs w:val="24"/>
        </w:rPr>
      </w:pPr>
      <w:r w:rsidRPr="00014B6B">
        <w:rPr>
          <w:sz w:val="24"/>
          <w:szCs w:val="24"/>
        </w:rPr>
        <w:t xml:space="preserve">    8.</w:t>
      </w:r>
      <w:r>
        <w:rPr>
          <w:sz w:val="24"/>
          <w:szCs w:val="24"/>
        </w:rPr>
        <w:t xml:space="preserve"> </w:t>
      </w:r>
      <w:r w:rsidR="00CD2F9F" w:rsidRPr="00014B6B">
        <w:rPr>
          <w:sz w:val="24"/>
          <w:szCs w:val="24"/>
        </w:rPr>
        <w:t>Do</w:t>
      </w:r>
      <w:r w:rsidR="00AD607D" w:rsidRPr="00014B6B">
        <w:rPr>
          <w:sz w:val="24"/>
          <w:szCs w:val="24"/>
        </w:rPr>
        <w:t>kumentacja budowlana, przedmiar</w:t>
      </w:r>
      <w:r w:rsidR="007B47AE" w:rsidRPr="00014B6B">
        <w:rPr>
          <w:sz w:val="24"/>
          <w:szCs w:val="24"/>
        </w:rPr>
        <w:t>y</w:t>
      </w:r>
      <w:r w:rsidR="00694294" w:rsidRPr="00014B6B">
        <w:rPr>
          <w:sz w:val="24"/>
          <w:szCs w:val="24"/>
        </w:rPr>
        <w:t xml:space="preserve"> – Załącznik nr 8</w:t>
      </w:r>
      <w:r w:rsidR="007B47AE" w:rsidRPr="00014B6B">
        <w:rPr>
          <w:sz w:val="24"/>
          <w:szCs w:val="24"/>
        </w:rPr>
        <w:t xml:space="preserve">  </w:t>
      </w:r>
    </w:p>
    <w:p w:rsidR="00B92F12" w:rsidRDefault="00B92F12" w:rsidP="00B92F12">
      <w:pPr>
        <w:spacing w:line="276" w:lineRule="auto"/>
        <w:ind w:left="567"/>
        <w:rPr>
          <w:sz w:val="24"/>
          <w:szCs w:val="24"/>
        </w:rPr>
      </w:pPr>
    </w:p>
    <w:p w:rsidR="00B92F12" w:rsidRPr="00694294" w:rsidRDefault="00B92F12"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B51672">
        <w:rPr>
          <w:sz w:val="24"/>
          <w:szCs w:val="24"/>
        </w:rPr>
        <w:t>10.11</w:t>
      </w:r>
      <w:r w:rsidR="00E14DC5">
        <w:rPr>
          <w:sz w:val="24"/>
          <w:szCs w:val="24"/>
        </w:rPr>
        <w:t>.2023</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BB026" w15:done="0"/>
  <w15:commentEx w15:paraId="7A1A230C" w15:done="0"/>
  <w15:commentEx w15:paraId="1E9FD9F3" w15:done="0"/>
  <w15:commentEx w15:paraId="20E18184" w15:done="0"/>
  <w15:commentEx w15:paraId="675C47E1" w15:done="0"/>
  <w15:commentEx w15:paraId="7819A629" w15:done="0"/>
  <w15:commentEx w15:paraId="50F13F30" w15:done="0"/>
  <w15:commentEx w15:paraId="2156D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5F1A2D" w16cex:dateUtc="2023-11-08T19:49:00Z"/>
  <w16cex:commentExtensible w16cex:durableId="429C636B" w16cex:dateUtc="2023-11-08T19:55:00Z"/>
  <w16cex:commentExtensible w16cex:durableId="79491F69" w16cex:dateUtc="2023-11-08T19:56:00Z"/>
  <w16cex:commentExtensible w16cex:durableId="77394819" w16cex:dateUtc="2023-11-08T19:58:00Z"/>
  <w16cex:commentExtensible w16cex:durableId="2989242C" w16cex:dateUtc="2023-11-08T20:00:00Z"/>
  <w16cex:commentExtensible w16cex:durableId="1B2BB391" w16cex:dateUtc="2023-11-08T20:02:00Z"/>
  <w16cex:commentExtensible w16cex:durableId="5E32E204" w16cex:dateUtc="2023-11-08T20:11:00Z"/>
  <w16cex:commentExtensible w16cex:durableId="7D1DCB65" w16cex:dateUtc="2023-11-08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BB026" w16cid:durableId="0C5F1A2D"/>
  <w16cid:commentId w16cid:paraId="7A1A230C" w16cid:durableId="429C636B"/>
  <w16cid:commentId w16cid:paraId="1E9FD9F3" w16cid:durableId="79491F69"/>
  <w16cid:commentId w16cid:paraId="20E18184" w16cid:durableId="77394819"/>
  <w16cid:commentId w16cid:paraId="675C47E1" w16cid:durableId="2989242C"/>
  <w16cid:commentId w16cid:paraId="7819A629" w16cid:durableId="1B2BB391"/>
  <w16cid:commentId w16cid:paraId="50F13F30" w16cid:durableId="5E32E204"/>
  <w16cid:commentId w16cid:paraId="2156DC90" w16cid:durableId="7D1DCB6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E89" w:rsidRDefault="00F67E89">
      <w:r>
        <w:separator/>
      </w:r>
    </w:p>
  </w:endnote>
  <w:endnote w:type="continuationSeparator" w:id="0">
    <w:p w:rsidR="00F67E89" w:rsidRDefault="00F67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89" w:rsidRDefault="00F67E8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7E89" w:rsidRDefault="00F67E89"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89" w:rsidRDefault="00F67E8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F67E89" w:rsidRDefault="00F67E89"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E89" w:rsidRDefault="00F67E89">
      <w:r>
        <w:separator/>
      </w:r>
    </w:p>
  </w:footnote>
  <w:footnote w:type="continuationSeparator" w:id="0">
    <w:p w:rsidR="00F67E89" w:rsidRDefault="00F67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41583"/>
    <w:multiLevelType w:val="hybridMultilevel"/>
    <w:tmpl w:val="A74C7FC6"/>
    <w:lvl w:ilvl="0" w:tplc="0A12BEB4">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EA746F9"/>
    <w:multiLevelType w:val="hybridMultilevel"/>
    <w:tmpl w:val="5AEA535A"/>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6017E4"/>
    <w:multiLevelType w:val="hybridMultilevel"/>
    <w:tmpl w:val="9DF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9">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nsid w:val="1BB53291"/>
    <w:multiLevelType w:val="hybridMultilevel"/>
    <w:tmpl w:val="3C1A3CE2"/>
    <w:lvl w:ilvl="0" w:tplc="04150015">
      <w:start w:val="1"/>
      <w:numFmt w:val="upperLetter"/>
      <w:lvlText w:val="%1."/>
      <w:lvlJc w:val="left"/>
      <w:pPr>
        <w:ind w:left="1395" w:hanging="360"/>
      </w:pPr>
    </w:lvl>
    <w:lvl w:ilvl="1" w:tplc="04150019" w:tentative="1">
      <w:start w:val="1"/>
      <w:numFmt w:val="lowerLetter"/>
      <w:lvlText w:val="%2."/>
      <w:lvlJc w:val="left"/>
      <w:pPr>
        <w:ind w:left="2115" w:hanging="360"/>
      </w:pPr>
    </w:lvl>
    <w:lvl w:ilvl="2" w:tplc="0415001B" w:tentative="1">
      <w:start w:val="1"/>
      <w:numFmt w:val="lowerRoman"/>
      <w:lvlText w:val="%3."/>
      <w:lvlJc w:val="right"/>
      <w:pPr>
        <w:ind w:left="2835" w:hanging="180"/>
      </w:pPr>
    </w:lvl>
    <w:lvl w:ilvl="3" w:tplc="0415000F" w:tentative="1">
      <w:start w:val="1"/>
      <w:numFmt w:val="decimal"/>
      <w:lvlText w:val="%4."/>
      <w:lvlJc w:val="left"/>
      <w:pPr>
        <w:ind w:left="3555" w:hanging="360"/>
      </w:pPr>
    </w:lvl>
    <w:lvl w:ilvl="4" w:tplc="04150019" w:tentative="1">
      <w:start w:val="1"/>
      <w:numFmt w:val="lowerLetter"/>
      <w:lvlText w:val="%5."/>
      <w:lvlJc w:val="left"/>
      <w:pPr>
        <w:ind w:left="4275" w:hanging="360"/>
      </w:pPr>
    </w:lvl>
    <w:lvl w:ilvl="5" w:tplc="0415001B" w:tentative="1">
      <w:start w:val="1"/>
      <w:numFmt w:val="lowerRoman"/>
      <w:lvlText w:val="%6."/>
      <w:lvlJc w:val="right"/>
      <w:pPr>
        <w:ind w:left="4995" w:hanging="180"/>
      </w:pPr>
    </w:lvl>
    <w:lvl w:ilvl="6" w:tplc="0415000F" w:tentative="1">
      <w:start w:val="1"/>
      <w:numFmt w:val="decimal"/>
      <w:lvlText w:val="%7."/>
      <w:lvlJc w:val="left"/>
      <w:pPr>
        <w:ind w:left="5715" w:hanging="360"/>
      </w:pPr>
    </w:lvl>
    <w:lvl w:ilvl="7" w:tplc="04150019" w:tentative="1">
      <w:start w:val="1"/>
      <w:numFmt w:val="lowerLetter"/>
      <w:lvlText w:val="%8."/>
      <w:lvlJc w:val="left"/>
      <w:pPr>
        <w:ind w:left="6435" w:hanging="360"/>
      </w:pPr>
    </w:lvl>
    <w:lvl w:ilvl="8" w:tplc="0415001B" w:tentative="1">
      <w:start w:val="1"/>
      <w:numFmt w:val="lowerRoman"/>
      <w:lvlText w:val="%9."/>
      <w:lvlJc w:val="right"/>
      <w:pPr>
        <w:ind w:left="7155" w:hanging="180"/>
      </w:pPr>
    </w:lvl>
  </w:abstractNum>
  <w:abstractNum w:abstractNumId="22">
    <w:nsid w:val="1EE56A31"/>
    <w:multiLevelType w:val="hybridMultilevel"/>
    <w:tmpl w:val="FD424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2">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4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49">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6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6">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8">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5"/>
  </w:num>
  <w:num w:numId="3">
    <w:abstractNumId w:val="41"/>
  </w:num>
  <w:num w:numId="4">
    <w:abstractNumId w:val="43"/>
  </w:num>
  <w:num w:numId="5">
    <w:abstractNumId w:val="33"/>
  </w:num>
  <w:num w:numId="6">
    <w:abstractNumId w:val="58"/>
  </w:num>
  <w:num w:numId="7">
    <w:abstractNumId w:val="46"/>
  </w:num>
  <w:num w:numId="8">
    <w:abstractNumId w:val="36"/>
  </w:num>
  <w:num w:numId="9">
    <w:abstractNumId w:val="9"/>
  </w:num>
  <w:num w:numId="10">
    <w:abstractNumId w:val="51"/>
  </w:num>
  <w:num w:numId="11">
    <w:abstractNumId w:val="63"/>
  </w:num>
  <w:num w:numId="12">
    <w:abstractNumId w:val="10"/>
  </w:num>
  <w:num w:numId="13">
    <w:abstractNumId w:val="31"/>
  </w:num>
  <w:num w:numId="14">
    <w:abstractNumId w:val="20"/>
  </w:num>
  <w:num w:numId="15">
    <w:abstractNumId w:val="62"/>
  </w:num>
  <w:num w:numId="16">
    <w:abstractNumId w:val="65"/>
  </w:num>
  <w:num w:numId="17">
    <w:abstractNumId w:val="44"/>
  </w:num>
  <w:num w:numId="18">
    <w:abstractNumId w:val="66"/>
  </w:num>
  <w:num w:numId="19">
    <w:abstractNumId w:val="40"/>
  </w:num>
  <w:num w:numId="20">
    <w:abstractNumId w:val="67"/>
  </w:num>
  <w:num w:numId="21">
    <w:abstractNumId w:val="3"/>
  </w:num>
  <w:num w:numId="22">
    <w:abstractNumId w:val="23"/>
  </w:num>
  <w:num w:numId="23">
    <w:abstractNumId w:val="0"/>
  </w:num>
  <w:num w:numId="24">
    <w:abstractNumId w:val="61"/>
  </w:num>
  <w:num w:numId="25">
    <w:abstractNumId w:val="2"/>
  </w:num>
  <w:num w:numId="26">
    <w:abstractNumId w:val="15"/>
  </w:num>
  <w:num w:numId="27">
    <w:abstractNumId w:val="42"/>
  </w:num>
  <w:num w:numId="28">
    <w:abstractNumId w:val="54"/>
  </w:num>
  <w:num w:numId="29">
    <w:abstractNumId w:val="59"/>
  </w:num>
  <w:num w:numId="30">
    <w:abstractNumId w:val="29"/>
  </w:num>
  <w:num w:numId="31">
    <w:abstractNumId w:val="34"/>
  </w:num>
  <w:num w:numId="32">
    <w:abstractNumId w:val="64"/>
  </w:num>
  <w:num w:numId="33">
    <w:abstractNumId w:val="4"/>
  </w:num>
  <w:num w:numId="34">
    <w:abstractNumId w:val="13"/>
  </w:num>
  <w:num w:numId="35">
    <w:abstractNumId w:val="37"/>
  </w:num>
  <w:num w:numId="36">
    <w:abstractNumId w:val="11"/>
  </w:num>
  <w:num w:numId="37">
    <w:abstractNumId w:val="1"/>
  </w:num>
  <w:num w:numId="38">
    <w:abstractNumId w:val="45"/>
  </w:num>
  <w:num w:numId="39">
    <w:abstractNumId w:val="57"/>
    <w:lvlOverride w:ilvl="0">
      <w:lvl w:ilvl="0">
        <w:numFmt w:val="decimal"/>
        <w:lvlText w:val="%1."/>
        <w:lvlJc w:val="left"/>
      </w:lvl>
    </w:lvlOverride>
  </w:num>
  <w:num w:numId="40">
    <w:abstractNumId w:val="57"/>
    <w:lvlOverride w:ilvl="0">
      <w:lvl w:ilvl="0">
        <w:numFmt w:val="decimal"/>
        <w:lvlText w:val="%1."/>
        <w:lvlJc w:val="left"/>
      </w:lvl>
    </w:lvlOverride>
  </w:num>
  <w:num w:numId="41">
    <w:abstractNumId w:val="57"/>
    <w:lvlOverride w:ilvl="0">
      <w:lvl w:ilvl="0">
        <w:numFmt w:val="decimal"/>
        <w:lvlText w:val="%1."/>
        <w:lvlJc w:val="left"/>
      </w:lvl>
    </w:lvlOverride>
  </w:num>
  <w:num w:numId="42">
    <w:abstractNumId w:val="5"/>
    <w:lvlOverride w:ilvl="0">
      <w:lvl w:ilvl="0">
        <w:numFmt w:val="lowerLetter"/>
        <w:lvlText w:val="%1."/>
        <w:lvlJc w:val="left"/>
      </w:lvl>
    </w:lvlOverride>
  </w:num>
  <w:num w:numId="43">
    <w:abstractNumId w:val="26"/>
    <w:lvlOverride w:ilvl="0">
      <w:lvl w:ilvl="0">
        <w:numFmt w:val="decimal"/>
        <w:lvlText w:val="%1."/>
        <w:lvlJc w:val="left"/>
      </w:lvl>
    </w:lvlOverride>
  </w:num>
  <w:num w:numId="44">
    <w:abstractNumId w:val="48"/>
  </w:num>
  <w:num w:numId="45">
    <w:abstractNumId w:val="48"/>
    <w:lvlOverride w:ilvl="0">
      <w:lvl w:ilvl="0" w:tplc="6840C080">
        <w:numFmt w:val="lowerLetter"/>
        <w:lvlText w:val="%1."/>
        <w:lvlJc w:val="left"/>
      </w:lvl>
    </w:lvlOverride>
  </w:num>
  <w:num w:numId="46">
    <w:abstractNumId w:val="38"/>
    <w:lvlOverride w:ilvl="0">
      <w:lvl w:ilvl="0">
        <w:numFmt w:val="decimal"/>
        <w:lvlText w:val="%1."/>
        <w:lvlJc w:val="left"/>
      </w:lvl>
    </w:lvlOverride>
  </w:num>
  <w:num w:numId="47">
    <w:abstractNumId w:val="38"/>
    <w:lvlOverride w:ilvl="0">
      <w:lvl w:ilvl="0">
        <w:numFmt w:val="decimal"/>
        <w:lvlText w:val="%1."/>
        <w:lvlJc w:val="left"/>
      </w:lvl>
    </w:lvlOverride>
  </w:num>
  <w:num w:numId="48">
    <w:abstractNumId w:val="52"/>
  </w:num>
  <w:num w:numId="49">
    <w:abstractNumId w:val="53"/>
    <w:lvlOverride w:ilvl="0">
      <w:lvl w:ilvl="0">
        <w:numFmt w:val="lowerLetter"/>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9"/>
    <w:lvlOverride w:ilvl="0">
      <w:lvl w:ilvl="0">
        <w:numFmt w:val="decimal"/>
        <w:lvlText w:val="%1."/>
        <w:lvlJc w:val="left"/>
      </w:lvl>
    </w:lvlOverride>
  </w:num>
  <w:num w:numId="53">
    <w:abstractNumId w:val="19"/>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16"/>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56"/>
    <w:lvlOverride w:ilvl="0">
      <w:lvl w:ilvl="0">
        <w:numFmt w:val="lowerLetter"/>
        <w:lvlText w:val="%1."/>
        <w:lvlJc w:val="left"/>
      </w:lvl>
    </w:lvlOverride>
  </w:num>
  <w:num w:numId="63">
    <w:abstractNumId w:val="50"/>
    <w:lvlOverride w:ilvl="0">
      <w:lvl w:ilvl="0">
        <w:numFmt w:val="decimal"/>
        <w:lvlText w:val="%1."/>
        <w:lvlJc w:val="left"/>
      </w:lvl>
    </w:lvlOverride>
  </w:num>
  <w:num w:numId="64">
    <w:abstractNumId w:val="50"/>
    <w:lvlOverride w:ilvl="0">
      <w:lvl w:ilvl="0">
        <w:numFmt w:val="decimal"/>
        <w:lvlText w:val="%1."/>
        <w:lvlJc w:val="left"/>
      </w:lvl>
    </w:lvlOverride>
  </w:num>
  <w:num w:numId="65">
    <w:abstractNumId w:val="50"/>
    <w:lvlOverride w:ilvl="0">
      <w:lvl w:ilvl="0">
        <w:numFmt w:val="decimal"/>
        <w:lvlText w:val="%1."/>
        <w:lvlJc w:val="left"/>
      </w:lvl>
    </w:lvlOverride>
  </w:num>
  <w:num w:numId="66">
    <w:abstractNumId w:val="47"/>
  </w:num>
  <w:num w:numId="67">
    <w:abstractNumId w:val="24"/>
    <w:lvlOverride w:ilvl="0">
      <w:lvl w:ilvl="0">
        <w:numFmt w:val="decimal"/>
        <w:lvlText w:val="%1."/>
        <w:lvlJc w:val="left"/>
      </w:lvl>
    </w:lvlOverride>
  </w:num>
  <w:num w:numId="68">
    <w:abstractNumId w:val="24"/>
    <w:lvlOverride w:ilvl="0">
      <w:lvl w:ilvl="0">
        <w:numFmt w:val="decimal"/>
        <w:lvlText w:val="%1."/>
        <w:lvlJc w:val="left"/>
      </w:lvl>
    </w:lvlOverride>
  </w:num>
  <w:num w:numId="69">
    <w:abstractNumId w:val="24"/>
    <w:lvlOverride w:ilvl="0">
      <w:lvl w:ilvl="0">
        <w:numFmt w:val="decimal"/>
        <w:lvlText w:val="%1."/>
        <w:lvlJc w:val="left"/>
      </w:lvl>
    </w:lvlOverride>
  </w:num>
  <w:num w:numId="70">
    <w:abstractNumId w:val="24"/>
    <w:lvlOverride w:ilvl="0">
      <w:lvl w:ilvl="0">
        <w:numFmt w:val="decimal"/>
        <w:lvlText w:val="%1."/>
        <w:lvlJc w:val="left"/>
      </w:lvl>
    </w:lvlOverride>
  </w:num>
  <w:num w:numId="71">
    <w:abstractNumId w:val="24"/>
    <w:lvlOverride w:ilvl="0">
      <w:lvl w:ilvl="0">
        <w:numFmt w:val="decimal"/>
        <w:lvlText w:val="%1."/>
        <w:lvlJc w:val="left"/>
      </w:lvl>
    </w:lvlOverride>
  </w:num>
  <w:num w:numId="72">
    <w:abstractNumId w:val="24"/>
    <w:lvlOverride w:ilvl="0">
      <w:lvl w:ilvl="0">
        <w:numFmt w:val="decimal"/>
        <w:lvlText w:val="%1."/>
        <w:lvlJc w:val="left"/>
      </w:lvl>
    </w:lvlOverride>
  </w:num>
  <w:num w:numId="73">
    <w:abstractNumId w:val="24"/>
    <w:lvlOverride w:ilvl="0">
      <w:lvl w:ilvl="0">
        <w:numFmt w:val="decimal"/>
        <w:lvlText w:val="%1."/>
        <w:lvlJc w:val="left"/>
      </w:lvl>
    </w:lvlOverride>
  </w:num>
  <w:num w:numId="74">
    <w:abstractNumId w:val="27"/>
  </w:num>
  <w:num w:numId="75">
    <w:abstractNumId w:val="32"/>
  </w:num>
  <w:num w:numId="76">
    <w:abstractNumId w:val="28"/>
    <w:lvlOverride w:ilvl="0">
      <w:lvl w:ilvl="0">
        <w:numFmt w:val="decimal"/>
        <w:lvlText w:val="%1."/>
        <w:lvlJc w:val="left"/>
      </w:lvl>
    </w:lvlOverride>
  </w:num>
  <w:num w:numId="77">
    <w:abstractNumId w:val="28"/>
    <w:lvlOverride w:ilvl="0">
      <w:lvl w:ilvl="0">
        <w:numFmt w:val="decimal"/>
        <w:lvlText w:val="%1."/>
        <w:lvlJc w:val="left"/>
      </w:lvl>
    </w:lvlOverride>
  </w:num>
  <w:num w:numId="78">
    <w:abstractNumId w:val="28"/>
    <w:lvlOverride w:ilvl="0">
      <w:lvl w:ilvl="0">
        <w:numFmt w:val="decimal"/>
        <w:lvlText w:val="%1."/>
        <w:lvlJc w:val="left"/>
      </w:lvl>
    </w:lvlOverride>
  </w:num>
  <w:num w:numId="79">
    <w:abstractNumId w:val="68"/>
    <w:lvlOverride w:ilvl="0">
      <w:lvl w:ilvl="0">
        <w:numFmt w:val="decimal"/>
        <w:lvlText w:val="%1."/>
        <w:lvlJc w:val="left"/>
      </w:lvl>
    </w:lvlOverride>
  </w:num>
  <w:num w:numId="80">
    <w:abstractNumId w:val="68"/>
    <w:lvlOverride w:ilvl="0">
      <w:lvl w:ilvl="0">
        <w:numFmt w:val="decimal"/>
        <w:lvlText w:val="%1."/>
        <w:lvlJc w:val="left"/>
      </w:lvl>
    </w:lvlOverride>
  </w:num>
  <w:num w:numId="81">
    <w:abstractNumId w:val="68"/>
    <w:lvlOverride w:ilvl="0">
      <w:lvl w:ilvl="0">
        <w:numFmt w:val="decimal"/>
        <w:lvlText w:val="%1."/>
        <w:lvlJc w:val="left"/>
      </w:lvl>
    </w:lvlOverride>
  </w:num>
  <w:num w:numId="82">
    <w:abstractNumId w:val="68"/>
    <w:lvlOverride w:ilvl="0">
      <w:lvl w:ilvl="0">
        <w:numFmt w:val="decimal"/>
        <w:lvlText w:val="%1."/>
        <w:lvlJc w:val="left"/>
      </w:lvl>
    </w:lvlOverride>
  </w:num>
  <w:num w:numId="83">
    <w:abstractNumId w:val="68"/>
    <w:lvlOverride w:ilvl="0">
      <w:lvl w:ilvl="0">
        <w:numFmt w:val="decimal"/>
        <w:lvlText w:val="%1."/>
        <w:lvlJc w:val="left"/>
      </w:lvl>
    </w:lvlOverride>
  </w:num>
  <w:num w:numId="84">
    <w:abstractNumId w:val="68"/>
    <w:lvlOverride w:ilvl="0">
      <w:lvl w:ilvl="0">
        <w:numFmt w:val="decimal"/>
        <w:lvlText w:val="%1."/>
        <w:lvlJc w:val="left"/>
      </w:lvl>
    </w:lvlOverride>
  </w:num>
  <w:num w:numId="85">
    <w:abstractNumId w:val="6"/>
  </w:num>
  <w:num w:numId="86">
    <w:abstractNumId w:val="30"/>
  </w:num>
  <w:num w:numId="87">
    <w:abstractNumId w:val="30"/>
    <w:lvlOverride w:ilvl="0">
      <w:lvl w:ilvl="0">
        <w:numFmt w:val="decimal"/>
        <w:lvlText w:val=""/>
        <w:lvlJc w:val="left"/>
      </w:lvl>
    </w:lvlOverride>
    <w:lvlOverride w:ilvl="1">
      <w:lvl w:ilvl="1">
        <w:numFmt w:val="lowerLetter"/>
        <w:lvlText w:val="%2."/>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39"/>
    <w:lvlOverride w:ilvl="0">
      <w:lvl w:ilvl="0">
        <w:numFmt w:val="decimal"/>
        <w:lvlText w:val="%1."/>
        <w:lvlJc w:val="left"/>
      </w:lvl>
    </w:lvlOverride>
  </w:num>
  <w:num w:numId="93">
    <w:abstractNumId w:val="39"/>
    <w:lvlOverride w:ilvl="0">
      <w:lvl w:ilvl="0">
        <w:numFmt w:val="decimal"/>
        <w:lvlText w:val="%1."/>
        <w:lvlJc w:val="left"/>
      </w:lvl>
    </w:lvlOverride>
  </w:num>
  <w:num w:numId="94">
    <w:abstractNumId w:val="39"/>
    <w:lvlOverride w:ilvl="0">
      <w:lvl w:ilvl="0">
        <w:numFmt w:val="decimal"/>
        <w:lvlText w:val="%1."/>
        <w:lvlJc w:val="left"/>
      </w:lvl>
    </w:lvlOverride>
  </w:num>
  <w:num w:numId="95">
    <w:abstractNumId w:val="39"/>
    <w:lvlOverride w:ilvl="0">
      <w:lvl w:ilvl="0">
        <w:numFmt w:val="decimal"/>
        <w:lvlText w:val="%1."/>
        <w:lvlJc w:val="left"/>
      </w:lvl>
    </w:lvlOverride>
  </w:num>
  <w:num w:numId="96">
    <w:abstractNumId w:val="39"/>
    <w:lvlOverride w:ilvl="0">
      <w:lvl w:ilvl="0">
        <w:numFmt w:val="decimal"/>
        <w:lvlText w:val="%1."/>
        <w:lvlJc w:val="left"/>
      </w:lvl>
    </w:lvlOverride>
  </w:num>
  <w:num w:numId="97">
    <w:abstractNumId w:val="60"/>
  </w:num>
  <w:num w:numId="98">
    <w:abstractNumId w:val="49"/>
    <w:lvlOverride w:ilvl="0">
      <w:lvl w:ilvl="0">
        <w:numFmt w:val="decimal"/>
        <w:lvlText w:val="%1."/>
        <w:lvlJc w:val="left"/>
      </w:lvl>
    </w:lvlOverride>
  </w:num>
  <w:num w:numId="99">
    <w:abstractNumId w:val="49"/>
    <w:lvlOverride w:ilvl="0">
      <w:lvl w:ilvl="0">
        <w:numFmt w:val="decimal"/>
        <w:lvlText w:val="%1."/>
        <w:lvlJc w:val="left"/>
      </w:lvl>
    </w:lvlOverride>
  </w:num>
  <w:num w:numId="100">
    <w:abstractNumId w:val="49"/>
    <w:lvlOverride w:ilvl="0">
      <w:lvl w:ilvl="0">
        <w:numFmt w:val="decimal"/>
        <w:lvlText w:val="%1."/>
        <w:lvlJc w:val="left"/>
      </w:lvl>
    </w:lvlOverride>
  </w:num>
  <w:num w:numId="101">
    <w:abstractNumId w:val="49"/>
    <w:lvlOverride w:ilvl="0">
      <w:lvl w:ilvl="0">
        <w:numFmt w:val="decimal"/>
        <w:lvlText w:val="%1."/>
        <w:lvlJc w:val="left"/>
      </w:lvl>
    </w:lvlOverride>
    <w:lvlOverride w:ilvl="1">
      <w:lvl w:ilvl="1">
        <w:numFmt w:val="lowerLetter"/>
        <w:lvlText w:val="%2."/>
        <w:lvlJc w:val="left"/>
      </w:lvl>
    </w:lvlOverride>
  </w:num>
  <w:num w:numId="102">
    <w:abstractNumId w:val="49"/>
    <w:lvlOverride w:ilvl="0">
      <w:lvl w:ilvl="0">
        <w:numFmt w:val="decimal"/>
        <w:lvlText w:val="%1."/>
        <w:lvlJc w:val="left"/>
      </w:lvl>
    </w:lvlOverride>
    <w:lvlOverride w:ilvl="1">
      <w:lvl w:ilvl="1">
        <w:numFmt w:val="lowerLetter"/>
        <w:lvlText w:val="%2."/>
        <w:lvlJc w:val="left"/>
      </w:lvl>
    </w:lvlOverride>
  </w:num>
  <w:num w:numId="103">
    <w:abstractNumId w:val="49"/>
    <w:lvlOverride w:ilvl="0">
      <w:lvl w:ilvl="0">
        <w:numFmt w:val="decimal"/>
        <w:lvlText w:val="%1."/>
        <w:lvlJc w:val="left"/>
      </w:lvl>
    </w:lvlOverride>
    <w:lvlOverride w:ilvl="1">
      <w:lvl w:ilvl="1">
        <w:numFmt w:val="lowerLetter"/>
        <w:lvlText w:val="%2."/>
        <w:lvlJc w:val="left"/>
      </w:lvl>
    </w:lvlOverride>
  </w:num>
  <w:num w:numId="104">
    <w:abstractNumId w:val="49"/>
    <w:lvlOverride w:ilvl="0">
      <w:lvl w:ilvl="0">
        <w:numFmt w:val="decimal"/>
        <w:lvlText w:val="%1."/>
        <w:lvlJc w:val="left"/>
      </w:lvl>
    </w:lvlOverride>
    <w:lvlOverride w:ilvl="1">
      <w:lvl w:ilvl="1">
        <w:numFmt w:val="lowerLetter"/>
        <w:lvlText w:val="%2."/>
        <w:lvlJc w:val="left"/>
      </w:lvl>
    </w:lvlOverride>
  </w:num>
  <w:num w:numId="105">
    <w:abstractNumId w:val="49"/>
    <w:lvlOverride w:ilvl="0">
      <w:lvl w:ilvl="0">
        <w:numFmt w:val="decimal"/>
        <w:lvlText w:val="%1."/>
        <w:lvlJc w:val="left"/>
      </w:lvl>
    </w:lvlOverride>
    <w:lvlOverride w:ilvl="1">
      <w:lvl w:ilvl="1">
        <w:numFmt w:val="lowerLetter"/>
        <w:lvlText w:val="%2."/>
        <w:lvlJc w:val="left"/>
      </w:lvl>
    </w:lvlOverride>
  </w:num>
  <w:num w:numId="106">
    <w:abstractNumId w:val="35"/>
  </w:num>
  <w:num w:numId="107">
    <w:abstractNumId w:val="35"/>
    <w:lvlOverride w:ilvl="0">
      <w:lvl w:ilvl="0">
        <w:numFmt w:val="decimal"/>
        <w:lvlText w:val=""/>
        <w:lvlJc w:val="left"/>
      </w:lvl>
    </w:lvlOverride>
    <w:lvlOverride w:ilvl="1">
      <w:lvl w:ilvl="1">
        <w:numFmt w:val="lowerLetter"/>
        <w:lvlText w:val="%2."/>
        <w:lvlJc w:val="left"/>
      </w:lvl>
    </w:lvlOverride>
  </w:num>
  <w:num w:numId="108">
    <w:abstractNumId w:val="18"/>
  </w:num>
  <w:num w:numId="109">
    <w:abstractNumId w:val="17"/>
  </w:num>
  <w:num w:numId="110">
    <w:abstractNumId w:val="8"/>
  </w:num>
  <w:num w:numId="111">
    <w:abstractNumId w:val="22"/>
  </w:num>
  <w:num w:numId="112">
    <w:abstractNumId w:val="21"/>
  </w:num>
  <w:num w:numId="113">
    <w:abstractNumId w:val="69"/>
  </w:num>
  <w:num w:numId="114">
    <w:abstractNumId w:val="12"/>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2BE"/>
    <w:rsid w:val="000E446A"/>
    <w:rsid w:val="000E5CB5"/>
    <w:rsid w:val="000E6115"/>
    <w:rsid w:val="000E632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B63"/>
    <w:rsid w:val="001F1D5F"/>
    <w:rsid w:val="001F2256"/>
    <w:rsid w:val="001F7739"/>
    <w:rsid w:val="002000F6"/>
    <w:rsid w:val="00200771"/>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75AB"/>
    <w:rsid w:val="0026094E"/>
    <w:rsid w:val="00261B00"/>
    <w:rsid w:val="00263503"/>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06658"/>
    <w:rsid w:val="0031145A"/>
    <w:rsid w:val="0031359D"/>
    <w:rsid w:val="00321928"/>
    <w:rsid w:val="00325E30"/>
    <w:rsid w:val="003269E5"/>
    <w:rsid w:val="00326ADF"/>
    <w:rsid w:val="003304E4"/>
    <w:rsid w:val="00330949"/>
    <w:rsid w:val="00333DAD"/>
    <w:rsid w:val="00336C43"/>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91D45"/>
    <w:rsid w:val="00596BC7"/>
    <w:rsid w:val="00597791"/>
    <w:rsid w:val="005A285D"/>
    <w:rsid w:val="005A2C9E"/>
    <w:rsid w:val="005A301F"/>
    <w:rsid w:val="005A3389"/>
    <w:rsid w:val="005A4E9E"/>
    <w:rsid w:val="005A7220"/>
    <w:rsid w:val="005B0E43"/>
    <w:rsid w:val="005B3176"/>
    <w:rsid w:val="005B4086"/>
    <w:rsid w:val="005B4780"/>
    <w:rsid w:val="005B4DE5"/>
    <w:rsid w:val="005B7900"/>
    <w:rsid w:val="005C187B"/>
    <w:rsid w:val="005C1FC9"/>
    <w:rsid w:val="005C4876"/>
    <w:rsid w:val="005C7750"/>
    <w:rsid w:val="005D0127"/>
    <w:rsid w:val="005D084C"/>
    <w:rsid w:val="005D22C7"/>
    <w:rsid w:val="005D28E2"/>
    <w:rsid w:val="005D31B4"/>
    <w:rsid w:val="005D3562"/>
    <w:rsid w:val="005D3E72"/>
    <w:rsid w:val="005D4785"/>
    <w:rsid w:val="005D4876"/>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736"/>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B1077"/>
    <w:rsid w:val="007B3B9C"/>
    <w:rsid w:val="007B3E0E"/>
    <w:rsid w:val="007B47AE"/>
    <w:rsid w:val="007B62E6"/>
    <w:rsid w:val="007C4A44"/>
    <w:rsid w:val="007D272D"/>
    <w:rsid w:val="007D6F24"/>
    <w:rsid w:val="007D7FD8"/>
    <w:rsid w:val="007E06B7"/>
    <w:rsid w:val="007E1F5E"/>
    <w:rsid w:val="007E21E2"/>
    <w:rsid w:val="007E3399"/>
    <w:rsid w:val="007E4068"/>
    <w:rsid w:val="007E4945"/>
    <w:rsid w:val="007F090A"/>
    <w:rsid w:val="007F1099"/>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05F"/>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4571"/>
    <w:rsid w:val="00B40226"/>
    <w:rsid w:val="00B40C8C"/>
    <w:rsid w:val="00B41655"/>
    <w:rsid w:val="00B44560"/>
    <w:rsid w:val="00B51672"/>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49F5"/>
    <w:rsid w:val="00C4675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463E"/>
    <w:rsid w:val="00E84DCC"/>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316"/>
    <w:rsid w:val="00F65DE8"/>
    <w:rsid w:val="00F65FF7"/>
    <w:rsid w:val="00F67AA5"/>
    <w:rsid w:val="00F67E89"/>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yperlink" Target="https://platformazakupowa.pl/pn/mrag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pn/mragowo"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10914-6E9E-428D-82A1-FD520525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10651</Words>
  <Characters>72801</Characters>
  <Application>Microsoft Office Word</Application>
  <DocSecurity>0</DocSecurity>
  <Lines>606</Lines>
  <Paragraphs>166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6</cp:revision>
  <cp:lastPrinted>2022-02-04T17:04:00Z</cp:lastPrinted>
  <dcterms:created xsi:type="dcterms:W3CDTF">2023-11-09T11:52:00Z</dcterms:created>
  <dcterms:modified xsi:type="dcterms:W3CDTF">2023-11-10T12:43:00Z</dcterms:modified>
</cp:coreProperties>
</file>