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A5" w:rsidRDefault="001D64A5" w:rsidP="00D44C03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/>
        </w:rPr>
      </w:pPr>
    </w:p>
    <w:p w:rsidR="006602A2" w:rsidRPr="0090639F" w:rsidRDefault="006602A2" w:rsidP="006602A2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ZAMAWIAJĄCY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Gmina Mrągowo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Reprezentowana przez Wójta Gminy Mrągowo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11-700 Mrągowo, ul. Królewiecka 60A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Tel/fax.89/741-29-24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REGON: 510742764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NIP 7422114037</w:t>
      </w:r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90639F">
        <w:rPr>
          <w:rStyle w:val="FontStyle43"/>
          <w:rFonts w:ascii="Times New Roman" w:hAnsi="Times New Roman" w:cs="Times New Roman"/>
          <w:bCs/>
          <w:sz w:val="24"/>
        </w:rPr>
        <w:t>e-mail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:poczta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@gminamragowo.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pl</w:t>
      </w:r>
      <w:proofErr w:type="gramEnd"/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bip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gminamragowo</w:t>
      </w:r>
      <w:proofErr w:type="gramEnd"/>
      <w:r w:rsidRPr="0090639F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90639F">
        <w:rPr>
          <w:rStyle w:val="FontStyle43"/>
          <w:rFonts w:ascii="Times New Roman" w:hAnsi="Times New Roman" w:cs="Times New Roman"/>
          <w:bCs/>
          <w:sz w:val="24"/>
        </w:rPr>
        <w:t>net</w:t>
      </w:r>
      <w:proofErr w:type="gramEnd"/>
    </w:p>
    <w:p w:rsidR="006602A2" w:rsidRPr="0090639F" w:rsidRDefault="006602A2" w:rsidP="006602A2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</w:p>
    <w:p w:rsidR="006D0AA6" w:rsidRPr="0090639F" w:rsidRDefault="006D0AA6" w:rsidP="006602A2">
      <w:pPr>
        <w:jc w:val="both"/>
        <w:rPr>
          <w:rFonts w:ascii="Times New Roman" w:hAnsi="Times New Roman" w:cs="Times New Roman"/>
        </w:rPr>
      </w:pPr>
    </w:p>
    <w:p w:rsidR="00302C79" w:rsidRDefault="00302C79" w:rsidP="00302C79">
      <w:pPr>
        <w:jc w:val="both"/>
      </w:pPr>
      <w:r w:rsidRPr="0067623B">
        <w:t>Sygnatura postępowania:</w:t>
      </w:r>
    </w:p>
    <w:p w:rsidR="00302C79" w:rsidRPr="0015794B" w:rsidRDefault="00302C79" w:rsidP="00302C79">
      <w:pPr>
        <w:jc w:val="both"/>
      </w:pPr>
      <w:r w:rsidRPr="0015794B">
        <w:t>IPP. 7013.63.2022</w:t>
      </w:r>
      <w:r>
        <w:t>.2023</w:t>
      </w:r>
    </w:p>
    <w:p w:rsidR="00302C79" w:rsidRDefault="00302C79" w:rsidP="00302C79">
      <w:pPr>
        <w:tabs>
          <w:tab w:val="left" w:pos="1155"/>
        </w:tabs>
        <w:jc w:val="both"/>
      </w:pPr>
      <w:r w:rsidRPr="0015794B">
        <w:t>RZP: I.</w:t>
      </w:r>
      <w:r>
        <w:t>05.2023</w:t>
      </w:r>
    </w:p>
    <w:p w:rsidR="00302C79" w:rsidRDefault="00302C79" w:rsidP="0023261A">
      <w:pPr>
        <w:tabs>
          <w:tab w:val="left" w:pos="1155"/>
        </w:tabs>
        <w:jc w:val="both"/>
      </w:pPr>
      <w:r>
        <w:t>IPP.271.07.2023</w:t>
      </w:r>
    </w:p>
    <w:p w:rsidR="00A12F2D" w:rsidRDefault="00C23F3C" w:rsidP="008E1C48">
      <w:pPr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3261A">
        <w:rPr>
          <w:rFonts w:ascii="Times New Roman" w:hAnsi="Times New Roman" w:cs="Times New Roman"/>
        </w:rPr>
        <w:tab/>
      </w:r>
      <w:r w:rsidR="0023261A">
        <w:rPr>
          <w:rFonts w:ascii="Times New Roman" w:hAnsi="Times New Roman" w:cs="Times New Roman"/>
        </w:rPr>
        <w:tab/>
      </w:r>
      <w:r w:rsidR="0023261A">
        <w:rPr>
          <w:rFonts w:ascii="Times New Roman" w:hAnsi="Times New Roman" w:cs="Times New Roman"/>
        </w:rPr>
        <w:tab/>
      </w:r>
      <w:r w:rsidR="006602A2" w:rsidRPr="0090639F">
        <w:rPr>
          <w:rFonts w:ascii="Times New Roman" w:hAnsi="Times New Roman" w:cs="Times New Roman"/>
        </w:rPr>
        <w:t>Mrągowo, dn</w:t>
      </w:r>
      <w:r w:rsidR="0090639F" w:rsidRPr="00D43F7C">
        <w:rPr>
          <w:rStyle w:val="FontStyle38"/>
          <w:rFonts w:ascii="Times New Roman" w:hAnsi="Times New Roman" w:cs="Times New Roman"/>
          <w:b w:val="0"/>
          <w:bCs/>
          <w:sz w:val="24"/>
        </w:rPr>
        <w:t>.</w:t>
      </w:r>
      <w:r w:rsidR="00DD26A0">
        <w:rPr>
          <w:rStyle w:val="FontStyle38"/>
          <w:rFonts w:ascii="Times New Roman" w:hAnsi="Times New Roman" w:cs="Times New Roman"/>
          <w:b w:val="0"/>
          <w:bCs/>
          <w:sz w:val="24"/>
        </w:rPr>
        <w:t>25</w:t>
      </w:r>
      <w:r w:rsidR="00302C79">
        <w:rPr>
          <w:rStyle w:val="FontStyle38"/>
          <w:rFonts w:ascii="Times New Roman" w:hAnsi="Times New Roman" w:cs="Times New Roman"/>
          <w:b w:val="0"/>
          <w:bCs/>
          <w:sz w:val="24"/>
        </w:rPr>
        <w:t>.04</w:t>
      </w:r>
      <w:r>
        <w:rPr>
          <w:rStyle w:val="FontStyle38"/>
          <w:rFonts w:ascii="Times New Roman" w:hAnsi="Times New Roman" w:cs="Times New Roman"/>
          <w:b w:val="0"/>
          <w:bCs/>
          <w:sz w:val="24"/>
        </w:rPr>
        <w:t>.2023r.</w:t>
      </w:r>
    </w:p>
    <w:p w:rsidR="00A12F2D" w:rsidRDefault="00A12F2D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bCs/>
          <w:sz w:val="24"/>
        </w:rPr>
      </w:pPr>
    </w:p>
    <w:p w:rsidR="006602A2" w:rsidRDefault="00A12F2D" w:rsidP="0023261A">
      <w:pPr>
        <w:ind w:left="6372" w:firstLine="708"/>
        <w:jc w:val="both"/>
        <w:rPr>
          <w:rStyle w:val="FontStyle38"/>
          <w:rFonts w:ascii="Times New Roman" w:hAnsi="Times New Roman" w:cs="Times New Roman"/>
          <w:bCs/>
          <w:sz w:val="28"/>
          <w:szCs w:val="28"/>
        </w:rPr>
      </w:pPr>
      <w:r w:rsidRPr="00EB411F">
        <w:rPr>
          <w:rStyle w:val="FontStyle38"/>
          <w:rFonts w:ascii="Times New Roman" w:hAnsi="Times New Roman" w:cs="Times New Roman"/>
          <w:bCs/>
          <w:sz w:val="28"/>
          <w:szCs w:val="28"/>
        </w:rPr>
        <w:t>OFERENCI</w:t>
      </w:r>
    </w:p>
    <w:p w:rsidR="009F5FCB" w:rsidRPr="0090639F" w:rsidRDefault="009F5FCB" w:rsidP="006602A2">
      <w:pPr>
        <w:ind w:left="4248" w:firstLine="708"/>
        <w:jc w:val="both"/>
        <w:rPr>
          <w:rStyle w:val="FontStyle38"/>
          <w:rFonts w:ascii="Times New Roman" w:hAnsi="Times New Roman" w:cs="Times New Roman"/>
          <w:b w:val="0"/>
          <w:sz w:val="24"/>
        </w:rPr>
      </w:pPr>
    </w:p>
    <w:p w:rsidR="00A32A4D" w:rsidRPr="0023261A" w:rsidRDefault="00B703EB" w:rsidP="0023261A">
      <w:pPr>
        <w:jc w:val="both"/>
        <w:rPr>
          <w:rFonts w:ascii="Times New Roman" w:hAnsi="Times New Roman" w:cs="Times New Roman"/>
          <w:b/>
        </w:rPr>
      </w:pPr>
      <w:r w:rsidRPr="0023261A">
        <w:rPr>
          <w:rFonts w:ascii="Times New Roman" w:hAnsi="Times New Roman" w:cs="Times New Roman"/>
          <w:b/>
        </w:rPr>
        <w:t xml:space="preserve">Dotyczy </w:t>
      </w:r>
      <w:proofErr w:type="gramStart"/>
      <w:r w:rsidRPr="0023261A">
        <w:rPr>
          <w:rFonts w:ascii="Times New Roman" w:hAnsi="Times New Roman" w:cs="Times New Roman"/>
          <w:b/>
        </w:rPr>
        <w:t>postępowania  zamówienia</w:t>
      </w:r>
      <w:proofErr w:type="gramEnd"/>
      <w:r w:rsidR="00A32A4D" w:rsidRPr="0023261A">
        <w:rPr>
          <w:rFonts w:ascii="Times New Roman" w:hAnsi="Times New Roman" w:cs="Times New Roman"/>
          <w:b/>
        </w:rPr>
        <w:t xml:space="preserve"> publicznego na realizację zadania pn.:</w:t>
      </w:r>
    </w:p>
    <w:p w:rsidR="00302C79" w:rsidRDefault="00302C79" w:rsidP="0023261A">
      <w:pPr>
        <w:jc w:val="both"/>
        <w:rPr>
          <w:rFonts w:ascii="Times New Roman" w:hAnsi="Times New Roman" w:cs="Times New Roman"/>
          <w:b/>
        </w:rPr>
      </w:pPr>
      <w:r w:rsidRPr="0023261A">
        <w:rPr>
          <w:rFonts w:ascii="Times New Roman" w:hAnsi="Times New Roman" w:cs="Times New Roman"/>
          <w:b/>
          <w:sz w:val="28"/>
          <w:szCs w:val="28"/>
        </w:rPr>
        <w:t>„Budowa wraz z niezbędnym wyposażeniem świetlicy i biblioteki z rozbiórką istniejącego innego budynku niemieszkalnego”</w:t>
      </w:r>
      <w:r w:rsidRPr="0023261A">
        <w:rPr>
          <w:rFonts w:ascii="Times New Roman" w:hAnsi="Times New Roman" w:cs="Times New Roman"/>
          <w:b/>
        </w:rPr>
        <w:t xml:space="preserve"> realizowan</w:t>
      </w:r>
      <w:r w:rsidR="0023261A">
        <w:rPr>
          <w:rFonts w:ascii="Times New Roman" w:hAnsi="Times New Roman" w:cs="Times New Roman"/>
          <w:b/>
        </w:rPr>
        <w:t>ego</w:t>
      </w:r>
      <w:r w:rsidRPr="0023261A">
        <w:rPr>
          <w:rFonts w:ascii="Times New Roman" w:hAnsi="Times New Roman" w:cs="Times New Roman"/>
          <w:b/>
        </w:rPr>
        <w:t xml:space="preserve"> w ramach dofinansowania z „Rządowego Funduszu Polski Ład:</w:t>
      </w:r>
      <w:r w:rsidR="0023261A">
        <w:rPr>
          <w:rFonts w:ascii="Times New Roman" w:hAnsi="Times New Roman" w:cs="Times New Roman"/>
          <w:b/>
        </w:rPr>
        <w:t xml:space="preserve"> </w:t>
      </w:r>
      <w:r w:rsidRPr="0023261A">
        <w:rPr>
          <w:rFonts w:ascii="Times New Roman" w:hAnsi="Times New Roman" w:cs="Times New Roman"/>
          <w:b/>
        </w:rPr>
        <w:t>Program Inwestycji Strategicznych-PGR”</w:t>
      </w:r>
      <w:r w:rsidR="00106F24">
        <w:rPr>
          <w:rFonts w:ascii="Times New Roman" w:hAnsi="Times New Roman" w:cs="Times New Roman"/>
          <w:b/>
        </w:rPr>
        <w:t>.</w:t>
      </w:r>
    </w:p>
    <w:p w:rsidR="0023261A" w:rsidRPr="0023261A" w:rsidRDefault="0023261A" w:rsidP="0023261A">
      <w:pPr>
        <w:jc w:val="both"/>
        <w:rPr>
          <w:rFonts w:ascii="Times New Roman" w:hAnsi="Times New Roman" w:cs="Times New Roman"/>
          <w:b/>
        </w:rPr>
      </w:pPr>
    </w:p>
    <w:p w:rsidR="00A12F2D" w:rsidRPr="008E1C48" w:rsidRDefault="00A12F2D" w:rsidP="00C62772">
      <w:pPr>
        <w:jc w:val="both"/>
        <w:rPr>
          <w:rFonts w:ascii="Times New Roman" w:hAnsi="Times New Roman" w:cs="Times New Roman"/>
          <w:b/>
        </w:rPr>
      </w:pPr>
    </w:p>
    <w:p w:rsidR="00AF4664" w:rsidRPr="00106F24" w:rsidRDefault="00AF4664" w:rsidP="00106F24">
      <w:pPr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106F24">
        <w:rPr>
          <w:rFonts w:ascii="Times New Roman" w:hAnsi="Times New Roman" w:cs="Times New Roman"/>
          <w:b/>
          <w:u w:val="single"/>
        </w:rPr>
        <w:t>INFORMACJA O WYBORZE OFERTY NAJKORZYSTNIEJSZEJ</w:t>
      </w:r>
    </w:p>
    <w:p w:rsidR="00AF4664" w:rsidRPr="00106F24" w:rsidRDefault="00AF4664" w:rsidP="00106F24">
      <w:pPr>
        <w:spacing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:rsidR="00AF4664" w:rsidRPr="00106F24" w:rsidRDefault="00DD26A0" w:rsidP="00DD26A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AF4664" w:rsidRPr="00106F24">
        <w:rPr>
          <w:rFonts w:ascii="Times New Roman" w:hAnsi="Times New Roman" w:cs="Times New Roman"/>
        </w:rPr>
        <w:t>Zgodnie z art.253 ust.1 ustawy z dnia 11 września 2019r. – Prawo zamówień publicznych</w:t>
      </w:r>
      <w:r w:rsidR="00106F24" w:rsidRPr="00106F24">
        <w:rPr>
          <w:rFonts w:ascii="Times New Roman" w:hAnsi="Times New Roman" w:cs="Times New Roman"/>
        </w:rPr>
        <w:t xml:space="preserve"> (</w:t>
      </w:r>
      <w:proofErr w:type="spellStart"/>
      <w:r w:rsidR="00AF4664" w:rsidRPr="00106F24">
        <w:rPr>
          <w:rFonts w:ascii="Times New Roman" w:hAnsi="Times New Roman" w:cs="Times New Roman"/>
        </w:rPr>
        <w:t>Dz.U</w:t>
      </w:r>
      <w:proofErr w:type="spellEnd"/>
      <w:r w:rsidR="00AF4664" w:rsidRPr="00106F24">
        <w:rPr>
          <w:rFonts w:ascii="Times New Roman" w:hAnsi="Times New Roman" w:cs="Times New Roman"/>
        </w:rPr>
        <w:t xml:space="preserve">. </w:t>
      </w:r>
      <w:proofErr w:type="gramStart"/>
      <w:r w:rsidR="00AF4664" w:rsidRPr="00106F24">
        <w:rPr>
          <w:rFonts w:ascii="Times New Roman" w:hAnsi="Times New Roman" w:cs="Times New Roman"/>
        </w:rPr>
        <w:t>z</w:t>
      </w:r>
      <w:proofErr w:type="gramEnd"/>
      <w:r w:rsidR="00AF4664" w:rsidRPr="00106F24">
        <w:rPr>
          <w:rFonts w:ascii="Times New Roman" w:hAnsi="Times New Roman" w:cs="Times New Roman"/>
        </w:rPr>
        <w:t xml:space="preserve"> 2022r. poz. 1710 z </w:t>
      </w:r>
      <w:proofErr w:type="spellStart"/>
      <w:r w:rsidR="00AF4664" w:rsidRPr="00106F24">
        <w:rPr>
          <w:rFonts w:ascii="Times New Roman" w:hAnsi="Times New Roman" w:cs="Times New Roman"/>
        </w:rPr>
        <w:t>późn</w:t>
      </w:r>
      <w:proofErr w:type="spellEnd"/>
      <w:r w:rsidR="00AF4664" w:rsidRPr="00106F24">
        <w:rPr>
          <w:rFonts w:ascii="Times New Roman" w:hAnsi="Times New Roman" w:cs="Times New Roman"/>
        </w:rPr>
        <w:t xml:space="preserve">. </w:t>
      </w:r>
      <w:proofErr w:type="gramStart"/>
      <w:r w:rsidR="00AF4664" w:rsidRPr="00106F24">
        <w:rPr>
          <w:rFonts w:ascii="Times New Roman" w:hAnsi="Times New Roman" w:cs="Times New Roman"/>
        </w:rPr>
        <w:t>zm</w:t>
      </w:r>
      <w:proofErr w:type="gramEnd"/>
      <w:r w:rsidR="00AF4664" w:rsidRPr="00106F24">
        <w:rPr>
          <w:rFonts w:ascii="Times New Roman" w:hAnsi="Times New Roman" w:cs="Times New Roman"/>
        </w:rPr>
        <w:t>.), Zamawiający informuje równo</w:t>
      </w:r>
      <w:r w:rsidR="00106F24">
        <w:rPr>
          <w:rFonts w:ascii="Times New Roman" w:hAnsi="Times New Roman" w:cs="Times New Roman"/>
        </w:rPr>
        <w:t>cześnie wszystkich Wykonawców o w</w:t>
      </w:r>
      <w:r w:rsidR="00AF4664" w:rsidRPr="00106F24">
        <w:rPr>
          <w:rFonts w:ascii="Times New Roman" w:hAnsi="Times New Roman" w:cs="Times New Roman"/>
        </w:rPr>
        <w:t>yborze oferty najkorzystniejszej:</w:t>
      </w:r>
    </w:p>
    <w:p w:rsidR="00AF4664" w:rsidRPr="00106F24" w:rsidRDefault="00AF4664" w:rsidP="00DD26A0">
      <w:pPr>
        <w:spacing w:line="360" w:lineRule="auto"/>
        <w:jc w:val="both"/>
        <w:rPr>
          <w:rFonts w:ascii="Times New Roman" w:hAnsi="Times New Roman" w:cs="Times New Roman"/>
        </w:rPr>
      </w:pPr>
      <w:r w:rsidRPr="00106F24">
        <w:rPr>
          <w:rFonts w:ascii="Times New Roman" w:hAnsi="Times New Roman" w:cs="Times New Roman"/>
        </w:rPr>
        <w:t>Wyboru najkorzystniejszej oferty dokonano zgodnie z art.239 ust.1 ustawy PZP, na podstawie kryteriów oceny ofert określonych w Rozdziale XVI SWZ.</w:t>
      </w:r>
    </w:p>
    <w:p w:rsidR="00AF4664" w:rsidRPr="00106F24" w:rsidRDefault="00AF4664" w:rsidP="00DD26A0">
      <w:pPr>
        <w:spacing w:line="360" w:lineRule="auto"/>
        <w:jc w:val="both"/>
        <w:rPr>
          <w:rFonts w:ascii="Times New Roman" w:hAnsi="Times New Roman" w:cs="Times New Roman"/>
        </w:rPr>
      </w:pPr>
      <w:r w:rsidRPr="00106F24">
        <w:rPr>
          <w:rFonts w:ascii="Times New Roman" w:hAnsi="Times New Roman" w:cs="Times New Roman"/>
        </w:rPr>
        <w:t xml:space="preserve">Spośród ofert niepodlegających odrzuceniu, wybrana została oferta </w:t>
      </w:r>
      <w:proofErr w:type="gramStart"/>
      <w:r w:rsidRPr="00106F24">
        <w:rPr>
          <w:rFonts w:ascii="Times New Roman" w:hAnsi="Times New Roman" w:cs="Times New Roman"/>
        </w:rPr>
        <w:t xml:space="preserve">nr </w:t>
      </w:r>
      <w:r w:rsidR="007B6C6E" w:rsidRPr="00106F24">
        <w:rPr>
          <w:rFonts w:ascii="Times New Roman" w:hAnsi="Times New Roman" w:cs="Times New Roman"/>
        </w:rPr>
        <w:t>2</w:t>
      </w:r>
      <w:r w:rsidRPr="00106F24">
        <w:rPr>
          <w:rFonts w:ascii="Times New Roman" w:hAnsi="Times New Roman" w:cs="Times New Roman"/>
        </w:rPr>
        <w:t xml:space="preserve">  złożona</w:t>
      </w:r>
      <w:proofErr w:type="gramEnd"/>
      <w:r w:rsidRPr="00106F24">
        <w:rPr>
          <w:rFonts w:ascii="Times New Roman" w:hAnsi="Times New Roman" w:cs="Times New Roman"/>
        </w:rPr>
        <w:t xml:space="preserve"> przez:</w:t>
      </w:r>
    </w:p>
    <w:p w:rsidR="007B6C6E" w:rsidRPr="00DD26A0" w:rsidRDefault="007B6C6E" w:rsidP="00DD26A0">
      <w:pPr>
        <w:spacing w:line="360" w:lineRule="auto"/>
        <w:rPr>
          <w:rFonts w:ascii="Times New Roman" w:hAnsi="Times New Roman" w:cs="Times New Roman"/>
          <w:b/>
        </w:rPr>
      </w:pPr>
      <w:r w:rsidRPr="00DD26A0">
        <w:rPr>
          <w:rFonts w:ascii="Times New Roman" w:hAnsi="Times New Roman" w:cs="Times New Roman"/>
          <w:b/>
        </w:rPr>
        <w:t>BUDEXTAN PRZEDSIĘBIORSTWO BUDOWLANE Sp. z o.</w:t>
      </w:r>
      <w:proofErr w:type="gramStart"/>
      <w:r w:rsidRPr="00DD26A0">
        <w:rPr>
          <w:rFonts w:ascii="Times New Roman" w:hAnsi="Times New Roman" w:cs="Times New Roman"/>
          <w:b/>
        </w:rPr>
        <w:t>o</w:t>
      </w:r>
      <w:proofErr w:type="gramEnd"/>
      <w:r w:rsidRPr="00DD26A0">
        <w:rPr>
          <w:rFonts w:ascii="Times New Roman" w:hAnsi="Times New Roman" w:cs="Times New Roman"/>
          <w:b/>
        </w:rPr>
        <w:t>.</w:t>
      </w:r>
      <w:r w:rsidR="00723DE3">
        <w:rPr>
          <w:rFonts w:ascii="Times New Roman" w:hAnsi="Times New Roman" w:cs="Times New Roman"/>
          <w:b/>
        </w:rPr>
        <w:t xml:space="preserve"> </w:t>
      </w:r>
      <w:r w:rsidRPr="00DD26A0">
        <w:rPr>
          <w:rFonts w:ascii="Times New Roman" w:hAnsi="Times New Roman" w:cs="Times New Roman"/>
          <w:b/>
        </w:rPr>
        <w:t>MARCINKOWO 156</w:t>
      </w:r>
    </w:p>
    <w:p w:rsidR="00DD26A0" w:rsidRPr="00DD26A0" w:rsidRDefault="007B6C6E" w:rsidP="00DD26A0">
      <w:pPr>
        <w:spacing w:line="360" w:lineRule="auto"/>
        <w:ind w:right="-709"/>
        <w:rPr>
          <w:rFonts w:ascii="Times New Roman" w:hAnsi="Times New Roman" w:cs="Times New Roman"/>
          <w:b/>
        </w:rPr>
      </w:pPr>
      <w:r w:rsidRPr="00DD26A0">
        <w:rPr>
          <w:rFonts w:ascii="Times New Roman" w:hAnsi="Times New Roman" w:cs="Times New Roman"/>
          <w:b/>
        </w:rPr>
        <w:t>11-700 MRĄGOWO</w:t>
      </w:r>
      <w:r w:rsidR="00106F24" w:rsidRPr="00DD26A0">
        <w:rPr>
          <w:rFonts w:ascii="Times New Roman" w:hAnsi="Times New Roman" w:cs="Times New Roman"/>
          <w:b/>
        </w:rPr>
        <w:t>,</w:t>
      </w:r>
      <w:r w:rsidR="00DD26A0" w:rsidRPr="00DD26A0">
        <w:rPr>
          <w:rFonts w:ascii="Times New Roman" w:hAnsi="Times New Roman" w:cs="Times New Roman"/>
          <w:b/>
        </w:rPr>
        <w:t xml:space="preserve"> </w:t>
      </w:r>
      <w:r w:rsidRPr="00DD26A0">
        <w:rPr>
          <w:rFonts w:ascii="Times New Roman" w:hAnsi="Times New Roman" w:cs="Times New Roman"/>
          <w:b/>
        </w:rPr>
        <w:t>NIP 7422107853</w:t>
      </w:r>
      <w:r w:rsidR="00106F24" w:rsidRPr="00DD26A0">
        <w:rPr>
          <w:rFonts w:ascii="Times New Roman" w:hAnsi="Times New Roman" w:cs="Times New Roman"/>
          <w:b/>
        </w:rPr>
        <w:t xml:space="preserve"> </w:t>
      </w:r>
      <w:r w:rsidR="00AF4664" w:rsidRPr="00DD26A0">
        <w:rPr>
          <w:rFonts w:ascii="Times New Roman" w:hAnsi="Times New Roman" w:cs="Times New Roman"/>
          <w:b/>
        </w:rPr>
        <w:t xml:space="preserve">z ceną wykonania przedmiotu zamówienia w wysokości </w:t>
      </w:r>
      <w:r w:rsidR="00DD26A0" w:rsidRPr="00DD26A0">
        <w:rPr>
          <w:rFonts w:ascii="Times New Roman" w:hAnsi="Times New Roman" w:cs="Times New Roman"/>
          <w:b/>
        </w:rPr>
        <w:t>2.031.707,32</w:t>
      </w:r>
      <w:proofErr w:type="gramStart"/>
      <w:r w:rsidR="00DD26A0" w:rsidRPr="00DD26A0">
        <w:rPr>
          <w:rFonts w:ascii="Times New Roman" w:hAnsi="Times New Roman" w:cs="Times New Roman"/>
          <w:b/>
        </w:rPr>
        <w:t>zł</w:t>
      </w:r>
      <w:proofErr w:type="gramEnd"/>
      <w:r w:rsidR="00DD26A0" w:rsidRPr="00DD26A0">
        <w:rPr>
          <w:rFonts w:ascii="Times New Roman" w:hAnsi="Times New Roman" w:cs="Times New Roman"/>
          <w:b/>
        </w:rPr>
        <w:t xml:space="preserve">. </w:t>
      </w:r>
      <w:proofErr w:type="gramStart"/>
      <w:r w:rsidR="00DD26A0" w:rsidRPr="00DD26A0">
        <w:rPr>
          <w:rFonts w:ascii="Times New Roman" w:hAnsi="Times New Roman" w:cs="Times New Roman"/>
          <w:b/>
        </w:rPr>
        <w:t>netto</w:t>
      </w:r>
      <w:proofErr w:type="gramEnd"/>
    </w:p>
    <w:p w:rsidR="00DD26A0" w:rsidRPr="00DD26A0" w:rsidRDefault="00DD26A0" w:rsidP="00DD26A0">
      <w:pPr>
        <w:spacing w:line="360" w:lineRule="auto"/>
        <w:ind w:right="-709"/>
        <w:rPr>
          <w:rFonts w:ascii="Times New Roman" w:hAnsi="Times New Roman" w:cs="Times New Roman"/>
          <w:b/>
        </w:rPr>
      </w:pPr>
      <w:r w:rsidRPr="00DD26A0">
        <w:rPr>
          <w:rFonts w:ascii="Times New Roman" w:hAnsi="Times New Roman" w:cs="Times New Roman"/>
          <w:b/>
        </w:rPr>
        <w:t xml:space="preserve">   467.292,68</w:t>
      </w:r>
      <w:proofErr w:type="gramStart"/>
      <w:r w:rsidRPr="00DD26A0">
        <w:rPr>
          <w:rFonts w:ascii="Times New Roman" w:hAnsi="Times New Roman" w:cs="Times New Roman"/>
          <w:b/>
        </w:rPr>
        <w:t>zł</w:t>
      </w:r>
      <w:proofErr w:type="gramEnd"/>
      <w:r w:rsidRPr="00DD26A0">
        <w:rPr>
          <w:rFonts w:ascii="Times New Roman" w:hAnsi="Times New Roman" w:cs="Times New Roman"/>
          <w:b/>
        </w:rPr>
        <w:t>. VAT 23%</w:t>
      </w:r>
    </w:p>
    <w:p w:rsidR="00AF4664" w:rsidRPr="00DD26A0" w:rsidRDefault="00DD26A0" w:rsidP="00DD26A0">
      <w:pPr>
        <w:spacing w:line="360" w:lineRule="auto"/>
        <w:ind w:right="-709"/>
        <w:rPr>
          <w:rFonts w:ascii="Times New Roman" w:hAnsi="Times New Roman" w:cs="Times New Roman"/>
          <w:b/>
        </w:rPr>
      </w:pPr>
      <w:r w:rsidRPr="00DD26A0">
        <w:rPr>
          <w:rFonts w:ascii="Times New Roman" w:hAnsi="Times New Roman" w:cs="Times New Roman"/>
          <w:b/>
        </w:rPr>
        <w:t xml:space="preserve"> </w:t>
      </w:r>
      <w:r w:rsidR="007B6C6E" w:rsidRPr="00DD26A0">
        <w:rPr>
          <w:rFonts w:ascii="Times New Roman" w:hAnsi="Times New Roman" w:cs="Times New Roman"/>
          <w:b/>
        </w:rPr>
        <w:t>2.499.000,00</w:t>
      </w:r>
      <w:proofErr w:type="gramStart"/>
      <w:r w:rsidR="00AF4664" w:rsidRPr="00DD26A0">
        <w:rPr>
          <w:rFonts w:ascii="Times New Roman" w:hAnsi="Times New Roman" w:cs="Times New Roman"/>
          <w:b/>
        </w:rPr>
        <w:t>zł</w:t>
      </w:r>
      <w:proofErr w:type="gramEnd"/>
      <w:r w:rsidR="00AF4664" w:rsidRPr="00DD26A0">
        <w:rPr>
          <w:rFonts w:ascii="Times New Roman" w:hAnsi="Times New Roman" w:cs="Times New Roman"/>
          <w:b/>
        </w:rPr>
        <w:t>.</w:t>
      </w:r>
      <w:r w:rsidR="00106F24" w:rsidRPr="00DD26A0">
        <w:rPr>
          <w:rFonts w:ascii="Times New Roman" w:hAnsi="Times New Roman" w:cs="Times New Roman"/>
          <w:b/>
        </w:rPr>
        <w:t xml:space="preserve"> </w:t>
      </w:r>
      <w:proofErr w:type="gramStart"/>
      <w:r w:rsidR="007B6C6E" w:rsidRPr="00DD26A0">
        <w:rPr>
          <w:rFonts w:ascii="Times New Roman" w:hAnsi="Times New Roman" w:cs="Times New Roman"/>
          <w:b/>
        </w:rPr>
        <w:t>brutto</w:t>
      </w:r>
      <w:proofErr w:type="gramEnd"/>
      <w:r w:rsidR="007B6C6E" w:rsidRPr="00DD26A0">
        <w:rPr>
          <w:rFonts w:ascii="Times New Roman" w:hAnsi="Times New Roman" w:cs="Times New Roman"/>
          <w:b/>
        </w:rPr>
        <w:t>.</w:t>
      </w:r>
    </w:p>
    <w:p w:rsidR="00AF4664" w:rsidRPr="00106F24" w:rsidRDefault="00AF4664" w:rsidP="00DD26A0">
      <w:pPr>
        <w:spacing w:line="360" w:lineRule="auto"/>
        <w:jc w:val="both"/>
      </w:pPr>
    </w:p>
    <w:p w:rsidR="00AF4664" w:rsidRPr="00106F24" w:rsidRDefault="00AF4664" w:rsidP="00DD26A0">
      <w:pPr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106F24">
        <w:rPr>
          <w:rFonts w:ascii="Times New Roman" w:hAnsi="Times New Roman" w:cs="Times New Roman"/>
        </w:rPr>
        <w:t>Zamawiający informuje, że do ustalonego terminu składania ofert na realizację przedmiotu zamówienia wpłynęł</w:t>
      </w:r>
      <w:r w:rsidR="00DD26A0">
        <w:rPr>
          <w:rFonts w:ascii="Times New Roman" w:hAnsi="Times New Roman" w:cs="Times New Roman"/>
        </w:rPr>
        <w:t>y dwie oferty.</w:t>
      </w:r>
    </w:p>
    <w:p w:rsidR="00AF4664" w:rsidRPr="00DD26A0" w:rsidRDefault="00AF4664" w:rsidP="00106F24">
      <w:pPr>
        <w:widowControl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DD26A0">
        <w:rPr>
          <w:rFonts w:ascii="Times New Roman" w:hAnsi="Times New Roman" w:cs="Times New Roman"/>
        </w:rPr>
        <w:t xml:space="preserve">Punktację przyznaną złożonej ofercie </w:t>
      </w:r>
      <w:proofErr w:type="gramStart"/>
      <w:r w:rsidRPr="00DD26A0">
        <w:rPr>
          <w:rFonts w:ascii="Times New Roman" w:hAnsi="Times New Roman" w:cs="Times New Roman"/>
        </w:rPr>
        <w:t>nie podlegającej</w:t>
      </w:r>
      <w:proofErr w:type="gramEnd"/>
      <w:r w:rsidRPr="00DD26A0">
        <w:rPr>
          <w:rFonts w:ascii="Times New Roman" w:hAnsi="Times New Roman" w:cs="Times New Roman"/>
        </w:rPr>
        <w:t xml:space="preserve"> odrzuceniu w każdym kryterium oceny ofert przedstawia tabela jak niżej:</w:t>
      </w:r>
    </w:p>
    <w:p w:rsidR="00AF4664" w:rsidRPr="003F7C77" w:rsidRDefault="00AF4664" w:rsidP="00AF4664">
      <w:pPr>
        <w:pStyle w:val="Tekstpodstawowywcity2"/>
        <w:spacing w:line="360" w:lineRule="auto"/>
        <w:ind w:left="0"/>
        <w:jc w:val="both"/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6"/>
        <w:gridCol w:w="3433"/>
        <w:gridCol w:w="1354"/>
        <w:gridCol w:w="1946"/>
        <w:gridCol w:w="194"/>
        <w:gridCol w:w="1436"/>
      </w:tblGrid>
      <w:tr w:rsidR="00AF4664" w:rsidRPr="002C3581" w:rsidTr="00220130">
        <w:trPr>
          <w:trHeight w:val="68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64" w:rsidRPr="00D1351F" w:rsidRDefault="00AF4664" w:rsidP="00220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Oferta nr:</w:t>
            </w:r>
          </w:p>
        </w:tc>
        <w:tc>
          <w:tcPr>
            <w:tcW w:w="3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64" w:rsidRPr="00D1351F" w:rsidRDefault="00AF4664" w:rsidP="00220130">
            <w:pPr>
              <w:jc w:val="center"/>
              <w:rPr>
                <w:sz w:val="20"/>
                <w:szCs w:val="20"/>
              </w:rPr>
            </w:pPr>
            <w:r w:rsidRPr="00D1351F">
              <w:rPr>
                <w:sz w:val="20"/>
                <w:szCs w:val="20"/>
              </w:rPr>
              <w:t>Nazwa i adres Oferenta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64" w:rsidRPr="00D1351F" w:rsidRDefault="00AF4664" w:rsidP="00220130">
            <w:pPr>
              <w:jc w:val="center"/>
              <w:rPr>
                <w:sz w:val="20"/>
                <w:szCs w:val="20"/>
              </w:rPr>
            </w:pPr>
            <w:r w:rsidRPr="00D1351F">
              <w:rPr>
                <w:sz w:val="20"/>
                <w:szCs w:val="20"/>
              </w:rPr>
              <w:t xml:space="preserve">Liczba punktów w </w:t>
            </w:r>
            <w:proofErr w:type="gramStart"/>
            <w:r w:rsidRPr="00D1351F">
              <w:rPr>
                <w:sz w:val="20"/>
                <w:szCs w:val="20"/>
              </w:rPr>
              <w:t>kryterium  Cena</w:t>
            </w:r>
            <w:proofErr w:type="gramEnd"/>
            <w:r w:rsidRPr="00D1351F">
              <w:rPr>
                <w:sz w:val="20"/>
                <w:szCs w:val="20"/>
              </w:rPr>
              <w:t xml:space="preserve"> </w:t>
            </w:r>
          </w:p>
          <w:p w:rsidR="00AF4664" w:rsidRPr="00D1351F" w:rsidRDefault="00AF4664" w:rsidP="00220130">
            <w:pPr>
              <w:jc w:val="center"/>
              <w:rPr>
                <w:sz w:val="20"/>
                <w:szCs w:val="20"/>
              </w:rPr>
            </w:pPr>
            <w:r w:rsidRPr="00D1351F">
              <w:rPr>
                <w:sz w:val="20"/>
                <w:szCs w:val="20"/>
              </w:rPr>
              <w:t xml:space="preserve">- 60 </w:t>
            </w:r>
            <w:proofErr w:type="spellStart"/>
            <w:r w:rsidRPr="00D1351F">
              <w:rPr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F4664" w:rsidRPr="00D1351F" w:rsidRDefault="00AF4664" w:rsidP="00220130">
            <w:pPr>
              <w:jc w:val="center"/>
              <w:rPr>
                <w:sz w:val="20"/>
                <w:szCs w:val="20"/>
              </w:rPr>
            </w:pPr>
            <w:r w:rsidRPr="00D1351F">
              <w:rPr>
                <w:sz w:val="20"/>
                <w:szCs w:val="20"/>
              </w:rPr>
              <w:t xml:space="preserve">Liczba pkt. w kryterium </w:t>
            </w:r>
          </w:p>
          <w:p w:rsidR="007B6C6E" w:rsidRPr="00EA0B5C" w:rsidRDefault="007B6C6E" w:rsidP="007B6C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EA0B5C">
              <w:rPr>
                <w:rFonts w:ascii="Times New Roman" w:hAnsi="Times New Roman" w:cs="Times New Roman"/>
              </w:rPr>
              <w:t xml:space="preserve">Doświadczenie kierownika budowy z uprawnieniami budowlanymi do kierowania robotami budowlanymi </w:t>
            </w:r>
            <w:proofErr w:type="gramStart"/>
            <w:r w:rsidRPr="00EA0B5C">
              <w:rPr>
                <w:rFonts w:ascii="Times New Roman" w:hAnsi="Times New Roman" w:cs="Times New Roman"/>
              </w:rPr>
              <w:t xml:space="preserve">w </w:t>
            </w:r>
            <w:r w:rsidRPr="00002C05">
              <w:t xml:space="preserve"> </w:t>
            </w:r>
            <w:r w:rsidRPr="00DD282E">
              <w:rPr>
                <w:rFonts w:ascii="Times New Roman" w:hAnsi="Times New Roman" w:cs="Times New Roman"/>
              </w:rPr>
              <w:t>specjalności</w:t>
            </w:r>
            <w:proofErr w:type="gramEnd"/>
            <w:r w:rsidRPr="00DD282E">
              <w:rPr>
                <w:rFonts w:ascii="Times New Roman" w:hAnsi="Times New Roman" w:cs="Times New Roman"/>
              </w:rPr>
              <w:t xml:space="preserve"> konstrukcyjno-budowlanej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0B5C">
              <w:rPr>
                <w:rFonts w:ascii="Times New Roman" w:hAnsi="Times New Roman" w:cs="Times New Roman"/>
              </w:rPr>
              <w:t xml:space="preserve"> w okresie ostatnich pięciu lat </w:t>
            </w:r>
          </w:p>
          <w:p w:rsidR="00AF4664" w:rsidRPr="00545EF6" w:rsidRDefault="00AF4664" w:rsidP="00220130">
            <w:pPr>
              <w:jc w:val="center"/>
            </w:pPr>
            <w:r w:rsidRPr="00D1351F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4</w:t>
            </w:r>
            <w:r w:rsidRPr="00D1351F">
              <w:rPr>
                <w:sz w:val="20"/>
                <w:szCs w:val="20"/>
              </w:rPr>
              <w:t xml:space="preserve">0 </w:t>
            </w:r>
            <w:proofErr w:type="spellStart"/>
            <w:r w:rsidRPr="00D1351F">
              <w:rPr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F4664" w:rsidRPr="00545EF6" w:rsidRDefault="00AF4664" w:rsidP="00220130"/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4664" w:rsidRPr="00106F24" w:rsidRDefault="00AF4664" w:rsidP="00220130">
            <w:pPr>
              <w:tabs>
                <w:tab w:val="left" w:pos="1370"/>
              </w:tabs>
              <w:ind w:left="-623" w:firstLine="623"/>
              <w:rPr>
                <w:rFonts w:ascii="Times New Roman" w:hAnsi="Times New Roman" w:cs="Times New Roman"/>
              </w:rPr>
            </w:pPr>
            <w:r w:rsidRPr="00106F24">
              <w:rPr>
                <w:rFonts w:ascii="Times New Roman" w:hAnsi="Times New Roman" w:cs="Times New Roman"/>
              </w:rPr>
              <w:t>Suma</w:t>
            </w:r>
          </w:p>
          <w:p w:rsidR="00AF4664" w:rsidRPr="00106F24" w:rsidRDefault="00AF4664" w:rsidP="00220130">
            <w:pPr>
              <w:tabs>
                <w:tab w:val="left" w:pos="1370"/>
              </w:tabs>
              <w:ind w:left="-623" w:firstLine="623"/>
              <w:rPr>
                <w:rFonts w:ascii="Times New Roman" w:hAnsi="Times New Roman" w:cs="Times New Roman"/>
              </w:rPr>
            </w:pPr>
            <w:proofErr w:type="gramStart"/>
            <w:r w:rsidRPr="00106F24">
              <w:rPr>
                <w:rFonts w:ascii="Times New Roman" w:hAnsi="Times New Roman" w:cs="Times New Roman"/>
              </w:rPr>
              <w:t>uzyskanych</w:t>
            </w:r>
            <w:proofErr w:type="gramEnd"/>
            <w:r w:rsidRPr="00106F24">
              <w:rPr>
                <w:rFonts w:ascii="Times New Roman" w:hAnsi="Times New Roman" w:cs="Times New Roman"/>
              </w:rPr>
              <w:t xml:space="preserve">  </w:t>
            </w:r>
          </w:p>
          <w:p w:rsidR="00AF4664" w:rsidRPr="00545EF6" w:rsidRDefault="00AF4664" w:rsidP="00220130">
            <w:pPr>
              <w:tabs>
                <w:tab w:val="left" w:pos="1370"/>
              </w:tabs>
              <w:ind w:left="-623" w:firstLine="623"/>
            </w:pPr>
            <w:proofErr w:type="gramStart"/>
            <w:r w:rsidRPr="00106F24">
              <w:rPr>
                <w:rFonts w:ascii="Times New Roman" w:hAnsi="Times New Roman" w:cs="Times New Roman"/>
              </w:rPr>
              <w:t>punktów</w:t>
            </w:r>
            <w:proofErr w:type="gramEnd"/>
          </w:p>
        </w:tc>
      </w:tr>
      <w:tr w:rsidR="00AF4664" w:rsidRPr="006B28A4" w:rsidTr="00220130">
        <w:trPr>
          <w:trHeight w:val="78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4664" w:rsidRPr="00545EF6" w:rsidRDefault="00AF4664" w:rsidP="00220130">
            <w:r w:rsidRPr="00545EF6">
              <w:t>1.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C6E" w:rsidRDefault="007B6C6E" w:rsidP="007B6C6E">
            <w:r>
              <w:t xml:space="preserve">WIELOBRANŻOWY ZAKŁAD USŁUG REMONTOWO-BUDOWLANYCH </w:t>
            </w:r>
            <w:proofErr w:type="gramStart"/>
            <w:r>
              <w:t>MIECZYSŁAW  KOZAK</w:t>
            </w:r>
            <w:proofErr w:type="gramEnd"/>
          </w:p>
          <w:p w:rsidR="007B6C6E" w:rsidRDefault="007B6C6E" w:rsidP="007B6C6E">
            <w:r>
              <w:t>MARADKI 32</w:t>
            </w:r>
          </w:p>
          <w:p w:rsidR="00AF4664" w:rsidRPr="00545EF6" w:rsidRDefault="007B6C6E" w:rsidP="007B6C6E">
            <w:r>
              <w:t>11-731 SORKWITY</w:t>
            </w:r>
            <w:r>
              <w:br/>
              <w:t>NIP 7420007343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664" w:rsidRPr="005E7E3E" w:rsidRDefault="007B6C6E" w:rsidP="00220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50,40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4664" w:rsidRDefault="00AF4664" w:rsidP="00220130">
            <w:pPr>
              <w:jc w:val="center"/>
              <w:rPr>
                <w:sz w:val="22"/>
                <w:szCs w:val="22"/>
              </w:rPr>
            </w:pPr>
          </w:p>
          <w:p w:rsidR="00AF4664" w:rsidRPr="005E7E3E" w:rsidRDefault="00AF4664" w:rsidP="00220130">
            <w:pPr>
              <w:jc w:val="center"/>
              <w:rPr>
                <w:sz w:val="22"/>
                <w:szCs w:val="22"/>
              </w:rPr>
            </w:pPr>
          </w:p>
          <w:p w:rsidR="00AF4664" w:rsidRDefault="00883694" w:rsidP="002201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AF4664">
              <w:rPr>
                <w:sz w:val="22"/>
                <w:szCs w:val="22"/>
              </w:rPr>
              <w:t>40,00</w:t>
            </w:r>
          </w:p>
          <w:p w:rsidR="00AF4664" w:rsidRPr="005E7E3E" w:rsidRDefault="00AF4664" w:rsidP="00220130">
            <w:pPr>
              <w:rPr>
                <w:sz w:val="22"/>
                <w:szCs w:val="22"/>
              </w:rPr>
            </w:pPr>
          </w:p>
          <w:p w:rsidR="00AF4664" w:rsidRPr="005E7E3E" w:rsidRDefault="00AF4664" w:rsidP="00220130">
            <w:pPr>
              <w:ind w:right="650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664" w:rsidRPr="005E7E3E" w:rsidRDefault="00AF4664" w:rsidP="00220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664" w:rsidRPr="005E7E3E" w:rsidRDefault="00AF4664" w:rsidP="007B6C6E">
            <w:pPr>
              <w:ind w:left="-430" w:firstLine="4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proofErr w:type="gramStart"/>
            <w:r w:rsidR="007B6C6E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 xml:space="preserve"> </w:t>
            </w:r>
            <w:r w:rsidR="007B6C6E">
              <w:rPr>
                <w:sz w:val="22"/>
                <w:szCs w:val="22"/>
              </w:rPr>
              <w:t>,4</w:t>
            </w:r>
            <w:r>
              <w:rPr>
                <w:sz w:val="22"/>
                <w:szCs w:val="22"/>
              </w:rPr>
              <w:t>0</w:t>
            </w:r>
            <w:proofErr w:type="gramEnd"/>
          </w:p>
        </w:tc>
      </w:tr>
      <w:tr w:rsidR="007B6C6E" w:rsidRPr="005E7E3E" w:rsidTr="007B6C6E">
        <w:trPr>
          <w:trHeight w:val="78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C6E" w:rsidRPr="00545EF6" w:rsidRDefault="007B6C6E" w:rsidP="00220130">
            <w:r>
              <w:t>2.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C6E" w:rsidRDefault="007B6C6E" w:rsidP="007B6C6E">
            <w:r>
              <w:t>BUDEXTAN PRZEDSIĘBIORSTWO BUDOWLANE Sp. z o.</w:t>
            </w:r>
            <w:proofErr w:type="gramStart"/>
            <w:r>
              <w:t>o</w:t>
            </w:r>
            <w:proofErr w:type="gramEnd"/>
            <w:r>
              <w:t>.</w:t>
            </w:r>
          </w:p>
          <w:p w:rsidR="007B6C6E" w:rsidRDefault="007B6C6E" w:rsidP="007B6C6E">
            <w:r>
              <w:t>MARCINKOWO 156</w:t>
            </w:r>
          </w:p>
          <w:p w:rsidR="007B6C6E" w:rsidRDefault="007B6C6E" w:rsidP="007B6C6E">
            <w:r>
              <w:t>11-700 MRĄGOWO</w:t>
            </w:r>
            <w:r>
              <w:br/>
              <w:t>NIP 7422107853</w:t>
            </w:r>
          </w:p>
          <w:p w:rsidR="007B6C6E" w:rsidRPr="00545EF6" w:rsidRDefault="007B6C6E" w:rsidP="00220130"/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C6E" w:rsidRPr="005E7E3E" w:rsidRDefault="007B6C6E" w:rsidP="002201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6C6E" w:rsidRDefault="007B6C6E" w:rsidP="00220130">
            <w:pPr>
              <w:jc w:val="center"/>
              <w:rPr>
                <w:sz w:val="22"/>
                <w:szCs w:val="22"/>
              </w:rPr>
            </w:pPr>
          </w:p>
          <w:p w:rsidR="007B6C6E" w:rsidRPr="005E7E3E" w:rsidRDefault="007B6C6E" w:rsidP="00220130">
            <w:pPr>
              <w:jc w:val="center"/>
              <w:rPr>
                <w:sz w:val="22"/>
                <w:szCs w:val="22"/>
              </w:rPr>
            </w:pPr>
          </w:p>
          <w:p w:rsidR="007B6C6E" w:rsidRDefault="007B6C6E" w:rsidP="007B6C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</w:t>
            </w:r>
          </w:p>
          <w:p w:rsidR="007B6C6E" w:rsidRPr="005E7E3E" w:rsidRDefault="007B6C6E" w:rsidP="007B6C6E">
            <w:pPr>
              <w:jc w:val="center"/>
              <w:rPr>
                <w:sz w:val="22"/>
                <w:szCs w:val="22"/>
              </w:rPr>
            </w:pPr>
          </w:p>
          <w:p w:rsidR="007B6C6E" w:rsidRPr="005E7E3E" w:rsidRDefault="007B6C6E" w:rsidP="007B6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C6E" w:rsidRPr="005E7E3E" w:rsidRDefault="007B6C6E" w:rsidP="00220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C6E" w:rsidRPr="005E7E3E" w:rsidRDefault="007B6C6E" w:rsidP="00220130">
            <w:pPr>
              <w:ind w:left="-430" w:firstLine="4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100,00</w:t>
            </w:r>
          </w:p>
        </w:tc>
      </w:tr>
    </w:tbl>
    <w:p w:rsidR="00AF4664" w:rsidRPr="00106F24" w:rsidRDefault="00AF4664" w:rsidP="00AF4664">
      <w:pPr>
        <w:pStyle w:val="Tekstpodstawowywcity2"/>
        <w:spacing w:line="276" w:lineRule="auto"/>
        <w:ind w:left="720"/>
        <w:jc w:val="both"/>
      </w:pPr>
    </w:p>
    <w:p w:rsidR="00AF4664" w:rsidRPr="00106F24" w:rsidRDefault="00AF4664" w:rsidP="00DD26A0">
      <w:pPr>
        <w:pStyle w:val="Tekstpodstawowywcity2"/>
        <w:numPr>
          <w:ilvl w:val="0"/>
          <w:numId w:val="4"/>
        </w:numPr>
        <w:spacing w:after="0" w:line="360" w:lineRule="auto"/>
        <w:jc w:val="both"/>
      </w:pPr>
      <w:r w:rsidRPr="00106F24">
        <w:t>Uzasadnienie wyboru:</w:t>
      </w:r>
    </w:p>
    <w:p w:rsidR="007B6C6E" w:rsidRPr="00106F24" w:rsidRDefault="00AF4664" w:rsidP="00DD26A0">
      <w:pPr>
        <w:spacing w:line="360" w:lineRule="auto"/>
        <w:jc w:val="both"/>
        <w:rPr>
          <w:rFonts w:ascii="Times New Roman" w:hAnsi="Times New Roman" w:cs="Times New Roman"/>
        </w:rPr>
      </w:pPr>
      <w:r w:rsidRPr="00106F24">
        <w:rPr>
          <w:rFonts w:ascii="Times New Roman" w:hAnsi="Times New Roman" w:cs="Times New Roman"/>
        </w:rPr>
        <w:t xml:space="preserve">Oferta Wykonawcy </w:t>
      </w:r>
      <w:r w:rsidR="007B6C6E" w:rsidRPr="00106F24">
        <w:rPr>
          <w:rFonts w:ascii="Times New Roman" w:hAnsi="Times New Roman" w:cs="Times New Roman"/>
        </w:rPr>
        <w:t>BUDEXTAN PRZEDSIĘBIORSTWO BUDOWLANE Sp. z o.</w:t>
      </w:r>
      <w:proofErr w:type="gramStart"/>
      <w:r w:rsidR="007B6C6E" w:rsidRPr="00106F24">
        <w:rPr>
          <w:rFonts w:ascii="Times New Roman" w:hAnsi="Times New Roman" w:cs="Times New Roman"/>
        </w:rPr>
        <w:t>o</w:t>
      </w:r>
      <w:proofErr w:type="gramEnd"/>
      <w:r w:rsidR="007B6C6E" w:rsidRPr="00106F24">
        <w:rPr>
          <w:rFonts w:ascii="Times New Roman" w:hAnsi="Times New Roman" w:cs="Times New Roman"/>
        </w:rPr>
        <w:t>.</w:t>
      </w:r>
    </w:p>
    <w:p w:rsidR="00AF4664" w:rsidRPr="00106F24" w:rsidRDefault="007B6C6E" w:rsidP="00DD26A0">
      <w:pPr>
        <w:spacing w:line="360" w:lineRule="auto"/>
        <w:jc w:val="both"/>
        <w:rPr>
          <w:rFonts w:ascii="Times New Roman" w:hAnsi="Times New Roman" w:cs="Times New Roman"/>
        </w:rPr>
      </w:pPr>
      <w:r w:rsidRPr="00106F24">
        <w:rPr>
          <w:rFonts w:ascii="Times New Roman" w:hAnsi="Times New Roman" w:cs="Times New Roman"/>
        </w:rPr>
        <w:t>MARCINKOWO 156</w:t>
      </w:r>
      <w:r w:rsidR="00883694" w:rsidRPr="00106F24">
        <w:rPr>
          <w:rFonts w:ascii="Times New Roman" w:hAnsi="Times New Roman" w:cs="Times New Roman"/>
        </w:rPr>
        <w:t>,</w:t>
      </w:r>
      <w:r w:rsidR="00DD26A0">
        <w:rPr>
          <w:rFonts w:ascii="Times New Roman" w:hAnsi="Times New Roman" w:cs="Times New Roman"/>
        </w:rPr>
        <w:t xml:space="preserve"> </w:t>
      </w:r>
      <w:r w:rsidRPr="00106F24">
        <w:rPr>
          <w:rFonts w:ascii="Times New Roman" w:hAnsi="Times New Roman" w:cs="Times New Roman"/>
        </w:rPr>
        <w:t>11-700 MRĄGOWO</w:t>
      </w:r>
      <w:r w:rsidR="00883694" w:rsidRPr="00106F24">
        <w:rPr>
          <w:rFonts w:ascii="Times New Roman" w:hAnsi="Times New Roman" w:cs="Times New Roman"/>
        </w:rPr>
        <w:t xml:space="preserve"> </w:t>
      </w:r>
      <w:r w:rsidR="00AF4664" w:rsidRPr="00106F24">
        <w:rPr>
          <w:rFonts w:ascii="Times New Roman" w:hAnsi="Times New Roman" w:cs="Times New Roman"/>
        </w:rPr>
        <w:t xml:space="preserve">spełnia wszystkie warunki wymagane przez Zamawiającego określone w SWZ, jest ofertą ekonomicznie </w:t>
      </w:r>
      <w:r w:rsidRPr="00106F24">
        <w:rPr>
          <w:rFonts w:ascii="Times New Roman" w:hAnsi="Times New Roman" w:cs="Times New Roman"/>
        </w:rPr>
        <w:t>najkorzystniejszą</w:t>
      </w:r>
      <w:r w:rsidR="00AF4664" w:rsidRPr="00106F24">
        <w:rPr>
          <w:rFonts w:ascii="Times New Roman" w:hAnsi="Times New Roman" w:cs="Times New Roman"/>
        </w:rPr>
        <w:t xml:space="preserve"> oraz uzyskała największą liczbę punktów na podstawie kryteriów oceny ofert określonych w Rozdziale XVI SWZ. </w:t>
      </w:r>
    </w:p>
    <w:p w:rsidR="00DD26A0" w:rsidRPr="00DD26A0" w:rsidRDefault="00DD26A0" w:rsidP="00DD26A0">
      <w:pPr>
        <w:widowControl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DD26A0">
        <w:rPr>
          <w:rFonts w:ascii="Times New Roman" w:hAnsi="Times New Roman" w:cs="Times New Roman"/>
        </w:rPr>
        <w:t xml:space="preserve">Zamawiający zawiera umowę w sprawie zamówienia publicznego z uwzględnieniem art. 577 ustawy Prawo zamówień publicznych, w terminie nie krótszym niż 5 dni od dnia przesłania zawiadomienia o wyborze najkorzystniejszej oferty, jeżeli zawiadomienie to zostało przesłane przy użyciu środków komunikacji elektronicznej: </w:t>
      </w:r>
      <w:hyperlink r:id="rId7" w:history="1">
        <w:r w:rsidRPr="00DD26A0">
          <w:rPr>
            <w:rStyle w:val="Hipercze"/>
            <w:rFonts w:ascii="Times New Roman" w:hAnsi="Times New Roman" w:cs="Times New Roman"/>
          </w:rPr>
          <w:t>https://platformazakupowa.pl/pn/mragowo oraz bip.gminamragowo.net</w:t>
        </w:r>
      </w:hyperlink>
    </w:p>
    <w:p w:rsidR="00AF4664" w:rsidRPr="00106F24" w:rsidRDefault="00AF4664" w:rsidP="00AF4664">
      <w:pPr>
        <w:autoSpaceDE w:val="0"/>
        <w:autoSpaceDN w:val="0"/>
        <w:adjustRightInd w:val="0"/>
        <w:spacing w:before="100" w:beforeAutospacing="1" w:after="100" w:afterAutospacing="1" w:line="276" w:lineRule="auto"/>
        <w:ind w:left="720"/>
        <w:jc w:val="both"/>
        <w:rPr>
          <w:rFonts w:ascii="Times New Roman" w:hAnsi="Times New Roman" w:cs="Times New Roman"/>
          <w:b/>
        </w:rPr>
      </w:pPr>
    </w:p>
    <w:p w:rsidR="00DD26A0" w:rsidRDefault="00DD26A0" w:rsidP="00AF4664">
      <w:pPr>
        <w:autoSpaceDE w:val="0"/>
        <w:autoSpaceDN w:val="0"/>
        <w:adjustRightInd w:val="0"/>
        <w:spacing w:before="100" w:beforeAutospacing="1" w:after="100" w:afterAutospacing="1" w:line="276" w:lineRule="auto"/>
        <w:ind w:left="4260" w:firstLine="696"/>
        <w:jc w:val="both"/>
        <w:rPr>
          <w:b/>
        </w:rPr>
      </w:pPr>
    </w:p>
    <w:p w:rsidR="00AF4664" w:rsidRPr="00DD26A0" w:rsidRDefault="00AF4664" w:rsidP="00AF4664">
      <w:pPr>
        <w:autoSpaceDE w:val="0"/>
        <w:autoSpaceDN w:val="0"/>
        <w:adjustRightInd w:val="0"/>
        <w:spacing w:before="100" w:beforeAutospacing="1" w:after="100" w:afterAutospacing="1" w:line="276" w:lineRule="auto"/>
        <w:ind w:left="4260" w:firstLine="696"/>
        <w:jc w:val="both"/>
        <w:rPr>
          <w:rFonts w:ascii="Times New Roman" w:hAnsi="Times New Roman" w:cs="Times New Roman"/>
          <w:b/>
        </w:rPr>
      </w:pPr>
      <w:r w:rsidRPr="00DD26A0">
        <w:rPr>
          <w:rFonts w:ascii="Times New Roman" w:hAnsi="Times New Roman" w:cs="Times New Roman"/>
          <w:b/>
        </w:rPr>
        <w:t xml:space="preserve"> W</w:t>
      </w:r>
      <w:r w:rsidR="00DD26A0" w:rsidRPr="00DD26A0">
        <w:rPr>
          <w:rFonts w:ascii="Times New Roman" w:hAnsi="Times New Roman" w:cs="Times New Roman"/>
          <w:b/>
        </w:rPr>
        <w:t>Ó</w:t>
      </w:r>
      <w:r w:rsidRPr="00DD26A0">
        <w:rPr>
          <w:rFonts w:ascii="Times New Roman" w:hAnsi="Times New Roman" w:cs="Times New Roman"/>
          <w:b/>
        </w:rPr>
        <w:t xml:space="preserve">JT GMINY MRĄGOWO </w:t>
      </w:r>
    </w:p>
    <w:p w:rsidR="00AF4664" w:rsidRPr="00DD26A0" w:rsidRDefault="00AF4664" w:rsidP="00AF4664">
      <w:pPr>
        <w:tabs>
          <w:tab w:val="left" w:pos="5955"/>
        </w:tabs>
        <w:rPr>
          <w:rFonts w:ascii="Times New Roman" w:hAnsi="Times New Roman" w:cs="Times New Roman"/>
          <w:b/>
        </w:rPr>
      </w:pPr>
      <w:r w:rsidRPr="00DD26A0"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7B6C6E" w:rsidRPr="00DD26A0">
        <w:rPr>
          <w:rFonts w:ascii="Times New Roman" w:hAnsi="Times New Roman" w:cs="Times New Roman"/>
          <w:b/>
        </w:rPr>
        <w:t xml:space="preserve">                          </w:t>
      </w:r>
      <w:r w:rsidRPr="00DD26A0">
        <w:rPr>
          <w:rFonts w:ascii="Times New Roman" w:hAnsi="Times New Roman" w:cs="Times New Roman"/>
          <w:b/>
        </w:rPr>
        <w:t xml:space="preserve"> (…) </w:t>
      </w:r>
      <w:proofErr w:type="gramStart"/>
      <w:r w:rsidR="007B6C6E" w:rsidRPr="00DD26A0">
        <w:rPr>
          <w:rFonts w:ascii="Times New Roman" w:hAnsi="Times New Roman" w:cs="Times New Roman"/>
          <w:b/>
        </w:rPr>
        <w:t>PIOTR  PIERCEWICZ</w:t>
      </w:r>
      <w:proofErr w:type="gramEnd"/>
    </w:p>
    <w:p w:rsidR="00DD26A0" w:rsidRDefault="00DD26A0" w:rsidP="00AF4664">
      <w:pPr>
        <w:tabs>
          <w:tab w:val="left" w:pos="5955"/>
        </w:tabs>
        <w:rPr>
          <w:b/>
        </w:rPr>
      </w:pPr>
    </w:p>
    <w:p w:rsidR="00DD26A0" w:rsidRDefault="00DD26A0" w:rsidP="00AF4664">
      <w:pPr>
        <w:tabs>
          <w:tab w:val="left" w:pos="5955"/>
        </w:tabs>
        <w:rPr>
          <w:b/>
        </w:rPr>
      </w:pPr>
    </w:p>
    <w:p w:rsidR="00DD26A0" w:rsidRDefault="00DD26A0" w:rsidP="00AF4664">
      <w:pPr>
        <w:tabs>
          <w:tab w:val="left" w:pos="5955"/>
        </w:tabs>
        <w:rPr>
          <w:b/>
        </w:rPr>
      </w:pPr>
    </w:p>
    <w:p w:rsidR="00DD26A0" w:rsidRDefault="00DD26A0" w:rsidP="00AF4664">
      <w:pPr>
        <w:tabs>
          <w:tab w:val="left" w:pos="5955"/>
        </w:tabs>
        <w:rPr>
          <w:b/>
        </w:rPr>
      </w:pPr>
    </w:p>
    <w:p w:rsidR="00AF4664" w:rsidRDefault="00AF4664" w:rsidP="00AF4664">
      <w:pPr>
        <w:tabs>
          <w:tab w:val="left" w:pos="5955"/>
        </w:tabs>
        <w:rPr>
          <w:b/>
        </w:rPr>
      </w:pPr>
    </w:p>
    <w:p w:rsidR="00AF4664" w:rsidRDefault="00AF4664" w:rsidP="00AF4664">
      <w:pPr>
        <w:tabs>
          <w:tab w:val="left" w:pos="5955"/>
        </w:tabs>
        <w:rPr>
          <w:b/>
        </w:rPr>
      </w:pPr>
    </w:p>
    <w:p w:rsidR="00AF4664" w:rsidRPr="00106F24" w:rsidRDefault="00AF4664" w:rsidP="00DD26A0">
      <w:pPr>
        <w:tabs>
          <w:tab w:val="left" w:pos="5955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06F24">
        <w:rPr>
          <w:rFonts w:ascii="Times New Roman" w:hAnsi="Times New Roman" w:cs="Times New Roman"/>
          <w:b/>
        </w:rPr>
        <w:t xml:space="preserve">Do </w:t>
      </w:r>
      <w:proofErr w:type="gramStart"/>
      <w:r w:rsidRPr="00106F24">
        <w:rPr>
          <w:rFonts w:ascii="Times New Roman" w:hAnsi="Times New Roman" w:cs="Times New Roman"/>
          <w:b/>
        </w:rPr>
        <w:t>wiadomości :</w:t>
      </w:r>
      <w:proofErr w:type="gramEnd"/>
    </w:p>
    <w:p w:rsidR="00AF4664" w:rsidRPr="00106F24" w:rsidRDefault="00AF4664" w:rsidP="00DD26A0">
      <w:pPr>
        <w:spacing w:line="276" w:lineRule="auto"/>
        <w:rPr>
          <w:rFonts w:ascii="Times New Roman" w:hAnsi="Times New Roman" w:cs="Times New Roman"/>
        </w:rPr>
      </w:pPr>
      <w:r w:rsidRPr="00106F24">
        <w:rPr>
          <w:rFonts w:ascii="Times New Roman" w:hAnsi="Times New Roman" w:cs="Times New Roman"/>
        </w:rPr>
        <w:t xml:space="preserve">1. </w:t>
      </w:r>
      <w:r w:rsidR="007B6C6E" w:rsidRPr="00106F24">
        <w:rPr>
          <w:rFonts w:ascii="Times New Roman" w:hAnsi="Times New Roman" w:cs="Times New Roman"/>
        </w:rPr>
        <w:t xml:space="preserve">WIELOBRANŻOWY ZAKŁAD USŁUG REMONTOWO-BUDOWLANYCH </w:t>
      </w:r>
      <w:proofErr w:type="gramStart"/>
      <w:r w:rsidR="007B6C6E" w:rsidRPr="00106F24">
        <w:rPr>
          <w:rFonts w:ascii="Times New Roman" w:hAnsi="Times New Roman" w:cs="Times New Roman"/>
        </w:rPr>
        <w:t>MIECZYSŁAW  KOZAK</w:t>
      </w:r>
      <w:proofErr w:type="gramEnd"/>
      <w:r w:rsidR="00DD26A0">
        <w:rPr>
          <w:rFonts w:ascii="Times New Roman" w:hAnsi="Times New Roman" w:cs="Times New Roman"/>
        </w:rPr>
        <w:t xml:space="preserve"> </w:t>
      </w:r>
      <w:r w:rsidR="007B6C6E" w:rsidRPr="00106F24">
        <w:rPr>
          <w:rFonts w:ascii="Times New Roman" w:hAnsi="Times New Roman" w:cs="Times New Roman"/>
        </w:rPr>
        <w:t>MARADKI 32</w:t>
      </w:r>
      <w:r w:rsidR="00DD26A0">
        <w:rPr>
          <w:rFonts w:ascii="Times New Roman" w:hAnsi="Times New Roman" w:cs="Times New Roman"/>
        </w:rPr>
        <w:t xml:space="preserve">, </w:t>
      </w:r>
      <w:r w:rsidR="007B6C6E" w:rsidRPr="00106F24">
        <w:rPr>
          <w:rFonts w:ascii="Times New Roman" w:hAnsi="Times New Roman" w:cs="Times New Roman"/>
        </w:rPr>
        <w:t xml:space="preserve">11-731 SORKWITY </w:t>
      </w:r>
    </w:p>
    <w:p w:rsidR="007B6C6E" w:rsidRPr="00106F24" w:rsidRDefault="007B6C6E" w:rsidP="00DD26A0">
      <w:pPr>
        <w:spacing w:line="276" w:lineRule="auto"/>
        <w:rPr>
          <w:rFonts w:ascii="Times New Roman" w:hAnsi="Times New Roman" w:cs="Times New Roman"/>
        </w:rPr>
      </w:pPr>
      <w:r w:rsidRPr="00106F24">
        <w:rPr>
          <w:rFonts w:ascii="Times New Roman" w:hAnsi="Times New Roman" w:cs="Times New Roman"/>
        </w:rPr>
        <w:t>2. BUDEXTAN PRZEDSIĘBIORSTWO BUDOWLANE Sp. z o.</w:t>
      </w:r>
      <w:proofErr w:type="gramStart"/>
      <w:r w:rsidRPr="00106F24">
        <w:rPr>
          <w:rFonts w:ascii="Times New Roman" w:hAnsi="Times New Roman" w:cs="Times New Roman"/>
        </w:rPr>
        <w:t>o</w:t>
      </w:r>
      <w:proofErr w:type="gramEnd"/>
      <w:r w:rsidRPr="00106F24">
        <w:rPr>
          <w:rFonts w:ascii="Times New Roman" w:hAnsi="Times New Roman" w:cs="Times New Roman"/>
        </w:rPr>
        <w:t>.</w:t>
      </w:r>
    </w:p>
    <w:p w:rsidR="007B6C6E" w:rsidRPr="00106F24" w:rsidRDefault="007B6C6E" w:rsidP="00DD26A0">
      <w:pPr>
        <w:spacing w:line="276" w:lineRule="auto"/>
        <w:rPr>
          <w:rFonts w:ascii="Times New Roman" w:hAnsi="Times New Roman" w:cs="Times New Roman"/>
        </w:rPr>
      </w:pPr>
      <w:r w:rsidRPr="00106F24">
        <w:rPr>
          <w:rFonts w:ascii="Times New Roman" w:hAnsi="Times New Roman" w:cs="Times New Roman"/>
        </w:rPr>
        <w:t>MARCINKOWO 156</w:t>
      </w:r>
      <w:r w:rsidR="00DD26A0">
        <w:rPr>
          <w:rFonts w:ascii="Times New Roman" w:hAnsi="Times New Roman" w:cs="Times New Roman"/>
        </w:rPr>
        <w:t xml:space="preserve">, </w:t>
      </w:r>
      <w:r w:rsidRPr="00106F24">
        <w:rPr>
          <w:rFonts w:ascii="Times New Roman" w:hAnsi="Times New Roman" w:cs="Times New Roman"/>
        </w:rPr>
        <w:t>11-700 MRĄGOWO</w:t>
      </w:r>
    </w:p>
    <w:p w:rsidR="00AF4664" w:rsidRDefault="00106F24" w:rsidP="00DD26A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F4664" w:rsidRPr="00106F24">
        <w:rPr>
          <w:rFonts w:ascii="Times New Roman" w:hAnsi="Times New Roman" w:cs="Times New Roman"/>
        </w:rPr>
        <w:t xml:space="preserve">. </w:t>
      </w:r>
      <w:hyperlink r:id="rId8" w:history="1">
        <w:r w:rsidRPr="007C3BF2">
          <w:rPr>
            <w:rStyle w:val="Hipercze"/>
            <w:rFonts w:ascii="Times New Roman" w:hAnsi="Times New Roman" w:cs="Times New Roman"/>
          </w:rPr>
          <w:t>https://platformazakupowa.pl/pn/mragowo oraz bip.gminamragowo.net</w:t>
        </w:r>
      </w:hyperlink>
    </w:p>
    <w:p w:rsidR="00106F24" w:rsidRPr="00106F24" w:rsidRDefault="00106F24" w:rsidP="00DD26A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>/a</w:t>
      </w:r>
    </w:p>
    <w:p w:rsidR="00AF4664" w:rsidRPr="00106F24" w:rsidRDefault="00AF4664" w:rsidP="00DD26A0">
      <w:pPr>
        <w:tabs>
          <w:tab w:val="left" w:pos="5955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AF4664" w:rsidRPr="00106F24" w:rsidRDefault="00AF4664" w:rsidP="00AF4664">
      <w:pPr>
        <w:tabs>
          <w:tab w:val="left" w:pos="5955"/>
        </w:tabs>
        <w:rPr>
          <w:rFonts w:ascii="Times New Roman" w:hAnsi="Times New Roman" w:cs="Times New Roman"/>
          <w:sz w:val="22"/>
          <w:szCs w:val="22"/>
        </w:rPr>
      </w:pPr>
    </w:p>
    <w:p w:rsidR="00AF4664" w:rsidRPr="00106F24" w:rsidRDefault="00AF4664" w:rsidP="00AF4664">
      <w:pPr>
        <w:tabs>
          <w:tab w:val="left" w:pos="5955"/>
        </w:tabs>
        <w:rPr>
          <w:rFonts w:ascii="Times New Roman" w:hAnsi="Times New Roman" w:cs="Times New Roman"/>
          <w:sz w:val="22"/>
          <w:szCs w:val="22"/>
        </w:rPr>
      </w:pPr>
    </w:p>
    <w:p w:rsidR="00AF4664" w:rsidRPr="00106F24" w:rsidRDefault="00AF4664" w:rsidP="00AF4664">
      <w:pPr>
        <w:tabs>
          <w:tab w:val="left" w:pos="5955"/>
        </w:tabs>
        <w:rPr>
          <w:rFonts w:ascii="Times New Roman" w:hAnsi="Times New Roman" w:cs="Times New Roman"/>
          <w:sz w:val="22"/>
          <w:szCs w:val="22"/>
        </w:rPr>
      </w:pPr>
    </w:p>
    <w:p w:rsidR="00AF4664" w:rsidRPr="00106F24" w:rsidRDefault="00AF4664" w:rsidP="00AF4664">
      <w:pPr>
        <w:tabs>
          <w:tab w:val="left" w:pos="5955"/>
        </w:tabs>
        <w:rPr>
          <w:rFonts w:ascii="Times New Roman" w:hAnsi="Times New Roman" w:cs="Times New Roman"/>
          <w:sz w:val="22"/>
          <w:szCs w:val="22"/>
        </w:rPr>
      </w:pPr>
    </w:p>
    <w:p w:rsidR="00AF4664" w:rsidRPr="00106F24" w:rsidRDefault="00AF4664" w:rsidP="00AF4664">
      <w:pPr>
        <w:tabs>
          <w:tab w:val="left" w:pos="5955"/>
        </w:tabs>
        <w:rPr>
          <w:rFonts w:ascii="Times New Roman" w:hAnsi="Times New Roman" w:cs="Times New Roman"/>
          <w:sz w:val="22"/>
          <w:szCs w:val="22"/>
        </w:rPr>
      </w:pPr>
    </w:p>
    <w:p w:rsidR="00AF4664" w:rsidRPr="00106F24" w:rsidRDefault="00AF4664" w:rsidP="00AF4664">
      <w:pPr>
        <w:tabs>
          <w:tab w:val="left" w:pos="5955"/>
        </w:tabs>
        <w:rPr>
          <w:rFonts w:ascii="Times New Roman" w:hAnsi="Times New Roman" w:cs="Times New Roman"/>
          <w:sz w:val="22"/>
          <w:szCs w:val="22"/>
        </w:rPr>
      </w:pPr>
    </w:p>
    <w:p w:rsidR="00AF4664" w:rsidRPr="00106F24" w:rsidRDefault="00AF4664" w:rsidP="00AF4664">
      <w:pPr>
        <w:tabs>
          <w:tab w:val="left" w:pos="5955"/>
        </w:tabs>
        <w:rPr>
          <w:rFonts w:ascii="Times New Roman" w:hAnsi="Times New Roman" w:cs="Times New Roman"/>
          <w:sz w:val="22"/>
          <w:szCs w:val="22"/>
        </w:rPr>
      </w:pPr>
    </w:p>
    <w:p w:rsidR="00AF4664" w:rsidRPr="00106F24" w:rsidRDefault="00AF4664" w:rsidP="00AF4664">
      <w:pPr>
        <w:tabs>
          <w:tab w:val="left" w:pos="5955"/>
        </w:tabs>
        <w:rPr>
          <w:rFonts w:ascii="Times New Roman" w:hAnsi="Times New Roman" w:cs="Times New Roman"/>
          <w:sz w:val="22"/>
          <w:szCs w:val="22"/>
        </w:rPr>
      </w:pPr>
    </w:p>
    <w:p w:rsidR="00AF4664" w:rsidRPr="00106F24" w:rsidRDefault="00AF4664" w:rsidP="00AF4664">
      <w:pPr>
        <w:tabs>
          <w:tab w:val="left" w:pos="5955"/>
        </w:tabs>
        <w:rPr>
          <w:rFonts w:ascii="Times New Roman" w:hAnsi="Times New Roman" w:cs="Times New Roman"/>
          <w:sz w:val="22"/>
          <w:szCs w:val="22"/>
        </w:rPr>
      </w:pPr>
    </w:p>
    <w:p w:rsidR="00AF4664" w:rsidRPr="00106F24" w:rsidRDefault="00AF4664" w:rsidP="00AF4664">
      <w:pPr>
        <w:tabs>
          <w:tab w:val="left" w:pos="5955"/>
        </w:tabs>
        <w:rPr>
          <w:rFonts w:ascii="Times New Roman" w:hAnsi="Times New Roman" w:cs="Times New Roman"/>
          <w:sz w:val="22"/>
          <w:szCs w:val="22"/>
        </w:rPr>
      </w:pPr>
    </w:p>
    <w:p w:rsidR="00A12F2D" w:rsidRPr="00106F24" w:rsidRDefault="00AF4664" w:rsidP="00106F24">
      <w:pPr>
        <w:tabs>
          <w:tab w:val="left" w:pos="5955"/>
        </w:tabs>
        <w:rPr>
          <w:rFonts w:ascii="Times New Roman" w:hAnsi="Times New Roman" w:cs="Times New Roman"/>
          <w:sz w:val="28"/>
          <w:szCs w:val="28"/>
          <w:highlight w:val="yellow"/>
        </w:rPr>
      </w:pPr>
      <w:r w:rsidRPr="00106F24">
        <w:rPr>
          <w:rFonts w:ascii="Times New Roman" w:hAnsi="Times New Roman" w:cs="Times New Roman"/>
        </w:rPr>
        <w:t>BM</w:t>
      </w:r>
    </w:p>
    <w:p w:rsidR="00A12F2D" w:rsidRPr="00106F24" w:rsidRDefault="00A12F2D" w:rsidP="00C62772">
      <w:pPr>
        <w:ind w:left="-567"/>
        <w:jc w:val="both"/>
        <w:rPr>
          <w:rFonts w:ascii="Times New Roman" w:hAnsi="Times New Roman" w:cs="Times New Roman"/>
          <w:highlight w:val="yellow"/>
        </w:rPr>
      </w:pPr>
    </w:p>
    <w:p w:rsidR="00A12F2D" w:rsidRPr="0090639F" w:rsidRDefault="00A12F2D" w:rsidP="00A32A4D">
      <w:pPr>
        <w:jc w:val="both"/>
        <w:rPr>
          <w:rFonts w:ascii="Times New Roman" w:hAnsi="Times New Roman" w:cs="Times New Roman"/>
          <w:b/>
        </w:rPr>
      </w:pPr>
    </w:p>
    <w:p w:rsidR="001D64A5" w:rsidRPr="0031681C" w:rsidRDefault="001D64A5" w:rsidP="00D44C03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1D64A5" w:rsidRPr="0090639F" w:rsidRDefault="001D64A5">
      <w:pPr>
        <w:rPr>
          <w:rFonts w:ascii="Times New Roman" w:hAnsi="Times New Roman" w:cs="Times New Roman"/>
        </w:rPr>
      </w:pPr>
    </w:p>
    <w:p w:rsidR="00D43F7C" w:rsidRPr="00D43F7C" w:rsidRDefault="00D43F7C" w:rsidP="00C62772">
      <w:pPr>
        <w:pStyle w:val="Style8"/>
        <w:widowControl/>
        <w:spacing w:before="77"/>
        <w:ind w:left="3540"/>
        <w:jc w:val="both"/>
        <w:rPr>
          <w:rStyle w:val="FontStyle39"/>
          <w:rFonts w:ascii="Times New Roman" w:hAnsi="Times New Roman" w:cs="Times New Roman"/>
          <w:sz w:val="24"/>
        </w:rPr>
      </w:pPr>
      <w:r w:rsidRPr="00D43F7C">
        <w:rPr>
          <w:rStyle w:val="FontStyle39"/>
          <w:rFonts w:ascii="Times New Roman" w:hAnsi="Times New Roman" w:cs="Times New Roman"/>
          <w:sz w:val="24"/>
        </w:rPr>
        <w:t xml:space="preserve">                                 </w:t>
      </w:r>
    </w:p>
    <w:p w:rsidR="001D64A5" w:rsidRPr="0090639F" w:rsidRDefault="001D64A5">
      <w:pPr>
        <w:rPr>
          <w:rFonts w:ascii="Times New Roman" w:hAnsi="Times New Roman" w:cs="Times New Roman"/>
        </w:rPr>
      </w:pPr>
    </w:p>
    <w:sectPr w:rsidR="001D64A5" w:rsidRPr="0090639F" w:rsidSect="00E23FD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AA6" w:rsidRDefault="006D0AA6" w:rsidP="006D0AA6">
      <w:r>
        <w:separator/>
      </w:r>
    </w:p>
  </w:endnote>
  <w:endnote w:type="continuationSeparator" w:id="0">
    <w:p w:rsidR="006D0AA6" w:rsidRDefault="006D0AA6" w:rsidP="006D0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AA6" w:rsidRDefault="006D0AA6" w:rsidP="006D0AA6">
      <w:r>
        <w:separator/>
      </w:r>
    </w:p>
  </w:footnote>
  <w:footnote w:type="continuationSeparator" w:id="0">
    <w:p w:rsidR="006D0AA6" w:rsidRDefault="006D0AA6" w:rsidP="006D0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AA6" w:rsidRDefault="006D0AA6">
    <w:pPr>
      <w:pStyle w:val="Nagwek"/>
    </w:pPr>
    <w:r w:rsidRPr="006D0AA6">
      <w:rPr>
        <w:noProof/>
        <w:lang w:bidi="ar-SA"/>
      </w:rPr>
      <w:drawing>
        <wp:inline distT="0" distB="0" distL="0" distR="0">
          <wp:extent cx="1295400" cy="734640"/>
          <wp:effectExtent l="19050" t="0" r="0" b="0"/>
          <wp:docPr id="12" name="Obraz 12" descr="C:\Users\BEATA~1.MUL\AppData\Local\Temp\polski lad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BEATA~1.MUL\AppData\Local\Temp\polski lad-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34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D0AA6">
      <w:rPr>
        <w:noProof/>
        <w:lang w:bidi="ar-SA"/>
      </w:rPr>
      <w:drawing>
        <wp:inline distT="0" distB="0" distL="0" distR="0">
          <wp:extent cx="1266825" cy="908809"/>
          <wp:effectExtent l="19050" t="0" r="9525" b="0"/>
          <wp:docPr id="13" name="Obraz 13" descr="C:\Users\BEATA~1.MUL\AppData\Local\Temp\bgk-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BEATA~1.MUL\AppData\Local\Temp\bgk-logo-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621" cy="908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>
    <w:nsid w:val="10CF7692"/>
    <w:multiLevelType w:val="hybridMultilevel"/>
    <w:tmpl w:val="9FE8FAB0"/>
    <w:lvl w:ilvl="0" w:tplc="638ED6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620FC"/>
    <w:multiLevelType w:val="hybridMultilevel"/>
    <w:tmpl w:val="4EA6A858"/>
    <w:lvl w:ilvl="0" w:tplc="A844B5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8FD72A4"/>
    <w:multiLevelType w:val="hybridMultilevel"/>
    <w:tmpl w:val="413A99EE"/>
    <w:lvl w:ilvl="0" w:tplc="A56CB2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A6D15"/>
    <w:multiLevelType w:val="hybridMultilevel"/>
    <w:tmpl w:val="AA169D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AB829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D44C03"/>
    <w:rsid w:val="00052494"/>
    <w:rsid w:val="000E78FE"/>
    <w:rsid w:val="000F0947"/>
    <w:rsid w:val="00106F24"/>
    <w:rsid w:val="001D64A5"/>
    <w:rsid w:val="0023261A"/>
    <w:rsid w:val="00302C79"/>
    <w:rsid w:val="003167E4"/>
    <w:rsid w:val="0031681C"/>
    <w:rsid w:val="003B5F14"/>
    <w:rsid w:val="003E010A"/>
    <w:rsid w:val="004C19A6"/>
    <w:rsid w:val="005F6774"/>
    <w:rsid w:val="0060517F"/>
    <w:rsid w:val="00607CEF"/>
    <w:rsid w:val="006602A2"/>
    <w:rsid w:val="00697294"/>
    <w:rsid w:val="006D0AA6"/>
    <w:rsid w:val="00723DE3"/>
    <w:rsid w:val="00775AAE"/>
    <w:rsid w:val="007B6C6E"/>
    <w:rsid w:val="00883694"/>
    <w:rsid w:val="008952BC"/>
    <w:rsid w:val="008E1C48"/>
    <w:rsid w:val="008E6FEA"/>
    <w:rsid w:val="0090639F"/>
    <w:rsid w:val="009247BA"/>
    <w:rsid w:val="00954282"/>
    <w:rsid w:val="00964441"/>
    <w:rsid w:val="00974C6D"/>
    <w:rsid w:val="009F5FCB"/>
    <w:rsid w:val="00A01A21"/>
    <w:rsid w:val="00A12F2D"/>
    <w:rsid w:val="00A32A4D"/>
    <w:rsid w:val="00A47113"/>
    <w:rsid w:val="00A65D93"/>
    <w:rsid w:val="00A86403"/>
    <w:rsid w:val="00AA7519"/>
    <w:rsid w:val="00AF4664"/>
    <w:rsid w:val="00B11D99"/>
    <w:rsid w:val="00B703EB"/>
    <w:rsid w:val="00B76B1A"/>
    <w:rsid w:val="00B952A0"/>
    <w:rsid w:val="00BD68CF"/>
    <w:rsid w:val="00BF2D3C"/>
    <w:rsid w:val="00C23F3C"/>
    <w:rsid w:val="00C600B3"/>
    <w:rsid w:val="00C62772"/>
    <w:rsid w:val="00D43F7C"/>
    <w:rsid w:val="00D44C03"/>
    <w:rsid w:val="00D72DCB"/>
    <w:rsid w:val="00DD26A0"/>
    <w:rsid w:val="00DD282E"/>
    <w:rsid w:val="00E23FD2"/>
    <w:rsid w:val="00EA0B5C"/>
    <w:rsid w:val="00EB411F"/>
    <w:rsid w:val="00F04C87"/>
    <w:rsid w:val="00F05C21"/>
    <w:rsid w:val="00F379FC"/>
    <w:rsid w:val="00F56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C0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D44C03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D44C03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A01A2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1A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602A2"/>
    <w:pPr>
      <w:autoSpaceDE w:val="0"/>
      <w:autoSpaceDN w:val="0"/>
      <w:adjustRightInd w:val="0"/>
      <w:spacing w:line="269" w:lineRule="exact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3">
    <w:name w:val="Style3"/>
    <w:basedOn w:val="Normalny"/>
    <w:uiPriority w:val="99"/>
    <w:rsid w:val="006602A2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8">
    <w:name w:val="Font Style38"/>
    <w:uiPriority w:val="99"/>
    <w:rsid w:val="006602A2"/>
    <w:rPr>
      <w:rFonts w:ascii="Calibri" w:hAnsi="Calibri"/>
      <w:b/>
      <w:sz w:val="26"/>
    </w:rPr>
  </w:style>
  <w:style w:type="character" w:customStyle="1" w:styleId="FontStyle43">
    <w:name w:val="Font Style43"/>
    <w:uiPriority w:val="99"/>
    <w:rsid w:val="006602A2"/>
    <w:rPr>
      <w:rFonts w:ascii="Arial" w:hAnsi="Arial"/>
      <w:b/>
      <w:sz w:val="18"/>
    </w:rPr>
  </w:style>
  <w:style w:type="paragraph" w:customStyle="1" w:styleId="Style8">
    <w:name w:val="Style8"/>
    <w:basedOn w:val="Normalny"/>
    <w:uiPriority w:val="99"/>
    <w:rsid w:val="00D43F7C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9">
    <w:name w:val="Font Style39"/>
    <w:uiPriority w:val="99"/>
    <w:rsid w:val="00D43F7C"/>
    <w:rPr>
      <w:rFonts w:ascii="Arial" w:hAnsi="Arial"/>
      <w:sz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A12F2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12F2D"/>
    <w:rPr>
      <w:rFonts w:ascii="Microsoft Sans Serif" w:eastAsia="Microsoft Sans Serif" w:hAnsi="Microsoft Sans Serif" w:cs="Microsoft Sans Serif"/>
      <w:color w:val="000000"/>
      <w:sz w:val="16"/>
      <w:szCs w:val="16"/>
      <w:lang w:eastAsia="pl-PL" w:bidi="pl-PL"/>
    </w:rPr>
  </w:style>
  <w:style w:type="paragraph" w:customStyle="1" w:styleId="Tekstpodstawowywcity21">
    <w:name w:val="Tekst podstawowy wcięty 21"/>
    <w:basedOn w:val="Normalny"/>
    <w:rsid w:val="00EB411F"/>
    <w:pPr>
      <w:widowControl/>
      <w:suppressAutoHyphens/>
      <w:ind w:left="360" w:hanging="1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D0A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0AA6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D0A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0AA6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styleId="Hipercze">
    <w:name w:val="Hyperlink"/>
    <w:rsid w:val="00AF46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ragowo%20oraz%20bip.gminamragowo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mragowo%20oraz%20bip.gminamragowo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3</cp:revision>
  <cp:lastPrinted>2023-04-25T12:24:00Z</cp:lastPrinted>
  <dcterms:created xsi:type="dcterms:W3CDTF">2023-04-25T12:32:00Z</dcterms:created>
  <dcterms:modified xsi:type="dcterms:W3CDTF">2023-04-25T12:33:00Z</dcterms:modified>
</cp:coreProperties>
</file>