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86" w:rsidRDefault="003E05E8">
      <w:bookmarkStart w:id="0" w:name="_GoBack"/>
      <w:bookmarkEnd w:id="0"/>
      <w:r>
        <w:t xml:space="preserve"> </w:t>
      </w:r>
    </w:p>
    <w:tbl>
      <w:tblPr>
        <w:tblW w:w="9302" w:type="dxa"/>
        <w:tblLayout w:type="fixed"/>
        <w:tblLook w:val="01E0"/>
      </w:tblPr>
      <w:tblGrid>
        <w:gridCol w:w="9302"/>
      </w:tblGrid>
      <w:tr w:rsidR="00145186">
        <w:trPr>
          <w:trHeight w:val="1756"/>
        </w:trPr>
        <w:tc>
          <w:tcPr>
            <w:tcW w:w="9302" w:type="dxa"/>
            <w:tcBorders>
              <w:top w:val="single" w:sz="4" w:space="0" w:color="000000"/>
              <w:left w:val="single" w:sz="4" w:space="0" w:color="000000"/>
              <w:bottom w:val="single" w:sz="4" w:space="0" w:color="000000"/>
              <w:right w:val="single" w:sz="4" w:space="0" w:color="000000"/>
            </w:tcBorders>
          </w:tcPr>
          <w:p w:rsidR="00145186" w:rsidRDefault="00145186">
            <w:pPr>
              <w:widowControl w:val="0"/>
              <w:jc w:val="center"/>
              <w:rPr>
                <w:b/>
              </w:rPr>
            </w:pPr>
          </w:p>
          <w:p w:rsidR="00145186" w:rsidRDefault="003E05E8">
            <w:pPr>
              <w:widowControl w:val="0"/>
              <w:jc w:val="center"/>
              <w:rPr>
                <w:b/>
              </w:rPr>
            </w:pPr>
            <w:proofErr w:type="gramStart"/>
            <w:r>
              <w:rPr>
                <w:b/>
              </w:rPr>
              <w:t>SPECYFIKACJA  WARUNKÓW</w:t>
            </w:r>
            <w:proofErr w:type="gramEnd"/>
            <w:r>
              <w:rPr>
                <w:b/>
              </w:rPr>
              <w:t xml:space="preserve">  ZAMÓWIENIA (SWZ)</w:t>
            </w:r>
          </w:p>
          <w:p w:rsidR="00145186" w:rsidRDefault="003E05E8">
            <w:pPr>
              <w:pStyle w:val="Style4"/>
              <w:spacing w:line="240" w:lineRule="exact"/>
              <w:jc w:val="center"/>
              <w:rPr>
                <w:rFonts w:ascii="Times New Roman" w:hAnsi="Times New Roman" w:cs="Times New Roman"/>
              </w:rPr>
            </w:pPr>
            <w:proofErr w:type="gramStart"/>
            <w:r>
              <w:rPr>
                <w:rFonts w:ascii="Times New Roman" w:hAnsi="Times New Roman" w:cs="Times New Roman"/>
              </w:rPr>
              <w:t>w</w:t>
            </w:r>
            <w:proofErr w:type="gramEnd"/>
            <w:r>
              <w:rPr>
                <w:rFonts w:ascii="Times New Roman" w:hAnsi="Times New Roman" w:cs="Times New Roman"/>
              </w:rPr>
              <w:t xml:space="preserve"> postępowaniu o udzielenie zamówienia publicznego</w:t>
            </w:r>
          </w:p>
          <w:p w:rsidR="00145186" w:rsidRDefault="003E05E8">
            <w:pPr>
              <w:pStyle w:val="Style4"/>
              <w:spacing w:before="38"/>
              <w:jc w:val="center"/>
            </w:pPr>
            <w:proofErr w:type="gramStart"/>
            <w:r>
              <w:rPr>
                <w:rStyle w:val="FontStyle48"/>
                <w:rFonts w:ascii="Times New Roman" w:hAnsi="Times New Roman" w:cs="Times New Roman"/>
                <w:sz w:val="24"/>
              </w:rPr>
              <w:t>dla</w:t>
            </w:r>
            <w:proofErr w:type="gramEnd"/>
            <w:r>
              <w:rPr>
                <w:rStyle w:val="FontStyle48"/>
                <w:rFonts w:ascii="Times New Roman" w:hAnsi="Times New Roman" w:cs="Times New Roman"/>
                <w:sz w:val="24"/>
              </w:rPr>
              <w:t xml:space="preserve"> zamówienia o wartości powyżej progów unijnych określonych w art.3 ust.1 </w:t>
            </w:r>
            <w:proofErr w:type="spellStart"/>
            <w:r>
              <w:rPr>
                <w:rStyle w:val="FontStyle48"/>
                <w:rFonts w:ascii="Times New Roman" w:hAnsi="Times New Roman" w:cs="Times New Roman"/>
                <w:sz w:val="24"/>
              </w:rPr>
              <w:t>pkt</w:t>
            </w:r>
            <w:proofErr w:type="spellEnd"/>
            <w:r>
              <w:rPr>
                <w:rStyle w:val="FontStyle48"/>
                <w:rFonts w:ascii="Times New Roman" w:hAnsi="Times New Roman" w:cs="Times New Roman"/>
                <w:sz w:val="24"/>
              </w:rPr>
              <w:t xml:space="preserve"> 1 ustawy Prawo zamówień publicznych z dnia 11 września 2019r.</w:t>
            </w:r>
          </w:p>
        </w:tc>
      </w:tr>
    </w:tbl>
    <w:p w:rsidR="00145186" w:rsidRDefault="00145186">
      <w:pPr>
        <w:jc w:val="center"/>
      </w:pPr>
    </w:p>
    <w:p w:rsidR="00145186" w:rsidRDefault="003E05E8">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ZAMAWIAJĄCY</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Gmina Mrągowo</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11-700 Mrągowo, ul. Królewiecka 60A</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Tel/fax.89/741-29-24</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REGON: 510742764</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NIP 7422114037</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e-mail</w:t>
      </w:r>
      <w:proofErr w:type="gramStart"/>
      <w:r>
        <w:rPr>
          <w:rStyle w:val="FontStyle43"/>
          <w:rFonts w:ascii="Times New Roman" w:hAnsi="Times New Roman" w:cs="Times New Roman"/>
          <w:bCs/>
          <w:sz w:val="24"/>
        </w:rPr>
        <w:t>:poczta</w:t>
      </w:r>
      <w:proofErr w:type="gramEnd"/>
      <w:r>
        <w:rPr>
          <w:rStyle w:val="FontStyle43"/>
          <w:rFonts w:ascii="Times New Roman" w:hAnsi="Times New Roman" w:cs="Times New Roman"/>
          <w:bCs/>
          <w:sz w:val="24"/>
        </w:rPr>
        <w:t>@gminamragowo.</w:t>
      </w:r>
      <w:proofErr w:type="gramStart"/>
      <w:r>
        <w:rPr>
          <w:rStyle w:val="FontStyle43"/>
          <w:rFonts w:ascii="Times New Roman" w:hAnsi="Times New Roman" w:cs="Times New Roman"/>
          <w:bCs/>
          <w:sz w:val="24"/>
        </w:rPr>
        <w:t>pl</w:t>
      </w:r>
      <w:proofErr w:type="gramEnd"/>
    </w:p>
    <w:p w:rsidR="00145186" w:rsidRDefault="003E05E8">
      <w:pPr>
        <w:pStyle w:val="Style2"/>
        <w:widowControl/>
        <w:spacing w:line="240" w:lineRule="exact"/>
        <w:ind w:right="-5"/>
        <w:rPr>
          <w:rStyle w:val="FontStyle43"/>
          <w:rFonts w:ascii="Times New Roman" w:hAnsi="Times New Roman" w:cs="Times New Roman"/>
          <w:bCs/>
          <w:sz w:val="24"/>
        </w:rPr>
      </w:pPr>
      <w:proofErr w:type="gramStart"/>
      <w:r>
        <w:rPr>
          <w:rStyle w:val="FontStyle43"/>
          <w:rFonts w:ascii="Times New Roman" w:hAnsi="Times New Roman" w:cs="Times New Roman"/>
          <w:bCs/>
          <w:sz w:val="24"/>
        </w:rPr>
        <w:t>bip</w:t>
      </w:r>
      <w:proofErr w:type="gramEnd"/>
      <w:r>
        <w:rPr>
          <w:rStyle w:val="FontStyle43"/>
          <w:rFonts w:ascii="Times New Roman" w:hAnsi="Times New Roman" w:cs="Times New Roman"/>
          <w:bCs/>
          <w:sz w:val="24"/>
        </w:rPr>
        <w:t>.</w:t>
      </w:r>
      <w:proofErr w:type="gramStart"/>
      <w:r>
        <w:rPr>
          <w:rStyle w:val="FontStyle43"/>
          <w:rFonts w:ascii="Times New Roman" w:hAnsi="Times New Roman" w:cs="Times New Roman"/>
          <w:bCs/>
          <w:sz w:val="24"/>
        </w:rPr>
        <w:t>gminamragowo</w:t>
      </w:r>
      <w:proofErr w:type="gramEnd"/>
      <w:r>
        <w:rPr>
          <w:rStyle w:val="FontStyle43"/>
          <w:rFonts w:ascii="Times New Roman" w:hAnsi="Times New Roman" w:cs="Times New Roman"/>
          <w:bCs/>
          <w:sz w:val="24"/>
        </w:rPr>
        <w:t>.</w:t>
      </w:r>
      <w:proofErr w:type="gramStart"/>
      <w:r>
        <w:rPr>
          <w:rStyle w:val="FontStyle43"/>
          <w:rFonts w:ascii="Times New Roman" w:hAnsi="Times New Roman" w:cs="Times New Roman"/>
          <w:bCs/>
          <w:sz w:val="24"/>
        </w:rPr>
        <w:t>net</w:t>
      </w:r>
      <w:proofErr w:type="gramEnd"/>
    </w:p>
    <w:p w:rsidR="00145186" w:rsidRDefault="00145186">
      <w:pPr>
        <w:pStyle w:val="Style2"/>
        <w:widowControl/>
        <w:spacing w:line="240" w:lineRule="exact"/>
        <w:ind w:right="-5"/>
        <w:rPr>
          <w:rFonts w:ascii="Times New Roman" w:hAnsi="Times New Roman" w:cs="Times New Roman"/>
        </w:rPr>
      </w:pPr>
    </w:p>
    <w:p w:rsidR="00145186" w:rsidRDefault="00145186">
      <w:pPr>
        <w:pStyle w:val="Style3"/>
        <w:widowControl/>
        <w:spacing w:line="240" w:lineRule="exact"/>
        <w:jc w:val="both"/>
        <w:rPr>
          <w:rFonts w:ascii="Times New Roman" w:hAnsi="Times New Roman" w:cs="Times New Roman"/>
        </w:rPr>
      </w:pPr>
    </w:p>
    <w:p w:rsidR="00145186" w:rsidRDefault="003E05E8">
      <w:pPr>
        <w:rPr>
          <w:b/>
          <w:color w:val="FF0000"/>
        </w:rPr>
      </w:pPr>
      <w:r>
        <w:rPr>
          <w:b/>
        </w:rPr>
        <w:t xml:space="preserve">Numer </w:t>
      </w:r>
      <w:proofErr w:type="gramStart"/>
      <w:r>
        <w:rPr>
          <w:b/>
        </w:rPr>
        <w:t xml:space="preserve">sprawy: </w:t>
      </w:r>
      <w:r>
        <w:rPr>
          <w:b/>
        </w:rPr>
        <w:tab/>
      </w:r>
      <w:r>
        <w:rPr>
          <w:b/>
          <w:color w:val="FF0000"/>
        </w:rPr>
        <w:tab/>
      </w:r>
      <w:r>
        <w:rPr>
          <w:b/>
          <w:color w:val="FF0000"/>
        </w:rPr>
        <w:tab/>
      </w:r>
      <w:r>
        <w:rPr>
          <w:b/>
          <w:color w:val="FF0000"/>
        </w:rPr>
        <w:tab/>
      </w:r>
      <w:r>
        <w:rPr>
          <w:b/>
          <w:color w:val="FF0000"/>
        </w:rPr>
        <w:tab/>
      </w:r>
      <w:r>
        <w:rPr>
          <w:b/>
          <w:color w:val="FF0000"/>
        </w:rPr>
        <w:tab/>
        <w:t xml:space="preserve">       </w:t>
      </w:r>
      <w:r>
        <w:rPr>
          <w:b/>
        </w:rPr>
        <w:t>Mrągowo</w:t>
      </w:r>
      <w:proofErr w:type="gramEnd"/>
      <w:r>
        <w:rPr>
          <w:b/>
        </w:rPr>
        <w:t xml:space="preserve">, dnia 26.07.2022 </w:t>
      </w:r>
      <w:proofErr w:type="gramStart"/>
      <w:r>
        <w:rPr>
          <w:b/>
        </w:rPr>
        <w:t>r</w:t>
      </w:r>
      <w:proofErr w:type="gramEnd"/>
      <w:r>
        <w:rPr>
          <w:b/>
        </w:rPr>
        <w:t>.</w:t>
      </w:r>
    </w:p>
    <w:p w:rsidR="00145186" w:rsidRDefault="003E05E8">
      <w:pPr>
        <w:rPr>
          <w:b/>
        </w:rPr>
      </w:pPr>
      <w:r>
        <w:rPr>
          <w:b/>
        </w:rPr>
        <w:t>RBK.7031.22.2022</w:t>
      </w:r>
    </w:p>
    <w:p w:rsidR="00145186" w:rsidRDefault="003E05E8">
      <w:pPr>
        <w:rPr>
          <w:b/>
        </w:rPr>
      </w:pPr>
      <w:r>
        <w:rPr>
          <w:b/>
        </w:rPr>
        <w:t>IPP.271.10.2022</w:t>
      </w:r>
    </w:p>
    <w:p w:rsidR="00145186" w:rsidRDefault="003E05E8">
      <w:pPr>
        <w:rPr>
          <w:b/>
        </w:rPr>
      </w:pPr>
      <w:r>
        <w:rPr>
          <w:b/>
        </w:rPr>
        <w:t>RZP:.I.08.2022</w:t>
      </w:r>
    </w:p>
    <w:p w:rsidR="00145186" w:rsidRDefault="00145186">
      <w:pPr>
        <w:rPr>
          <w:b/>
        </w:rPr>
      </w:pPr>
    </w:p>
    <w:p w:rsidR="00145186" w:rsidRDefault="00145186"/>
    <w:p w:rsidR="00145186" w:rsidRDefault="003E05E8">
      <w:pPr>
        <w:spacing w:line="360" w:lineRule="auto"/>
        <w:jc w:val="center"/>
        <w:rPr>
          <w:b/>
          <w:sz w:val="32"/>
          <w:szCs w:val="32"/>
          <w:u w:val="single"/>
        </w:rPr>
      </w:pPr>
      <w:r>
        <w:rPr>
          <w:b/>
          <w:sz w:val="32"/>
          <w:szCs w:val="32"/>
          <w:u w:val="single"/>
        </w:rPr>
        <w:t xml:space="preserve">„Odbieranie, transport i zagospodarowanie odpadów komunalnych z terenu Gminy Mrągowo od właścicieli nieruchomości zamieszkałych i niezamieszkałych </w:t>
      </w:r>
    </w:p>
    <w:p w:rsidR="00145186" w:rsidRDefault="003E05E8">
      <w:pPr>
        <w:spacing w:line="360" w:lineRule="auto"/>
        <w:jc w:val="center"/>
        <w:rPr>
          <w:b/>
          <w:sz w:val="32"/>
          <w:szCs w:val="32"/>
          <w:u w:val="single"/>
        </w:rPr>
      </w:pPr>
      <w:proofErr w:type="gramStart"/>
      <w:r>
        <w:rPr>
          <w:b/>
          <w:sz w:val="32"/>
          <w:szCs w:val="32"/>
          <w:u w:val="single"/>
        </w:rPr>
        <w:t>w</w:t>
      </w:r>
      <w:proofErr w:type="gramEnd"/>
      <w:r>
        <w:rPr>
          <w:b/>
          <w:sz w:val="32"/>
          <w:szCs w:val="32"/>
          <w:u w:val="single"/>
        </w:rPr>
        <w:t xml:space="preserve"> okresie od 01.10.2022 </w:t>
      </w:r>
      <w:proofErr w:type="gramStart"/>
      <w:r>
        <w:rPr>
          <w:b/>
          <w:sz w:val="32"/>
          <w:szCs w:val="32"/>
          <w:u w:val="single"/>
        </w:rPr>
        <w:t>roku</w:t>
      </w:r>
      <w:proofErr w:type="gramEnd"/>
      <w:r>
        <w:rPr>
          <w:b/>
          <w:sz w:val="32"/>
          <w:szCs w:val="32"/>
          <w:u w:val="single"/>
        </w:rPr>
        <w:t xml:space="preserve"> do 31.12.2023 </w:t>
      </w:r>
      <w:proofErr w:type="gramStart"/>
      <w:r>
        <w:rPr>
          <w:b/>
          <w:sz w:val="32"/>
          <w:szCs w:val="32"/>
          <w:u w:val="single"/>
        </w:rPr>
        <w:t>roku</w:t>
      </w:r>
      <w:proofErr w:type="gramEnd"/>
      <w:r>
        <w:rPr>
          <w:b/>
          <w:sz w:val="32"/>
          <w:szCs w:val="32"/>
          <w:u w:val="single"/>
        </w:rPr>
        <w:t>”</w:t>
      </w:r>
    </w:p>
    <w:p w:rsidR="00145186" w:rsidRDefault="00145186">
      <w:pPr>
        <w:rPr>
          <w:b/>
          <w:u w:val="single"/>
        </w:rPr>
      </w:pPr>
    </w:p>
    <w:p w:rsidR="00145186" w:rsidRDefault="00145186">
      <w:pPr>
        <w:rPr>
          <w:b/>
          <w:u w:val="single"/>
        </w:rPr>
      </w:pPr>
    </w:p>
    <w:p w:rsidR="00145186" w:rsidRDefault="00145186">
      <w:pPr>
        <w:rPr>
          <w:b/>
          <w:u w:val="single"/>
        </w:rPr>
      </w:pPr>
    </w:p>
    <w:p w:rsidR="00145186" w:rsidRDefault="003E05E8">
      <w:pPr>
        <w:spacing w:line="360" w:lineRule="auto"/>
      </w:pPr>
      <w:r>
        <w:t xml:space="preserve">Niniejsze postępowanie prowadzone jest przy użyciu środków komunikacji elektronicznej za </w:t>
      </w:r>
      <w:proofErr w:type="gramStart"/>
      <w:r>
        <w:t xml:space="preserve">pośrednictwem  </w:t>
      </w:r>
      <w:hyperlink r:id="rId8">
        <w:proofErr w:type="gramEnd"/>
        <w:r>
          <w:rPr>
            <w:color w:val="0000FF"/>
            <w:u w:val="single"/>
          </w:rPr>
          <w:t>https://platformazakupowa.pl/pn/mragowo</w:t>
        </w:r>
      </w:hyperlink>
      <w:r>
        <w:t xml:space="preserve"> oraz bip.</w:t>
      </w:r>
      <w:proofErr w:type="gramStart"/>
      <w:r>
        <w:t>gminamragowo</w:t>
      </w:r>
      <w:proofErr w:type="gramEnd"/>
      <w:r>
        <w:t>.</w:t>
      </w:r>
      <w:proofErr w:type="gramStart"/>
      <w:r>
        <w:t>net</w:t>
      </w:r>
      <w:proofErr w:type="gramEnd"/>
    </w:p>
    <w:p w:rsidR="00145186" w:rsidRDefault="00145186">
      <w:pPr>
        <w:rPr>
          <w:b/>
          <w:u w:val="single"/>
        </w:rPr>
      </w:pPr>
    </w:p>
    <w:p w:rsidR="00145186" w:rsidRDefault="00145186">
      <w:pPr>
        <w:rPr>
          <w:b/>
          <w:u w:val="single"/>
        </w:rPr>
      </w:pPr>
    </w:p>
    <w:p w:rsidR="00145186" w:rsidRDefault="00145186">
      <w:pPr>
        <w:rPr>
          <w:b/>
        </w:rPr>
      </w:pPr>
    </w:p>
    <w:p w:rsidR="00145186" w:rsidRDefault="003E05E8">
      <w:pPr>
        <w:pStyle w:val="Style3"/>
        <w:widowControl/>
        <w:spacing w:line="360" w:lineRule="auto"/>
        <w:jc w:val="both"/>
        <w:rPr>
          <w:rStyle w:val="FontStyle39"/>
          <w:rFonts w:ascii="Times New Roman" w:hAnsi="Times New Roman" w:cs="Times New Roman"/>
          <w:sz w:val="24"/>
        </w:rPr>
      </w:pPr>
      <w:r>
        <w:rPr>
          <w:rStyle w:val="FontStyle39"/>
          <w:rFonts w:ascii="Times New Roman" w:hAnsi="Times New Roman" w:cs="Times New Roman"/>
          <w:b/>
          <w:sz w:val="24"/>
        </w:rPr>
        <w:t>Termin składania ofert do dnia 31.08.2022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 godz. 10.00</w:t>
      </w:r>
    </w:p>
    <w:p w:rsidR="00145186" w:rsidRDefault="003E05E8">
      <w:pPr>
        <w:pStyle w:val="Style6"/>
        <w:widowControl/>
        <w:spacing w:before="58" w:line="240" w:lineRule="auto"/>
        <w:ind w:right="3106"/>
        <w:rPr>
          <w:b/>
        </w:rPr>
      </w:pPr>
      <w:r>
        <w:rPr>
          <w:rStyle w:val="FontStyle39"/>
          <w:rFonts w:ascii="Times New Roman" w:hAnsi="Times New Roman" w:cs="Times New Roman"/>
          <w:b/>
          <w:sz w:val="24"/>
        </w:rPr>
        <w:t>Termin otwarcia ofert w dniu  31.08.2022</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 godz. 10.15</w:t>
      </w:r>
    </w:p>
    <w:p w:rsidR="00145186" w:rsidRDefault="00145186">
      <w:pPr>
        <w:rPr>
          <w:b/>
        </w:rPr>
      </w:pPr>
    </w:p>
    <w:p w:rsidR="00145186" w:rsidRDefault="00145186">
      <w:pPr>
        <w:rPr>
          <w:b/>
        </w:rPr>
      </w:pPr>
    </w:p>
    <w:p w:rsidR="00145186" w:rsidRDefault="003E05E8">
      <w:pPr>
        <w:rPr>
          <w:b/>
        </w:rPr>
      </w:pPr>
      <w:r>
        <w:tab/>
      </w:r>
      <w:r>
        <w:tab/>
      </w:r>
      <w:r>
        <w:tab/>
      </w:r>
      <w:r>
        <w:tab/>
      </w:r>
      <w:r>
        <w:tab/>
      </w:r>
      <w:r>
        <w:tab/>
      </w:r>
      <w:r>
        <w:tab/>
      </w:r>
      <w:r>
        <w:tab/>
        <w:t xml:space="preserve">     </w:t>
      </w:r>
      <w:r>
        <w:rPr>
          <w:b/>
        </w:rPr>
        <w:t xml:space="preserve">Zatwierdzam: </w:t>
      </w:r>
    </w:p>
    <w:p w:rsidR="00145186" w:rsidRDefault="00145186"/>
    <w:p w:rsidR="00145186" w:rsidRDefault="003E05E8">
      <w:pPr>
        <w:rPr>
          <w:b/>
        </w:rPr>
      </w:pPr>
      <w:r>
        <w:tab/>
      </w:r>
      <w:r>
        <w:tab/>
      </w:r>
      <w:r>
        <w:tab/>
      </w:r>
      <w:r>
        <w:tab/>
      </w:r>
      <w:r>
        <w:tab/>
      </w:r>
      <w:r>
        <w:tab/>
      </w:r>
      <w:r>
        <w:rPr>
          <w:b/>
        </w:rPr>
        <w:t xml:space="preserve">               </w:t>
      </w:r>
      <w:proofErr w:type="gramStart"/>
      <w:r>
        <w:rPr>
          <w:b/>
        </w:rPr>
        <w:t>WÓJT  GMINY</w:t>
      </w:r>
      <w:proofErr w:type="gramEnd"/>
      <w:r>
        <w:rPr>
          <w:b/>
        </w:rPr>
        <w:t xml:space="preserve"> MRĄGOWO</w:t>
      </w:r>
    </w:p>
    <w:p w:rsidR="00145186" w:rsidRDefault="00145186">
      <w:pPr>
        <w:rPr>
          <w:b/>
        </w:rPr>
      </w:pPr>
    </w:p>
    <w:p w:rsidR="00145186" w:rsidRDefault="003E05E8">
      <w:pPr>
        <w:rPr>
          <w:b/>
        </w:rPr>
      </w:pPr>
      <w:r>
        <w:rPr>
          <w:b/>
        </w:rPr>
        <w:tab/>
      </w:r>
      <w:r>
        <w:rPr>
          <w:b/>
        </w:rPr>
        <w:tab/>
      </w:r>
      <w:r>
        <w:rPr>
          <w:b/>
        </w:rPr>
        <w:tab/>
      </w:r>
      <w:r>
        <w:rPr>
          <w:b/>
        </w:rPr>
        <w:tab/>
      </w:r>
      <w:r>
        <w:rPr>
          <w:b/>
        </w:rPr>
        <w:tab/>
      </w:r>
      <w:r>
        <w:rPr>
          <w:b/>
        </w:rPr>
        <w:tab/>
      </w:r>
      <w:r>
        <w:rPr>
          <w:b/>
        </w:rPr>
        <w:tab/>
        <w:t xml:space="preserve">     (…) PIOTR PIERCEWICZ</w:t>
      </w:r>
    </w:p>
    <w:p w:rsidR="00145186" w:rsidRDefault="00145186">
      <w:pPr>
        <w:rPr>
          <w:b/>
        </w:rPr>
      </w:pPr>
    </w:p>
    <w:p w:rsidR="00145186" w:rsidRDefault="00145186">
      <w:pPr>
        <w:rPr>
          <w:b/>
        </w:rPr>
      </w:pPr>
    </w:p>
    <w:tbl>
      <w:tblPr>
        <w:tblW w:w="9194" w:type="dxa"/>
        <w:tblInd w:w="109" w:type="dxa"/>
        <w:tblLayout w:type="fixed"/>
        <w:tblLook w:val="01E0"/>
      </w:tblPr>
      <w:tblGrid>
        <w:gridCol w:w="9194"/>
      </w:tblGrid>
      <w:tr w:rsidR="00145186">
        <w:trPr>
          <w:trHeight w:val="556"/>
        </w:trPr>
        <w:tc>
          <w:tcPr>
            <w:tcW w:w="9194"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rPr>
                <w:b/>
              </w:rPr>
            </w:pPr>
          </w:p>
          <w:p w:rsidR="00145186" w:rsidRDefault="003E05E8">
            <w:pPr>
              <w:widowControl w:val="0"/>
              <w:spacing w:line="360" w:lineRule="auto"/>
              <w:rPr>
                <w:b/>
              </w:rPr>
            </w:pPr>
            <w:r>
              <w:rPr>
                <w:b/>
              </w:rPr>
              <w:t>I. NAZWA I ADRES ZAMAWIAJĄCEGO</w:t>
            </w:r>
          </w:p>
        </w:tc>
      </w:tr>
    </w:tbl>
    <w:p w:rsidR="00145186" w:rsidRDefault="00145186">
      <w:pPr>
        <w:spacing w:line="360" w:lineRule="auto"/>
        <w:jc w:val="both"/>
      </w:pPr>
    </w:p>
    <w:p w:rsidR="00145186" w:rsidRDefault="003E05E8">
      <w:pPr>
        <w:spacing w:line="360" w:lineRule="auto"/>
        <w:jc w:val="both"/>
      </w:pPr>
      <w:r>
        <w:t xml:space="preserve">Nazwa </w:t>
      </w:r>
      <w:proofErr w:type="gramStart"/>
      <w:r>
        <w:t>Zamawiającego :</w:t>
      </w:r>
      <w:proofErr w:type="gramEnd"/>
    </w:p>
    <w:p w:rsidR="00145186" w:rsidRDefault="003E05E8">
      <w:pPr>
        <w:spacing w:line="360" w:lineRule="auto"/>
        <w:jc w:val="both"/>
      </w:pPr>
      <w:r>
        <w:t>Gmina Mrągowo</w:t>
      </w:r>
    </w:p>
    <w:p w:rsidR="00145186" w:rsidRDefault="003E05E8">
      <w:pPr>
        <w:spacing w:line="360" w:lineRule="auto"/>
        <w:jc w:val="both"/>
      </w:pPr>
      <w:r>
        <w:t>Reprezentowana przez Wójta Gminy Mrągowo</w:t>
      </w:r>
    </w:p>
    <w:p w:rsidR="00145186" w:rsidRDefault="003E05E8">
      <w:pPr>
        <w:spacing w:line="360" w:lineRule="auto"/>
        <w:jc w:val="both"/>
      </w:pPr>
      <w:r>
        <w:t>Adres:</w:t>
      </w:r>
    </w:p>
    <w:p w:rsidR="00145186" w:rsidRDefault="003E05E8">
      <w:pPr>
        <w:spacing w:line="360" w:lineRule="auto"/>
        <w:jc w:val="both"/>
      </w:pPr>
      <w:proofErr w:type="gramStart"/>
      <w:r>
        <w:t>ul</w:t>
      </w:r>
      <w:proofErr w:type="gramEnd"/>
      <w:r>
        <w:t>. Królewiecka 60 A</w:t>
      </w:r>
    </w:p>
    <w:p w:rsidR="00145186" w:rsidRDefault="003E05E8">
      <w:pPr>
        <w:spacing w:line="360" w:lineRule="auto"/>
        <w:jc w:val="both"/>
      </w:pPr>
      <w:r>
        <w:t>Kod pocztowy, miejscowość, województwo</w:t>
      </w:r>
    </w:p>
    <w:p w:rsidR="00145186" w:rsidRDefault="003E05E8">
      <w:pPr>
        <w:spacing w:line="360" w:lineRule="auto"/>
        <w:jc w:val="both"/>
      </w:pPr>
      <w:r>
        <w:t>11-700 Mrągowo, woj. warmińsko – mazurskie</w:t>
      </w:r>
    </w:p>
    <w:p w:rsidR="00145186" w:rsidRDefault="003E05E8">
      <w:pPr>
        <w:spacing w:line="360" w:lineRule="auto"/>
        <w:jc w:val="both"/>
      </w:pPr>
      <w:r>
        <w:t>Telefon, telefaks</w:t>
      </w:r>
    </w:p>
    <w:p w:rsidR="00145186" w:rsidRDefault="003E05E8">
      <w:pPr>
        <w:spacing w:line="360" w:lineRule="auto"/>
        <w:jc w:val="both"/>
      </w:pPr>
      <w:r>
        <w:t>Tel/</w:t>
      </w:r>
      <w:proofErr w:type="spellStart"/>
      <w:r>
        <w:t>fax</w:t>
      </w:r>
      <w:proofErr w:type="spellEnd"/>
      <w:r>
        <w:t xml:space="preserve"> 89/ 741-29-24</w:t>
      </w:r>
    </w:p>
    <w:p w:rsidR="00145186" w:rsidRDefault="003E05E8">
      <w:pPr>
        <w:spacing w:line="360" w:lineRule="auto"/>
        <w:jc w:val="both"/>
      </w:pPr>
      <w:r>
        <w:t>NIP: 7422114037</w:t>
      </w:r>
    </w:p>
    <w:p w:rsidR="00145186" w:rsidRDefault="003E05E8">
      <w:pPr>
        <w:spacing w:line="360" w:lineRule="auto"/>
        <w:jc w:val="both"/>
      </w:pPr>
      <w:r>
        <w:t>REGON: 510742764</w:t>
      </w:r>
    </w:p>
    <w:p w:rsidR="00145186" w:rsidRDefault="003E05E8">
      <w:pPr>
        <w:spacing w:line="360" w:lineRule="auto"/>
        <w:jc w:val="both"/>
      </w:pPr>
      <w:r>
        <w:t>Adres poczty elektronicznej:</w:t>
      </w:r>
    </w:p>
    <w:p w:rsidR="00145186" w:rsidRDefault="00507849">
      <w:pPr>
        <w:spacing w:line="360" w:lineRule="auto"/>
        <w:jc w:val="both"/>
      </w:pPr>
      <w:hyperlink r:id="rId9">
        <w:r w:rsidR="003E05E8">
          <w:rPr>
            <w:rStyle w:val="czeinternetowe"/>
            <w:b/>
          </w:rPr>
          <w:t>poczta@gminamragowo.pl</w:t>
        </w:r>
      </w:hyperlink>
      <w:r w:rsidR="003E05E8">
        <w:tab/>
      </w:r>
    </w:p>
    <w:p w:rsidR="00145186" w:rsidRDefault="003E05E8">
      <w:pPr>
        <w:pStyle w:val="Style2"/>
        <w:widowControl/>
        <w:spacing w:line="360" w:lineRule="auto"/>
        <w:ind w:left="206"/>
        <w:rPr>
          <w:rFonts w:ascii="Times New Roman" w:hAnsi="Times New Roman" w:cs="Times New Roman"/>
        </w:rPr>
      </w:pPr>
      <w:r>
        <w:rPr>
          <w:rFonts w:ascii="Times New Roman" w:hAnsi="Times New Roman" w:cs="Times New Roman"/>
        </w:rPr>
        <w:t>Poczta elektroniczna e-mail: poczta@gminamragowo.</w:t>
      </w:r>
      <w:proofErr w:type="gramStart"/>
      <w:r>
        <w:rPr>
          <w:rFonts w:ascii="Times New Roman" w:hAnsi="Times New Roman" w:cs="Times New Roman"/>
        </w:rPr>
        <w:t>pl</w:t>
      </w:r>
      <w:proofErr w:type="gramEnd"/>
    </w:p>
    <w:p w:rsidR="00145186" w:rsidRDefault="003E05E8">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Pr>
          <w:rFonts w:ascii="Times New Roman" w:hAnsi="Times New Roman" w:cs="Times New Roman"/>
        </w:rPr>
        <w:t>bip.</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p>
    <w:p w:rsidR="00145186" w:rsidRDefault="003E05E8">
      <w:pPr>
        <w:pStyle w:val="Style2"/>
        <w:widowControl/>
        <w:spacing w:line="360" w:lineRule="auto"/>
        <w:ind w:left="206"/>
        <w:rPr>
          <w:rFonts w:ascii="Times New Roman" w:hAnsi="Times New Roman" w:cs="Times New Roman"/>
        </w:rPr>
      </w:pPr>
      <w:r>
        <w:rPr>
          <w:rFonts w:ascii="Times New Roman" w:hAnsi="Times New Roman" w:cs="Times New Roman"/>
        </w:rPr>
        <w:t xml:space="preserve">Elektroniczna Skrzynka </w:t>
      </w:r>
      <w:proofErr w:type="gramStart"/>
      <w:r>
        <w:rPr>
          <w:rFonts w:ascii="Times New Roman" w:hAnsi="Times New Roman" w:cs="Times New Roman"/>
        </w:rPr>
        <w:t>Podawcza : /</w:t>
      </w:r>
      <w:proofErr w:type="spellStart"/>
      <w:proofErr w:type="gramEnd"/>
      <w:r>
        <w:rPr>
          <w:rFonts w:ascii="Times New Roman" w:hAnsi="Times New Roman" w:cs="Times New Roman"/>
        </w:rPr>
        <w:t>ug_mragowo</w:t>
      </w:r>
      <w:proofErr w:type="spellEnd"/>
      <w:r>
        <w:rPr>
          <w:rFonts w:ascii="Times New Roman" w:hAnsi="Times New Roman" w:cs="Times New Roman"/>
        </w:rPr>
        <w:t>/</w:t>
      </w:r>
      <w:proofErr w:type="spellStart"/>
      <w:r>
        <w:rPr>
          <w:rFonts w:ascii="Times New Roman" w:hAnsi="Times New Roman" w:cs="Times New Roman"/>
        </w:rPr>
        <w:t>SkrytkaESP</w:t>
      </w:r>
      <w:proofErr w:type="spellEnd"/>
      <w:r>
        <w:t xml:space="preserve"> </w:t>
      </w:r>
      <w:r>
        <w:rPr>
          <w:rFonts w:ascii="Times New Roman" w:hAnsi="Times New Roman" w:cs="Times New Roman"/>
        </w:rPr>
        <w:t xml:space="preserve">znajdująca się na platformie </w:t>
      </w:r>
      <w:proofErr w:type="spellStart"/>
      <w:r>
        <w:rPr>
          <w:rFonts w:ascii="Times New Roman" w:hAnsi="Times New Roman" w:cs="Times New Roman"/>
        </w:rPr>
        <w:t>ePUAP</w:t>
      </w:r>
      <w:proofErr w:type="spellEnd"/>
      <w:r>
        <w:rPr>
          <w:rFonts w:ascii="Times New Roman" w:hAnsi="Times New Roman" w:cs="Times New Roman"/>
        </w:rPr>
        <w:t xml:space="preserve"> .</w:t>
      </w:r>
    </w:p>
    <w:p w:rsidR="00145186" w:rsidRDefault="003E05E8">
      <w:pPr>
        <w:pStyle w:val="Style2"/>
        <w:widowControl/>
        <w:spacing w:line="360" w:lineRule="auto"/>
        <w:ind w:left="206"/>
        <w:jc w:val="left"/>
        <w:rPr>
          <w:rFonts w:ascii="Times New Roman" w:hAnsi="Times New Roman" w:cs="Times New Roman"/>
          <w:b/>
        </w:rPr>
      </w:pPr>
      <w:r>
        <w:rPr>
          <w:rFonts w:ascii="Times New Roman" w:hAnsi="Times New Roman" w:cs="Times New Roman"/>
          <w:b/>
        </w:rPr>
        <w:t xml:space="preserve">Strona internetowa prowadzonego postępowania, na której udostępniane będą zmiany i wyjaśnienia treści SWZ oraz inne dokumenty zamówienia bezpośrednio związane z postępowaniem o udzielenie </w:t>
      </w:r>
      <w:proofErr w:type="gramStart"/>
      <w:r>
        <w:rPr>
          <w:rFonts w:ascii="Times New Roman" w:hAnsi="Times New Roman" w:cs="Times New Roman"/>
          <w:b/>
        </w:rPr>
        <w:t>zamówienia :</w:t>
      </w:r>
      <w:r>
        <w:rPr>
          <w:b/>
        </w:rPr>
        <w:t xml:space="preserve"> </w:t>
      </w:r>
      <w:r w:rsidR="00507849">
        <w:fldChar w:fldCharType="begin"/>
      </w:r>
      <w:r w:rsidR="00145186">
        <w:instrText>HYPERLINK "https://platformazakupowa.pl/pn/mra</w:instrText>
      </w:r>
      <w:proofErr w:type="gramEnd"/>
      <w:r w:rsidR="00145186">
        <w:instrText>gowo" \h</w:instrText>
      </w:r>
      <w:r w:rsidR="00507849">
        <w:fldChar w:fldCharType="separate"/>
      </w:r>
      <w:r>
        <w:rPr>
          <w:rStyle w:val="czeinternetowe"/>
          <w:rFonts w:ascii="Times New Roman" w:hAnsi="Times New Roman"/>
          <w:b/>
        </w:rPr>
        <w:t>https://platformazakupowa.pl/pn/</w:t>
      </w:r>
      <w:proofErr w:type="gramStart"/>
      <w:r>
        <w:rPr>
          <w:rStyle w:val="czeinternetowe"/>
          <w:rFonts w:ascii="Times New Roman" w:hAnsi="Times New Roman"/>
          <w:b/>
        </w:rPr>
        <w:t>mragowo</w:t>
      </w:r>
      <w:r w:rsidR="00507849">
        <w:fldChar w:fldCharType="end"/>
      </w:r>
      <w:r>
        <w:rPr>
          <w:rFonts w:ascii="Times New Roman" w:hAnsi="Times New Roman" w:cs="Times New Roman"/>
          <w:b/>
        </w:rPr>
        <w:t xml:space="preserve">  oraz</w:t>
      </w:r>
      <w:proofErr w:type="gramEnd"/>
      <w:r>
        <w:rPr>
          <w:rFonts w:ascii="Times New Roman" w:hAnsi="Times New Roman" w:cs="Times New Roman"/>
          <w:b/>
        </w:rPr>
        <w:t xml:space="preserve"> </w:t>
      </w:r>
      <w:hyperlink r:id="rId10">
        <w:r>
          <w:rPr>
            <w:rStyle w:val="czeinternetowe"/>
            <w:rFonts w:ascii="Times New Roman" w:hAnsi="Times New Roman"/>
            <w:b/>
          </w:rPr>
          <w:t>https://bip.gminamragowo.</w:t>
        </w:r>
        <w:proofErr w:type="gramStart"/>
        <w:r>
          <w:rPr>
            <w:rStyle w:val="czeinternetowe"/>
            <w:rFonts w:ascii="Times New Roman" w:hAnsi="Times New Roman"/>
            <w:b/>
          </w:rPr>
          <w:t>net</w:t>
        </w:r>
      </w:hyperlink>
      <w:r>
        <w:rPr>
          <w:rFonts w:ascii="Times New Roman" w:hAnsi="Times New Roman" w:cs="Times New Roman"/>
          <w:b/>
        </w:rPr>
        <w:t xml:space="preserve">  w</w:t>
      </w:r>
      <w:proofErr w:type="gramEnd"/>
      <w:r>
        <w:rPr>
          <w:rFonts w:ascii="Times New Roman" w:hAnsi="Times New Roman" w:cs="Times New Roman"/>
          <w:b/>
        </w:rPr>
        <w:t xml:space="preserve"> zakładce : Zamówienia publiczne.</w:t>
      </w:r>
    </w:p>
    <w:p w:rsidR="00145186" w:rsidRDefault="00145186">
      <w:pPr>
        <w:pStyle w:val="Style2"/>
        <w:widowControl/>
        <w:spacing w:line="360" w:lineRule="auto"/>
        <w:ind w:left="206"/>
        <w:rPr>
          <w:rFonts w:ascii="Times New Roman" w:hAnsi="Times New Roman" w:cs="Times New Roman"/>
        </w:rPr>
      </w:pPr>
    </w:p>
    <w:tbl>
      <w:tblPr>
        <w:tblW w:w="9212" w:type="dxa"/>
        <w:tblLayout w:type="fixed"/>
        <w:tblLook w:val="01E0"/>
      </w:tblPr>
      <w:tblGrid>
        <w:gridCol w:w="9212"/>
      </w:tblGrid>
      <w:tr w:rsidR="00145186">
        <w:trPr>
          <w:trHeight w:val="725"/>
        </w:trPr>
        <w:tc>
          <w:tcPr>
            <w:tcW w:w="9212"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jc w:val="both"/>
              <w:rPr>
                <w:b/>
              </w:rPr>
            </w:pPr>
          </w:p>
          <w:p w:rsidR="00145186" w:rsidRDefault="003E05E8">
            <w:pPr>
              <w:widowControl w:val="0"/>
              <w:spacing w:line="360" w:lineRule="auto"/>
              <w:jc w:val="both"/>
              <w:rPr>
                <w:b/>
              </w:rPr>
            </w:pPr>
            <w:r>
              <w:rPr>
                <w:b/>
              </w:rPr>
              <w:t>II. TRYB UDZIELENIA ZAMÓWIENIA</w:t>
            </w:r>
          </w:p>
        </w:tc>
      </w:tr>
    </w:tbl>
    <w:p w:rsidR="00145186" w:rsidRDefault="00145186">
      <w:pPr>
        <w:spacing w:line="360" w:lineRule="auto"/>
        <w:jc w:val="both"/>
      </w:pPr>
    </w:p>
    <w:p w:rsidR="00145186" w:rsidRDefault="003E05E8">
      <w:pPr>
        <w:spacing w:line="360" w:lineRule="auto"/>
        <w:jc w:val="both"/>
        <w:rPr>
          <w:rStyle w:val="FontStyle48"/>
          <w:rFonts w:ascii="Times New Roman" w:hAnsi="Times New Roman"/>
          <w:sz w:val="24"/>
        </w:rPr>
      </w:pPr>
      <w:r>
        <w:rPr>
          <w:rStyle w:val="FontStyle48"/>
          <w:sz w:val="24"/>
        </w:rPr>
        <w:t xml:space="preserve">1.Zamówienie publiczne w trybie przetargu nieograniczonego na </w:t>
      </w:r>
      <w:proofErr w:type="gramStart"/>
      <w:r>
        <w:rPr>
          <w:rStyle w:val="FontStyle48"/>
          <w:sz w:val="24"/>
        </w:rPr>
        <w:t>podstawie  z</w:t>
      </w:r>
      <w:proofErr w:type="gramEnd"/>
      <w:r>
        <w:rPr>
          <w:rStyle w:val="FontStyle48"/>
          <w:sz w:val="24"/>
        </w:rPr>
        <w:t xml:space="preserve"> art.132 ustawy Prawo zamówień publicznych.</w:t>
      </w:r>
    </w:p>
    <w:p w:rsidR="00145186" w:rsidRDefault="003E05E8">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2.Użyte w niniejszej SWZ terminy mają następujące znaczenie:</w:t>
      </w:r>
    </w:p>
    <w:p w:rsidR="00145186" w:rsidRDefault="003E05E8">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z 2021r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.1129.),</w:t>
      </w:r>
    </w:p>
    <w:p w:rsidR="00145186" w:rsidRDefault="003E05E8">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145186" w:rsidRDefault="003E05E8">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postępowania;</w:t>
      </w:r>
    </w:p>
    <w:p w:rsidR="00145186" w:rsidRDefault="003E05E8">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 „Zamawiający”- Gmina Mrągowo;</w:t>
      </w:r>
    </w:p>
    <w:p w:rsidR="00145186" w:rsidRDefault="003E05E8">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 osobę prawną albo jednostkę organizacyjną nieposiadającą osobowości prawnej, która oferuje na rynku wykonanie robot budowlanych lub obiektu budowlanego, dostawę produktów lub świadczenie usług lub ubiega się o udzielenie zamówienia, złożyła ofertę lub zawarła umowę w sprawie zamówienia publicznego.</w:t>
      </w:r>
    </w:p>
    <w:p w:rsidR="00145186" w:rsidRDefault="003E05E8">
      <w:pPr>
        <w:spacing w:before="34" w:line="360" w:lineRule="auto"/>
        <w:jc w:val="both"/>
      </w:pPr>
      <w:r>
        <w:t>6) platformazakupowa.</w:t>
      </w:r>
      <w:proofErr w:type="gramStart"/>
      <w:r>
        <w:t>pl</w:t>
      </w:r>
      <w:proofErr w:type="gramEnd"/>
      <w:r>
        <w:t xml:space="preserve"> - środek komunikacji elektronicznej służący do komunikacji elektronicznej między Zamawiającym, a Wykonawcami.</w:t>
      </w:r>
    </w:p>
    <w:p w:rsidR="00145186" w:rsidRDefault="003E05E8">
      <w:pPr>
        <w:spacing w:line="276" w:lineRule="auto"/>
        <w:jc w:val="both"/>
        <w:textAlignment w:val="baseline"/>
        <w:rPr>
          <w:color w:val="1155CC"/>
          <w:u w:val="single"/>
        </w:rPr>
      </w:pPr>
      <w:proofErr w:type="gramStart"/>
      <w:r>
        <w:t>7)”Instrukcje</w:t>
      </w:r>
      <w:proofErr w:type="gramEnd"/>
      <w:r>
        <w:t xml:space="preserve"> dla Wykonawców” – </w:t>
      </w:r>
      <w:r>
        <w:rPr>
          <w:color w:val="000000"/>
        </w:rPr>
        <w:t xml:space="preserve">instrukcje korzystania z dotyczące w szczególności logowania, składania wniosków o wyjaśnienie treści SWZ, </w:t>
      </w:r>
      <w:r>
        <w:rPr>
          <w:color w:val="000000"/>
          <w:u w:val="single"/>
        </w:rPr>
        <w:t>składania ofert</w:t>
      </w:r>
      <w:r>
        <w:rPr>
          <w:color w:val="000000"/>
        </w:rPr>
        <w:t xml:space="preserve"> oraz innych czynności podejmowanych w niniejszym postępowaniu przy użyciu </w:t>
      </w:r>
      <w:hyperlink r:id="rId11">
        <w:r>
          <w:rPr>
            <w:color w:val="1155CC"/>
            <w:u w:val="single"/>
          </w:rPr>
          <w:t>platformazakupowa.pl</w:t>
        </w:r>
      </w:hyperlink>
      <w:r>
        <w:rPr>
          <w:color w:val="000000"/>
        </w:rPr>
        <w:t xml:space="preserve"> znajdują się w zakładce „Instrukcje dla Wykonawców" na stronie internetowej pod adresem: </w:t>
      </w:r>
      <w:hyperlink r:id="rId12">
        <w:r>
          <w:rPr>
            <w:color w:val="1155CC"/>
            <w:u w:val="single"/>
          </w:rPr>
          <w:t>https://platformazakupowa.pl/strona/45-instrukcje</w:t>
        </w:r>
      </w:hyperlink>
    </w:p>
    <w:p w:rsidR="00145186" w:rsidRDefault="00145186">
      <w:pPr>
        <w:spacing w:line="276" w:lineRule="auto"/>
        <w:jc w:val="both"/>
        <w:textAlignment w:val="baseline"/>
        <w:rPr>
          <w:color w:val="000000"/>
        </w:rPr>
      </w:pPr>
    </w:p>
    <w:p w:rsidR="00145186" w:rsidRDefault="003E05E8">
      <w:pPr>
        <w:spacing w:before="34" w:line="360" w:lineRule="auto"/>
        <w:jc w:val="both"/>
      </w:pPr>
      <w:r>
        <w:t xml:space="preserve">3.Do czynności podejmowanych przez Zamawiającego i Wykonawców stosować się będzie przepisy ustawy z dnia 23 kwietnia 1964r.-Kodeks Cywilny ( tj. Dz. U. </w:t>
      </w:r>
      <w:proofErr w:type="gramStart"/>
      <w:r>
        <w:t>z</w:t>
      </w:r>
      <w:proofErr w:type="gramEnd"/>
      <w:r>
        <w:t xml:space="preserve"> 2022 r. poz.1360; dalej KC), jeżeli przepisy ustawy </w:t>
      </w:r>
      <w:proofErr w:type="spellStart"/>
      <w:r>
        <w:t>Pzp</w:t>
      </w:r>
      <w:proofErr w:type="spellEnd"/>
      <w:r>
        <w:t xml:space="preserve"> nie stanowią inaczej.</w:t>
      </w:r>
    </w:p>
    <w:p w:rsidR="00145186" w:rsidRDefault="003E05E8">
      <w:pPr>
        <w:spacing w:before="34" w:line="360" w:lineRule="auto"/>
        <w:jc w:val="both"/>
      </w:pPr>
      <w:r>
        <w:t>4.Rozporządzenie Ministra Rozwoju, Pracy i Technologii z dnia 23.12.2020</w:t>
      </w:r>
      <w:proofErr w:type="gramStart"/>
      <w:r>
        <w:t>r</w:t>
      </w:r>
      <w:proofErr w:type="gramEnd"/>
      <w:r>
        <w:t>.w sprawach podmiotowych środków dowodowych oraz innych dokumentów lub oświadczeń, jakich może żądać zamawiający od wykonawcy (Dz.U.2020</w:t>
      </w:r>
      <w:proofErr w:type="gramStart"/>
      <w:r>
        <w:t>r</w:t>
      </w:r>
      <w:proofErr w:type="gramEnd"/>
      <w:r>
        <w:t>. poz.2415),</w:t>
      </w:r>
    </w:p>
    <w:p w:rsidR="00145186" w:rsidRDefault="003E05E8">
      <w:pPr>
        <w:spacing w:before="34" w:line="360" w:lineRule="auto"/>
        <w:jc w:val="both"/>
      </w:pPr>
      <w:r>
        <w:t>5.Obwieszczenie Prezesa Urzędu Zamówień publicznych z dnia  03.12.2021</w:t>
      </w:r>
      <w:proofErr w:type="gramStart"/>
      <w:r>
        <w:t>r</w:t>
      </w:r>
      <w:proofErr w:type="gramEnd"/>
      <w:r>
        <w:t>. w sprawie aktualnych progów unijnych, ich równowartości w złotych kwot wyrażonych w Euro oraz średniego kursu złotego w stosunku do Euro stanowiącego podstawę przeliczania wartości zamówień publicznych lub konkursów (</w:t>
      </w:r>
      <w:proofErr w:type="spellStart"/>
      <w:r>
        <w:t>M.P.z</w:t>
      </w:r>
      <w:proofErr w:type="spellEnd"/>
      <w:r>
        <w:t xml:space="preserve"> 2021r.poz.1177).</w:t>
      </w:r>
    </w:p>
    <w:p w:rsidR="00145186" w:rsidRDefault="003E05E8">
      <w:pPr>
        <w:spacing w:before="34" w:line="360" w:lineRule="auto"/>
        <w:jc w:val="both"/>
      </w:pPr>
      <w:r>
        <w:t xml:space="preserve">6. W zakresie nieuregulowanym niniejszą specyfikacją warunków Zamówienia, zwaną dalej „SWZ”, mają zastosowanie przepisy </w:t>
      </w:r>
      <w:proofErr w:type="spellStart"/>
      <w:r>
        <w:t>Pzp</w:t>
      </w:r>
      <w:proofErr w:type="spellEnd"/>
      <w:r>
        <w:t>.</w:t>
      </w:r>
    </w:p>
    <w:p w:rsidR="00145186" w:rsidRDefault="003E05E8">
      <w:pPr>
        <w:spacing w:before="34" w:line="360" w:lineRule="auto"/>
        <w:jc w:val="both"/>
      </w:pPr>
      <w:r>
        <w:t>7.Zamawiający nie przewiduje aukcji elektronicznej..</w:t>
      </w:r>
    </w:p>
    <w:p w:rsidR="00145186" w:rsidRDefault="003E05E8">
      <w:pPr>
        <w:spacing w:before="34" w:line="360" w:lineRule="auto"/>
        <w:jc w:val="both"/>
      </w:pPr>
      <w:r>
        <w:t>8.Zamawiający nie prowadzi postępowania w celu zawarcia umowy ramowej.</w:t>
      </w:r>
    </w:p>
    <w:p w:rsidR="00145186" w:rsidRDefault="003E05E8">
      <w:pPr>
        <w:spacing w:before="34" w:line="360" w:lineRule="auto"/>
        <w:jc w:val="both"/>
      </w:pPr>
      <w:r>
        <w:t xml:space="preserve">9.Zamawiający nie zastrzega możliwości ubiegania się o udzielenie zamówienia wyłącznie przez Wykonawców, o których mowa w art.94 </w:t>
      </w:r>
      <w:proofErr w:type="spellStart"/>
      <w:r>
        <w:t>Pzp</w:t>
      </w:r>
      <w:proofErr w:type="spellEnd"/>
      <w:r>
        <w:t>.</w:t>
      </w:r>
    </w:p>
    <w:p w:rsidR="00145186" w:rsidRDefault="00145186">
      <w:pPr>
        <w:spacing w:before="34" w:line="360" w:lineRule="auto"/>
        <w:jc w:val="both"/>
      </w:pPr>
    </w:p>
    <w:p w:rsidR="00145186" w:rsidRDefault="003E05E8">
      <w:pPr>
        <w:spacing w:before="34" w:line="360" w:lineRule="auto"/>
        <w:jc w:val="both"/>
      </w:pPr>
      <w:r>
        <w:t>10.Zamawiający nie przewiduje udzielenia zamówienia, o których mowa w art. 214 ust.1pkt 7</w:t>
      </w:r>
      <w:r>
        <w:br/>
        <w:t xml:space="preserve"> </w:t>
      </w:r>
      <w:proofErr w:type="gramStart"/>
      <w:r>
        <w:t>i 8  ustawy</w:t>
      </w:r>
      <w:proofErr w:type="gramEnd"/>
      <w:r>
        <w:t xml:space="preserve"> </w:t>
      </w:r>
      <w:proofErr w:type="spellStart"/>
      <w:r>
        <w:t>Pzp</w:t>
      </w:r>
      <w:proofErr w:type="spellEnd"/>
      <w:r>
        <w:t>.</w:t>
      </w:r>
    </w:p>
    <w:p w:rsidR="00145186" w:rsidRDefault="003E05E8">
      <w:pPr>
        <w:spacing w:before="77" w:line="276" w:lineRule="auto"/>
        <w:jc w:val="both"/>
        <w:rPr>
          <w:rStyle w:val="FontStyle48"/>
          <w:rFonts w:ascii="Times New Roman" w:hAnsi="Times New Roman"/>
          <w:sz w:val="24"/>
        </w:rPr>
      </w:pPr>
      <w:r>
        <w:rPr>
          <w:szCs w:val="20"/>
        </w:rPr>
        <w:t>11</w:t>
      </w:r>
      <w:r>
        <w:rPr>
          <w:rFonts w:asciiTheme="minorHAnsi" w:hAnsiTheme="minorHAnsi" w:cstheme="minorHAnsi"/>
          <w:sz w:val="22"/>
          <w:szCs w:val="22"/>
        </w:rPr>
        <w:t>.</w:t>
      </w:r>
      <w:r>
        <w:t xml:space="preserve">Zamawiający nie dopuszcza udzielenia zamówienia w </w:t>
      </w:r>
      <w:proofErr w:type="gramStart"/>
      <w:r>
        <w:t>częściach ponieważ</w:t>
      </w:r>
      <w:proofErr w:type="gramEnd"/>
      <w:r>
        <w:t xml:space="preserve"> przedmiot zamówienia wpisuje się w działalność małych i średnich przedsiębiorstw, a realizacja zamówienia bez podziału na części wpłynie na efekt ekonomiczny zamówienia (art. 91 ust.2 ustawy </w:t>
      </w:r>
      <w:proofErr w:type="spellStart"/>
      <w:r>
        <w:t>Pzp</w:t>
      </w:r>
      <w:proofErr w:type="spellEnd"/>
      <w:r>
        <w:t>).</w:t>
      </w:r>
    </w:p>
    <w:p w:rsidR="00145186" w:rsidRDefault="00145186">
      <w:pPr>
        <w:spacing w:line="360" w:lineRule="auto"/>
        <w:jc w:val="both"/>
      </w:pPr>
    </w:p>
    <w:tbl>
      <w:tblPr>
        <w:tblW w:w="9212" w:type="dxa"/>
        <w:tblLayout w:type="fixed"/>
        <w:tblLook w:val="01E0"/>
      </w:tblPr>
      <w:tblGrid>
        <w:gridCol w:w="9212"/>
      </w:tblGrid>
      <w:tr w:rsidR="00145186">
        <w:trPr>
          <w:trHeight w:val="817"/>
        </w:trPr>
        <w:tc>
          <w:tcPr>
            <w:tcW w:w="9212"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jc w:val="both"/>
              <w:rPr>
                <w:b/>
              </w:rPr>
            </w:pPr>
          </w:p>
          <w:p w:rsidR="00145186" w:rsidRDefault="003E05E8">
            <w:pPr>
              <w:widowControl w:val="0"/>
              <w:spacing w:line="360" w:lineRule="auto"/>
              <w:jc w:val="both"/>
              <w:rPr>
                <w:b/>
              </w:rPr>
            </w:pPr>
            <w:r>
              <w:rPr>
                <w:b/>
              </w:rPr>
              <w:t>III. OPIS PRZEDMIOTU ZAMÓWIENIA</w:t>
            </w:r>
          </w:p>
        </w:tc>
      </w:tr>
    </w:tbl>
    <w:p w:rsidR="00145186" w:rsidRDefault="00145186">
      <w:pPr>
        <w:rPr>
          <w:b/>
          <w:u w:val="single"/>
        </w:rPr>
      </w:pPr>
    </w:p>
    <w:p w:rsidR="00145186" w:rsidRDefault="003E05E8">
      <w:pPr>
        <w:spacing w:line="276" w:lineRule="auto"/>
        <w:rPr>
          <w:b/>
          <w:u w:val="single"/>
        </w:rPr>
      </w:pPr>
      <w:r>
        <w:rPr>
          <w:b/>
          <w:u w:val="single"/>
        </w:rPr>
        <w:t>Wspólny słownik CPV:</w:t>
      </w:r>
    </w:p>
    <w:p w:rsidR="00145186" w:rsidRDefault="003E05E8">
      <w:pPr>
        <w:spacing w:line="276" w:lineRule="auto"/>
      </w:pPr>
      <w:r>
        <w:t xml:space="preserve">90500000-2 Usługi związane z odpadami </w:t>
      </w:r>
    </w:p>
    <w:p w:rsidR="00145186" w:rsidRDefault="003E05E8">
      <w:pPr>
        <w:spacing w:line="276" w:lineRule="auto"/>
      </w:pPr>
      <w:r>
        <w:t xml:space="preserve">90511000-2 Usługi wywozu odpadów </w:t>
      </w:r>
    </w:p>
    <w:p w:rsidR="00145186" w:rsidRDefault="003E05E8">
      <w:pPr>
        <w:spacing w:line="276" w:lineRule="auto"/>
      </w:pPr>
      <w:r>
        <w:t>90512000-9 Usługi transportu odpadów</w:t>
      </w:r>
    </w:p>
    <w:p w:rsidR="00145186" w:rsidRDefault="003E05E8">
      <w:pPr>
        <w:spacing w:line="276" w:lineRule="auto"/>
      </w:pPr>
      <w:r>
        <w:t>90511200-4 Usługi gromadzenia odpadów pochodzących z gospodarstw domowych</w:t>
      </w:r>
    </w:p>
    <w:p w:rsidR="00145186" w:rsidRDefault="003E05E8">
      <w:pPr>
        <w:spacing w:line="276" w:lineRule="auto"/>
      </w:pPr>
      <w:r>
        <w:t xml:space="preserve">90533000-2 Usługi gospodarki odpadami    </w:t>
      </w:r>
    </w:p>
    <w:p w:rsidR="00145186" w:rsidRDefault="00145186">
      <w:pPr>
        <w:spacing w:line="276" w:lineRule="auto"/>
      </w:pPr>
    </w:p>
    <w:p w:rsidR="00145186" w:rsidRDefault="003E05E8">
      <w:pPr>
        <w:spacing w:line="360" w:lineRule="auto"/>
        <w:jc w:val="both"/>
        <w:rPr>
          <w:b/>
        </w:rPr>
      </w:pPr>
      <w:r>
        <w:rPr>
          <w:b/>
        </w:rPr>
        <w:t>1. Przedmiot zamówienia.</w:t>
      </w:r>
    </w:p>
    <w:p w:rsidR="00145186" w:rsidRDefault="003E05E8">
      <w:pPr>
        <w:spacing w:line="360" w:lineRule="auto"/>
        <w:jc w:val="both"/>
      </w:pPr>
      <w:r>
        <w:t xml:space="preserve">1.1. Przedmiotem zamówienia jest wykonanie zamówienia pn.: </w:t>
      </w:r>
      <w:r>
        <w:rPr>
          <w:b/>
        </w:rPr>
        <w:t xml:space="preserve">„Odbieranie, transport i zagospodarowanie odpadów komunalnych z terenu Gminy Mrągowo od właścicieli nieruchomości zamieszkałych i niezamieszkałych w okresie od 01.10.2022 </w:t>
      </w:r>
      <w:proofErr w:type="gramStart"/>
      <w:r>
        <w:rPr>
          <w:b/>
        </w:rPr>
        <w:t>roku</w:t>
      </w:r>
      <w:proofErr w:type="gramEnd"/>
      <w:r>
        <w:rPr>
          <w:b/>
        </w:rPr>
        <w:t xml:space="preserve"> do 31.12.2023 </w:t>
      </w:r>
      <w:proofErr w:type="gramStart"/>
      <w:r>
        <w:rPr>
          <w:b/>
        </w:rPr>
        <w:t>roku</w:t>
      </w:r>
      <w:proofErr w:type="gramEnd"/>
      <w:r>
        <w:rPr>
          <w:b/>
        </w:rPr>
        <w:t>”</w:t>
      </w:r>
      <w:r>
        <w:t xml:space="preserve"> polegające na świadczeniu usług odbierania, transportu i zagospodarowania odpadów komunalnych od właścicieli nieruchomości znajdujących się na terenie Gminy Mrągowo w sposób </w:t>
      </w:r>
      <w:bookmarkStart w:id="1" w:name="_Hlk57184701"/>
      <w:r>
        <w:t xml:space="preserve">zgodny z przepisami ustawy z dnia 13 września 1996 r. o utrzymaniu czystości i porządku w gminach </w:t>
      </w:r>
      <w:r>
        <w:rPr>
          <w:bCs/>
        </w:rPr>
        <w:t xml:space="preserve">( </w:t>
      </w:r>
      <w:proofErr w:type="spellStart"/>
      <w:r>
        <w:rPr>
          <w:bCs/>
        </w:rPr>
        <w:t>t.j</w:t>
      </w:r>
      <w:proofErr w:type="spellEnd"/>
      <w:r>
        <w:rPr>
          <w:bCs/>
        </w:rPr>
        <w:t>. Dz.</w:t>
      </w:r>
      <w:r w:rsidR="00230997">
        <w:rPr>
          <w:bCs/>
        </w:rPr>
        <w:t xml:space="preserve"> </w:t>
      </w:r>
      <w:r>
        <w:rPr>
          <w:bCs/>
        </w:rPr>
        <w:t>U. z</w:t>
      </w:r>
      <w:r>
        <w:t xml:space="preserve"> </w:t>
      </w:r>
      <w:r>
        <w:rPr>
          <w:bCs/>
        </w:rPr>
        <w:t>2022 r., poz. 1297</w:t>
      </w:r>
      <w:r>
        <w:t xml:space="preserve">.), </w:t>
      </w:r>
      <w:bookmarkEnd w:id="1"/>
      <w:r>
        <w:t xml:space="preserve">przepisami Regulaminu utrzymania czystości i porządku na terenie Gminy Mrągowo, a także innymi przepisami prawa ustawowego i </w:t>
      </w:r>
      <w:proofErr w:type="gramStart"/>
      <w:r>
        <w:t>miejscowego .</w:t>
      </w:r>
      <w:proofErr w:type="gramEnd"/>
    </w:p>
    <w:p w:rsidR="00145186" w:rsidRDefault="003E05E8">
      <w:pPr>
        <w:spacing w:line="360" w:lineRule="auto"/>
        <w:jc w:val="both"/>
      </w:pPr>
      <w:r>
        <w:t xml:space="preserve">1.2. Przekazywanie zmieszanych odpadów komunalnych do Stacji Przeładunkowej w miejscowości Polska Wieś, gm. Mrągowo, wchodzącej w skład Regionalnej Instalacji Przetwarzania Odpadów Komunalnych. </w:t>
      </w:r>
    </w:p>
    <w:p w:rsidR="00145186" w:rsidRDefault="003E05E8">
      <w:pPr>
        <w:pStyle w:val="Tekstkomentarza"/>
        <w:spacing w:line="360" w:lineRule="auto"/>
        <w:jc w:val="both"/>
        <w:rPr>
          <w:sz w:val="24"/>
          <w:szCs w:val="24"/>
        </w:rPr>
      </w:pPr>
      <w:r>
        <w:rPr>
          <w:sz w:val="24"/>
          <w:szCs w:val="24"/>
        </w:rPr>
        <w:t xml:space="preserve">1.3. Przekazywanie odebranych od właścicieli nieruchomości, selektywnie zebranych odpadów </w:t>
      </w:r>
      <w:proofErr w:type="gramStart"/>
      <w:r>
        <w:rPr>
          <w:sz w:val="24"/>
          <w:szCs w:val="24"/>
        </w:rPr>
        <w:t>komunalnych  bezpośrednio</w:t>
      </w:r>
      <w:proofErr w:type="gramEnd"/>
      <w:r>
        <w:rPr>
          <w:sz w:val="24"/>
          <w:szCs w:val="24"/>
        </w:rPr>
        <w:t xml:space="preserve"> lub za pośrednictwem innego zbierającego odpady do instalacji odzysku i unieszkodliwienia odpadów w celu ich zagospodarowania, zgodnie z hierarchią postępowania z odpadami, określoną w ustawie z dnia 14 grudnia 2012 r. o odpadach </w:t>
      </w:r>
      <w:r>
        <w:rPr>
          <w:bCs/>
          <w:sz w:val="24"/>
          <w:szCs w:val="24"/>
        </w:rPr>
        <w:t>(tj. Dz.</w:t>
      </w:r>
      <w:r>
        <w:rPr>
          <w:sz w:val="24"/>
          <w:szCs w:val="24"/>
        </w:rPr>
        <w:t xml:space="preserve"> </w:t>
      </w:r>
      <w:r>
        <w:rPr>
          <w:bCs/>
          <w:sz w:val="24"/>
          <w:szCs w:val="24"/>
        </w:rPr>
        <w:t>U. z 2022 r., poz. 699 ze zm</w:t>
      </w:r>
      <w:proofErr w:type="gramStart"/>
      <w:r>
        <w:rPr>
          <w:bCs/>
          <w:sz w:val="24"/>
          <w:szCs w:val="24"/>
        </w:rPr>
        <w:t>.).,</w:t>
      </w:r>
      <w:r>
        <w:rPr>
          <w:color w:val="FF0000"/>
          <w:sz w:val="24"/>
          <w:szCs w:val="24"/>
        </w:rPr>
        <w:t xml:space="preserve"> </w:t>
      </w:r>
      <w:r>
        <w:rPr>
          <w:sz w:val="24"/>
          <w:szCs w:val="24"/>
        </w:rPr>
        <w:t>do</w:t>
      </w:r>
      <w:proofErr w:type="gramEnd"/>
      <w:r>
        <w:rPr>
          <w:sz w:val="24"/>
          <w:szCs w:val="24"/>
        </w:rPr>
        <w:t xml:space="preserve"> instalacji określonych w ofercie Wykonawcy.</w:t>
      </w:r>
    </w:p>
    <w:p w:rsidR="00145186" w:rsidRDefault="00145186">
      <w:pPr>
        <w:spacing w:line="360" w:lineRule="auto"/>
        <w:jc w:val="both"/>
      </w:pPr>
    </w:p>
    <w:p w:rsidR="00145186" w:rsidRDefault="003E05E8">
      <w:pPr>
        <w:spacing w:line="360" w:lineRule="auto"/>
        <w:jc w:val="both"/>
      </w:pPr>
      <w:r>
        <w:rPr>
          <w:b/>
        </w:rPr>
        <w:t>2.Zakres zamówienia obejmuje:</w:t>
      </w:r>
    </w:p>
    <w:p w:rsidR="00145186" w:rsidRDefault="003E05E8">
      <w:pPr>
        <w:spacing w:line="360" w:lineRule="auto"/>
        <w:jc w:val="both"/>
      </w:pPr>
      <w:r>
        <w:t>2.1. odbiór i transport odpadów komunalnych pochodzących z </w:t>
      </w:r>
      <w:proofErr w:type="gramStart"/>
      <w:r>
        <w:t>nieruchomości na których</w:t>
      </w:r>
      <w:proofErr w:type="gramEnd"/>
      <w:r>
        <w:t xml:space="preserve"> zamieszkują mieszkańcy,</w:t>
      </w:r>
    </w:p>
    <w:p w:rsidR="00145186" w:rsidRDefault="003E05E8">
      <w:pPr>
        <w:spacing w:line="360" w:lineRule="auto"/>
        <w:jc w:val="both"/>
      </w:pPr>
      <w:r>
        <w:t xml:space="preserve">2.2. odbiór </w:t>
      </w:r>
      <w:proofErr w:type="gramStart"/>
      <w:r>
        <w:t>i  transport</w:t>
      </w:r>
      <w:proofErr w:type="gramEnd"/>
      <w:r>
        <w:t xml:space="preserve"> odpadów komunalnych pochodzących z nieruchomości na których nie zamieszkują mieszkańcy, a powstają odpady komunalne,</w:t>
      </w:r>
    </w:p>
    <w:p w:rsidR="00145186" w:rsidRDefault="003E05E8">
      <w:pPr>
        <w:spacing w:line="360" w:lineRule="auto"/>
        <w:jc w:val="both"/>
      </w:pPr>
      <w:r>
        <w:t xml:space="preserve">2.3. odbiór i transport odpadów komunalnych pochodzących z nieruchomości, na których znajdują się domki letniskowe lub inne nieruchomości wykorzystywane na cele </w:t>
      </w:r>
      <w:proofErr w:type="gramStart"/>
      <w:r>
        <w:t>rekreacyjno-wypoczynkowe  na</w:t>
      </w:r>
      <w:proofErr w:type="gramEnd"/>
      <w:r>
        <w:t xml:space="preserve"> terenie Gminy Mrągowo, </w:t>
      </w:r>
    </w:p>
    <w:p w:rsidR="00145186" w:rsidRDefault="003E05E8">
      <w:pPr>
        <w:spacing w:line="360" w:lineRule="auto"/>
        <w:jc w:val="both"/>
      </w:pPr>
      <w:r>
        <w:t xml:space="preserve">2.4. </w:t>
      </w:r>
      <w:proofErr w:type="gramStart"/>
      <w:r>
        <w:t>odbiór</w:t>
      </w:r>
      <w:proofErr w:type="gramEnd"/>
      <w:r>
        <w:t xml:space="preserve"> i transport odpadów zgromadzonych podczas odbywania się imprez sportowych, kulturalnych, rozrywkowych i innych, </w:t>
      </w:r>
    </w:p>
    <w:p w:rsidR="00145186" w:rsidRDefault="003E05E8">
      <w:pPr>
        <w:spacing w:line="360" w:lineRule="auto"/>
        <w:jc w:val="both"/>
      </w:pPr>
      <w:r>
        <w:t xml:space="preserve">2.5. odbiór i transport odpadów </w:t>
      </w:r>
      <w:proofErr w:type="gramStart"/>
      <w:r>
        <w:t>zgromadzonych  w</w:t>
      </w:r>
      <w:proofErr w:type="gramEnd"/>
      <w:r>
        <w:t xml:space="preserve"> kontenerach na cmentarzach, plażach wiejskich i innych miejscach publicznych itp., w miejscach i w liczbie wskazanej przez Zamawiającego </w:t>
      </w:r>
      <w:r>
        <w:rPr>
          <w:b/>
        </w:rPr>
        <w:t>w załączniku nr 1 do SWZ</w:t>
      </w:r>
      <w:r>
        <w:t xml:space="preserve"> ,</w:t>
      </w:r>
    </w:p>
    <w:p w:rsidR="00145186" w:rsidRDefault="003E05E8">
      <w:pPr>
        <w:spacing w:line="360" w:lineRule="auto"/>
        <w:jc w:val="both"/>
      </w:pPr>
      <w:r>
        <w:t xml:space="preserve">2.6. </w:t>
      </w:r>
      <w:proofErr w:type="gramStart"/>
      <w:r>
        <w:t>odbiór</w:t>
      </w:r>
      <w:proofErr w:type="gramEnd"/>
      <w:r>
        <w:t xml:space="preserve"> i transport z miejsc nie przeznaczonych do ich składowania i magazynowania (nielegalne składowiska odpadów, dzikie wysypiska, odpady powstałe w wyniku zdarzeń losowych), </w:t>
      </w:r>
    </w:p>
    <w:p w:rsidR="00145186" w:rsidRDefault="003E05E8">
      <w:pPr>
        <w:spacing w:line="360" w:lineRule="auto"/>
        <w:jc w:val="both"/>
      </w:pPr>
      <w:r>
        <w:t xml:space="preserve"> 2.7. </w:t>
      </w:r>
      <w:proofErr w:type="gramStart"/>
      <w:r>
        <w:t>opróżnienie</w:t>
      </w:r>
      <w:proofErr w:type="gramEnd"/>
      <w:r>
        <w:t xml:space="preserve"> pojemników służących do gromadzenia zużytych baterii, ustawionych we wskazanych obiektach użyteczności publicznej i oświatowej, </w:t>
      </w:r>
    </w:p>
    <w:p w:rsidR="00145186" w:rsidRDefault="003E05E8">
      <w:pPr>
        <w:spacing w:line="360" w:lineRule="auto"/>
        <w:jc w:val="both"/>
      </w:pPr>
      <w:r>
        <w:t xml:space="preserve">2.8. </w:t>
      </w:r>
      <w:proofErr w:type="gramStart"/>
      <w:r>
        <w:t>osiągnięcie  poziomu</w:t>
      </w:r>
      <w:proofErr w:type="gramEnd"/>
      <w:r>
        <w:t xml:space="preserve"> przygotowania do ponownego użycia i recyklingu odpadów komunalnych w wysokości określonej w   ustawie z dnia 13 września 1996 r. o utrzymaniu czystości i porządku w gminach ( </w:t>
      </w:r>
      <w:proofErr w:type="spellStart"/>
      <w:r>
        <w:t>t.j</w:t>
      </w:r>
      <w:proofErr w:type="spellEnd"/>
      <w:r>
        <w:t xml:space="preserve">. </w:t>
      </w:r>
      <w:proofErr w:type="spellStart"/>
      <w:r>
        <w:t>Dz.U</w:t>
      </w:r>
      <w:proofErr w:type="spellEnd"/>
      <w:r>
        <w:t xml:space="preserve">. </w:t>
      </w:r>
      <w:proofErr w:type="gramStart"/>
      <w:r>
        <w:t>z</w:t>
      </w:r>
      <w:proofErr w:type="gramEnd"/>
      <w:r>
        <w:t xml:space="preserve"> </w:t>
      </w:r>
      <w:r>
        <w:rPr>
          <w:bCs/>
        </w:rPr>
        <w:t>2022 r., poz. 1297</w:t>
      </w:r>
      <w:r>
        <w:t xml:space="preserve">) oraz innych przepisach wykonawczych.  </w:t>
      </w:r>
    </w:p>
    <w:p w:rsidR="00145186" w:rsidRDefault="003E05E8">
      <w:pPr>
        <w:spacing w:line="360" w:lineRule="auto"/>
        <w:jc w:val="both"/>
      </w:pPr>
      <w:r>
        <w:t xml:space="preserve">2.9. </w:t>
      </w:r>
      <w:proofErr w:type="gramStart"/>
      <w:r>
        <w:t>dostarczanie</w:t>
      </w:r>
      <w:proofErr w:type="gramEnd"/>
      <w:r>
        <w:t xml:space="preserve"> worków do selektywnej zbiórki odpadów na frakcje: papier, szkło, tworzywa sztuczne, metale, odpady zielone, popioły paleniskowe</w:t>
      </w:r>
    </w:p>
    <w:p w:rsidR="00145186" w:rsidRDefault="003E05E8">
      <w:pPr>
        <w:spacing w:line="360" w:lineRule="auto"/>
        <w:jc w:val="both"/>
      </w:pPr>
      <w:r>
        <w:t xml:space="preserve"> 2.10.</w:t>
      </w:r>
      <w:proofErr w:type="gramStart"/>
      <w:r>
        <w:t>zapewnienie</w:t>
      </w:r>
      <w:proofErr w:type="gramEnd"/>
      <w:r>
        <w:t xml:space="preserve"> dostatecznej ilości specjalistycznych środków technicznych, gwarantujących terminowe i jakościowe wykonanie przedmiotu zamówienia.</w:t>
      </w:r>
    </w:p>
    <w:p w:rsidR="00145186" w:rsidRDefault="00145186">
      <w:pPr>
        <w:spacing w:line="360" w:lineRule="auto"/>
        <w:jc w:val="both"/>
      </w:pPr>
    </w:p>
    <w:p w:rsidR="00145186" w:rsidRDefault="003E05E8">
      <w:pPr>
        <w:spacing w:line="360" w:lineRule="auto"/>
        <w:jc w:val="both"/>
      </w:pPr>
      <w:r>
        <w:t xml:space="preserve">3. </w:t>
      </w:r>
      <w:r>
        <w:rPr>
          <w:b/>
        </w:rPr>
        <w:t>Szczegółowy opis przedmiotu zamówienia stanowi załącznik nr 1 do SWZ</w:t>
      </w:r>
      <w:r>
        <w:t>.</w:t>
      </w:r>
    </w:p>
    <w:p w:rsidR="00145186" w:rsidRDefault="003E05E8">
      <w:pPr>
        <w:spacing w:before="34" w:line="360" w:lineRule="auto"/>
        <w:jc w:val="both"/>
      </w:pPr>
      <w:r>
        <w:t>Wykonawca powinien dokładnie zapoznać się z niniejszą SWZ i złożyć ofertę zgodnie z jej wymaganiami.</w:t>
      </w:r>
    </w:p>
    <w:p w:rsidR="00145186" w:rsidRDefault="00145186">
      <w:pPr>
        <w:spacing w:line="360" w:lineRule="auto"/>
        <w:jc w:val="both"/>
        <w:rPr>
          <w:b/>
        </w:rPr>
      </w:pPr>
    </w:p>
    <w:p w:rsidR="00145186" w:rsidRDefault="00145186">
      <w:pPr>
        <w:spacing w:beforeAutospacing="1" w:line="360" w:lineRule="auto"/>
        <w:rPr>
          <w:highlight w:val="yellow"/>
        </w:rPr>
      </w:pPr>
    </w:p>
    <w:p w:rsidR="00145186" w:rsidRDefault="003E05E8">
      <w:pPr>
        <w:pBdr>
          <w:top w:val="single" w:sz="4" w:space="1" w:color="000000"/>
          <w:left w:val="single" w:sz="4" w:space="4" w:color="000000"/>
          <w:bottom w:val="single" w:sz="4" w:space="1" w:color="000000"/>
          <w:right w:val="single" w:sz="4" w:space="4" w:color="000000"/>
        </w:pBdr>
        <w:spacing w:beforeAutospacing="1" w:line="360" w:lineRule="auto"/>
        <w:jc w:val="both"/>
        <w:rPr>
          <w:b/>
        </w:rPr>
      </w:pPr>
      <w:r>
        <w:rPr>
          <w:b/>
        </w:rPr>
        <w:t xml:space="preserve">IV. WYMAGANIA W ZAKRESIE ZATRUDNIENIA </w:t>
      </w:r>
    </w:p>
    <w:p w:rsidR="00145186" w:rsidRDefault="003E05E8">
      <w:pPr>
        <w:pStyle w:val="Akapitzlist"/>
        <w:numPr>
          <w:ilvl w:val="0"/>
          <w:numId w:val="2"/>
        </w:numPr>
        <w:spacing w:beforeAutospacing="1" w:line="360" w:lineRule="auto"/>
        <w:jc w:val="both"/>
        <w:rPr>
          <w:rFonts w:ascii="Times New Roman" w:hAnsi="Times New Roman"/>
          <w:b/>
          <w:sz w:val="24"/>
          <w:szCs w:val="24"/>
        </w:rPr>
      </w:pPr>
      <w:r>
        <w:rPr>
          <w:rFonts w:ascii="Times New Roman" w:hAnsi="Times New Roman"/>
          <w:b/>
          <w:sz w:val="24"/>
          <w:szCs w:val="24"/>
        </w:rPr>
        <w:t>NA PODSTAWIE STOSUNKU PRACY, W OKOLICZNOŚCIACH, O KTÓRYCH MOWA W ART.95.</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 xml:space="preserve">1.1.Zamawiający wymaga zatrudnienia </w:t>
      </w:r>
      <w:proofErr w:type="gramStart"/>
      <w:r>
        <w:rPr>
          <w:rFonts w:ascii="Times New Roman" w:hAnsi="Times New Roman"/>
          <w:sz w:val="24"/>
          <w:szCs w:val="24"/>
        </w:rPr>
        <w:t>przez  wykonawcę</w:t>
      </w:r>
      <w:proofErr w:type="gramEnd"/>
      <w:r>
        <w:rPr>
          <w:rFonts w:ascii="Times New Roman" w:hAnsi="Times New Roman"/>
          <w:sz w:val="24"/>
          <w:szCs w:val="24"/>
        </w:rPr>
        <w:t xml:space="preserve">, podwykonawcę na podstawie stosunku pracy  osób wykonujących wszelkie czynności wchodzące w </w:t>
      </w:r>
      <w:proofErr w:type="spellStart"/>
      <w:r>
        <w:rPr>
          <w:rFonts w:ascii="Times New Roman" w:hAnsi="Times New Roman"/>
          <w:sz w:val="24"/>
          <w:szCs w:val="24"/>
        </w:rPr>
        <w:t>tkz</w:t>
      </w:r>
      <w:proofErr w:type="spellEnd"/>
      <w:r>
        <w:rPr>
          <w:rFonts w:ascii="Times New Roman" w:hAnsi="Times New Roman"/>
          <w:sz w:val="24"/>
          <w:szCs w:val="24"/>
        </w:rPr>
        <w:t xml:space="preserve">. </w:t>
      </w:r>
      <w:proofErr w:type="gramStart"/>
      <w:r>
        <w:rPr>
          <w:rFonts w:ascii="Times New Roman" w:hAnsi="Times New Roman"/>
          <w:sz w:val="24"/>
          <w:szCs w:val="24"/>
        </w:rPr>
        <w:t>koszty</w:t>
      </w:r>
      <w:proofErr w:type="gramEnd"/>
      <w:r>
        <w:rPr>
          <w:rFonts w:ascii="Times New Roman" w:hAnsi="Times New Roman"/>
          <w:sz w:val="24"/>
          <w:szCs w:val="24"/>
        </w:rPr>
        <w:t xml:space="preserve"> bezpośrednie. Wymóg ten dotyczy osób, które wykonują czynności bezpośrednio związane </w:t>
      </w:r>
      <w:proofErr w:type="gramStart"/>
      <w:r>
        <w:rPr>
          <w:rFonts w:ascii="Times New Roman" w:hAnsi="Times New Roman"/>
          <w:sz w:val="24"/>
          <w:szCs w:val="24"/>
        </w:rPr>
        <w:t>z  wykonywaniem</w:t>
      </w:r>
      <w:proofErr w:type="gramEnd"/>
      <w:r>
        <w:rPr>
          <w:rFonts w:ascii="Times New Roman" w:hAnsi="Times New Roman"/>
          <w:sz w:val="24"/>
          <w:szCs w:val="24"/>
        </w:rPr>
        <w:t xml:space="preserve"> usługi ( transportu odpadów, odbioru odpadów, załadunku i wyładunku odpadów).Obowiązek zatrudnienia na podstawie umowy o pracę </w:t>
      </w:r>
      <w:r>
        <w:rPr>
          <w:rFonts w:ascii="Times New Roman" w:hAnsi="Times New Roman"/>
          <w:sz w:val="24"/>
          <w:szCs w:val="24"/>
          <w:u w:val="single"/>
        </w:rPr>
        <w:t>nie dotyczy s</w:t>
      </w:r>
      <w:r>
        <w:rPr>
          <w:rFonts w:ascii="Times New Roman" w:hAnsi="Times New Roman"/>
          <w:sz w:val="24"/>
          <w:szCs w:val="24"/>
        </w:rPr>
        <w:t>ytuacji, w której wykonawca, podwykonawca osobiście wykonuje powyższe czynności ( np. osoba fizyczna prowadząca działalność gospodarczą, wspólnicy spółki cywilnej).</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 xml:space="preserve">1.2.Wykonawca każdorazowo na pisemne żądanie Zamawiającego w terminie wskazanym przez Zamawiającego nie krótszym niż 5 dni roboczych, zobowiązuje się przedłożyć określone przez Zamawiającego dowody/dokumenty w celu potwierdzenia spełnienia wymogu zatrudnienia na podstawie umowy o pracę przez Wykonawcę lub Podwykonawcę osób wykonujących wskazane przez Zamawiającego czynności w trakcie realizacji zamówienia tj. ( art.438 ust. 1 ustawy </w:t>
      </w:r>
      <w:proofErr w:type="spellStart"/>
      <w:proofErr w:type="gramStart"/>
      <w:r>
        <w:rPr>
          <w:rFonts w:ascii="Times New Roman" w:hAnsi="Times New Roman"/>
          <w:sz w:val="24"/>
          <w:szCs w:val="24"/>
        </w:rPr>
        <w:t>Pzp</w:t>
      </w:r>
      <w:proofErr w:type="spellEnd"/>
      <w:r>
        <w:rPr>
          <w:rFonts w:ascii="Times New Roman" w:hAnsi="Times New Roman"/>
          <w:sz w:val="24"/>
          <w:szCs w:val="24"/>
        </w:rPr>
        <w:t xml:space="preserve"> ):</w:t>
      </w:r>
      <w:proofErr w:type="gramEnd"/>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1) oświadczenie zatrudnionego pracownika;</w:t>
      </w:r>
    </w:p>
    <w:p w:rsidR="00145186" w:rsidRDefault="003E05E8">
      <w:pPr>
        <w:pStyle w:val="Akapitzlist"/>
        <w:spacing w:beforeAutospacing="1" w:line="360" w:lineRule="auto"/>
        <w:jc w:val="both"/>
        <w:rPr>
          <w:rFonts w:ascii="Times New Roman" w:hAnsi="Times New Roman"/>
          <w:sz w:val="24"/>
          <w:szCs w:val="24"/>
        </w:rPr>
      </w:pPr>
      <w:proofErr w:type="gramStart"/>
      <w:r>
        <w:rPr>
          <w:rFonts w:ascii="Times New Roman" w:hAnsi="Times New Roman"/>
          <w:sz w:val="24"/>
          <w:szCs w:val="24"/>
        </w:rPr>
        <w:t>2)oświadczenia</w:t>
      </w:r>
      <w:proofErr w:type="gramEnd"/>
      <w:r>
        <w:rPr>
          <w:rFonts w:ascii="Times New Roman" w:hAnsi="Times New Roman"/>
          <w:sz w:val="24"/>
          <w:szCs w:val="24"/>
        </w:rPr>
        <w:t xml:space="preserve"> wykonawcy lub podwykonawcy o zatrudnieniu pracownika na podstawie umowy o pracę;</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zanonimizowanych</w:t>
      </w:r>
      <w:proofErr w:type="spellEnd"/>
      <w:r>
        <w:rPr>
          <w:rFonts w:ascii="Times New Roman" w:hAnsi="Times New Roman"/>
          <w:sz w:val="24"/>
          <w:szCs w:val="24"/>
        </w:rPr>
        <w:t xml:space="preserve"> kopii umów o pracę z możliwością identyfikacji rodzaju umowy, daty jej zawarcia oraz wymiaru etatu;</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4) inne dokumenty</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 xml:space="preserve">-zawierające </w:t>
      </w:r>
      <w:proofErr w:type="gramStart"/>
      <w:r>
        <w:rPr>
          <w:rFonts w:ascii="Times New Roman" w:hAnsi="Times New Roman"/>
          <w:sz w:val="24"/>
          <w:szCs w:val="24"/>
        </w:rPr>
        <w:t xml:space="preserve">informacje , </w:t>
      </w:r>
      <w:proofErr w:type="gramEnd"/>
      <w:r>
        <w:rPr>
          <w:rFonts w:ascii="Times New Roman" w:hAnsi="Times New Roman"/>
          <w:sz w:val="24"/>
          <w:szCs w:val="24"/>
        </w:rPr>
        <w:t>w tym dane osobowe, niezbędne do weryfikacji zatrudnienia na podstawie umowy o pracę, w szczególności imię i nazwisko zatrudnionego pracownika, datę zawarcia umowy o pracę, rodzaju umowy o pracę oraz zakres obowiązków pracownika.</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 xml:space="preserve">Pracodawca musi być wykonawcą lub jeden ze wspólników </w:t>
      </w:r>
      <w:proofErr w:type="gramStart"/>
      <w:r>
        <w:rPr>
          <w:rFonts w:ascii="Times New Roman" w:hAnsi="Times New Roman"/>
          <w:sz w:val="24"/>
          <w:szCs w:val="24"/>
        </w:rPr>
        <w:t xml:space="preserve">konsorcjum , </w:t>
      </w:r>
      <w:proofErr w:type="gramEnd"/>
      <w:r>
        <w:rPr>
          <w:rFonts w:ascii="Times New Roman" w:hAnsi="Times New Roman"/>
          <w:sz w:val="24"/>
          <w:szCs w:val="24"/>
        </w:rPr>
        <w:t xml:space="preserve">zgłoszony zgodnie z przepisami ustawy </w:t>
      </w:r>
      <w:proofErr w:type="spellStart"/>
      <w:r>
        <w:rPr>
          <w:rFonts w:ascii="Times New Roman" w:hAnsi="Times New Roman"/>
          <w:sz w:val="24"/>
          <w:szCs w:val="24"/>
        </w:rPr>
        <w:t>Pzp</w:t>
      </w:r>
      <w:proofErr w:type="spellEnd"/>
      <w:r>
        <w:rPr>
          <w:rFonts w:ascii="Times New Roman" w:hAnsi="Times New Roman"/>
          <w:sz w:val="24"/>
          <w:szCs w:val="24"/>
        </w:rPr>
        <w:t xml:space="preserve"> podwykonawca.</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Bez przedstawienia jednego z powyższych dokumentów osoby, które muszą być zatrudnione na umowę o pracę, nie będą mogły wykonywać pracy z winy wykonawcy.</w:t>
      </w:r>
    </w:p>
    <w:p w:rsidR="00145186" w:rsidRDefault="003E05E8">
      <w:pPr>
        <w:pStyle w:val="Akapitzlist"/>
        <w:spacing w:beforeAutospacing="1" w:line="360" w:lineRule="auto"/>
        <w:jc w:val="both"/>
        <w:rPr>
          <w:rFonts w:ascii="Times New Roman" w:hAnsi="Times New Roman"/>
          <w:sz w:val="24"/>
          <w:szCs w:val="24"/>
        </w:rPr>
      </w:pPr>
      <w:r>
        <w:rPr>
          <w:rFonts w:ascii="Times New Roman" w:hAnsi="Times New Roman"/>
          <w:sz w:val="24"/>
          <w:szCs w:val="24"/>
        </w:rPr>
        <w:t xml:space="preserve">1.3.Jeżeli usługę będzie wykonywać osoba niezatrudniona na umowę o pracę, co zostanie ustalone przez zamawiającego oraz przez inne osoby i organy upoważnione na podstawie odrębnych przepisów ( np. Inspekcja </w:t>
      </w:r>
      <w:proofErr w:type="gramStart"/>
      <w:r>
        <w:rPr>
          <w:rFonts w:ascii="Times New Roman" w:hAnsi="Times New Roman"/>
          <w:sz w:val="24"/>
          <w:szCs w:val="24"/>
        </w:rPr>
        <w:t xml:space="preserve">Pracy ), </w:t>
      </w:r>
      <w:proofErr w:type="gramEnd"/>
      <w:r>
        <w:rPr>
          <w:rFonts w:ascii="Times New Roman" w:hAnsi="Times New Roman"/>
          <w:sz w:val="24"/>
          <w:szCs w:val="24"/>
        </w:rPr>
        <w:t>wykonawca zobowiązany jest do odsunięcia tej osoby od świadczenia usługi.</w:t>
      </w:r>
    </w:p>
    <w:p w:rsidR="00145186" w:rsidRDefault="00145186">
      <w:pPr>
        <w:pStyle w:val="Akapitzlist"/>
        <w:spacing w:beforeAutospacing="1" w:line="360" w:lineRule="auto"/>
        <w:jc w:val="both"/>
      </w:pPr>
    </w:p>
    <w:p w:rsidR="00145186" w:rsidRDefault="003E05E8">
      <w:pPr>
        <w:pStyle w:val="Akapitzlist"/>
        <w:numPr>
          <w:ilvl w:val="0"/>
          <w:numId w:val="2"/>
        </w:numPr>
        <w:spacing w:beforeAutospacing="1" w:line="360" w:lineRule="auto"/>
        <w:jc w:val="both"/>
        <w:rPr>
          <w:rFonts w:ascii="Times New Roman" w:hAnsi="Times New Roman"/>
          <w:b/>
          <w:sz w:val="24"/>
          <w:szCs w:val="24"/>
        </w:rPr>
      </w:pPr>
      <w:r>
        <w:rPr>
          <w:rFonts w:ascii="Times New Roman" w:hAnsi="Times New Roman"/>
          <w:b/>
          <w:sz w:val="24"/>
          <w:szCs w:val="24"/>
        </w:rPr>
        <w:t xml:space="preserve">W ZAKRESIE ZATRUDNIENIA OSÓB, O KTÓRYCH MOWA w ART. 96 </w:t>
      </w:r>
      <w:proofErr w:type="gramStart"/>
      <w:r>
        <w:rPr>
          <w:rFonts w:ascii="Times New Roman" w:hAnsi="Times New Roman"/>
          <w:b/>
          <w:sz w:val="24"/>
          <w:szCs w:val="24"/>
        </w:rPr>
        <w:t>UST.2 PKT</w:t>
      </w:r>
      <w:proofErr w:type="gramEnd"/>
      <w:r>
        <w:rPr>
          <w:rFonts w:ascii="Times New Roman" w:hAnsi="Times New Roman"/>
          <w:b/>
          <w:sz w:val="24"/>
          <w:szCs w:val="24"/>
        </w:rPr>
        <w:t xml:space="preserve"> 2 PZP, JEŻELI ZAMAWIAJĄCY PRZEWIDUJE TAKIE WYMAGANIA.</w:t>
      </w:r>
    </w:p>
    <w:p w:rsidR="00145186" w:rsidRDefault="003E05E8">
      <w:pPr>
        <w:spacing w:beforeAutospacing="1" w:line="360" w:lineRule="auto"/>
        <w:jc w:val="both"/>
        <w:rPr>
          <w:b/>
        </w:rPr>
      </w:pPr>
      <w:r>
        <w:t xml:space="preserve">           Zamawiający nie przewiduje takich wymagań.</w:t>
      </w:r>
    </w:p>
    <w:p w:rsidR="00145186" w:rsidRDefault="00145186">
      <w:pPr>
        <w:spacing w:line="360" w:lineRule="auto"/>
        <w:jc w:val="both"/>
      </w:pPr>
    </w:p>
    <w:tbl>
      <w:tblPr>
        <w:tblW w:w="9312" w:type="dxa"/>
        <w:tblLayout w:type="fixed"/>
        <w:tblLook w:val="01E0"/>
      </w:tblPr>
      <w:tblGrid>
        <w:gridCol w:w="9312"/>
      </w:tblGrid>
      <w:tr w:rsidR="00145186">
        <w:trPr>
          <w:trHeight w:val="820"/>
        </w:trPr>
        <w:tc>
          <w:tcPr>
            <w:tcW w:w="9312"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jc w:val="both"/>
              <w:rPr>
                <w:b/>
              </w:rPr>
            </w:pPr>
          </w:p>
          <w:p w:rsidR="00145186" w:rsidRDefault="003E05E8">
            <w:pPr>
              <w:widowControl w:val="0"/>
              <w:spacing w:line="360" w:lineRule="auto"/>
              <w:jc w:val="both"/>
              <w:rPr>
                <w:b/>
              </w:rPr>
            </w:pPr>
            <w:r>
              <w:rPr>
                <w:b/>
              </w:rPr>
              <w:t>V. TERMIN WYKONANIA ZAMÓWIENIA</w:t>
            </w:r>
          </w:p>
        </w:tc>
      </w:tr>
    </w:tbl>
    <w:p w:rsidR="00145186" w:rsidRDefault="00145186">
      <w:pPr>
        <w:spacing w:line="360" w:lineRule="auto"/>
        <w:jc w:val="both"/>
      </w:pPr>
    </w:p>
    <w:p w:rsidR="00145186" w:rsidRDefault="003E05E8">
      <w:pPr>
        <w:spacing w:line="360" w:lineRule="auto"/>
        <w:jc w:val="both"/>
        <w:rPr>
          <w:b/>
        </w:rPr>
      </w:pPr>
      <w:r>
        <w:t xml:space="preserve">Termin wykonania zamówienia: </w:t>
      </w:r>
      <w:r>
        <w:rPr>
          <w:b/>
        </w:rPr>
        <w:t xml:space="preserve">od 01.10.2022 </w:t>
      </w:r>
      <w:proofErr w:type="gramStart"/>
      <w:r>
        <w:rPr>
          <w:b/>
        </w:rPr>
        <w:t>r</w:t>
      </w:r>
      <w:proofErr w:type="gramEnd"/>
      <w:r>
        <w:rPr>
          <w:b/>
        </w:rPr>
        <w:t xml:space="preserve">. do 31.12.2023 </w:t>
      </w:r>
      <w:proofErr w:type="gramStart"/>
      <w:r>
        <w:rPr>
          <w:b/>
        </w:rPr>
        <w:t>roku</w:t>
      </w:r>
      <w:proofErr w:type="gramEnd"/>
      <w:r>
        <w:rPr>
          <w:b/>
        </w:rPr>
        <w:t>, tj. 15 miesięcy.</w:t>
      </w:r>
    </w:p>
    <w:p w:rsidR="00145186" w:rsidRDefault="00145186">
      <w:pPr>
        <w:spacing w:line="360" w:lineRule="auto"/>
        <w:jc w:val="both"/>
      </w:pPr>
    </w:p>
    <w:p w:rsidR="00145186" w:rsidRDefault="003E05E8">
      <w:pPr>
        <w:pBdr>
          <w:top w:val="single" w:sz="4" w:space="1" w:color="000000"/>
          <w:left w:val="single" w:sz="4" w:space="4" w:color="000000"/>
          <w:bottom w:val="single" w:sz="4" w:space="1" w:color="000000"/>
          <w:right w:val="single" w:sz="4" w:space="4" w:color="000000"/>
        </w:pBdr>
        <w:spacing w:line="360" w:lineRule="auto"/>
        <w:jc w:val="both"/>
        <w:rPr>
          <w:b/>
        </w:rPr>
      </w:pPr>
      <w:r>
        <w:rPr>
          <w:b/>
        </w:rPr>
        <w:t>VI. PROJEKTOWANE POSTANOWIENIA UMOWY W SPRAWIE ZAMÓWIENIA PUBLICZNEGO, KTÓRE ZOSTANĄ WPROWADZONE DO TREŚCI TEJ UMOWY.</w:t>
      </w:r>
    </w:p>
    <w:p w:rsidR="00145186" w:rsidRDefault="003E05E8">
      <w:pPr>
        <w:spacing w:line="360" w:lineRule="auto"/>
        <w:jc w:val="both"/>
      </w:pPr>
      <w:r>
        <w:t>1. Z Wykonawcą, który złoży najkorzystniejszą ofertę, zostanie zawarta umowa, której wzór stanowi zał. nr 2 do SWZ.</w:t>
      </w:r>
    </w:p>
    <w:p w:rsidR="00145186" w:rsidRDefault="003E05E8">
      <w:pPr>
        <w:spacing w:line="360" w:lineRule="auto"/>
        <w:jc w:val="both"/>
      </w:pPr>
      <w:r>
        <w:t xml:space="preserve">2. Zamawiający przewiduje możliwość dokonania zmiany umowy w stosunku do treści oferty, na </w:t>
      </w:r>
      <w:proofErr w:type="gramStart"/>
      <w:r>
        <w:t>podstawie  której</w:t>
      </w:r>
      <w:proofErr w:type="gramEnd"/>
      <w:r>
        <w:t xml:space="preserve"> dokonano wyboru Wykonawcy w następujących zakresach: </w:t>
      </w:r>
    </w:p>
    <w:p w:rsidR="00145186" w:rsidRDefault="003E05E8">
      <w:pPr>
        <w:numPr>
          <w:ilvl w:val="0"/>
          <w:numId w:val="1"/>
        </w:numPr>
        <w:spacing w:line="360" w:lineRule="auto"/>
        <w:jc w:val="both"/>
      </w:pPr>
      <w:proofErr w:type="gramStart"/>
      <w:r>
        <w:t>zmiany</w:t>
      </w:r>
      <w:proofErr w:type="gramEnd"/>
      <w:r>
        <w:t xml:space="preserve"> wynagrodzenia Wykonawcy w przypadku: </w:t>
      </w:r>
    </w:p>
    <w:p w:rsidR="00145186" w:rsidRDefault="003E05E8">
      <w:pPr>
        <w:spacing w:line="360" w:lineRule="auto"/>
        <w:ind w:firstLine="708"/>
        <w:jc w:val="both"/>
      </w:pPr>
      <w:r>
        <w:t xml:space="preserve">- zmiany urzędowej stawki podatku od towarów i usług (VAT), </w:t>
      </w:r>
    </w:p>
    <w:p w:rsidR="00145186" w:rsidRDefault="003E05E8">
      <w:pPr>
        <w:numPr>
          <w:ilvl w:val="0"/>
          <w:numId w:val="1"/>
        </w:numPr>
        <w:spacing w:line="360" w:lineRule="auto"/>
        <w:jc w:val="both"/>
      </w:pPr>
      <w:proofErr w:type="gramStart"/>
      <w:r>
        <w:t>dostosowania</w:t>
      </w:r>
      <w:proofErr w:type="gramEnd"/>
      <w:r>
        <w:t xml:space="preserve"> zapisów umownych do zmian przepisów prawa, które nastąpią po dacie zawarcia umowy, w tym aktów prawa miejscowego,</w:t>
      </w:r>
    </w:p>
    <w:p w:rsidR="003E05E8" w:rsidRDefault="003E05E8">
      <w:pPr>
        <w:numPr>
          <w:ilvl w:val="0"/>
          <w:numId w:val="1"/>
        </w:numPr>
        <w:spacing w:line="360" w:lineRule="auto"/>
        <w:jc w:val="both"/>
      </w:pPr>
      <w:proofErr w:type="gramStart"/>
      <w:r>
        <w:t>wydłużenia</w:t>
      </w:r>
      <w:proofErr w:type="gramEnd"/>
      <w:r>
        <w:t xml:space="preserve"> okresu realizacji zamówienia maksymalnie o 31 dni w przypadku nie zawarcia do dnia 01.01.2024</w:t>
      </w:r>
      <w:proofErr w:type="gramStart"/>
      <w:r>
        <w:t>r</w:t>
      </w:r>
      <w:proofErr w:type="gramEnd"/>
      <w:r>
        <w:t>.</w:t>
      </w:r>
    </w:p>
    <w:p w:rsidR="00145186" w:rsidRDefault="003E05E8">
      <w:pPr>
        <w:numPr>
          <w:ilvl w:val="0"/>
          <w:numId w:val="1"/>
        </w:numPr>
        <w:spacing w:line="360" w:lineRule="auto"/>
        <w:jc w:val="both"/>
      </w:pPr>
      <w:r>
        <w:t xml:space="preserve"> </w:t>
      </w:r>
      <w:proofErr w:type="gramStart"/>
      <w:r>
        <w:t>umowy</w:t>
      </w:r>
      <w:proofErr w:type="gramEnd"/>
      <w:r>
        <w:t xml:space="preserve"> z nowym wykonawcą, wybranym zgodnie z przepisami prawa,</w:t>
      </w:r>
    </w:p>
    <w:p w:rsidR="00145186" w:rsidRDefault="003E05E8">
      <w:pPr>
        <w:numPr>
          <w:ilvl w:val="0"/>
          <w:numId w:val="1"/>
        </w:numPr>
        <w:spacing w:line="360" w:lineRule="auto"/>
        <w:jc w:val="both"/>
      </w:pPr>
      <w:r>
        <w:t xml:space="preserve">zmiany harmonogramu i częstotliwości odbioru odpadów komunalnych, między </w:t>
      </w:r>
      <w:proofErr w:type="gramStart"/>
      <w:r>
        <w:t>innymi  w</w:t>
      </w:r>
      <w:proofErr w:type="gramEnd"/>
      <w:r>
        <w:t xml:space="preserve"> przypadku wystąpienia wyjątkowo trudnych warunków atmosferycznych, np. w postaci obfitych opadów śniegu, wysokich temperatur,</w:t>
      </w:r>
    </w:p>
    <w:p w:rsidR="00145186" w:rsidRDefault="003E05E8">
      <w:pPr>
        <w:pStyle w:val="Akapitzlist"/>
        <w:numPr>
          <w:ilvl w:val="0"/>
          <w:numId w:val="1"/>
        </w:numPr>
        <w:spacing w:after="0" w:line="360" w:lineRule="auto"/>
        <w:ind w:left="714" w:hanging="357"/>
        <w:rPr>
          <w:rFonts w:ascii="Times New Roman" w:hAnsi="Times New Roman"/>
          <w:sz w:val="24"/>
          <w:szCs w:val="24"/>
          <w:lang w:eastAsia="pl-PL"/>
        </w:rPr>
      </w:pPr>
      <w:r>
        <w:rPr>
          <w:rFonts w:ascii="Times New Roman" w:hAnsi="Times New Roman"/>
          <w:sz w:val="24"/>
          <w:szCs w:val="24"/>
          <w:lang w:eastAsia="pl-PL"/>
        </w:rPr>
        <w:t xml:space="preserve">zaistnienia okoliczności, których zamawiający, działając z należytą starannością, nie mógł przewidzieć np. wzrost ilości odbieranych </w:t>
      </w:r>
      <w:proofErr w:type="gramStart"/>
      <w:r>
        <w:rPr>
          <w:rFonts w:ascii="Times New Roman" w:hAnsi="Times New Roman"/>
          <w:sz w:val="24"/>
          <w:szCs w:val="24"/>
          <w:lang w:eastAsia="pl-PL"/>
        </w:rPr>
        <w:t>odpadów  w</w:t>
      </w:r>
      <w:proofErr w:type="gramEnd"/>
      <w:r>
        <w:rPr>
          <w:rFonts w:ascii="Times New Roman" w:hAnsi="Times New Roman"/>
          <w:sz w:val="24"/>
          <w:szCs w:val="24"/>
          <w:lang w:eastAsia="pl-PL"/>
        </w:rPr>
        <w:t xml:space="preserve"> okresie objętym niniejszym postępowaniem powyżej ilości określonej w zamówieniu,  </w:t>
      </w:r>
    </w:p>
    <w:p w:rsidR="00145186" w:rsidRDefault="003E05E8">
      <w:pPr>
        <w:pStyle w:val="Akapitzlist"/>
        <w:numPr>
          <w:ilvl w:val="0"/>
          <w:numId w:val="1"/>
        </w:numPr>
        <w:spacing w:after="0" w:line="360" w:lineRule="auto"/>
        <w:ind w:left="714" w:hanging="357"/>
        <w:rPr>
          <w:rFonts w:ascii="Times New Roman" w:hAnsi="Times New Roman"/>
          <w:sz w:val="24"/>
          <w:szCs w:val="24"/>
          <w:lang w:eastAsia="pl-PL"/>
        </w:rPr>
      </w:pPr>
      <w:proofErr w:type="gramStart"/>
      <w:r>
        <w:rPr>
          <w:rFonts w:ascii="Times New Roman" w:hAnsi="Times New Roman"/>
          <w:sz w:val="24"/>
          <w:szCs w:val="24"/>
          <w:lang w:eastAsia="pl-PL"/>
        </w:rPr>
        <w:t>zmiany</w:t>
      </w:r>
      <w:proofErr w:type="gramEnd"/>
      <w:r>
        <w:rPr>
          <w:rFonts w:ascii="Times New Roman" w:hAnsi="Times New Roman"/>
          <w:sz w:val="24"/>
          <w:szCs w:val="24"/>
          <w:lang w:eastAsia="pl-PL"/>
        </w:rPr>
        <w:t xml:space="preserve"> terminu, zakresu zamówienia oraz wynagrodzenia w przypadku zmiany powszechnie obowiązujących przepisów prawa w zakresie mającym wpływ na realizację przedmiotu umowy</w:t>
      </w:r>
    </w:p>
    <w:p w:rsidR="00145186" w:rsidRDefault="003E05E8">
      <w:pPr>
        <w:numPr>
          <w:ilvl w:val="0"/>
          <w:numId w:val="1"/>
        </w:numPr>
        <w:spacing w:line="360" w:lineRule="auto"/>
        <w:jc w:val="both"/>
      </w:pPr>
      <w:proofErr w:type="gramStart"/>
      <w:r>
        <w:t>wystąpienia</w:t>
      </w:r>
      <w:proofErr w:type="gramEnd"/>
      <w:r>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145186" w:rsidRDefault="003E05E8">
      <w:pPr>
        <w:numPr>
          <w:ilvl w:val="0"/>
          <w:numId w:val="1"/>
        </w:numPr>
        <w:spacing w:line="360" w:lineRule="auto"/>
        <w:jc w:val="both"/>
      </w:pPr>
      <w:proofErr w:type="gramStart"/>
      <w:r>
        <w:t>wystąpienia</w:t>
      </w:r>
      <w:proofErr w:type="gramEnd"/>
      <w:r>
        <w:t xml:space="preserve"> oczywistych omyłek pisarskich i rachunkowych w treści umowy, </w:t>
      </w:r>
    </w:p>
    <w:p w:rsidR="00145186" w:rsidRDefault="003E05E8">
      <w:pPr>
        <w:numPr>
          <w:ilvl w:val="0"/>
          <w:numId w:val="1"/>
        </w:numPr>
        <w:spacing w:line="360" w:lineRule="auto"/>
        <w:jc w:val="both"/>
      </w:pPr>
      <w:proofErr w:type="gramStart"/>
      <w:r>
        <w:t>wystąpienia</w:t>
      </w:r>
      <w:proofErr w:type="gramEnd"/>
      <w:r>
        <w:t xml:space="preserve"> konieczności wprowadzenia zmian spowodowanych następującymi okolicznościami:</w:t>
      </w:r>
    </w:p>
    <w:p w:rsidR="00145186" w:rsidRDefault="003E05E8">
      <w:pPr>
        <w:spacing w:line="360" w:lineRule="auto"/>
        <w:ind w:left="720"/>
        <w:jc w:val="both"/>
      </w:pPr>
      <w:r>
        <w:t>- siła wyższa uniemożliwiająca wykonanie przedmiotu umowy zgodnie ze szczegółowym opisem,</w:t>
      </w:r>
    </w:p>
    <w:p w:rsidR="00145186" w:rsidRDefault="003E05E8">
      <w:pPr>
        <w:spacing w:line="360" w:lineRule="auto"/>
        <w:ind w:left="720"/>
        <w:jc w:val="both"/>
      </w:pPr>
      <w:r>
        <w:t>- zmiana danych związanych ze zmianami administracyjno-organizacyjnymi</w:t>
      </w:r>
    </w:p>
    <w:p w:rsidR="00145186" w:rsidRDefault="00145186">
      <w:pPr>
        <w:spacing w:line="360" w:lineRule="auto"/>
        <w:jc w:val="both"/>
      </w:pPr>
    </w:p>
    <w:p w:rsidR="00145186" w:rsidRDefault="003E05E8">
      <w:pPr>
        <w:pBdr>
          <w:top w:val="single" w:sz="4" w:space="1" w:color="000000"/>
          <w:left w:val="single" w:sz="4" w:space="4" w:color="000000"/>
          <w:bottom w:val="single" w:sz="4" w:space="1" w:color="000000"/>
          <w:right w:val="single" w:sz="4" w:space="4" w:color="000000"/>
        </w:pBdr>
        <w:jc w:val="both"/>
        <w:rPr>
          <w:rStyle w:val="FontStyle39"/>
          <w:rFonts w:ascii="Times New Roman" w:hAnsi="Times New Roman"/>
          <w:b/>
          <w:sz w:val="24"/>
        </w:rPr>
      </w:pPr>
      <w:r>
        <w:rPr>
          <w:b/>
        </w:rPr>
        <w:t xml:space="preserve">VII. </w:t>
      </w:r>
      <w:r>
        <w:rPr>
          <w:rStyle w:val="FontStyle39"/>
          <w:b/>
          <w:sz w:val="24"/>
        </w:rPr>
        <w:t xml:space="preserve">INFORMACJE O ŚRODKACH KOMUNIKACJI ELEKTRONICZNEJ, PRZY UŻYCIU </w:t>
      </w:r>
      <w:proofErr w:type="gramStart"/>
      <w:r>
        <w:rPr>
          <w:rStyle w:val="FontStyle39"/>
          <w:b/>
          <w:sz w:val="24"/>
        </w:rPr>
        <w:t>KTÓRYCH  ZAMAWIAJĄCY</w:t>
      </w:r>
      <w:proofErr w:type="gramEnd"/>
      <w:r>
        <w:rPr>
          <w:rStyle w:val="FontStyle39"/>
          <w:b/>
          <w:sz w:val="24"/>
        </w:rPr>
        <w:t xml:space="preserve"> BĘDZIE KOMUNIKOWAŁ SIĘ Z WYKONAWCAMI ORAZ INFORMACJE O WYMAGANYCH TECHNICZNYCH I ORGANIZACYJNYCH SPORZĄDZANIA, WYSYŁANIA I ODBIERANIA KORESPONDENCJI ELEKTRONICZNEJ</w:t>
      </w:r>
    </w:p>
    <w:p w:rsidR="00145186" w:rsidRDefault="00145186">
      <w:pPr>
        <w:spacing w:before="77"/>
        <w:rPr>
          <w:b/>
        </w:rPr>
      </w:pPr>
    </w:p>
    <w:p w:rsidR="00145186" w:rsidRDefault="003E05E8">
      <w:pPr>
        <w:numPr>
          <w:ilvl w:val="0"/>
          <w:numId w:val="6"/>
        </w:numPr>
        <w:spacing w:line="360" w:lineRule="auto"/>
        <w:contextualSpacing/>
      </w:pPr>
      <w:r>
        <w:rPr>
          <w:color w:val="000000"/>
        </w:rPr>
        <w:t xml:space="preserve">Postępowanie prowadzone jest w języku polskim w formie elektronicznej za pośrednictwem </w:t>
      </w:r>
      <w:hyperlink r:id="rId13">
        <w:r>
          <w:rPr>
            <w:color w:val="1155CC"/>
            <w:u w:val="single"/>
          </w:rPr>
          <w:t>platformazakupowa.pl</w:t>
        </w:r>
      </w:hyperlink>
      <w:r>
        <w:rPr>
          <w:color w:val="000000"/>
        </w:rPr>
        <w:t xml:space="preserve"> pod adresem </w:t>
      </w:r>
      <w:hyperlink r:id="rId14">
        <w:r>
          <w:rPr>
            <w:color w:val="0000FF"/>
            <w:u w:val="single"/>
          </w:rPr>
          <w:t>https://platformazakupowa.pl/pn/mragowo</w:t>
        </w:r>
      </w:hyperlink>
      <w:r>
        <w:t xml:space="preserve"> </w:t>
      </w:r>
    </w:p>
    <w:p w:rsidR="00145186" w:rsidRDefault="00145186">
      <w:pPr>
        <w:jc w:val="both"/>
        <w:textAlignment w:val="baseline"/>
        <w:rPr>
          <w:rFonts w:ascii="Arial" w:hAnsi="Arial" w:cs="Arial"/>
          <w:color w:val="000000"/>
          <w:sz w:val="20"/>
          <w:szCs w:val="20"/>
        </w:rPr>
      </w:pPr>
    </w:p>
    <w:p w:rsidR="00145186" w:rsidRDefault="003E05E8">
      <w:pPr>
        <w:numPr>
          <w:ilvl w:val="0"/>
          <w:numId w:val="6"/>
        </w:numPr>
        <w:jc w:val="both"/>
        <w:textAlignment w:val="baseline"/>
        <w:rPr>
          <w:color w:val="000000"/>
        </w:rPr>
      </w:pPr>
      <w:r>
        <w:rPr>
          <w:color w:val="000000"/>
        </w:rPr>
        <w:t>W celu skrócenia czasu udzielenia odpowiedzi na pytania komunikacja między zamawiającym a wykonawcami w zakresie:</w:t>
      </w:r>
    </w:p>
    <w:p w:rsidR="00145186" w:rsidRDefault="003E05E8">
      <w:pPr>
        <w:ind w:left="720"/>
        <w:jc w:val="both"/>
      </w:pPr>
      <w:r>
        <w:rPr>
          <w:color w:val="000000"/>
          <w:shd w:val="clear" w:color="auto" w:fill="FFFFFF"/>
        </w:rPr>
        <w:t>- przesyłania Zamawiającemu pytań do treści SWZ;</w:t>
      </w:r>
    </w:p>
    <w:p w:rsidR="00145186" w:rsidRDefault="003E05E8">
      <w:pPr>
        <w:ind w:left="720"/>
        <w:jc w:val="both"/>
      </w:pPr>
      <w:r>
        <w:rPr>
          <w:color w:val="000000"/>
          <w:shd w:val="clear" w:color="auto" w:fill="FFFFFF"/>
        </w:rPr>
        <w:t>- przesyłania odpowiedzi na wezwanie Zamawiającego do złożenia podmiotowych środków dowodowych;</w:t>
      </w:r>
    </w:p>
    <w:p w:rsidR="00145186" w:rsidRDefault="003E05E8">
      <w:pPr>
        <w:ind w:left="720"/>
        <w:jc w:val="both"/>
      </w:pPr>
      <w:r>
        <w:rPr>
          <w:color w:val="000000"/>
          <w:shd w:val="clear" w:color="auto" w:fill="FFFFFF"/>
        </w:rPr>
        <w:t>-przesyłania odpowiedzi na wezwanie Zamawiającego do złożenia/poprawienia/uzupełnienia oświadczenia, o którym mowa w art. 125 ust. 1, podmiotowych środków dowodowych, innych dokumentów lub oświadczeń składanych w postępowaniu;</w:t>
      </w:r>
    </w:p>
    <w:p w:rsidR="00145186" w:rsidRDefault="003E05E8">
      <w:pPr>
        <w:ind w:left="720"/>
        <w:jc w:val="both"/>
      </w:pPr>
      <w:r>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145186" w:rsidRDefault="003E05E8">
      <w:pPr>
        <w:ind w:left="720"/>
        <w:jc w:val="both"/>
      </w:pPr>
      <w:r>
        <w:rPr>
          <w:color w:val="000000"/>
          <w:shd w:val="clear" w:color="auto" w:fill="FFFFFF"/>
        </w:rPr>
        <w:t>- przesyłania odpowiedzi na wezwanie Zamawiającego do złożenia wyjaśnień dot. treści przedmiotowych środków dowodowych;</w:t>
      </w:r>
    </w:p>
    <w:p w:rsidR="00145186" w:rsidRDefault="003E05E8">
      <w:pPr>
        <w:ind w:left="720"/>
        <w:jc w:val="both"/>
      </w:pPr>
      <w:r>
        <w:rPr>
          <w:color w:val="000000"/>
          <w:shd w:val="clear" w:color="auto" w:fill="FFFFFF"/>
        </w:rPr>
        <w:t>- przesłania odpowiedzi na inne wezwania Zamawiającego wynikające z ustawy - Prawo zamówień publicznych;</w:t>
      </w:r>
    </w:p>
    <w:p w:rsidR="00145186" w:rsidRDefault="003E05E8">
      <w:pPr>
        <w:ind w:left="720"/>
        <w:jc w:val="both"/>
      </w:pPr>
      <w:r>
        <w:rPr>
          <w:color w:val="000000"/>
          <w:shd w:val="clear" w:color="auto" w:fill="FFFFFF"/>
        </w:rPr>
        <w:t>- przesyłania wniosków, informacji, oświadczeń Wykonawcy;</w:t>
      </w:r>
    </w:p>
    <w:p w:rsidR="00145186" w:rsidRDefault="003E05E8">
      <w:pPr>
        <w:ind w:left="720"/>
        <w:jc w:val="both"/>
      </w:pPr>
      <w:r>
        <w:rPr>
          <w:color w:val="000000"/>
          <w:shd w:val="clear" w:color="auto" w:fill="FFFFFF"/>
        </w:rPr>
        <w:t>- przesyłania odwołania/inne,</w:t>
      </w:r>
    </w:p>
    <w:p w:rsidR="00145186" w:rsidRDefault="003E05E8">
      <w:pPr>
        <w:ind w:left="720"/>
        <w:jc w:val="both"/>
      </w:pPr>
      <w:proofErr w:type="gramStart"/>
      <w:r>
        <w:rPr>
          <w:color w:val="000000"/>
        </w:rPr>
        <w:t>odbywa</w:t>
      </w:r>
      <w:proofErr w:type="gramEnd"/>
      <w:r>
        <w:rPr>
          <w:color w:val="000000"/>
        </w:rPr>
        <w:t xml:space="preserve"> się za pośrednictwem </w:t>
      </w:r>
      <w:hyperlink r:id="rId15">
        <w:r>
          <w:rPr>
            <w:color w:val="1155CC"/>
            <w:u w:val="single"/>
          </w:rPr>
          <w:t>platformazakupowa.</w:t>
        </w:r>
        <w:proofErr w:type="gramStart"/>
        <w:r>
          <w:rPr>
            <w:color w:val="1155CC"/>
            <w:u w:val="single"/>
          </w:rPr>
          <w:t>pl</w:t>
        </w:r>
      </w:hyperlink>
      <w:proofErr w:type="gramEnd"/>
      <w:r>
        <w:rPr>
          <w:color w:val="000000"/>
        </w:rPr>
        <w:t xml:space="preserve"> i formularza </w:t>
      </w:r>
      <w:r>
        <w:rPr>
          <w:b/>
          <w:bCs/>
          <w:color w:val="000000"/>
        </w:rPr>
        <w:t>„Wyślij wiadomość do zamawiającego”. </w:t>
      </w:r>
    </w:p>
    <w:p w:rsidR="00145186" w:rsidRDefault="003E05E8">
      <w:pPr>
        <w:ind w:left="720"/>
        <w:jc w:val="both"/>
        <w:rPr>
          <w:color w:val="000000"/>
        </w:rPr>
      </w:pPr>
      <w:r>
        <w:rPr>
          <w:color w:val="000000"/>
        </w:rPr>
        <w:t xml:space="preserve">Za datę przekazania (wpływu) oświadczeń, wniosków, zawiadomień oraz informacji przyjmuje się datę ich przesłania za pośrednictwem </w:t>
      </w:r>
      <w:hyperlink r:id="rId16">
        <w:r>
          <w:rPr>
            <w:color w:val="1155CC"/>
            <w:u w:val="single"/>
          </w:rPr>
          <w:t>platformazakupowa.pl</w:t>
        </w:r>
      </w:hyperlink>
      <w:r>
        <w:rPr>
          <w:color w:val="000000"/>
        </w:rPr>
        <w:t xml:space="preserve"> poprzez kliknięcie przycisku  „Wyślij wiadomość do </w:t>
      </w:r>
      <w:proofErr w:type="gramStart"/>
      <w:r>
        <w:rPr>
          <w:color w:val="000000"/>
        </w:rPr>
        <w:t>zamawiającego” po których</w:t>
      </w:r>
      <w:proofErr w:type="gramEnd"/>
      <w:r>
        <w:rPr>
          <w:color w:val="000000"/>
        </w:rPr>
        <w:t xml:space="preserve"> pojawi się komunikat, że wiadomość została wysłana do zamawiającego. </w:t>
      </w:r>
    </w:p>
    <w:p w:rsidR="00145186" w:rsidRDefault="00145186">
      <w:pPr>
        <w:ind w:left="720"/>
        <w:jc w:val="both"/>
        <w:rPr>
          <w:color w:val="000000"/>
        </w:rPr>
      </w:pPr>
    </w:p>
    <w:p w:rsidR="00145186" w:rsidRDefault="00145186">
      <w:pPr>
        <w:ind w:left="720"/>
        <w:jc w:val="both"/>
      </w:pPr>
    </w:p>
    <w:p w:rsidR="00145186" w:rsidRDefault="003E05E8">
      <w:pPr>
        <w:numPr>
          <w:ilvl w:val="0"/>
          <w:numId w:val="6"/>
        </w:numPr>
        <w:jc w:val="both"/>
        <w:textAlignment w:val="baseline"/>
        <w:rPr>
          <w:color w:val="000000"/>
        </w:rPr>
      </w:pPr>
      <w:r>
        <w:rPr>
          <w:color w:val="000000"/>
        </w:rPr>
        <w:t xml:space="preserve">Zamawiający będzie przekazywał wykonawcom informacje za pośrednictwem </w:t>
      </w:r>
      <w:hyperlink r:id="rId17">
        <w:r>
          <w:rPr>
            <w:color w:val="1155CC"/>
            <w:u w:val="single"/>
          </w:rPr>
          <w:t>platformazakupowa.</w:t>
        </w:r>
        <w:proofErr w:type="gramStart"/>
        <w:r>
          <w:rPr>
            <w:color w:val="1155CC"/>
            <w:u w:val="single"/>
          </w:rPr>
          <w:t>pl</w:t>
        </w:r>
      </w:hyperlink>
      <w:proofErr w:type="gramEnd"/>
      <w:r>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r>
          <w:rPr>
            <w:color w:val="1155CC"/>
            <w:u w:val="single"/>
          </w:rPr>
          <w:t>platformazakupowa.</w:t>
        </w:r>
        <w:proofErr w:type="gramStart"/>
        <w:r>
          <w:rPr>
            <w:color w:val="1155CC"/>
            <w:u w:val="single"/>
          </w:rPr>
          <w:t>pl</w:t>
        </w:r>
      </w:hyperlink>
      <w:proofErr w:type="gramEnd"/>
      <w:r>
        <w:rPr>
          <w:color w:val="000000"/>
        </w:rPr>
        <w:t xml:space="preserve"> do konkretnego Wykonawcy.</w:t>
      </w:r>
    </w:p>
    <w:p w:rsidR="00145186" w:rsidRDefault="00145186">
      <w:pPr>
        <w:ind w:left="720"/>
        <w:jc w:val="both"/>
        <w:textAlignment w:val="baseline"/>
        <w:rPr>
          <w:color w:val="000000"/>
        </w:rPr>
      </w:pPr>
    </w:p>
    <w:p w:rsidR="00145186" w:rsidRDefault="003E05E8">
      <w:pPr>
        <w:numPr>
          <w:ilvl w:val="0"/>
          <w:numId w:val="6"/>
        </w:numPr>
        <w:jc w:val="both"/>
        <w:textAlignment w:val="baseline"/>
        <w:rPr>
          <w:color w:val="000000"/>
        </w:rPr>
      </w:pPr>
      <w:proofErr w:type="gramStart"/>
      <w:r>
        <w:rPr>
          <w:color w:val="000000"/>
        </w:rPr>
        <w:t>Wykonawca jako</w:t>
      </w:r>
      <w:proofErr w:type="gramEnd"/>
      <w:r>
        <w:rPr>
          <w:color w:val="000000"/>
        </w:rPr>
        <w:t xml:space="preserve"> podmiot profesjonalny ma obowiązek sprawdzania komunikatów i wiadomości bezpośrednio na platformazakupowa.</w:t>
      </w:r>
      <w:proofErr w:type="gramStart"/>
      <w:r>
        <w:rPr>
          <w:color w:val="000000"/>
        </w:rPr>
        <w:t>pl</w:t>
      </w:r>
      <w:proofErr w:type="gramEnd"/>
      <w:r>
        <w:rPr>
          <w:color w:val="000000"/>
        </w:rPr>
        <w:t xml:space="preserve"> przesłanych przez zamawiającego, gdyż system powiadomień może ulec awarii lub powiadomienie może trafić do folderu SPAM.</w:t>
      </w:r>
    </w:p>
    <w:p w:rsidR="00145186" w:rsidRDefault="00145186">
      <w:pPr>
        <w:ind w:left="720"/>
        <w:contextualSpacing/>
        <w:rPr>
          <w:color w:val="000000"/>
        </w:rPr>
      </w:pPr>
    </w:p>
    <w:p w:rsidR="00145186" w:rsidRDefault="00145186">
      <w:pPr>
        <w:ind w:left="720"/>
        <w:jc w:val="both"/>
        <w:textAlignment w:val="baseline"/>
        <w:rPr>
          <w:color w:val="000000"/>
        </w:rPr>
      </w:pPr>
    </w:p>
    <w:p w:rsidR="00145186" w:rsidRDefault="003E05E8">
      <w:pPr>
        <w:numPr>
          <w:ilvl w:val="0"/>
          <w:numId w:val="6"/>
        </w:numPr>
        <w:jc w:val="both"/>
        <w:textAlignment w:val="baseline"/>
        <w:rPr>
          <w:color w:val="000000"/>
        </w:rPr>
      </w:pPr>
      <w:r>
        <w:rPr>
          <w:color w:val="000000"/>
        </w:rPr>
        <w:t xml:space="preserve">Zamawiający, zgodnie z §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r>
          <w:rPr>
            <w:color w:val="1155CC"/>
            <w:u w:val="single"/>
          </w:rPr>
          <w:t>platformazakupowa.</w:t>
        </w:r>
        <w:proofErr w:type="gramStart"/>
        <w:r>
          <w:rPr>
            <w:color w:val="1155CC"/>
            <w:u w:val="single"/>
          </w:rPr>
          <w:t>pl</w:t>
        </w:r>
      </w:hyperlink>
      <w:proofErr w:type="gramEnd"/>
      <w:r>
        <w:rPr>
          <w:color w:val="000000"/>
        </w:rPr>
        <w:t>, tj.:</w:t>
      </w:r>
    </w:p>
    <w:p w:rsidR="00145186" w:rsidRDefault="00145186">
      <w:pPr>
        <w:ind w:left="720"/>
        <w:jc w:val="both"/>
        <w:textAlignment w:val="baseline"/>
        <w:rPr>
          <w:color w:val="000000"/>
        </w:rPr>
      </w:pPr>
    </w:p>
    <w:p w:rsidR="00145186" w:rsidRDefault="003E05E8">
      <w:pPr>
        <w:numPr>
          <w:ilvl w:val="0"/>
          <w:numId w:val="7"/>
        </w:numPr>
        <w:jc w:val="both"/>
        <w:textAlignment w:val="baseline"/>
        <w:rPr>
          <w:color w:val="000000"/>
        </w:rPr>
      </w:pPr>
      <w:proofErr w:type="gramStart"/>
      <w:r>
        <w:rPr>
          <w:color w:val="000000"/>
        </w:rPr>
        <w:t>stały</w:t>
      </w:r>
      <w:proofErr w:type="gramEnd"/>
      <w:r>
        <w:rPr>
          <w:color w:val="000000"/>
        </w:rPr>
        <w:t xml:space="preserve"> dostęp do sieci Internet o gwarantowanej przepustowości nie mniejszej niż 512 </w:t>
      </w:r>
      <w:proofErr w:type="spellStart"/>
      <w:r>
        <w:rPr>
          <w:color w:val="000000"/>
        </w:rPr>
        <w:t>kb</w:t>
      </w:r>
      <w:proofErr w:type="spellEnd"/>
      <w:r>
        <w:rPr>
          <w:color w:val="000000"/>
        </w:rPr>
        <w:t>/s,</w:t>
      </w:r>
    </w:p>
    <w:p w:rsidR="00145186" w:rsidRDefault="003E05E8">
      <w:pPr>
        <w:numPr>
          <w:ilvl w:val="0"/>
          <w:numId w:val="7"/>
        </w:numPr>
        <w:jc w:val="both"/>
        <w:textAlignment w:val="baseline"/>
        <w:rPr>
          <w:color w:val="000000"/>
        </w:rPr>
      </w:pPr>
      <w:proofErr w:type="gramStart"/>
      <w:r>
        <w:rPr>
          <w:color w:val="000000"/>
        </w:rPr>
        <w:t>komputer</w:t>
      </w:r>
      <w:proofErr w:type="gramEnd"/>
      <w:r>
        <w:rPr>
          <w:color w:val="000000"/>
        </w:rPr>
        <w:t xml:space="preserve"> klasy PC lub MAC o następującej konfiguracji: pamięć min. 2 GB Ram, procesor Intel IV 2 GHZ lub jego nowsza wersja, jeden z systemów operacyjnych - MS Windows 7, Mac Os x 10 4, Linux, lub ich nowsze wersje,</w:t>
      </w:r>
    </w:p>
    <w:p w:rsidR="00145186" w:rsidRDefault="003E05E8">
      <w:pPr>
        <w:numPr>
          <w:ilvl w:val="0"/>
          <w:numId w:val="7"/>
        </w:numPr>
        <w:jc w:val="both"/>
        <w:textAlignment w:val="baseline"/>
        <w:rPr>
          <w:color w:val="000000"/>
        </w:rPr>
      </w:pPr>
      <w:proofErr w:type="gramStart"/>
      <w:r>
        <w:rPr>
          <w:color w:val="000000"/>
        </w:rPr>
        <w:t>zainstalowana</w:t>
      </w:r>
      <w:proofErr w:type="gramEnd"/>
      <w:r>
        <w:rPr>
          <w:color w:val="000000"/>
        </w:rPr>
        <w:t xml:space="preserve"> dowolna, inna przeglądarka internetowa niż Internet Explorer, </w:t>
      </w:r>
    </w:p>
    <w:p w:rsidR="00145186" w:rsidRDefault="003E05E8">
      <w:pPr>
        <w:numPr>
          <w:ilvl w:val="0"/>
          <w:numId w:val="7"/>
        </w:numPr>
        <w:jc w:val="both"/>
        <w:textAlignment w:val="baseline"/>
        <w:rPr>
          <w:color w:val="000000"/>
        </w:rPr>
      </w:pPr>
      <w:proofErr w:type="gramStart"/>
      <w:r>
        <w:rPr>
          <w:color w:val="000000"/>
        </w:rPr>
        <w:t>włączona</w:t>
      </w:r>
      <w:proofErr w:type="gramEnd"/>
      <w:r>
        <w:rPr>
          <w:color w:val="000000"/>
        </w:rPr>
        <w:t xml:space="preserve"> obsługa </w:t>
      </w:r>
      <w:proofErr w:type="spellStart"/>
      <w:r>
        <w:rPr>
          <w:color w:val="000000"/>
        </w:rPr>
        <w:t>JavaScript</w:t>
      </w:r>
      <w:proofErr w:type="spellEnd"/>
      <w:r>
        <w:rPr>
          <w:color w:val="000000"/>
        </w:rPr>
        <w:t>,</w:t>
      </w:r>
    </w:p>
    <w:p w:rsidR="00145186" w:rsidRDefault="003E05E8">
      <w:pPr>
        <w:numPr>
          <w:ilvl w:val="0"/>
          <w:numId w:val="7"/>
        </w:numPr>
        <w:jc w:val="both"/>
        <w:textAlignment w:val="baseline"/>
        <w:rPr>
          <w:color w:val="000000"/>
        </w:rPr>
      </w:pPr>
      <w:r>
        <w:rPr>
          <w:color w:val="000000"/>
        </w:rPr>
        <w:t xml:space="preserve">zainstalowany program </w:t>
      </w:r>
      <w:proofErr w:type="spellStart"/>
      <w:r>
        <w:rPr>
          <w:color w:val="000000"/>
        </w:rPr>
        <w:t>Adobe</w:t>
      </w:r>
      <w:proofErr w:type="spellEnd"/>
      <w:r>
        <w:rPr>
          <w:color w:val="000000"/>
        </w:rPr>
        <w:t xml:space="preserve"> </w:t>
      </w:r>
      <w:proofErr w:type="spellStart"/>
      <w:r>
        <w:rPr>
          <w:color w:val="000000"/>
        </w:rPr>
        <w:t>Acrobat</w:t>
      </w:r>
      <w:proofErr w:type="spellEnd"/>
      <w:r>
        <w:rPr>
          <w:color w:val="000000"/>
        </w:rPr>
        <w:t xml:space="preserve"> </w:t>
      </w:r>
      <w:proofErr w:type="spellStart"/>
      <w:r>
        <w:rPr>
          <w:color w:val="000000"/>
        </w:rPr>
        <w:t>Reader</w:t>
      </w:r>
      <w:proofErr w:type="spellEnd"/>
      <w:r>
        <w:rPr>
          <w:color w:val="000000"/>
        </w:rPr>
        <w:t xml:space="preserve"> lub inny obsługujący format </w:t>
      </w:r>
      <w:proofErr w:type="gramStart"/>
      <w:r>
        <w:rPr>
          <w:color w:val="000000"/>
        </w:rPr>
        <w:t xml:space="preserve">plików </w:t>
      </w:r>
      <w:proofErr w:type="spellStart"/>
      <w:r>
        <w:rPr>
          <w:color w:val="000000"/>
        </w:rPr>
        <w:t>.pd</w:t>
      </w:r>
      <w:proofErr w:type="spellEnd"/>
      <w:r>
        <w:rPr>
          <w:color w:val="000000"/>
        </w:rPr>
        <w:t>f</w:t>
      </w:r>
      <w:proofErr w:type="gramEnd"/>
      <w:r>
        <w:rPr>
          <w:color w:val="000000"/>
        </w:rPr>
        <w:t>,</w:t>
      </w:r>
    </w:p>
    <w:p w:rsidR="00145186" w:rsidRDefault="003E05E8">
      <w:pPr>
        <w:numPr>
          <w:ilvl w:val="0"/>
          <w:numId w:val="7"/>
        </w:numPr>
        <w:jc w:val="both"/>
        <w:textAlignment w:val="baseline"/>
        <w:rPr>
          <w:color w:val="000000"/>
        </w:rPr>
      </w:pPr>
      <w:r>
        <w:rPr>
          <w:color w:val="000000"/>
        </w:rPr>
        <w:t>Platformazakupowa.</w:t>
      </w:r>
      <w:proofErr w:type="gramStart"/>
      <w:r>
        <w:rPr>
          <w:color w:val="000000"/>
        </w:rPr>
        <w:t>pl</w:t>
      </w:r>
      <w:proofErr w:type="gramEnd"/>
      <w:r>
        <w:rPr>
          <w:color w:val="000000"/>
        </w:rPr>
        <w:t xml:space="preserve"> działa według standardu przyjętego w komunikacji sieciowej - kodowanie UTF8,</w:t>
      </w:r>
    </w:p>
    <w:p w:rsidR="00145186" w:rsidRDefault="003E05E8">
      <w:pPr>
        <w:numPr>
          <w:ilvl w:val="0"/>
          <w:numId w:val="7"/>
        </w:numPr>
        <w:jc w:val="both"/>
        <w:textAlignment w:val="baseline"/>
        <w:rPr>
          <w:color w:val="000000"/>
        </w:rPr>
      </w:pPr>
      <w:r>
        <w:rPr>
          <w:color w:val="000000"/>
        </w:rPr>
        <w:t>Oznaczenie czasu odbioru danych przez platformę zakupową stanowi datę oraz dokładny czas (</w:t>
      </w:r>
      <w:proofErr w:type="spellStart"/>
      <w:r>
        <w:rPr>
          <w:color w:val="000000"/>
        </w:rPr>
        <w:t>hh</w:t>
      </w:r>
      <w:proofErr w:type="gramStart"/>
      <w:r>
        <w:rPr>
          <w:color w:val="000000"/>
        </w:rPr>
        <w:t>:mm</w:t>
      </w:r>
      <w:proofErr w:type="gramEnd"/>
      <w:r>
        <w:rPr>
          <w:color w:val="000000"/>
        </w:rPr>
        <w:t>:ss</w:t>
      </w:r>
      <w:proofErr w:type="spellEnd"/>
      <w:r>
        <w:rPr>
          <w:color w:val="000000"/>
        </w:rPr>
        <w:t xml:space="preserve">) generowany </w:t>
      </w:r>
      <w:proofErr w:type="spellStart"/>
      <w:r>
        <w:rPr>
          <w:color w:val="000000"/>
        </w:rPr>
        <w:t>wg</w:t>
      </w:r>
      <w:proofErr w:type="spellEnd"/>
      <w:r>
        <w:rPr>
          <w:color w:val="000000"/>
        </w:rPr>
        <w:t>. czasu lokalnego serwera synchronizowanego z zegarem Głównego Urzędu Miar.</w:t>
      </w:r>
    </w:p>
    <w:p w:rsidR="00145186" w:rsidRDefault="00145186">
      <w:pPr>
        <w:jc w:val="both"/>
        <w:textAlignment w:val="baseline"/>
        <w:rPr>
          <w:color w:val="000000"/>
        </w:rPr>
      </w:pPr>
    </w:p>
    <w:p w:rsidR="00145186" w:rsidRDefault="003E05E8">
      <w:pPr>
        <w:numPr>
          <w:ilvl w:val="0"/>
          <w:numId w:val="6"/>
        </w:numPr>
        <w:jc w:val="both"/>
        <w:textAlignment w:val="baseline"/>
        <w:rPr>
          <w:color w:val="000000"/>
        </w:rPr>
      </w:pPr>
      <w:r>
        <w:rPr>
          <w:color w:val="000000"/>
        </w:rPr>
        <w:t>Wykonawca, przystępując do niniejszego postępowania o udzielenie zamówienia publicznego:</w:t>
      </w:r>
    </w:p>
    <w:p w:rsidR="00145186" w:rsidRDefault="003E05E8">
      <w:pPr>
        <w:ind w:left="1440"/>
        <w:jc w:val="both"/>
        <w:textAlignment w:val="baseline"/>
        <w:rPr>
          <w:color w:val="000000"/>
        </w:rPr>
      </w:pPr>
      <w:r>
        <w:rPr>
          <w:color w:val="000000"/>
        </w:rPr>
        <w:t xml:space="preserve">- akceptuje warunki korzystania z </w:t>
      </w:r>
      <w:hyperlink r:id="rId20">
        <w:r>
          <w:rPr>
            <w:color w:val="1155CC"/>
            <w:u w:val="single"/>
          </w:rPr>
          <w:t>platformazakupowa.</w:t>
        </w:r>
        <w:proofErr w:type="gramStart"/>
        <w:r>
          <w:rPr>
            <w:color w:val="1155CC"/>
            <w:u w:val="single"/>
          </w:rPr>
          <w:t>pl</w:t>
        </w:r>
      </w:hyperlink>
      <w:proofErr w:type="gramEnd"/>
      <w:r>
        <w:rPr>
          <w:color w:val="000000"/>
        </w:rPr>
        <w:t xml:space="preserve"> określone w Regulaminie zamieszczonym na stronie internetowej </w:t>
      </w:r>
      <w:hyperlink r:id="rId21">
        <w:r>
          <w:rPr>
            <w:color w:val="000000"/>
            <w:u w:val="single"/>
          </w:rPr>
          <w:t>pod linkiem</w:t>
        </w:r>
      </w:hyperlink>
      <w:r>
        <w:rPr>
          <w:color w:val="000000"/>
        </w:rPr>
        <w:t>  w zakładce „Regulamin" oraz uznaje go za wiążący,</w:t>
      </w:r>
    </w:p>
    <w:p w:rsidR="00145186" w:rsidRDefault="003E05E8">
      <w:pPr>
        <w:ind w:left="708" w:firstLine="708"/>
        <w:jc w:val="both"/>
        <w:textAlignment w:val="baseline"/>
        <w:rPr>
          <w:color w:val="000000"/>
        </w:rPr>
      </w:pPr>
      <w:r>
        <w:rPr>
          <w:color w:val="000000"/>
        </w:rPr>
        <w:t xml:space="preserve">- zapoznał i stosuje się do Instrukcji składania ofert/wniosków dostępnej </w:t>
      </w:r>
      <w:hyperlink r:id="rId22">
        <w:r>
          <w:rPr>
            <w:color w:val="1155CC"/>
            <w:u w:val="single"/>
          </w:rPr>
          <w:t>pod linkiem</w:t>
        </w:r>
      </w:hyperlink>
      <w:r>
        <w:rPr>
          <w:color w:val="000000"/>
        </w:rPr>
        <w:t xml:space="preserve">:  </w:t>
      </w:r>
    </w:p>
    <w:p w:rsidR="00145186" w:rsidRDefault="00507849">
      <w:pPr>
        <w:ind w:left="708" w:firstLine="708"/>
        <w:jc w:val="both"/>
        <w:textAlignment w:val="baseline"/>
      </w:pPr>
      <w:hyperlink r:id="rId23">
        <w:r w:rsidR="003E05E8">
          <w:rPr>
            <w:color w:val="0000FF"/>
            <w:u w:val="single"/>
          </w:rPr>
          <w:t>https://drive.google.com/file/d/1Kd1DttbBeiNWt4q4slS4t76lZVKPbkyD/view</w:t>
        </w:r>
      </w:hyperlink>
    </w:p>
    <w:p w:rsidR="00145186" w:rsidRDefault="00145186">
      <w:pPr>
        <w:ind w:left="708" w:firstLine="708"/>
        <w:jc w:val="both"/>
        <w:textAlignment w:val="baseline"/>
      </w:pPr>
    </w:p>
    <w:p w:rsidR="00145186" w:rsidRDefault="003E05E8">
      <w:pPr>
        <w:ind w:left="708" w:firstLine="708"/>
        <w:jc w:val="both"/>
        <w:textAlignment w:val="baseline"/>
        <w:rPr>
          <w:color w:val="000000"/>
        </w:rPr>
      </w:pPr>
      <w:r>
        <w:rPr>
          <w:b/>
          <w:bCs/>
          <w:color w:val="000000"/>
        </w:rPr>
        <w:t xml:space="preserve">Zamawiający nie ponosi odpowiedzialności za złożenie oferty w sposób niezgodny z Instrukcją korzystania z </w:t>
      </w:r>
      <w:hyperlink r:id="rId24">
        <w:r>
          <w:rPr>
            <w:b/>
            <w:bCs/>
            <w:color w:val="1155CC"/>
            <w:u w:val="single"/>
          </w:rPr>
          <w:t>platformazakupowa.</w:t>
        </w:r>
        <w:proofErr w:type="gramStart"/>
        <w:r>
          <w:rPr>
            <w:b/>
            <w:bCs/>
            <w:color w:val="1155CC"/>
            <w:u w:val="single"/>
          </w:rPr>
          <w:t>pl</w:t>
        </w:r>
      </w:hyperlink>
      <w:proofErr w:type="gramEnd"/>
      <w:r>
        <w:rPr>
          <w:color w:val="000000"/>
        </w:rPr>
        <w:t xml:space="preserve">, w szczególności za sytuację, gdy zamawiający zapozna się z treścią oferty przed upływem terminu składania ofert (np. złożenie oferty w zakładce „Wyślij wiadomość do zamawiającego”). </w:t>
      </w:r>
      <w:r>
        <w:rPr>
          <w:color w:val="000000"/>
        </w:rPr>
        <w:br/>
        <w:t xml:space="preserve">Taka oferta zostanie uznana przez Zamawiającego za ofertę handlową i nie będzie brana pod uwagę w przedmiotowym </w:t>
      </w:r>
      <w:proofErr w:type="gramStart"/>
      <w:r>
        <w:rPr>
          <w:color w:val="000000"/>
        </w:rPr>
        <w:t>postępowaniu ponieważ</w:t>
      </w:r>
      <w:proofErr w:type="gramEnd"/>
      <w:r>
        <w:rPr>
          <w:color w:val="000000"/>
        </w:rPr>
        <w:t xml:space="preserve"> nie został spełniony obowiązek narzucony w art. 221 Ustawy Prawo Zamówień Publicznych.</w:t>
      </w:r>
    </w:p>
    <w:p w:rsidR="00145186" w:rsidRDefault="003E05E8">
      <w:pPr>
        <w:numPr>
          <w:ilvl w:val="0"/>
          <w:numId w:val="6"/>
        </w:numPr>
        <w:spacing w:before="77"/>
        <w:jc w:val="both"/>
        <w:textAlignment w:val="baseline"/>
        <w:rPr>
          <w:b/>
        </w:rPr>
      </w:pPr>
      <w:r>
        <w:rPr>
          <w:color w:val="000000"/>
        </w:rPr>
        <w:t xml:space="preserve">Zamawiający informuje, że instrukcje korzystania z </w:t>
      </w:r>
      <w:hyperlink r:id="rId25">
        <w:r>
          <w:rPr>
            <w:color w:val="1155CC"/>
            <w:u w:val="single"/>
          </w:rPr>
          <w:t>platformazakupowa.pl</w:t>
        </w:r>
      </w:hyperlink>
      <w:r>
        <w:rPr>
          <w:color w:val="000000"/>
        </w:rPr>
        <w:t xml:space="preserve"> dotyczące w szczególności logowania, składania wniosków o wyjaśnienie treści SWZ, składania ofert oraz innych czynności podejmowanych w niniejszym postępowaniu przy użyciu </w:t>
      </w:r>
      <w:hyperlink r:id="rId26">
        <w:r>
          <w:rPr>
            <w:color w:val="1155CC"/>
            <w:u w:val="single"/>
          </w:rPr>
          <w:t>platformazakupowa.pl</w:t>
        </w:r>
      </w:hyperlink>
      <w:r>
        <w:rPr>
          <w:color w:val="000000"/>
        </w:rPr>
        <w:t xml:space="preserve"> znajdują się w zakładce „Instrukcje dla Wykonawców" na stronie internetowej pod adresem: </w:t>
      </w:r>
      <w:hyperlink r:id="rId27">
        <w:r>
          <w:rPr>
            <w:color w:val="1155CC"/>
            <w:u w:val="single"/>
          </w:rPr>
          <w:t>https://platformazakupowa.pl/strona/45-instrukcje</w:t>
        </w:r>
      </w:hyperlink>
    </w:p>
    <w:p w:rsidR="00145186" w:rsidRDefault="003E05E8">
      <w:pPr>
        <w:numPr>
          <w:ilvl w:val="0"/>
          <w:numId w:val="6"/>
        </w:numPr>
        <w:spacing w:line="276" w:lineRule="auto"/>
        <w:contextualSpacing/>
      </w:pPr>
      <w:r>
        <w:t xml:space="preserve">Wykonawca może zwrócić się do zamawiającego o wyjaśnienie treści specyfikacji warunków zamówienia. Zamawiający jest obowiązany udzielić wyjaśnień niezwłocznie, jednak </w:t>
      </w:r>
      <w:r>
        <w:rPr>
          <w:b/>
        </w:rPr>
        <w:t>nie później niż na 6 dni</w:t>
      </w:r>
      <w:r>
        <w:t xml:space="preserve"> przed upływem terminu składania odpowiednio ofert, pod </w:t>
      </w:r>
      <w:proofErr w:type="gramStart"/>
      <w:r>
        <w:t>warunkiem że</w:t>
      </w:r>
      <w:proofErr w:type="gramEnd"/>
      <w:r>
        <w:t xml:space="preserve"> wniosek o wyjaśnienie treści SWZ wpłynął do zamawiającego </w:t>
      </w:r>
      <w:r>
        <w:rPr>
          <w:b/>
        </w:rPr>
        <w:t>nie później niż na 14 dni</w:t>
      </w:r>
      <w:r>
        <w:t xml:space="preserve"> przed upływem terminu składania ofert. </w:t>
      </w:r>
    </w:p>
    <w:p w:rsidR="00145186" w:rsidRDefault="003E05E8">
      <w:pPr>
        <w:numPr>
          <w:ilvl w:val="0"/>
          <w:numId w:val="6"/>
        </w:numPr>
        <w:spacing w:line="276" w:lineRule="auto"/>
        <w:ind w:left="357" w:hanging="357"/>
      </w:pPr>
      <w:r>
        <w:t>Jeżeli zamawiający nie udzieli wyjaśnień w terminie, o którym mowa w ust. 8 przedłuża termin składania ofert o czas niezbędny do zapoznania się wszystkich zainteresowanych wykonawców z wyjaśnieniami niezbędnymi do należytego przygotowania i złożenia ofert.</w:t>
      </w:r>
    </w:p>
    <w:p w:rsidR="00145186" w:rsidRDefault="003E05E8">
      <w:pPr>
        <w:numPr>
          <w:ilvl w:val="0"/>
          <w:numId w:val="6"/>
        </w:numPr>
        <w:spacing w:line="276" w:lineRule="auto"/>
        <w:ind w:left="357" w:hanging="357"/>
      </w:pPr>
      <w:r>
        <w:t>W przypadku, gdy wniosek o wyjaśnienie treści SWZ nie wpłynął w terminie, o którym mowa w ust.8 zamawiający nie ma obowiązku udzielania wyjaśnień SWZ oraz obowiązku przedłużenia terminu składania ofert.</w:t>
      </w:r>
    </w:p>
    <w:p w:rsidR="00145186" w:rsidRDefault="003E05E8">
      <w:pPr>
        <w:numPr>
          <w:ilvl w:val="0"/>
          <w:numId w:val="6"/>
        </w:numPr>
        <w:spacing w:line="276" w:lineRule="auto"/>
        <w:ind w:left="357" w:hanging="357"/>
        <w:rPr>
          <w:bCs/>
        </w:rPr>
      </w:pPr>
      <w:r>
        <w:t>Przedłużenie terminu składania ofert, o którym mowa w ust. 10, nie wpływa na bieg terminu składania wniosku o wyjaśnienie treści odpowiednio SWZ.</w:t>
      </w:r>
    </w:p>
    <w:p w:rsidR="00145186" w:rsidRDefault="003E05E8">
      <w:pPr>
        <w:numPr>
          <w:ilvl w:val="0"/>
          <w:numId w:val="6"/>
        </w:numPr>
        <w:spacing w:line="276" w:lineRule="auto"/>
        <w:ind w:left="357" w:hanging="357"/>
      </w:pPr>
      <w:r>
        <w:t>Treść zapytań wraz z wyjaśnieniami zamawiający udostępnia, bez ujawniania źródła zapytania, na stronie internetowej prowadzonego postępowania.</w:t>
      </w:r>
      <w:r>
        <w:rPr>
          <w:bCs/>
        </w:rPr>
        <w:t xml:space="preserve"> </w:t>
      </w:r>
    </w:p>
    <w:p w:rsidR="00145186" w:rsidRDefault="003E05E8">
      <w:pPr>
        <w:numPr>
          <w:ilvl w:val="0"/>
          <w:numId w:val="6"/>
        </w:numPr>
        <w:spacing w:line="276" w:lineRule="auto"/>
        <w:ind w:left="357" w:hanging="357"/>
        <w:rPr>
          <w:bCs/>
        </w:rPr>
      </w:pPr>
      <w:r>
        <w:rPr>
          <w:bCs/>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145186" w:rsidRDefault="003E05E8">
      <w:pPr>
        <w:numPr>
          <w:ilvl w:val="0"/>
          <w:numId w:val="6"/>
        </w:numPr>
        <w:spacing w:line="276" w:lineRule="auto"/>
        <w:ind w:left="357" w:hanging="357"/>
        <w:rPr>
          <w:bCs/>
        </w:rPr>
      </w:pPr>
      <w:r>
        <w:rPr>
          <w:bCs/>
        </w:rPr>
        <w:t>Zamawiający informuje wykonawców o przedłużonym terminie składania ofert albo przez zamieszczenie informacji na stronie internetowej prowadzonego postępowania, na której została udostępniona SWZ.</w:t>
      </w:r>
    </w:p>
    <w:p w:rsidR="00145186" w:rsidRDefault="003E05E8">
      <w:pPr>
        <w:numPr>
          <w:ilvl w:val="0"/>
          <w:numId w:val="6"/>
        </w:numPr>
        <w:spacing w:line="276" w:lineRule="auto"/>
        <w:ind w:left="357" w:hanging="357"/>
        <w:rPr>
          <w:bCs/>
        </w:rPr>
      </w:pPr>
      <w:r>
        <w:rPr>
          <w:bCs/>
        </w:rPr>
        <w:t xml:space="preserve">Informację o przedłużonym terminie składania ofert zamawiający zamieszcza w ogłoszeniu, o którym mowa w art. 267 ust. 2 </w:t>
      </w:r>
      <w:proofErr w:type="spellStart"/>
      <w:r>
        <w:rPr>
          <w:bCs/>
        </w:rPr>
        <w:t>pkt</w:t>
      </w:r>
      <w:proofErr w:type="spellEnd"/>
      <w:r>
        <w:rPr>
          <w:bCs/>
        </w:rPr>
        <w:t xml:space="preserve"> 6 ustawy </w:t>
      </w:r>
      <w:proofErr w:type="spellStart"/>
      <w:r>
        <w:rPr>
          <w:bCs/>
        </w:rPr>
        <w:t>Pzp</w:t>
      </w:r>
      <w:proofErr w:type="spellEnd"/>
      <w:r>
        <w:rPr>
          <w:bCs/>
        </w:rPr>
        <w:t>.</w:t>
      </w:r>
    </w:p>
    <w:p w:rsidR="00145186" w:rsidRDefault="003E05E8">
      <w:pPr>
        <w:numPr>
          <w:ilvl w:val="0"/>
          <w:numId w:val="6"/>
        </w:numPr>
        <w:spacing w:line="276" w:lineRule="auto"/>
        <w:ind w:left="357" w:hanging="357"/>
        <w:rPr>
          <w:bCs/>
        </w:rPr>
      </w:pPr>
      <w:r>
        <w:rPr>
          <w:bCs/>
        </w:rPr>
        <w:t>Dokonaną zmianę treści SWZ zamawiający udostępnia na stronie internetowej prowadzonego postępowania.</w:t>
      </w:r>
    </w:p>
    <w:p w:rsidR="00145186" w:rsidRDefault="003E05E8">
      <w:pPr>
        <w:numPr>
          <w:ilvl w:val="0"/>
          <w:numId w:val="6"/>
        </w:numPr>
        <w:spacing w:line="276" w:lineRule="auto"/>
        <w:ind w:left="357" w:hanging="357"/>
        <w:rPr>
          <w:bCs/>
        </w:rPr>
      </w:pPr>
      <w:r>
        <w:rPr>
          <w:bCs/>
        </w:rPr>
        <w:t xml:space="preserve">W przypadku gdy zmiana </w:t>
      </w:r>
      <w:proofErr w:type="gramStart"/>
      <w:r>
        <w:rPr>
          <w:bCs/>
        </w:rPr>
        <w:t>treści  SWZ</w:t>
      </w:r>
      <w:proofErr w:type="gramEnd"/>
      <w:r>
        <w:rPr>
          <w:bCs/>
        </w:rPr>
        <w:t xml:space="preserve"> prowadzi do zmiany treści ogłoszenia o zamówieniu, zamawiający zamieszcza w Biuletynie Zamówień Publicznych ogłoszenie, o którym mowa w art. 267 ust. 2 </w:t>
      </w:r>
      <w:proofErr w:type="spellStart"/>
      <w:r>
        <w:rPr>
          <w:bCs/>
        </w:rPr>
        <w:t>pkt</w:t>
      </w:r>
      <w:proofErr w:type="spellEnd"/>
      <w:r>
        <w:rPr>
          <w:bCs/>
        </w:rPr>
        <w:t xml:space="preserve"> 6 ustawy </w:t>
      </w:r>
      <w:proofErr w:type="spellStart"/>
      <w:r>
        <w:rPr>
          <w:bCs/>
        </w:rPr>
        <w:t>Pzp</w:t>
      </w:r>
      <w:proofErr w:type="spellEnd"/>
      <w:r>
        <w:rPr>
          <w:bCs/>
        </w:rPr>
        <w:t>.</w:t>
      </w:r>
    </w:p>
    <w:p w:rsidR="00145186" w:rsidRDefault="003E05E8">
      <w:pPr>
        <w:numPr>
          <w:ilvl w:val="0"/>
          <w:numId w:val="6"/>
        </w:numPr>
        <w:spacing w:line="276" w:lineRule="auto"/>
        <w:ind w:left="357" w:hanging="357"/>
        <w:rPr>
          <w:bCs/>
        </w:rPr>
      </w:pPr>
      <w:r>
        <w:t>Nie przewiduje się zebrania wszystkich Wykonawców w celu wyjaśnienia wątpliwości dotyczących treści specyfikacji warunków zamówienia.</w:t>
      </w:r>
    </w:p>
    <w:p w:rsidR="00145186" w:rsidRDefault="00145186">
      <w:pPr>
        <w:spacing w:line="276" w:lineRule="auto"/>
      </w:pPr>
    </w:p>
    <w:p w:rsidR="00145186" w:rsidRDefault="00145186">
      <w:pPr>
        <w:spacing w:line="276" w:lineRule="auto"/>
        <w:rPr>
          <w:bCs/>
        </w:rPr>
      </w:pPr>
    </w:p>
    <w:p w:rsidR="00145186" w:rsidRDefault="003E05E8">
      <w:pPr>
        <w:pStyle w:val="Heading1"/>
        <w:spacing w:before="0" w:line="276" w:lineRule="auto"/>
        <w:ind w:left="425"/>
        <w:rPr>
          <w:rFonts w:ascii="Times New Roman" w:hAnsi="Times New Roman"/>
          <w:sz w:val="24"/>
          <w:szCs w:val="24"/>
        </w:rPr>
      </w:pPr>
      <w:r>
        <w:rPr>
          <w:rFonts w:ascii="Times New Roman" w:hAnsi="Times New Roman"/>
          <w:color w:val="000000"/>
          <w:sz w:val="24"/>
          <w:szCs w:val="24"/>
        </w:rPr>
        <w:t xml:space="preserve">VII A. INFORMACJE O SPOSOBIE KOMUNIKOWANIA SIĘ ZAMAWIAJĄCEGO Z WYKONAWCAMI W INNY SPOSÓB NIŻ W PRZY UŻYCIU ŚRODKÓW KOMUNIKACJI ELEKTRONICZNEJ W PRZYPADKU ZAISTNIENIA JEDNEJ </w:t>
      </w:r>
      <w:proofErr w:type="gramStart"/>
      <w:r>
        <w:rPr>
          <w:rFonts w:ascii="Times New Roman" w:hAnsi="Times New Roman"/>
          <w:color w:val="000000"/>
          <w:sz w:val="24"/>
          <w:szCs w:val="24"/>
        </w:rPr>
        <w:t>Z  SYTUACJI</w:t>
      </w:r>
      <w:proofErr w:type="gramEnd"/>
      <w:r>
        <w:rPr>
          <w:rFonts w:ascii="Times New Roman" w:hAnsi="Times New Roman"/>
          <w:color w:val="000000"/>
          <w:sz w:val="24"/>
          <w:szCs w:val="24"/>
        </w:rPr>
        <w:t xml:space="preserve"> OKREŚLONYCH W ART.65 UST.1,ART.66 I ART.69 USTAWY PAP.</w:t>
      </w:r>
    </w:p>
    <w:p w:rsidR="00145186" w:rsidRDefault="00145186">
      <w:pPr>
        <w:pStyle w:val="Heading1"/>
        <w:spacing w:before="0" w:line="276" w:lineRule="auto"/>
        <w:ind w:left="425"/>
        <w:rPr>
          <w:rFonts w:ascii="Times New Roman" w:hAnsi="Times New Roman"/>
          <w:sz w:val="24"/>
          <w:szCs w:val="24"/>
        </w:rPr>
      </w:pPr>
    </w:p>
    <w:p w:rsidR="00145186" w:rsidRDefault="003E05E8">
      <w:pPr>
        <w:pStyle w:val="Tekstpodstawowy"/>
        <w:spacing w:before="120" w:line="360" w:lineRule="auto"/>
        <w:jc w:val="both"/>
      </w:pPr>
      <w:r>
        <w:t>Nie dotyczy</w:t>
      </w:r>
    </w:p>
    <w:p w:rsidR="00145186" w:rsidRDefault="003E05E8">
      <w:pPr>
        <w:pStyle w:val="Heading1"/>
        <w:pBdr>
          <w:top w:val="single" w:sz="4" w:space="1" w:color="000000"/>
          <w:left w:val="single" w:sz="4" w:space="4" w:color="000000"/>
          <w:bottom w:val="single" w:sz="4" w:space="1" w:color="000000"/>
          <w:right w:val="single" w:sz="4" w:space="4" w:color="000000"/>
        </w:pBdr>
        <w:spacing w:before="0" w:line="276" w:lineRule="auto"/>
        <w:rPr>
          <w:rFonts w:ascii="Times New Roman" w:hAnsi="Times New Roman" w:cs="Times New Roman"/>
          <w:color w:val="000000"/>
          <w:sz w:val="24"/>
          <w:szCs w:val="24"/>
        </w:rPr>
      </w:pPr>
      <w:r>
        <w:rPr>
          <w:rFonts w:ascii="Times New Roman" w:hAnsi="Times New Roman" w:cs="Times New Roman"/>
          <w:sz w:val="24"/>
          <w:szCs w:val="24"/>
        </w:rPr>
        <w:t xml:space="preserve">VIII. </w:t>
      </w:r>
      <w:r>
        <w:rPr>
          <w:rFonts w:ascii="Times New Roman" w:hAnsi="Times New Roman" w:cs="Times New Roman"/>
          <w:color w:val="000000"/>
          <w:sz w:val="24"/>
          <w:szCs w:val="24"/>
        </w:rPr>
        <w:t>OSOBY UPRAWNIONE DO KOMUNIKOWANIA SIĘ Z WYKONAWCAMI</w:t>
      </w:r>
    </w:p>
    <w:p w:rsidR="00145186" w:rsidRDefault="003E05E8">
      <w:pPr>
        <w:pStyle w:val="Akapitzlist"/>
        <w:spacing w:line="360" w:lineRule="auto"/>
        <w:ind w:left="1077"/>
        <w:jc w:val="both"/>
        <w:rPr>
          <w:rFonts w:ascii="Times New Roman" w:hAnsi="Times New Roman"/>
          <w:sz w:val="24"/>
          <w:szCs w:val="24"/>
        </w:rPr>
      </w:pPr>
      <w:r>
        <w:rPr>
          <w:rFonts w:ascii="Times New Roman" w:hAnsi="Times New Roman"/>
          <w:sz w:val="24"/>
          <w:szCs w:val="24"/>
        </w:rPr>
        <w:t>– w sprawach postępowania przetargowego:</w:t>
      </w:r>
    </w:p>
    <w:p w:rsidR="00145186" w:rsidRDefault="003E05E8">
      <w:pPr>
        <w:pStyle w:val="Akapitzlist"/>
        <w:spacing w:before="43" w:line="360" w:lineRule="auto"/>
        <w:ind w:left="1077" w:right="10"/>
        <w:jc w:val="both"/>
        <w:rPr>
          <w:rFonts w:ascii="Times New Roman" w:hAnsi="Times New Roman"/>
          <w:sz w:val="24"/>
          <w:szCs w:val="24"/>
        </w:rPr>
      </w:pPr>
      <w:r>
        <w:rPr>
          <w:rFonts w:ascii="Times New Roman" w:hAnsi="Times New Roman"/>
          <w:sz w:val="24"/>
          <w:szCs w:val="24"/>
        </w:rPr>
        <w:t xml:space="preserve">Beata Mularczyk - </w:t>
      </w:r>
      <w:proofErr w:type="spellStart"/>
      <w:proofErr w:type="gramStart"/>
      <w:r>
        <w:rPr>
          <w:rFonts w:ascii="Times New Roman" w:hAnsi="Times New Roman"/>
          <w:sz w:val="24"/>
          <w:szCs w:val="24"/>
        </w:rPr>
        <w:t>e-maill</w:t>
      </w:r>
      <w:proofErr w:type="spellEnd"/>
      <w:r>
        <w:rPr>
          <w:rFonts w:ascii="Times New Roman" w:hAnsi="Times New Roman"/>
          <w:sz w:val="24"/>
          <w:szCs w:val="24"/>
        </w:rPr>
        <w:t xml:space="preserve">  beata</w:t>
      </w:r>
      <w:proofErr w:type="gramEnd"/>
      <w:r>
        <w:rPr>
          <w:rFonts w:ascii="Times New Roman" w:hAnsi="Times New Roman"/>
          <w:sz w:val="24"/>
          <w:szCs w:val="24"/>
        </w:rPr>
        <w:t>.</w:t>
      </w:r>
      <w:proofErr w:type="gramStart"/>
      <w:r>
        <w:rPr>
          <w:rFonts w:ascii="Times New Roman" w:hAnsi="Times New Roman"/>
          <w:sz w:val="24"/>
          <w:szCs w:val="24"/>
        </w:rPr>
        <w:t>mularczyk</w:t>
      </w:r>
      <w:hyperlink r:id="rId28">
        <w:proofErr w:type="gramEnd"/>
        <w:r>
          <w:rPr>
            <w:rFonts w:ascii="Times New Roman" w:hAnsi="Times New Roman"/>
            <w:color w:val="000080"/>
            <w:sz w:val="24"/>
            <w:szCs w:val="24"/>
            <w:u w:val="single"/>
          </w:rPr>
          <w:t>@gminamragowo.</w:t>
        </w:r>
        <w:proofErr w:type="gramStart"/>
        <w:r>
          <w:rPr>
            <w:rFonts w:ascii="Times New Roman" w:hAnsi="Times New Roman"/>
            <w:color w:val="000080"/>
            <w:sz w:val="24"/>
            <w:szCs w:val="24"/>
            <w:u w:val="single"/>
          </w:rPr>
          <w:t>pl</w:t>
        </w:r>
      </w:hyperlink>
      <w:proofErr w:type="gramEnd"/>
      <w:r>
        <w:rPr>
          <w:rFonts w:ascii="Times New Roman" w:hAnsi="Times New Roman"/>
          <w:sz w:val="24"/>
          <w:szCs w:val="24"/>
        </w:rPr>
        <w:t>,</w:t>
      </w:r>
    </w:p>
    <w:p w:rsidR="00145186" w:rsidRDefault="003E05E8">
      <w:pPr>
        <w:pStyle w:val="Akapitzlist"/>
        <w:spacing w:before="43" w:line="360" w:lineRule="auto"/>
        <w:ind w:left="1077" w:right="10"/>
        <w:jc w:val="both"/>
        <w:rPr>
          <w:rStyle w:val="czeinternetowe"/>
          <w:rFonts w:ascii="Times New Roman" w:hAnsi="Times New Roman"/>
          <w:color w:val="auto"/>
          <w:sz w:val="24"/>
          <w:szCs w:val="24"/>
          <w:u w:val="none"/>
        </w:rPr>
      </w:pPr>
      <w:r>
        <w:rPr>
          <w:rStyle w:val="czeinternetowe"/>
          <w:rFonts w:ascii="Times New Roman" w:hAnsi="Times New Roman"/>
          <w:color w:val="auto"/>
          <w:sz w:val="24"/>
          <w:szCs w:val="24"/>
          <w:u w:val="none"/>
        </w:rPr>
        <w:t>- w sprawach obsługi komunikacji elektronicznej:</w:t>
      </w:r>
    </w:p>
    <w:p w:rsidR="00145186" w:rsidRDefault="003E05E8">
      <w:pPr>
        <w:pStyle w:val="Akapitzlist"/>
        <w:spacing w:before="43" w:line="360" w:lineRule="auto"/>
        <w:ind w:left="1077" w:right="10"/>
        <w:jc w:val="both"/>
        <w:rPr>
          <w:rStyle w:val="czeinternetowe"/>
          <w:rFonts w:ascii="Times New Roman" w:hAnsi="Times New Roman"/>
          <w:sz w:val="24"/>
          <w:szCs w:val="24"/>
          <w:lang w:val="en-GB"/>
        </w:rPr>
      </w:pPr>
      <w:r>
        <w:rPr>
          <w:rStyle w:val="czeinternetowe"/>
          <w:rFonts w:ascii="Times New Roman" w:hAnsi="Times New Roman"/>
          <w:sz w:val="24"/>
          <w:szCs w:val="24"/>
          <w:lang w:val="en-GB"/>
        </w:rPr>
        <w:t>Marcin Banach – e-</w:t>
      </w:r>
      <w:proofErr w:type="spellStart"/>
      <w:proofErr w:type="gramStart"/>
      <w:r>
        <w:rPr>
          <w:rStyle w:val="czeinternetowe"/>
          <w:rFonts w:ascii="Times New Roman" w:hAnsi="Times New Roman"/>
          <w:sz w:val="24"/>
          <w:szCs w:val="24"/>
          <w:lang w:val="en-GB"/>
        </w:rPr>
        <w:t>maill</w:t>
      </w:r>
      <w:proofErr w:type="spellEnd"/>
      <w:r>
        <w:rPr>
          <w:rStyle w:val="czeinternetowe"/>
          <w:rFonts w:ascii="Times New Roman" w:hAnsi="Times New Roman"/>
          <w:sz w:val="24"/>
          <w:szCs w:val="24"/>
          <w:lang w:val="en-GB"/>
        </w:rPr>
        <w:t xml:space="preserve">  </w:t>
      </w:r>
      <w:proofErr w:type="gramEnd"/>
      <w:r w:rsidR="00507849">
        <w:fldChar w:fldCharType="begin"/>
      </w:r>
      <w:r w:rsidR="00145186">
        <w:instrText>HYPERLINK "mailto:marcin.banach@gminamragowo.pl" \h</w:instrText>
      </w:r>
      <w:r w:rsidR="00507849">
        <w:fldChar w:fldCharType="separate"/>
      </w:r>
      <w:r>
        <w:rPr>
          <w:rStyle w:val="czeinternetowe"/>
          <w:rFonts w:ascii="Times New Roman" w:hAnsi="Times New Roman"/>
          <w:sz w:val="24"/>
          <w:szCs w:val="24"/>
          <w:lang w:val="en-GB"/>
        </w:rPr>
        <w:t>marcin.banach@gminamragowo.pl</w:t>
      </w:r>
      <w:r w:rsidR="00507849">
        <w:fldChar w:fldCharType="end"/>
      </w:r>
      <w:r>
        <w:rPr>
          <w:rStyle w:val="czeinternetowe"/>
          <w:rFonts w:ascii="Times New Roman" w:hAnsi="Times New Roman"/>
          <w:sz w:val="24"/>
          <w:szCs w:val="24"/>
          <w:lang w:val="en-GB"/>
        </w:rPr>
        <w:t xml:space="preserve">  </w:t>
      </w:r>
    </w:p>
    <w:p w:rsidR="00145186" w:rsidRDefault="003E05E8">
      <w:pPr>
        <w:pStyle w:val="Akapitzlist"/>
        <w:numPr>
          <w:ilvl w:val="0"/>
          <w:numId w:val="3"/>
        </w:numPr>
        <w:spacing w:before="43" w:after="0" w:line="360" w:lineRule="auto"/>
        <w:ind w:right="10"/>
        <w:jc w:val="both"/>
        <w:rPr>
          <w:rFonts w:ascii="Times New Roman" w:hAnsi="Times New Roman"/>
          <w:sz w:val="24"/>
          <w:szCs w:val="24"/>
        </w:rPr>
      </w:pPr>
      <w:r>
        <w:rPr>
          <w:rFonts w:ascii="Times New Roman" w:hAnsi="Times New Roman"/>
          <w:sz w:val="24"/>
          <w:szCs w:val="24"/>
        </w:rPr>
        <w:t>Komunikacja ustna dopuszczalna jest tylko w odniesieniu do informacji, które nie są istotne, w szczególności nie dotyczą ogłoszenia o zamówieniu lub dokumentów zamówienia oraz ofert, o ile jej treść jest udokumentowana.</w:t>
      </w:r>
    </w:p>
    <w:p w:rsidR="00145186" w:rsidRDefault="003E05E8">
      <w:pPr>
        <w:pStyle w:val="Akapitzlist"/>
        <w:numPr>
          <w:ilvl w:val="0"/>
          <w:numId w:val="3"/>
        </w:numPr>
        <w:spacing w:before="120" w:after="0" w:line="360" w:lineRule="auto"/>
        <w:ind w:right="10"/>
        <w:jc w:val="both"/>
      </w:pPr>
      <w:r>
        <w:rPr>
          <w:rFonts w:ascii="Times New Roman" w:hAnsi="Times New Roman"/>
          <w:sz w:val="24"/>
          <w:szCs w:val="24"/>
        </w:rPr>
        <w:t>Zamawiający będzie pisemnie dokumentował treść rozmów telefonicznych z Wykonawcą.</w:t>
      </w:r>
      <w:r>
        <w:tab/>
      </w:r>
    </w:p>
    <w:p w:rsidR="00145186" w:rsidRDefault="00145186">
      <w:pPr>
        <w:spacing w:line="360" w:lineRule="auto"/>
        <w:jc w:val="both"/>
      </w:pPr>
    </w:p>
    <w:p w:rsidR="00145186" w:rsidRDefault="003E05E8">
      <w:pPr>
        <w:pBdr>
          <w:top w:val="single" w:sz="4" w:space="1" w:color="000000"/>
          <w:left w:val="single" w:sz="4" w:space="4" w:color="000000"/>
          <w:bottom w:val="single" w:sz="4" w:space="1" w:color="000000"/>
          <w:right w:val="single" w:sz="4" w:space="4" w:color="000000"/>
        </w:pBdr>
        <w:spacing w:line="360" w:lineRule="auto"/>
        <w:jc w:val="both"/>
        <w:rPr>
          <w:b/>
        </w:rPr>
      </w:pPr>
      <w:r>
        <w:rPr>
          <w:b/>
        </w:rPr>
        <w:t>IX. TERMIN ZWIĄZANIA OFERTĄ</w:t>
      </w:r>
    </w:p>
    <w:p w:rsidR="00145186" w:rsidRDefault="003E05E8">
      <w:pPr>
        <w:spacing w:line="360" w:lineRule="auto"/>
        <w:jc w:val="both"/>
      </w:pPr>
      <w:r>
        <w:t>1.Wykonawcy będą związani ofertami do dnia 28.11.2022</w:t>
      </w:r>
      <w:proofErr w:type="gramStart"/>
      <w:r>
        <w:t>r</w:t>
      </w:r>
      <w:proofErr w:type="gramEnd"/>
      <w:r>
        <w:t>.</w:t>
      </w:r>
    </w:p>
    <w:p w:rsidR="00145186" w:rsidRDefault="003E05E8">
      <w:pPr>
        <w:spacing w:line="360" w:lineRule="auto"/>
        <w:jc w:val="both"/>
        <w:rPr>
          <w:b/>
          <w:bCs/>
        </w:rPr>
      </w:pPr>
      <w:r>
        <w:rPr>
          <w:bCs/>
        </w:rPr>
        <w:t>2.W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w:t>
      </w:r>
      <w:r>
        <w:rPr>
          <w:b/>
          <w:bCs/>
        </w:rPr>
        <w:t xml:space="preserve">. </w:t>
      </w:r>
    </w:p>
    <w:p w:rsidR="00145186" w:rsidRDefault="003E05E8">
      <w:pPr>
        <w:spacing w:line="360" w:lineRule="auto"/>
        <w:jc w:val="both"/>
        <w:rPr>
          <w:bCs/>
        </w:rPr>
      </w:pPr>
      <w:r>
        <w:rPr>
          <w:bCs/>
        </w:rPr>
        <w:t>3.Przedłużenie terminu związania ofertą, o którym mowa w ust. 2, wymaga złożenia przez wykonawcę pisemnego oświadczenia o wyrażeniu zgody na przedłużenie terminu związania ofertą.</w:t>
      </w:r>
    </w:p>
    <w:p w:rsidR="00145186" w:rsidRDefault="00145186">
      <w:pPr>
        <w:spacing w:line="360" w:lineRule="auto"/>
        <w:jc w:val="both"/>
        <w:rPr>
          <w:b/>
        </w:rPr>
      </w:pPr>
    </w:p>
    <w:tbl>
      <w:tblPr>
        <w:tblStyle w:val="Tabela-Siatka"/>
        <w:tblW w:w="9212" w:type="dxa"/>
        <w:tblLayout w:type="fixed"/>
        <w:tblLook w:val="04A0"/>
      </w:tblPr>
      <w:tblGrid>
        <w:gridCol w:w="9212"/>
      </w:tblGrid>
      <w:tr w:rsidR="00145186">
        <w:tc>
          <w:tcPr>
            <w:tcW w:w="9212" w:type="dxa"/>
          </w:tcPr>
          <w:p w:rsidR="00145186" w:rsidRDefault="003E05E8">
            <w:pPr>
              <w:widowControl w:val="0"/>
              <w:spacing w:line="360" w:lineRule="auto"/>
              <w:jc w:val="both"/>
              <w:rPr>
                <w:b/>
              </w:rPr>
            </w:pPr>
            <w:r>
              <w:rPr>
                <w:b/>
                <w:sz w:val="20"/>
              </w:rPr>
              <w:t>X. OPIS PRZYGOTOWANIA OFERTY</w:t>
            </w:r>
          </w:p>
        </w:tc>
      </w:tr>
    </w:tbl>
    <w:p w:rsidR="00145186" w:rsidRDefault="003E05E8">
      <w:pPr>
        <w:spacing w:line="276" w:lineRule="auto"/>
      </w:pPr>
      <w:r>
        <w:t xml:space="preserve">Oferta powinna być sporządzona zgodnie z warunkami określonymi w SWZ. Oferta powinna być sporządzona w języku polskim. Dokumenty sporządzone w języku obcym muszą być złożone wraz z tłumaczeniem na język polski. </w:t>
      </w:r>
    </w:p>
    <w:p w:rsidR="00145186" w:rsidRDefault="003E05E8">
      <w:pPr>
        <w:spacing w:line="276" w:lineRule="auto"/>
      </w:pPr>
      <w:r>
        <w:t>Dokumenty, które wykonawcy muszą złożyć wraz z ofertą:</w:t>
      </w:r>
    </w:p>
    <w:p w:rsidR="00145186" w:rsidRDefault="003E05E8">
      <w:pPr>
        <w:spacing w:line="276" w:lineRule="auto"/>
        <w:ind w:left="709" w:hanging="283"/>
      </w:pPr>
      <w:proofErr w:type="gramStart"/>
      <w:r>
        <w:t>1) </w:t>
      </w:r>
      <w:r>
        <w:rPr>
          <w:b/>
        </w:rPr>
        <w:t>Wypełniony</w:t>
      </w:r>
      <w:proofErr w:type="gramEnd"/>
      <w:r>
        <w:rPr>
          <w:b/>
        </w:rPr>
        <w:t xml:space="preserve"> FORMULARZ OFERTOWY</w:t>
      </w:r>
      <w:r>
        <w:t xml:space="preserve">, stanowiący załącznik nr 3 do SWZ. </w:t>
      </w:r>
    </w:p>
    <w:p w:rsidR="00145186" w:rsidRDefault="003E05E8">
      <w:pPr>
        <w:spacing w:line="276" w:lineRule="auto"/>
        <w:ind w:left="709" w:hanging="283"/>
      </w:pPr>
      <w:r>
        <w:t>Do oferty należy dołączyć:</w:t>
      </w:r>
    </w:p>
    <w:p w:rsidR="00145186" w:rsidRDefault="003E05E8">
      <w:pPr>
        <w:spacing w:line="276" w:lineRule="auto"/>
        <w:ind w:left="709" w:hanging="283"/>
      </w:pPr>
      <w:r>
        <w:t xml:space="preserve">- </w:t>
      </w:r>
      <w:r>
        <w:rPr>
          <w:b/>
        </w:rPr>
        <w:t>aktualne dokumenty potwierdzające status prawny wykonawcy</w:t>
      </w:r>
      <w:r>
        <w:t xml:space="preserve">,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p>
    <w:p w:rsidR="00145186" w:rsidRDefault="003E05E8">
      <w:pPr>
        <w:spacing w:line="276" w:lineRule="auto"/>
      </w:pPr>
      <w:r>
        <w:rPr>
          <w:b/>
        </w:rPr>
        <w:t xml:space="preserve">        - upoważnienie osób podpisujących ofertę musi bezpośrednio wynikać </w:t>
      </w:r>
      <w:r>
        <w:rPr>
          <w:b/>
        </w:rPr>
        <w:br/>
        <w:t xml:space="preserve">z ww. dokumentów. </w:t>
      </w:r>
    </w:p>
    <w:p w:rsidR="00145186" w:rsidRDefault="003E05E8">
      <w:pPr>
        <w:pStyle w:val="awciety"/>
        <w:widowControl w:val="0"/>
        <w:spacing w:after="120" w:line="276" w:lineRule="auto"/>
        <w:jc w:val="left"/>
        <w:rPr>
          <w:rFonts w:ascii="Times New Roman" w:hAnsi="Times New Roman"/>
          <w:color w:val="auto"/>
          <w:sz w:val="24"/>
          <w:szCs w:val="24"/>
        </w:rPr>
      </w:pPr>
      <w:r>
        <w:rPr>
          <w:rFonts w:ascii="Times New Roman" w:hAnsi="Times New Roman"/>
          <w:color w:val="auto"/>
          <w:sz w:val="24"/>
          <w:szCs w:val="24"/>
        </w:rPr>
        <w:t xml:space="preserve">  - oświadczenie wykonawcy w zakresie wypełnienia obowiązków informacyjnych przewidzianych w art. 13 lub art. 14 RODO.</w:t>
      </w:r>
    </w:p>
    <w:p w:rsidR="00145186" w:rsidRDefault="003E05E8">
      <w:pPr>
        <w:spacing w:line="276" w:lineRule="auto"/>
        <w:ind w:left="709" w:hanging="283"/>
        <w:rPr>
          <w:b/>
        </w:rPr>
      </w:pPr>
      <w:proofErr w:type="gramStart"/>
      <w:r>
        <w:t>2) </w:t>
      </w:r>
      <w:r>
        <w:rPr>
          <w:b/>
        </w:rPr>
        <w:t>Wypełniony</w:t>
      </w:r>
      <w:proofErr w:type="gramEnd"/>
      <w:r>
        <w:rPr>
          <w:b/>
        </w:rPr>
        <w:t xml:space="preserve"> JEDZ</w:t>
      </w:r>
      <w:r>
        <w:t xml:space="preserve">, stanowiący </w:t>
      </w:r>
      <w:r>
        <w:rPr>
          <w:b/>
        </w:rPr>
        <w:t xml:space="preserve">oświadczenie, o którym mowa w art. 125 ust. 1 ustawy </w:t>
      </w:r>
      <w:proofErr w:type="spellStart"/>
      <w:r>
        <w:rPr>
          <w:b/>
        </w:rPr>
        <w:t>Pzp</w:t>
      </w:r>
      <w:proofErr w:type="spellEnd"/>
      <w:r>
        <w:t xml:space="preserve"> dotyczące odpowiednio: </w:t>
      </w:r>
    </w:p>
    <w:p w:rsidR="00145186" w:rsidRDefault="003E05E8">
      <w:pPr>
        <w:spacing w:line="276" w:lineRule="auto"/>
        <w:ind w:left="993" w:hanging="284"/>
      </w:pPr>
      <w:r>
        <w:t>a</w:t>
      </w:r>
      <w:proofErr w:type="gramStart"/>
      <w:r>
        <w:t>) Wykonawcy</w:t>
      </w:r>
      <w:proofErr w:type="gramEnd"/>
      <w:r>
        <w:t>;</w:t>
      </w:r>
    </w:p>
    <w:p w:rsidR="00145186" w:rsidRDefault="003E05E8">
      <w:pPr>
        <w:spacing w:line="276" w:lineRule="auto"/>
        <w:ind w:left="993" w:hanging="284"/>
      </w:pPr>
      <w:r>
        <w:t>b</w:t>
      </w:r>
      <w:proofErr w:type="gramStart"/>
      <w:r>
        <w:t>) każdego</w:t>
      </w:r>
      <w:proofErr w:type="gramEnd"/>
      <w:r>
        <w:t xml:space="preserve"> ze wspólników konsorcjum (w przypadku składania oferty wspólnej) oraz każdego ze wspólników spółki cywilnej;</w:t>
      </w:r>
    </w:p>
    <w:p w:rsidR="00145186" w:rsidRDefault="003E05E8">
      <w:pPr>
        <w:tabs>
          <w:tab w:val="left" w:pos="709"/>
        </w:tabs>
        <w:spacing w:line="276" w:lineRule="auto"/>
        <w:ind w:left="993" w:hanging="284"/>
      </w:pPr>
      <w:r>
        <w:t>c</w:t>
      </w:r>
      <w:proofErr w:type="gramStart"/>
      <w:r>
        <w:t>) podmiotów</w:t>
      </w:r>
      <w:proofErr w:type="gramEnd"/>
      <w:r>
        <w:t xml:space="preserve"> „trzecich”, czyli podmiotów, na zasoby których powołuje się wykonawca w celu spełnienia warunków udziału w postępowaniu, o których mowa w punktach XVIII.1. </w:t>
      </w:r>
      <w:proofErr w:type="gramStart"/>
      <w:r>
        <w:t>i</w:t>
      </w:r>
      <w:proofErr w:type="gramEnd"/>
      <w:r>
        <w:t xml:space="preserve"> XVIII.2. SWZ oraz przesłanek wykluczenia z postępowania, o których mowa w art. 108 ust. 1 ustawy </w:t>
      </w:r>
      <w:proofErr w:type="spellStart"/>
      <w:r>
        <w:t>Pzp</w:t>
      </w:r>
      <w:proofErr w:type="spellEnd"/>
      <w:r>
        <w:t xml:space="preserve"> (punkt XIII.1. SWZ) oraz art. 109 ust. 1 ustawy </w:t>
      </w:r>
      <w:proofErr w:type="spellStart"/>
      <w:r>
        <w:t>Pzp</w:t>
      </w:r>
      <w:proofErr w:type="spellEnd"/>
      <w:r>
        <w:t xml:space="preserve"> punkty</w:t>
      </w:r>
      <w:proofErr w:type="gramStart"/>
      <w:r>
        <w:t xml:space="preserve"> </w:t>
      </w:r>
      <w:bookmarkStart w:id="2" w:name="_Hlk85103658"/>
      <w:r>
        <w:t>4,5, 6, 7, 8, 9 i</w:t>
      </w:r>
      <w:proofErr w:type="gramEnd"/>
      <w:r>
        <w:t xml:space="preserve"> 10 </w:t>
      </w:r>
      <w:bookmarkEnd w:id="2"/>
      <w:r>
        <w:t xml:space="preserve">(punkt XIII.2. SWZ). </w:t>
      </w:r>
      <w:r>
        <w:rPr>
          <w:strike/>
        </w:rPr>
        <w:t xml:space="preserve"> </w:t>
      </w:r>
    </w:p>
    <w:p w:rsidR="00145186" w:rsidRDefault="003E05E8">
      <w:pPr>
        <w:spacing w:line="276" w:lineRule="auto"/>
        <w:ind w:left="709" w:hanging="283"/>
      </w:pPr>
      <w:proofErr w:type="gramStart"/>
      <w:r>
        <w:t>3) </w:t>
      </w:r>
      <w:r>
        <w:rPr>
          <w:b/>
        </w:rPr>
        <w:t>Zobowiązania</w:t>
      </w:r>
      <w:proofErr w:type="gramEnd"/>
      <w:r>
        <w:rPr>
          <w:b/>
        </w:rPr>
        <w:t xml:space="preserve"> podmiotów udostępniających zasoby na które wykonawca będzie się powoływał w celu spełniania warunków udziału w postępowaniu, o których mowa w punkcie XVIII SWZ. </w:t>
      </w:r>
      <w:r>
        <w:t xml:space="preserve">Zgodnie z art. 118 ust. 3 ustawy </w:t>
      </w:r>
      <w:proofErr w:type="spellStart"/>
      <w:r>
        <w:t>Pzp</w:t>
      </w:r>
      <w:proofErr w:type="spellEnd"/>
      <w:r>
        <w:t xml:space="preserve"> musi złożyć wraz z ofertą zobowiązania ww. podmiotów</w:t>
      </w:r>
      <w:r>
        <w:rPr>
          <w:b/>
        </w:rPr>
        <w:t xml:space="preserve"> </w:t>
      </w:r>
      <w:r>
        <w:t xml:space="preserve">do oddania mu do dyspozycji tych zasobów na potrzeby realizacji zamówienia albo </w:t>
      </w:r>
      <w:r>
        <w:rPr>
          <w:b/>
        </w:rPr>
        <w:t>inne podmiotowe środki dowodowe</w:t>
      </w:r>
      <w:r>
        <w:t xml:space="preserve"> potwierdzające, że wykonawca realizując zamówienie, będzie dysponował niezbędnymi zasobami tych podmiotów.</w:t>
      </w:r>
    </w:p>
    <w:p w:rsidR="00145186" w:rsidRDefault="003E05E8">
      <w:pPr>
        <w:spacing w:line="276" w:lineRule="auto"/>
        <w:ind w:left="709"/>
      </w:pPr>
      <w:r>
        <w:t xml:space="preserve">Zgodnie z art. 118 ust. 4 ustawy </w:t>
      </w:r>
      <w:proofErr w:type="spellStart"/>
      <w:r>
        <w:t>Pzp</w:t>
      </w:r>
      <w:proofErr w:type="spellEnd"/>
      <w:r>
        <w:t xml:space="preserve"> zobowiązanie podmiotu udostępniającego zasoby, którego wzór załącznik nr 4 do SWZ, musi potwierdzać, że stosunek łączący wykonawcę z podmiotami udostępniającymi zasoby gwarantuje rzeczywisty dostęp do tych zasobów oraz musi określać w szczególności:</w:t>
      </w:r>
    </w:p>
    <w:p w:rsidR="00145186" w:rsidRDefault="003E05E8">
      <w:pPr>
        <w:spacing w:line="276" w:lineRule="auto"/>
        <w:ind w:left="993" w:hanging="283"/>
      </w:pPr>
      <w:r>
        <w:t>a</w:t>
      </w:r>
      <w:proofErr w:type="gramStart"/>
      <w:r>
        <w:t>) zakres</w:t>
      </w:r>
      <w:proofErr w:type="gramEnd"/>
      <w:r>
        <w:t xml:space="preserve"> dostępnych wykonawcy zasobów podmiotu udostępniającego zasoby;</w:t>
      </w:r>
    </w:p>
    <w:p w:rsidR="00145186" w:rsidRDefault="003E05E8">
      <w:pPr>
        <w:spacing w:line="276" w:lineRule="auto"/>
        <w:ind w:left="993" w:hanging="283"/>
      </w:pPr>
      <w:r>
        <w:t>b</w:t>
      </w:r>
      <w:proofErr w:type="gramStart"/>
      <w:r>
        <w:t>) sposób</w:t>
      </w:r>
      <w:proofErr w:type="gramEnd"/>
      <w:r>
        <w:t xml:space="preserve"> i okres udostępnienia wykonawcy i wykorzystania przez niego zasobów podmiotu udostępniającego te zasoby przy wykonywaniu zamówienia;</w:t>
      </w:r>
    </w:p>
    <w:p w:rsidR="00145186" w:rsidRDefault="003E05E8">
      <w:pPr>
        <w:spacing w:line="276" w:lineRule="auto"/>
        <w:ind w:left="993" w:hanging="283"/>
      </w:pPr>
      <w:r>
        <w:t>c</w:t>
      </w:r>
      <w:proofErr w:type="gramStart"/>
      <w:r>
        <w:t>) czy</w:t>
      </w:r>
      <w:proofErr w:type="gramEnd"/>
      <w:r>
        <w:t xml:space="preserve">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45186" w:rsidRDefault="003E05E8">
      <w:pPr>
        <w:spacing w:line="276" w:lineRule="auto"/>
        <w:ind w:left="709" w:hanging="283"/>
        <w:rPr>
          <w:strike/>
        </w:rPr>
      </w:pPr>
      <w:proofErr w:type="gramStart"/>
      <w:r>
        <w:t>4) </w:t>
      </w:r>
      <w:r>
        <w:rPr>
          <w:b/>
        </w:rPr>
        <w:t>Pełnomocnictwo</w:t>
      </w:r>
      <w:proofErr w:type="gramEnd"/>
      <w:r>
        <w:rPr>
          <w:b/>
        </w:rPr>
        <w:t xml:space="preserve"> </w:t>
      </w:r>
      <w:r>
        <w:t xml:space="preserve">(jeżeli dotyczy). </w:t>
      </w:r>
    </w:p>
    <w:p w:rsidR="00145186" w:rsidRDefault="003E05E8">
      <w:pPr>
        <w:pStyle w:val="awciety"/>
        <w:spacing w:line="276" w:lineRule="auto"/>
        <w:ind w:left="709" w:firstLine="0"/>
        <w:jc w:val="left"/>
        <w:rPr>
          <w:rFonts w:ascii="Times New Roman" w:hAnsi="Times New Roman"/>
          <w:color w:val="auto"/>
          <w:sz w:val="24"/>
          <w:szCs w:val="24"/>
        </w:rPr>
      </w:pPr>
      <w:r>
        <w:rPr>
          <w:rFonts w:ascii="Times New Roman" w:hAnsi="Times New Roman"/>
          <w:b/>
          <w:color w:val="auto"/>
          <w:sz w:val="24"/>
          <w:szCs w:val="24"/>
        </w:rPr>
        <w:t>Upoważnienie osób podpisujących ofertę musi bezpośrednio wynikać z dokumentów dołączonych do oferty</w:t>
      </w:r>
      <w:r>
        <w:rPr>
          <w:rFonts w:ascii="Times New Roman" w:hAnsi="Times New Roman"/>
          <w:color w:val="auto"/>
          <w:sz w:val="24"/>
          <w:szCs w:val="24"/>
        </w:rPr>
        <w:t>.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Pr>
          <w:rFonts w:ascii="Times New Roman" w:hAnsi="Times New Roman"/>
          <w:color w:val="auto"/>
          <w:sz w:val="24"/>
          <w:szCs w:val="24"/>
        </w:rPr>
        <w:t>ych</w:t>
      </w:r>
      <w:proofErr w:type="spellEnd"/>
      <w:r>
        <w:rPr>
          <w:rFonts w:ascii="Times New Roman" w:hAnsi="Times New Roman"/>
          <w:color w:val="auto"/>
          <w:sz w:val="24"/>
          <w:szCs w:val="24"/>
        </w:rPr>
        <w:t xml:space="preserve"> się o udzielenie zamówienia publicznego.</w:t>
      </w:r>
    </w:p>
    <w:p w:rsidR="00145186" w:rsidRDefault="003E05E8">
      <w:pPr>
        <w:pStyle w:val="awciety"/>
        <w:spacing w:line="276" w:lineRule="auto"/>
        <w:ind w:left="709" w:firstLine="0"/>
        <w:jc w:val="left"/>
        <w:rPr>
          <w:rFonts w:ascii="Times New Roman" w:hAnsi="Times New Roman"/>
          <w:iCs/>
          <w:color w:val="auto"/>
          <w:sz w:val="24"/>
          <w:szCs w:val="24"/>
        </w:rPr>
      </w:pPr>
      <w:r>
        <w:rPr>
          <w:rFonts w:ascii="Times New Roman" w:hAnsi="Times New Roman"/>
          <w:b/>
          <w:bCs/>
          <w:iCs/>
          <w:color w:val="auto"/>
          <w:sz w:val="24"/>
          <w:szCs w:val="24"/>
        </w:rPr>
        <w:t>W przypadku składania oferty wspólnej przez kilku przedsiębiorców</w:t>
      </w:r>
      <w:r>
        <w:rPr>
          <w:rFonts w:ascii="Times New Roman" w:hAnsi="Times New Roman"/>
          <w:iCs/>
          <w:color w:val="auto"/>
          <w:sz w:val="24"/>
          <w:szCs w:val="24"/>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145186" w:rsidRDefault="003E05E8">
      <w:pPr>
        <w:pStyle w:val="awciety"/>
        <w:numPr>
          <w:ilvl w:val="0"/>
          <w:numId w:val="4"/>
        </w:numPr>
        <w:spacing w:line="276" w:lineRule="auto"/>
        <w:jc w:val="left"/>
        <w:rPr>
          <w:rFonts w:ascii="Times New Roman" w:hAnsi="Times New Roman"/>
          <w:iCs/>
          <w:color w:val="auto"/>
          <w:sz w:val="24"/>
          <w:szCs w:val="24"/>
        </w:rPr>
      </w:pPr>
      <w:r>
        <w:rPr>
          <w:rFonts w:ascii="Times New Roman" w:hAnsi="Times New Roman"/>
          <w:iCs/>
          <w:color w:val="auto"/>
          <w:sz w:val="24"/>
          <w:szCs w:val="24"/>
        </w:rPr>
        <w:t>Jeżeli Wykonawca na etapie składania ofert wykaże samodzielne spełnianie warunków udziału w postępowaniu, nie może na etapie późniejszym (uzupełniania dokumentów) powołać się w tym względzie na potencjał podmiotu trzeciego</w:t>
      </w:r>
    </w:p>
    <w:p w:rsidR="00145186" w:rsidRDefault="003E05E8">
      <w:pPr>
        <w:pStyle w:val="awciety"/>
        <w:spacing w:line="276" w:lineRule="auto"/>
        <w:jc w:val="left"/>
        <w:rPr>
          <w:rFonts w:ascii="Times New Roman" w:hAnsi="Times New Roman"/>
          <w:iCs/>
          <w:color w:val="auto"/>
          <w:sz w:val="24"/>
          <w:szCs w:val="24"/>
        </w:rPr>
      </w:pPr>
      <w:r>
        <w:rPr>
          <w:rFonts w:ascii="Times New Roman" w:hAnsi="Times New Roman"/>
          <w:iCs/>
          <w:color w:val="auto"/>
          <w:sz w:val="24"/>
          <w:szCs w:val="24"/>
        </w:rPr>
        <w:t>5</w:t>
      </w:r>
      <w:r>
        <w:rPr>
          <w:rFonts w:ascii="Times New Roman" w:hAnsi="Times New Roman"/>
          <w:b/>
          <w:iCs/>
          <w:color w:val="auto"/>
          <w:sz w:val="24"/>
          <w:szCs w:val="24"/>
        </w:rPr>
        <w:t xml:space="preserve">) </w:t>
      </w:r>
      <w:r>
        <w:rPr>
          <w:rFonts w:ascii="Times New Roman" w:hAnsi="Times New Roman"/>
          <w:b/>
          <w:sz w:val="24"/>
          <w:szCs w:val="24"/>
        </w:rPr>
        <w:t>Oświadczenie</w:t>
      </w:r>
      <w:r>
        <w:rPr>
          <w:rFonts w:ascii="Times New Roman" w:hAnsi="Times New Roman"/>
          <w:sz w:val="24"/>
          <w:szCs w:val="24"/>
        </w:rPr>
        <w:t xml:space="preserve"> potwierdzające aktualność </w:t>
      </w:r>
      <w:proofErr w:type="gramStart"/>
      <w:r>
        <w:rPr>
          <w:rFonts w:ascii="Times New Roman" w:hAnsi="Times New Roman"/>
          <w:sz w:val="24"/>
          <w:szCs w:val="24"/>
        </w:rPr>
        <w:t>informacji</w:t>
      </w:r>
      <w:r>
        <w:rPr>
          <w:rFonts w:ascii="Times New Roman" w:hAnsi="Times New Roman"/>
          <w:iCs/>
          <w:color w:val="auto"/>
          <w:sz w:val="24"/>
          <w:szCs w:val="24"/>
        </w:rPr>
        <w:t xml:space="preserve"> .</w:t>
      </w:r>
      <w:proofErr w:type="gramEnd"/>
    </w:p>
    <w:p w:rsidR="00145186" w:rsidRDefault="00145186">
      <w:pPr>
        <w:pStyle w:val="awciety"/>
        <w:spacing w:line="240" w:lineRule="auto"/>
        <w:rPr>
          <w:rFonts w:ascii="Tahoma" w:hAnsi="Tahoma" w:cs="Tahoma"/>
          <w:iCs/>
          <w:color w:val="auto"/>
          <w:sz w:val="22"/>
          <w:szCs w:val="22"/>
        </w:rPr>
      </w:pPr>
    </w:p>
    <w:p w:rsidR="00145186" w:rsidRDefault="003E05E8">
      <w:pPr>
        <w:pStyle w:val="awciety"/>
        <w:pBdr>
          <w:top w:val="single" w:sz="4" w:space="1" w:color="000000"/>
          <w:left w:val="single" w:sz="4" w:space="4" w:color="000000"/>
          <w:bottom w:val="single" w:sz="4" w:space="1" w:color="000000"/>
          <w:right w:val="single" w:sz="4" w:space="4" w:color="000000"/>
        </w:pBdr>
        <w:spacing w:line="240" w:lineRule="auto"/>
        <w:rPr>
          <w:rFonts w:ascii="Tahoma" w:hAnsi="Tahoma" w:cs="Tahoma"/>
          <w:b/>
          <w:iCs/>
          <w:color w:val="auto"/>
          <w:sz w:val="22"/>
          <w:szCs w:val="22"/>
        </w:rPr>
      </w:pPr>
      <w:r>
        <w:rPr>
          <w:rFonts w:ascii="Tahoma" w:hAnsi="Tahoma" w:cs="Tahoma"/>
          <w:b/>
          <w:iCs/>
          <w:color w:val="auto"/>
          <w:sz w:val="22"/>
          <w:szCs w:val="22"/>
        </w:rPr>
        <w:t>XI. ZŁOŻENIE OFERTY</w:t>
      </w:r>
    </w:p>
    <w:p w:rsidR="00145186" w:rsidRDefault="00145186">
      <w:pPr>
        <w:spacing w:line="360" w:lineRule="auto"/>
      </w:pPr>
    </w:p>
    <w:p w:rsidR="00145186" w:rsidRDefault="003E05E8">
      <w:pPr>
        <w:spacing w:line="360" w:lineRule="auto"/>
        <w:rPr>
          <w:rFonts w:ascii="Arial" w:hAnsi="Arial" w:cs="Arial"/>
          <w:color w:val="000000"/>
          <w:sz w:val="28"/>
          <w:szCs w:val="28"/>
        </w:rPr>
      </w:pPr>
      <w:r>
        <w:rPr>
          <w:color w:val="000000"/>
        </w:rPr>
        <w:t xml:space="preserve">Ofertę wraz z wymaganymi dokumentami należy umieścić na </w:t>
      </w:r>
      <w:hyperlink r:id="rId29">
        <w:r>
          <w:rPr>
            <w:color w:val="1155CC"/>
            <w:u w:val="single"/>
          </w:rPr>
          <w:t>platformazakupowa.pl</w:t>
        </w:r>
      </w:hyperlink>
      <w:r>
        <w:rPr>
          <w:color w:val="000000"/>
        </w:rPr>
        <w:t xml:space="preserve"> pod adresem:</w:t>
      </w:r>
      <w:r>
        <w:t xml:space="preserve"> </w:t>
      </w:r>
      <w:hyperlink r:id="rId30">
        <w:r>
          <w:rPr>
            <w:color w:val="0000FF"/>
            <w:u w:val="single"/>
          </w:rPr>
          <w:t>https://platformazakupowa.pl/pn/mragowo</w:t>
        </w:r>
      </w:hyperlink>
      <w:r>
        <w:t xml:space="preserve"> </w:t>
      </w:r>
      <w:r>
        <w:rPr>
          <w:color w:val="000000"/>
        </w:rPr>
        <w:t xml:space="preserve">w myśl Ustawy PZP na stronie internetowej prowadzonego postępowania </w:t>
      </w:r>
      <w:r>
        <w:rPr>
          <w:b/>
          <w:color w:val="000000"/>
          <w:sz w:val="28"/>
          <w:szCs w:val="28"/>
        </w:rPr>
        <w:t>do dnia</w:t>
      </w:r>
      <w:r>
        <w:rPr>
          <w:color w:val="000000"/>
          <w:sz w:val="28"/>
          <w:szCs w:val="28"/>
        </w:rPr>
        <w:t xml:space="preserve"> </w:t>
      </w:r>
      <w:r>
        <w:rPr>
          <w:b/>
          <w:color w:val="000000"/>
          <w:sz w:val="28"/>
          <w:szCs w:val="28"/>
        </w:rPr>
        <w:t xml:space="preserve">31.08.2022 </w:t>
      </w:r>
      <w:proofErr w:type="gramStart"/>
      <w:r>
        <w:rPr>
          <w:b/>
          <w:color w:val="000000"/>
          <w:sz w:val="28"/>
          <w:szCs w:val="28"/>
        </w:rPr>
        <w:t>roku</w:t>
      </w:r>
      <w:proofErr w:type="gramEnd"/>
      <w:r>
        <w:rPr>
          <w:b/>
          <w:color w:val="000000"/>
          <w:sz w:val="28"/>
          <w:szCs w:val="28"/>
        </w:rPr>
        <w:t xml:space="preserve"> do godziny 10.00.</w:t>
      </w:r>
    </w:p>
    <w:p w:rsidR="00145186" w:rsidRDefault="003E05E8">
      <w:pPr>
        <w:spacing w:line="276" w:lineRule="auto"/>
        <w:jc w:val="both"/>
        <w:textAlignment w:val="baseline"/>
        <w:rPr>
          <w:color w:val="000000"/>
        </w:rPr>
      </w:pPr>
      <w:r>
        <w:rPr>
          <w:color w:val="000000"/>
        </w:rPr>
        <w:t>1. Do oferty należy dołączyć wszystkie wymagane w SWZ dokumenty.</w:t>
      </w:r>
    </w:p>
    <w:p w:rsidR="00145186" w:rsidRDefault="003E05E8">
      <w:pPr>
        <w:spacing w:line="276" w:lineRule="auto"/>
        <w:jc w:val="both"/>
        <w:textAlignment w:val="baseline"/>
        <w:rPr>
          <w:color w:val="000000"/>
        </w:rPr>
      </w:pPr>
      <w:r>
        <w:rPr>
          <w:color w:val="000000"/>
        </w:rPr>
        <w:t>2. Po wypełnieniu Formularza składania oferty lub wniosku i dołączenia  wszystkich wymaganych załączników należy kliknąć przycisk „Przejdź do podsumowania”.</w:t>
      </w:r>
    </w:p>
    <w:p w:rsidR="00145186" w:rsidRDefault="003E05E8">
      <w:pPr>
        <w:spacing w:line="276" w:lineRule="auto"/>
        <w:jc w:val="both"/>
        <w:textAlignment w:val="baseline"/>
        <w:rPr>
          <w:color w:val="000000"/>
        </w:rPr>
      </w:pPr>
      <w:r>
        <w:rPr>
          <w:color w:val="000000"/>
        </w:rPr>
        <w:t xml:space="preserve">3.Oferta lub wniosek składana elektronicznie </w:t>
      </w:r>
      <w:r>
        <w:rPr>
          <w:b/>
          <w:color w:val="000000"/>
        </w:rPr>
        <w:t>musi zostać podpisana elektronicznym podpisem kwalifikowanym.</w:t>
      </w:r>
      <w:r>
        <w:rPr>
          <w:color w:val="000000"/>
        </w:rPr>
        <w:t xml:space="preserve"> W procesie składania oferty za pośrednictwem </w:t>
      </w:r>
      <w:hyperlink r:id="rId31">
        <w:r>
          <w:rPr>
            <w:color w:val="1155CC"/>
            <w:u w:val="single"/>
          </w:rPr>
          <w:t>platformazakupowa.</w:t>
        </w:r>
        <w:proofErr w:type="gramStart"/>
        <w:r>
          <w:rPr>
            <w:color w:val="1155CC"/>
            <w:u w:val="single"/>
          </w:rPr>
          <w:t>pl</w:t>
        </w:r>
      </w:hyperlink>
      <w:proofErr w:type="gramEnd"/>
      <w:r>
        <w:rPr>
          <w:color w:val="000000"/>
        </w:rPr>
        <w:t xml:space="preserve">, Wykonawca powinien złożyć podpis bezpośrednio na dokumentach przesłanych za pośrednictwem </w:t>
      </w:r>
      <w:hyperlink r:id="rId32">
        <w:r>
          <w:rPr>
            <w:color w:val="1155CC"/>
            <w:u w:val="single"/>
          </w:rPr>
          <w:t>platformazakupowa.</w:t>
        </w:r>
        <w:proofErr w:type="gramStart"/>
        <w:r>
          <w:rPr>
            <w:color w:val="1155CC"/>
            <w:u w:val="single"/>
          </w:rPr>
          <w:t>pl</w:t>
        </w:r>
      </w:hyperlink>
      <w:proofErr w:type="gramEnd"/>
      <w:r>
        <w:rPr>
          <w:color w:val="000000"/>
        </w:rPr>
        <w:t xml:space="preserve">. Zalecamy stosowanie podpisu na każdym załączonym pliku osobno, w szczególności wskazanych w art. 63 ust 1 oraz ust.2  </w:t>
      </w:r>
      <w:proofErr w:type="spellStart"/>
      <w:r>
        <w:rPr>
          <w:color w:val="000000"/>
        </w:rPr>
        <w:t>Pzp</w:t>
      </w:r>
      <w:proofErr w:type="spellEnd"/>
      <w:r>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p>
    <w:p w:rsidR="00145186" w:rsidRDefault="003E05E8">
      <w:pPr>
        <w:spacing w:line="276" w:lineRule="auto"/>
        <w:jc w:val="both"/>
        <w:textAlignment w:val="baseline"/>
        <w:rPr>
          <w:color w:val="000000"/>
        </w:rPr>
      </w:pPr>
      <w:r>
        <w:rPr>
          <w:color w:val="000000"/>
        </w:rPr>
        <w:t>4.Za datę złożenia oferty przyjmuje się datę jej przekazania w systemie (platformie) w drugim kroku składania oferty poprzez kliknięcie przycisku “Złóż ofertę” i wyświetlenie się komunikatu, że oferta została zaszyfrowana i złożona.</w:t>
      </w:r>
    </w:p>
    <w:p w:rsidR="00145186" w:rsidRDefault="003E05E8">
      <w:pPr>
        <w:spacing w:after="240" w:line="276" w:lineRule="auto"/>
        <w:jc w:val="both"/>
        <w:textAlignment w:val="baseline"/>
        <w:rPr>
          <w:color w:val="FF0000"/>
        </w:rPr>
      </w:pPr>
      <w:r>
        <w:rPr>
          <w:color w:val="000000"/>
        </w:rPr>
        <w:t>5.Szczegółowa instrukcja dla Wykonawców dotycząca złożenia, zmiany i wycofania oferty znajduje się na stronie internetowej pod adresem</w:t>
      </w:r>
      <w:proofErr w:type="gramStart"/>
      <w:r>
        <w:rPr>
          <w:color w:val="000000"/>
        </w:rPr>
        <w:t xml:space="preserve">:  </w:t>
      </w:r>
      <w:hyperlink r:id="rId33">
        <w:proofErr w:type="gramEnd"/>
        <w:r>
          <w:rPr>
            <w:color w:val="1155CC"/>
            <w:u w:val="single"/>
          </w:rPr>
          <w:t>https://platformazakupowa.pl/strona/45-instrukcje</w:t>
        </w:r>
      </w:hyperlink>
    </w:p>
    <w:p w:rsidR="00145186" w:rsidRDefault="003E05E8">
      <w:pPr>
        <w:spacing w:line="276" w:lineRule="auto"/>
        <w:jc w:val="both"/>
      </w:pPr>
      <w:r>
        <w:t xml:space="preserve">6.Ofertę należy sporządzić w języku polskim, w formie elektronicznej w formacie </w:t>
      </w:r>
      <w:proofErr w:type="gramStart"/>
      <w:r>
        <w:t>danych: .</w:t>
      </w:r>
      <w:proofErr w:type="spellStart"/>
      <w:r>
        <w:t>odt</w:t>
      </w:r>
      <w:proofErr w:type="spellEnd"/>
      <w:r>
        <w:t>, .</w:t>
      </w:r>
      <w:proofErr w:type="spellStart"/>
      <w:r>
        <w:t>doc</w:t>
      </w:r>
      <w:proofErr w:type="spellEnd"/>
      <w:r>
        <w:t>, .</w:t>
      </w:r>
      <w:proofErr w:type="spellStart"/>
      <w:proofErr w:type="gramEnd"/>
      <w:r>
        <w:t>docx</w:t>
      </w:r>
      <w:proofErr w:type="spellEnd"/>
      <w:r>
        <w:t xml:space="preserve">, </w:t>
      </w:r>
      <w:proofErr w:type="spellStart"/>
      <w:r>
        <w:t>.</w:t>
      </w:r>
      <w:proofErr w:type="gramStart"/>
      <w:r>
        <w:t>pd</w:t>
      </w:r>
      <w:proofErr w:type="spellEnd"/>
      <w:r>
        <w:t>f</w:t>
      </w:r>
      <w:proofErr w:type="gramEnd"/>
      <w:r>
        <w:t xml:space="preserve">.  </w:t>
      </w:r>
    </w:p>
    <w:p w:rsidR="00145186" w:rsidRDefault="003E05E8">
      <w:pPr>
        <w:spacing w:line="276" w:lineRule="auto"/>
        <w:jc w:val="both"/>
      </w:pPr>
      <w:r>
        <w:t xml:space="preserve">7. Ofertę składa się, pod rygorem nieważności, w formie elektronicznej opatrzonej podpisem kwalifikowanym. </w:t>
      </w:r>
    </w:p>
    <w:p w:rsidR="00145186" w:rsidRDefault="003E05E8">
      <w:pPr>
        <w:tabs>
          <w:tab w:val="left" w:pos="16756"/>
        </w:tabs>
        <w:spacing w:line="276" w:lineRule="auto"/>
        <w:ind w:left="1134"/>
        <w:jc w:val="both"/>
      </w:pPr>
      <w:r>
        <w:t>Ofertę należy złożyć w oryginale.</w:t>
      </w:r>
    </w:p>
    <w:p w:rsidR="00145186" w:rsidRDefault="003E05E8">
      <w:pPr>
        <w:tabs>
          <w:tab w:val="left" w:pos="16756"/>
        </w:tabs>
        <w:spacing w:line="276" w:lineRule="auto"/>
        <w:ind w:left="1134"/>
        <w:jc w:val="both"/>
      </w:pPr>
      <w:r>
        <w:rPr>
          <w:b/>
        </w:rPr>
        <w:t xml:space="preserve">Nazwa pliku z formularzem ofertowym powinna zawierać słowa OFERTA </w:t>
      </w:r>
      <w:proofErr w:type="gramStart"/>
      <w:r>
        <w:rPr>
          <w:b/>
        </w:rPr>
        <w:t xml:space="preserve">ODPADY . </w:t>
      </w:r>
      <w:proofErr w:type="gramEnd"/>
      <w:r>
        <w:t>W przeciwnym razie zamawiający nie ponosi odpowiedzialności za nieotwarcie nieprawidłowo opisanego pliku z formularzem ofertowym w trakcie sesji otwarcia ofert.</w:t>
      </w:r>
    </w:p>
    <w:p w:rsidR="00145186" w:rsidRDefault="003E05E8">
      <w:pPr>
        <w:spacing w:line="276" w:lineRule="auto"/>
        <w:jc w:val="both"/>
      </w:pPr>
      <w:r>
        <w:t xml:space="preserve">8..  Jeżeli dokumenty elektroniczne, przekazywane przy użyciu środków komunikacji elektronicznej, zawierają informacje stanowiące tajemnicę przedsiębiorstwa w rozumieniu przepisów ustawy z dnia 16 kwietnia 1993 r. o zwalczaniu nieuczciwej konkurencji (Dz. U. </w:t>
      </w:r>
      <w:proofErr w:type="gramStart"/>
      <w:r>
        <w:t>z</w:t>
      </w:r>
      <w:proofErr w:type="gramEnd"/>
      <w:r>
        <w:t xml:space="preserve"> 2022 r., poz. 1233),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145186" w:rsidRDefault="003E05E8">
      <w:pPr>
        <w:spacing w:line="276" w:lineRule="auto"/>
        <w:jc w:val="both"/>
      </w:pPr>
      <w:r>
        <w:t xml:space="preserve">9. Do oferty należy dołączyć oświadczenie o niepodleganiu wykluczeniu, spełnianiu warunków udziału w postępowaniu (JEDZ), w zakresie wskazanym w punkcie X.2) SWZ, w formie elektronicznej opatrzonej podpisem kwalifikowanym, a następnie zaszyfrować wraz z plikami stanowiącymi ofertę. </w:t>
      </w:r>
    </w:p>
    <w:p w:rsidR="00145186" w:rsidRDefault="003E05E8">
      <w:pPr>
        <w:spacing w:line="276" w:lineRule="auto"/>
        <w:jc w:val="both"/>
      </w:pPr>
      <w:r>
        <w:t xml:space="preserve">10. Oferta może być złożona tylko do upływu terminu składania ofert. </w:t>
      </w:r>
    </w:p>
    <w:p w:rsidR="00145186" w:rsidRDefault="003E05E8">
      <w:pPr>
        <w:spacing w:line="276" w:lineRule="auto"/>
        <w:jc w:val="both"/>
      </w:pPr>
      <w:r>
        <w:t xml:space="preserve">11.Wykonawca może przed upływem terminu do składania ofert zmienić lub wycofać ofertę. </w:t>
      </w:r>
    </w:p>
    <w:p w:rsidR="00145186" w:rsidRDefault="003E05E8">
      <w:pPr>
        <w:spacing w:after="120" w:line="276" w:lineRule="auto"/>
        <w:jc w:val="both"/>
      </w:pPr>
      <w:r>
        <w:t xml:space="preserve">12.Wykonawca po upływie terminu do składania ofert nie może skutecznie dokonać zmiany ani wycofać złożonej oferty. </w:t>
      </w:r>
    </w:p>
    <w:p w:rsidR="00145186" w:rsidRDefault="003E05E8">
      <w:pPr>
        <w:spacing w:after="120" w:line="276" w:lineRule="auto"/>
        <w:jc w:val="both"/>
        <w:rPr>
          <w:b/>
          <w:strike/>
          <w:sz w:val="28"/>
          <w:szCs w:val="28"/>
        </w:rPr>
      </w:pPr>
      <w:r>
        <w:t xml:space="preserve">13. </w:t>
      </w:r>
      <w:r>
        <w:rPr>
          <w:b/>
        </w:rPr>
        <w:t xml:space="preserve">Termin składania ofert: do dnia </w:t>
      </w:r>
      <w:r>
        <w:rPr>
          <w:b/>
          <w:sz w:val="28"/>
          <w:szCs w:val="28"/>
        </w:rPr>
        <w:t xml:space="preserve">31.08.2022 </w:t>
      </w:r>
      <w:proofErr w:type="gramStart"/>
      <w:r>
        <w:rPr>
          <w:b/>
          <w:sz w:val="28"/>
          <w:szCs w:val="28"/>
        </w:rPr>
        <w:t>r</w:t>
      </w:r>
      <w:proofErr w:type="gramEnd"/>
      <w:r>
        <w:rPr>
          <w:b/>
          <w:sz w:val="28"/>
          <w:szCs w:val="28"/>
        </w:rPr>
        <w:t>. do godziny 10:00</w:t>
      </w:r>
      <w:r>
        <w:rPr>
          <w:b/>
          <w:strike/>
          <w:sz w:val="28"/>
          <w:szCs w:val="28"/>
        </w:rPr>
        <w:t xml:space="preserve"> </w:t>
      </w:r>
    </w:p>
    <w:p w:rsidR="00145186" w:rsidRDefault="003E05E8">
      <w:pPr>
        <w:spacing w:line="276" w:lineRule="auto"/>
        <w:jc w:val="both"/>
      </w:pPr>
      <w:r>
        <w:t xml:space="preserve">Po upływie terminu składania ofert, a przed otwarciem ofert zamawiający udostępni na stronie internetowej prowadzonego postępowania informację o kwocie, jaką zamawiający zamierza przeznaczyć na sfinansowanie zamówienia. </w:t>
      </w:r>
    </w:p>
    <w:p w:rsidR="00145186" w:rsidRDefault="00145186">
      <w:pPr>
        <w:spacing w:line="276" w:lineRule="auto"/>
        <w:ind w:left="1134" w:hanging="708"/>
        <w:jc w:val="both"/>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XII. OTWARCIE OFERT.</w:t>
      </w:r>
    </w:p>
    <w:p w:rsidR="00145186" w:rsidRDefault="003E05E8">
      <w:pPr>
        <w:pStyle w:val="Akapitzlist"/>
        <w:numPr>
          <w:ilvl w:val="1"/>
          <w:numId w:val="7"/>
        </w:numPr>
        <w:jc w:val="both"/>
        <w:rPr>
          <w:rFonts w:ascii="Times New Roman" w:hAnsi="Times New Roman"/>
          <w:b/>
          <w:sz w:val="24"/>
          <w:szCs w:val="24"/>
        </w:rPr>
      </w:pPr>
      <w:r>
        <w:rPr>
          <w:rFonts w:ascii="Times New Roman" w:hAnsi="Times New Roman"/>
          <w:b/>
          <w:sz w:val="24"/>
          <w:szCs w:val="24"/>
        </w:rPr>
        <w:t xml:space="preserve">Otwarcie ofert nastąpi w dniu </w:t>
      </w:r>
      <w:r>
        <w:rPr>
          <w:rFonts w:ascii="Times New Roman" w:hAnsi="Times New Roman"/>
          <w:b/>
          <w:sz w:val="28"/>
          <w:szCs w:val="28"/>
        </w:rPr>
        <w:t xml:space="preserve">31.08.2022 </w:t>
      </w:r>
      <w:proofErr w:type="gramStart"/>
      <w:r>
        <w:rPr>
          <w:rFonts w:ascii="Times New Roman" w:hAnsi="Times New Roman"/>
          <w:b/>
          <w:sz w:val="28"/>
          <w:szCs w:val="28"/>
        </w:rPr>
        <w:t>r</w:t>
      </w:r>
      <w:proofErr w:type="gramEnd"/>
      <w:r>
        <w:rPr>
          <w:rFonts w:ascii="Times New Roman" w:hAnsi="Times New Roman"/>
          <w:b/>
          <w:sz w:val="28"/>
          <w:szCs w:val="28"/>
        </w:rPr>
        <w:t>. o godzinie 10:15</w:t>
      </w:r>
      <w:r>
        <w:rPr>
          <w:rFonts w:ascii="Times New Roman" w:hAnsi="Times New Roman"/>
          <w:b/>
          <w:sz w:val="24"/>
          <w:szCs w:val="24"/>
        </w:rPr>
        <w:t xml:space="preserve"> </w:t>
      </w:r>
    </w:p>
    <w:p w:rsidR="00145186" w:rsidRDefault="003E05E8">
      <w:pPr>
        <w:pStyle w:val="Akapitzlist"/>
        <w:jc w:val="both"/>
        <w:rPr>
          <w:rFonts w:ascii="Times New Roman" w:hAnsi="Times New Roman"/>
          <w:sz w:val="24"/>
          <w:szCs w:val="24"/>
        </w:rPr>
      </w:pPr>
      <w:r>
        <w:rPr>
          <w:rFonts w:ascii="Times New Roman" w:eastAsia="SimSun" w:hAnsi="Times New Roman"/>
          <w:color w:val="000000"/>
          <w:sz w:val="24"/>
          <w:szCs w:val="24"/>
        </w:rPr>
        <w:t>1).Otwarcie ofert następuje niezwłocznie po upływie terminu składania ofert, nie później niż następnego dnia po dniu, w którym upłynął termin składania ofert.</w:t>
      </w:r>
    </w:p>
    <w:p w:rsidR="00145186" w:rsidRDefault="003E05E8">
      <w:pPr>
        <w:pStyle w:val="Akapitzlist"/>
        <w:jc w:val="both"/>
        <w:rPr>
          <w:rFonts w:ascii="Times New Roman" w:hAnsi="Times New Roman"/>
          <w:sz w:val="24"/>
          <w:szCs w:val="24"/>
          <w:u w:val="single"/>
        </w:rPr>
      </w:pPr>
      <w:proofErr w:type="gramStart"/>
      <w:r>
        <w:rPr>
          <w:rFonts w:ascii="Times New Roman" w:hAnsi="Times New Roman"/>
          <w:sz w:val="24"/>
          <w:szCs w:val="24"/>
        </w:rPr>
        <w:t>2)</w:t>
      </w:r>
      <w:r>
        <w:rPr>
          <w:rFonts w:ascii="Times New Roman" w:hAnsi="Times New Roman"/>
          <w:sz w:val="24"/>
          <w:szCs w:val="24"/>
          <w:u w:val="single"/>
        </w:rPr>
        <w:t>Otwarcie</w:t>
      </w:r>
      <w:proofErr w:type="gramEnd"/>
      <w:r>
        <w:rPr>
          <w:rFonts w:ascii="Times New Roman" w:hAnsi="Times New Roman"/>
          <w:sz w:val="24"/>
          <w:szCs w:val="24"/>
          <w:u w:val="single"/>
        </w:rPr>
        <w:t xml:space="preserve"> ofert jest niejawne.</w:t>
      </w:r>
    </w:p>
    <w:p w:rsidR="00145186" w:rsidRDefault="003E05E8">
      <w:pPr>
        <w:pStyle w:val="Akapitzlist"/>
        <w:jc w:val="both"/>
        <w:rPr>
          <w:rFonts w:ascii="Times New Roman" w:hAnsi="Times New Roman"/>
          <w:sz w:val="24"/>
          <w:szCs w:val="24"/>
        </w:rPr>
      </w:pPr>
      <w:proofErr w:type="gramStart"/>
      <w:r>
        <w:rPr>
          <w:rFonts w:ascii="Times New Roman" w:hAnsi="Times New Roman"/>
          <w:sz w:val="24"/>
          <w:szCs w:val="24"/>
        </w:rPr>
        <w:t>3)Jeżeli</w:t>
      </w:r>
      <w:proofErr w:type="gramEnd"/>
      <w:r>
        <w:rPr>
          <w:rFonts w:ascii="Times New Roman" w:hAnsi="Times New Roman"/>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145186" w:rsidRDefault="003E05E8">
      <w:pPr>
        <w:pStyle w:val="Akapitzlist"/>
        <w:jc w:val="both"/>
        <w:rPr>
          <w:rFonts w:ascii="Times New Roman" w:hAnsi="Times New Roman"/>
          <w:sz w:val="24"/>
          <w:szCs w:val="24"/>
        </w:rPr>
      </w:pPr>
      <w:proofErr w:type="gramStart"/>
      <w:r>
        <w:rPr>
          <w:rFonts w:ascii="Times New Roman" w:hAnsi="Times New Roman"/>
          <w:sz w:val="24"/>
          <w:szCs w:val="24"/>
        </w:rPr>
        <w:t>4)Zamawiający</w:t>
      </w:r>
      <w:proofErr w:type="gramEnd"/>
      <w:r>
        <w:rPr>
          <w:rFonts w:ascii="Times New Roman" w:hAnsi="Times New Roman"/>
          <w:sz w:val="24"/>
          <w:szCs w:val="24"/>
        </w:rPr>
        <w:t xml:space="preserve"> informuje o zmianie terminu otwarcia ofert na stronie internetowej prowadzonego postępowania.</w:t>
      </w:r>
    </w:p>
    <w:p w:rsidR="00145186" w:rsidRDefault="003E05E8">
      <w:pPr>
        <w:pStyle w:val="Akapitzlist"/>
        <w:jc w:val="both"/>
        <w:rPr>
          <w:rFonts w:ascii="Times New Roman" w:hAnsi="Times New Roman"/>
          <w:sz w:val="24"/>
          <w:szCs w:val="24"/>
        </w:rPr>
      </w:pPr>
      <w:proofErr w:type="gramStart"/>
      <w:r>
        <w:rPr>
          <w:rFonts w:ascii="Times New Roman" w:hAnsi="Times New Roman"/>
          <w:sz w:val="24"/>
          <w:szCs w:val="24"/>
        </w:rPr>
        <w:t>5)Zamawiający</w:t>
      </w:r>
      <w:proofErr w:type="gramEnd"/>
      <w:r>
        <w:rPr>
          <w:rFonts w:ascii="Times New Roman" w:hAnsi="Times New Roman"/>
          <w:sz w:val="24"/>
          <w:szCs w:val="24"/>
        </w:rPr>
        <w:t>, najpóźniej przed otwarciem ofert, udostępnia na stronie internetowej prowadzonego postępowania informację o kwocie, jaką zamierza przeznaczyć na sfinansowanie zamówienia.</w:t>
      </w:r>
    </w:p>
    <w:p w:rsidR="00145186" w:rsidRDefault="003E05E8">
      <w:pPr>
        <w:pStyle w:val="Akapitzlist"/>
        <w:jc w:val="both"/>
        <w:rPr>
          <w:rFonts w:ascii="Times New Roman" w:hAnsi="Times New Roman"/>
          <w:sz w:val="24"/>
          <w:szCs w:val="24"/>
        </w:rPr>
      </w:pPr>
      <w:proofErr w:type="gramStart"/>
      <w:r>
        <w:rPr>
          <w:rFonts w:ascii="Times New Roman" w:hAnsi="Times New Roman"/>
          <w:sz w:val="24"/>
          <w:szCs w:val="24"/>
        </w:rPr>
        <w:t>6)Zamawiający</w:t>
      </w:r>
      <w:proofErr w:type="gramEnd"/>
      <w:r>
        <w:rPr>
          <w:rFonts w:ascii="Times New Roman" w:hAnsi="Times New Roman"/>
          <w:sz w:val="24"/>
          <w:szCs w:val="24"/>
        </w:rPr>
        <w:t>, niezwłocznie po otwarciu ofert, udostępnia na stronie internetowej prowadzonego postępowania informacje o:</w:t>
      </w:r>
    </w:p>
    <w:p w:rsidR="00145186" w:rsidRDefault="003E05E8">
      <w:pPr>
        <w:pStyle w:val="Akapitzlist"/>
        <w:jc w:val="both"/>
        <w:rPr>
          <w:rFonts w:ascii="Times New Roman" w:hAnsi="Times New Roman"/>
          <w:sz w:val="24"/>
          <w:szCs w:val="24"/>
        </w:rPr>
      </w:pPr>
      <w:r>
        <w:rPr>
          <w:rFonts w:ascii="Times New Roman" w:hAnsi="Times New Roman"/>
          <w:sz w:val="24"/>
          <w:szCs w:val="24"/>
        </w:rPr>
        <w:t xml:space="preserve"> -nazwach albo imionach i nazwiskach oraz siedzibach lub miejscach prowadzonej działalności gospodarczej albo miejscach zamieszkania wykonawców, których oferty zostały otwarte; </w:t>
      </w:r>
    </w:p>
    <w:p w:rsidR="00145186" w:rsidRDefault="003E05E8">
      <w:pPr>
        <w:pStyle w:val="Akapitzlist"/>
        <w:jc w:val="both"/>
        <w:rPr>
          <w:b/>
          <w:strike/>
        </w:rPr>
      </w:pPr>
      <w:r>
        <w:rPr>
          <w:rFonts w:ascii="Times New Roman" w:hAnsi="Times New Roman"/>
          <w:sz w:val="24"/>
          <w:szCs w:val="24"/>
        </w:rPr>
        <w:t>-cenach lub kosztach zawartych w ofertach.</w:t>
      </w:r>
    </w:p>
    <w:p w:rsidR="00145186" w:rsidRDefault="00145186">
      <w:pPr>
        <w:jc w:val="both"/>
        <w:rPr>
          <w:b/>
          <w:strike/>
        </w:rPr>
      </w:pPr>
    </w:p>
    <w:p w:rsidR="00145186" w:rsidRDefault="00145186">
      <w:pPr>
        <w:ind w:left="1134" w:hanging="708"/>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XIII. PODSTAWY WYKLUCZENIA, O KTÓRYCH MOWA W ART. 108 UST. 1 ORAZ W ART. 109 UST. 1 USTAWY PZP.</w:t>
      </w:r>
    </w:p>
    <w:p w:rsidR="00145186" w:rsidRDefault="00145186">
      <w:pPr>
        <w:ind w:left="1134" w:hanging="708"/>
        <w:jc w:val="both"/>
        <w:rPr>
          <w:rFonts w:ascii="Tahoma" w:hAnsi="Tahoma" w:cs="Tahoma"/>
          <w:sz w:val="22"/>
          <w:szCs w:val="22"/>
        </w:rPr>
      </w:pPr>
    </w:p>
    <w:p w:rsidR="00145186" w:rsidRDefault="003E05E8">
      <w:pPr>
        <w:ind w:left="1134" w:hanging="708"/>
        <w:jc w:val="both"/>
      </w:pPr>
      <w:r>
        <w:t>1.  </w:t>
      </w:r>
      <w:r>
        <w:rPr>
          <w:b/>
        </w:rPr>
        <w:t>PODSTAWY WYKLUCZENIA, O KTÓRYCH MOWA W ART. 108 UST. 1 USTAWY PZP.</w:t>
      </w:r>
      <w:r>
        <w:t xml:space="preserve"> </w:t>
      </w:r>
    </w:p>
    <w:p w:rsidR="00145186" w:rsidRDefault="003E05E8">
      <w:pPr>
        <w:ind w:left="1134"/>
        <w:jc w:val="both"/>
      </w:pPr>
      <w: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t>Pzp</w:t>
      </w:r>
      <w:proofErr w:type="spellEnd"/>
      <w:r>
        <w:t>.</w:t>
      </w:r>
    </w:p>
    <w:p w:rsidR="00145186" w:rsidRDefault="00145186">
      <w:pPr>
        <w:ind w:left="1134"/>
        <w:jc w:val="both"/>
      </w:pPr>
    </w:p>
    <w:p w:rsidR="00145186" w:rsidRDefault="003E05E8">
      <w:pPr>
        <w:ind w:left="1134" w:hanging="708"/>
        <w:jc w:val="both"/>
      </w:pPr>
      <w:r>
        <w:t>2.  </w:t>
      </w:r>
      <w:r>
        <w:rPr>
          <w:b/>
        </w:rPr>
        <w:t>PODSTAWY WYKLUCZENIA, O KTÓRYCH MOWA W ART. 109 UST. 1 USTAWY PZP.</w:t>
      </w:r>
      <w:r>
        <w:t xml:space="preserve"> </w:t>
      </w:r>
      <w:r>
        <w:rPr>
          <w:strike/>
        </w:rPr>
        <w:t xml:space="preserve"> </w:t>
      </w:r>
    </w:p>
    <w:p w:rsidR="00145186" w:rsidRDefault="003E05E8">
      <w:pPr>
        <w:ind w:left="1134"/>
        <w:jc w:val="both"/>
      </w:pPr>
      <w: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w:t>
      </w:r>
      <w:bookmarkStart w:id="3" w:name="_Hlk109025925"/>
      <w:r>
        <w:t xml:space="preserve">4 5, 6, 7, 8, 9 i 10 ustawy </w:t>
      </w:r>
      <w:proofErr w:type="spellStart"/>
      <w:r>
        <w:t>Pzp</w:t>
      </w:r>
      <w:bookmarkEnd w:id="3"/>
      <w:r>
        <w:t>.</w:t>
      </w:r>
      <w:proofErr w:type="gramStart"/>
      <w:r>
        <w:t>art</w:t>
      </w:r>
      <w:proofErr w:type="spellEnd"/>
      <w:proofErr w:type="gramEnd"/>
      <w:r>
        <w:t xml:space="preserve">. 109 ust. 1 </w:t>
      </w:r>
      <w:proofErr w:type="spellStart"/>
      <w:r>
        <w:t>pkt</w:t>
      </w:r>
      <w:proofErr w:type="spellEnd"/>
      <w:r>
        <w:t xml:space="preserve">: </w:t>
      </w:r>
    </w:p>
    <w:p w:rsidR="00145186" w:rsidRDefault="003E05E8">
      <w:pPr>
        <w:ind w:left="1560" w:hanging="426"/>
        <w:jc w:val="both"/>
      </w:pPr>
      <w:proofErr w:type="gramStart"/>
      <w:r>
        <w:t>„</w:t>
      </w:r>
      <w:r>
        <w:rPr>
          <w:iCs/>
        </w:rPr>
        <w:t>4) wobec którego</w:t>
      </w:r>
      <w:proofErr w:type="gramEnd"/>
      <w:r>
        <w:rPr>
          <w:iCs/>
        </w:rPr>
        <w:t xml:space="preserve"> prawomocnie orzeczono zakaz ubiegania się o zamówienie publiczne;</w:t>
      </w:r>
    </w:p>
    <w:p w:rsidR="00145186" w:rsidRDefault="003E05E8">
      <w:pPr>
        <w:ind w:left="1560" w:hanging="426"/>
        <w:jc w:val="both"/>
      </w:pPr>
      <w:proofErr w:type="gramStart"/>
      <w:r>
        <w:t>5)  który</w:t>
      </w:r>
      <w:proofErr w:type="gramEnd"/>
      <w:r>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145186" w:rsidRDefault="003E05E8">
      <w:pPr>
        <w:ind w:left="1560" w:hanging="426"/>
        <w:jc w:val="both"/>
      </w:pPr>
      <w:proofErr w:type="gramStart"/>
      <w:r>
        <w:t>6)   jeżeli</w:t>
      </w:r>
      <w:proofErr w:type="gramEnd"/>
      <w:r>
        <w:t xml:space="preserve"> występuje konflikt interesów w rozumieniu art. 56 ust. 2, którego nie można skutecznie wyeliminować w inny sposób niż przez wykluczenie wykonawcy;</w:t>
      </w:r>
    </w:p>
    <w:p w:rsidR="00145186" w:rsidRDefault="003E05E8">
      <w:pPr>
        <w:ind w:left="1560" w:hanging="426"/>
        <w:jc w:val="both"/>
      </w:pPr>
      <w:proofErr w:type="gramStart"/>
      <w:r>
        <w:t>7)   który</w:t>
      </w:r>
      <w:proofErr w:type="gramEnd"/>
      <w:r>
        <w:t>,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145186" w:rsidRDefault="003E05E8">
      <w:pPr>
        <w:ind w:left="1560" w:hanging="426"/>
        <w:jc w:val="both"/>
      </w:pPr>
      <w:proofErr w:type="gramStart"/>
      <w:r>
        <w:t>8)   który</w:t>
      </w:r>
      <w:proofErr w:type="gramEnd"/>
      <w:r>
        <w:t xml:space="preserve">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145186" w:rsidRDefault="003E05E8">
      <w:pPr>
        <w:ind w:left="1560" w:hanging="426"/>
        <w:jc w:val="both"/>
      </w:pPr>
      <w:proofErr w:type="gramStart"/>
      <w:r>
        <w:t>9)   który</w:t>
      </w:r>
      <w:proofErr w:type="gramEnd"/>
      <w:r>
        <w:t xml:space="preserve"> bezprawnie wpływał lub próbował wpływać na czynności zamawiającego lub próbował pozyskać lub pozyskał informacje poufne, mogące dać mu przewagę w postępowaniu o udzielenie zamówienia;</w:t>
      </w:r>
    </w:p>
    <w:p w:rsidR="00145186" w:rsidRDefault="003E05E8">
      <w:pPr>
        <w:ind w:left="1560" w:hanging="426"/>
        <w:jc w:val="both"/>
      </w:pPr>
      <w:proofErr w:type="gramStart"/>
      <w:r>
        <w:t>10) który</w:t>
      </w:r>
      <w:proofErr w:type="gramEnd"/>
      <w:r>
        <w:t xml:space="preserve"> w wyniku lekkomyślności lub niedbalstwa przedstawił informacje wprowadzające w błąd, co mogło mieć istotny wpływ na decyzje podejmowane przez zamawiającego w postępowaniu o udzielenie zamówienia.”</w:t>
      </w:r>
    </w:p>
    <w:p w:rsidR="00145186" w:rsidRDefault="003E05E8">
      <w:pPr>
        <w:pStyle w:val="Tekstkomentarza"/>
        <w:ind w:left="720"/>
        <w:jc w:val="both"/>
      </w:pPr>
      <w:r>
        <w:rPr>
          <w:sz w:val="24"/>
          <w:szCs w:val="24"/>
        </w:rPr>
        <w:t>3.  </w:t>
      </w:r>
      <w:r>
        <w:rPr>
          <w:b/>
          <w:sz w:val="24"/>
          <w:szCs w:val="24"/>
        </w:rPr>
        <w:t xml:space="preserve">PODSTAWY WYKLUCZENIA, O </w:t>
      </w:r>
      <w:proofErr w:type="gramStart"/>
      <w:r>
        <w:rPr>
          <w:b/>
          <w:sz w:val="24"/>
          <w:szCs w:val="24"/>
        </w:rPr>
        <w:t>KTÓRYCH  MOWA</w:t>
      </w:r>
      <w:proofErr w:type="gramEnd"/>
      <w:r>
        <w:rPr>
          <w:b/>
          <w:sz w:val="24"/>
          <w:szCs w:val="24"/>
        </w:rPr>
        <w:t xml:space="preserve">  w art. 7 ustawy z dnia 13 kwietnia 2022 r. </w:t>
      </w:r>
      <w:r w:rsidRPr="007A0885">
        <w:rPr>
          <w:sz w:val="24"/>
          <w:szCs w:val="24"/>
        </w:rPr>
        <w:t>– o szczególnych rozwiązaniach w zakresie przeciwdziałania wspieraniu agresji na Ukrainę</w:t>
      </w:r>
      <w:r>
        <w:rPr>
          <w:sz w:val="24"/>
          <w:szCs w:val="24"/>
        </w:rPr>
        <w:t xml:space="preserve"> oraz służących ochronie bezpieczeństwa narodowego (Dz. U. </w:t>
      </w:r>
      <w:proofErr w:type="gramStart"/>
      <w:r>
        <w:rPr>
          <w:sz w:val="24"/>
          <w:szCs w:val="24"/>
        </w:rPr>
        <w:t>z</w:t>
      </w:r>
      <w:proofErr w:type="gramEnd"/>
      <w:r>
        <w:rPr>
          <w:sz w:val="24"/>
          <w:szCs w:val="24"/>
        </w:rPr>
        <w:t xml:space="preserve"> 2022 r., poz. 835). </w:t>
      </w:r>
    </w:p>
    <w:p w:rsidR="00145186" w:rsidRDefault="00145186">
      <w:pPr>
        <w:ind w:left="1560" w:hanging="426"/>
        <w:jc w:val="both"/>
        <w:rPr>
          <w:rFonts w:ascii="Tahoma" w:hAnsi="Tahoma" w:cs="Tahoma"/>
          <w:sz w:val="22"/>
          <w:szCs w:val="22"/>
        </w:rPr>
      </w:pPr>
    </w:p>
    <w:tbl>
      <w:tblPr>
        <w:tblStyle w:val="Tabela-Siatka"/>
        <w:tblW w:w="8862" w:type="dxa"/>
        <w:tblInd w:w="425" w:type="dxa"/>
        <w:tblLayout w:type="fixed"/>
        <w:tblLook w:val="04A0"/>
      </w:tblPr>
      <w:tblGrid>
        <w:gridCol w:w="8862"/>
      </w:tblGrid>
      <w:tr w:rsidR="00145186">
        <w:tc>
          <w:tcPr>
            <w:tcW w:w="8862" w:type="dxa"/>
          </w:tcPr>
          <w:p w:rsidR="00145186" w:rsidRDefault="003E05E8">
            <w:pPr>
              <w:widowControl w:val="0"/>
              <w:jc w:val="both"/>
              <w:rPr>
                <w:rFonts w:ascii="Tahoma" w:hAnsi="Tahoma" w:cs="Tahoma"/>
                <w:b/>
                <w:sz w:val="22"/>
                <w:szCs w:val="22"/>
              </w:rPr>
            </w:pPr>
            <w:r>
              <w:rPr>
                <w:rFonts w:ascii="Tahoma" w:hAnsi="Tahoma" w:cs="Tahoma"/>
                <w:b/>
                <w:sz w:val="22"/>
                <w:szCs w:val="22"/>
              </w:rPr>
              <w:t>XIV. SPOSÓB OBLICZENIA CENY OFERTY</w:t>
            </w:r>
          </w:p>
        </w:tc>
      </w:tr>
    </w:tbl>
    <w:p w:rsidR="00145186" w:rsidRDefault="00145186">
      <w:pPr>
        <w:pStyle w:val="Heading1"/>
        <w:spacing w:before="0"/>
        <w:ind w:left="567" w:hanging="567"/>
        <w:jc w:val="both"/>
        <w:rPr>
          <w:rFonts w:ascii="Times New Roman" w:hAnsi="Times New Roman" w:cs="Times New Roman"/>
          <w:b w:val="0"/>
          <w:sz w:val="24"/>
          <w:szCs w:val="24"/>
        </w:rPr>
      </w:pPr>
    </w:p>
    <w:p w:rsidR="00145186" w:rsidRDefault="003E05E8">
      <w:pPr>
        <w:pStyle w:val="Heading1"/>
        <w:spacing w:before="0"/>
        <w:ind w:left="567" w:hanging="567"/>
        <w:jc w:val="both"/>
        <w:rPr>
          <w:rFonts w:ascii="Times New Roman" w:hAnsi="Times New Roman" w:cs="Times New Roman"/>
          <w:b w:val="0"/>
          <w:sz w:val="24"/>
          <w:szCs w:val="24"/>
        </w:rPr>
      </w:pPr>
      <w:r>
        <w:rPr>
          <w:rFonts w:ascii="Times New Roman" w:hAnsi="Times New Roman" w:cs="Times New Roman"/>
          <w:b w:val="0"/>
          <w:sz w:val="24"/>
          <w:szCs w:val="24"/>
        </w:rPr>
        <w:t>1. Obowiązującą formą wynagrodzenia za wykonanie przez Wykonawcę przedmiotu zamówienia będzie wynagrodzenie kosztorysowe, tj. stanowiące iloczyn faktycznie odebranych odpadów oraz stawki za 1 Mg odebranych odpadów, wskazane w Formularzu ofertowym – Załącznik nr 3 do SWZ.</w:t>
      </w:r>
    </w:p>
    <w:p w:rsidR="00145186" w:rsidRDefault="003E05E8">
      <w:pPr>
        <w:pStyle w:val="Heading1"/>
        <w:spacing w:before="0"/>
        <w:ind w:left="567" w:hanging="567"/>
        <w:jc w:val="both"/>
        <w:rPr>
          <w:rFonts w:ascii="Times New Roman" w:hAnsi="Times New Roman" w:cs="Times New Roman"/>
          <w:b w:val="0"/>
          <w:sz w:val="24"/>
          <w:szCs w:val="24"/>
        </w:rPr>
      </w:pPr>
      <w:r>
        <w:rPr>
          <w:rFonts w:ascii="Times New Roman" w:eastAsia="Arial" w:hAnsi="Times New Roman" w:cs="Times New Roman"/>
          <w:b w:val="0"/>
          <w:sz w:val="24"/>
          <w:szCs w:val="24"/>
        </w:rPr>
        <w:t xml:space="preserve">2. </w:t>
      </w:r>
      <w:r>
        <w:rPr>
          <w:rFonts w:ascii="Times New Roman" w:hAnsi="Times New Roman" w:cs="Times New Roman"/>
          <w:b w:val="0"/>
          <w:sz w:val="24"/>
          <w:szCs w:val="24"/>
        </w:rPr>
        <w:t>Cena winna uwzględniać wymagania, wskazane w dokumentacji opisującej przedmiot zamówienia, SWZ i projekcie umowy.</w:t>
      </w:r>
    </w:p>
    <w:p w:rsidR="00145186" w:rsidRDefault="003E05E8">
      <w:pPr>
        <w:pStyle w:val="Heading1"/>
        <w:spacing w:before="0"/>
        <w:jc w:val="both"/>
        <w:rPr>
          <w:rFonts w:ascii="Times New Roman" w:hAnsi="Times New Roman" w:cs="Times New Roman"/>
          <w:b w:val="0"/>
          <w:sz w:val="24"/>
          <w:szCs w:val="24"/>
        </w:rPr>
      </w:pPr>
      <w:r>
        <w:rPr>
          <w:rFonts w:ascii="Times New Roman" w:eastAsia="Arial" w:hAnsi="Times New Roman" w:cs="Times New Roman"/>
          <w:b w:val="0"/>
          <w:sz w:val="24"/>
          <w:szCs w:val="24"/>
        </w:rPr>
        <w:t xml:space="preserve">3. </w:t>
      </w:r>
      <w:r>
        <w:rPr>
          <w:rFonts w:ascii="Times New Roman" w:hAnsi="Times New Roman" w:cs="Times New Roman"/>
          <w:b w:val="0"/>
          <w:sz w:val="24"/>
          <w:szCs w:val="24"/>
        </w:rPr>
        <w:t>Cenę należy obliczyć:</w:t>
      </w:r>
    </w:p>
    <w:p w:rsidR="00145186" w:rsidRDefault="003E05E8">
      <w:pPr>
        <w:pStyle w:val="Tekstpodstawowy"/>
        <w:spacing w:after="0"/>
        <w:ind w:left="426"/>
        <w:jc w:val="both"/>
        <w:rPr>
          <w:iCs/>
        </w:rPr>
      </w:pPr>
      <w:proofErr w:type="gramStart"/>
      <w:r>
        <w:rPr>
          <w:iCs/>
        </w:rPr>
        <w:t>a</w:t>
      </w:r>
      <w:proofErr w:type="gramEnd"/>
      <w:r>
        <w:rPr>
          <w:iCs/>
        </w:rPr>
        <w:t>) podając cenę netto,</w:t>
      </w:r>
    </w:p>
    <w:p w:rsidR="00145186" w:rsidRDefault="003E05E8">
      <w:pPr>
        <w:pStyle w:val="Tekstpodstawowy"/>
        <w:spacing w:after="0"/>
        <w:ind w:left="426"/>
        <w:jc w:val="both"/>
        <w:rPr>
          <w:iCs/>
        </w:rPr>
      </w:pPr>
      <w:proofErr w:type="gramStart"/>
      <w:r>
        <w:rPr>
          <w:iCs/>
        </w:rPr>
        <w:t>b</w:t>
      </w:r>
      <w:proofErr w:type="gramEnd"/>
      <w:r>
        <w:rPr>
          <w:iCs/>
        </w:rPr>
        <w:t>) wskazując zastosowaną stawkę podatku VAT</w:t>
      </w:r>
    </w:p>
    <w:p w:rsidR="00145186" w:rsidRDefault="003E05E8">
      <w:pPr>
        <w:pStyle w:val="Tekstpodstawowy"/>
        <w:spacing w:after="0"/>
        <w:ind w:left="426"/>
        <w:jc w:val="both"/>
        <w:rPr>
          <w:iCs/>
        </w:rPr>
      </w:pPr>
      <w:proofErr w:type="gramStart"/>
      <w:r>
        <w:rPr>
          <w:iCs/>
        </w:rPr>
        <w:t>c</w:t>
      </w:r>
      <w:proofErr w:type="gramEnd"/>
      <w:r>
        <w:rPr>
          <w:iCs/>
        </w:rPr>
        <w:t>) obliczając wysokość podatku VAT</w:t>
      </w:r>
    </w:p>
    <w:p w:rsidR="00145186" w:rsidRDefault="003E05E8">
      <w:pPr>
        <w:pStyle w:val="Tekstpodstawowy"/>
        <w:spacing w:after="0"/>
        <w:ind w:left="426"/>
        <w:jc w:val="both"/>
        <w:rPr>
          <w:iCs/>
        </w:rPr>
      </w:pPr>
      <w:proofErr w:type="gramStart"/>
      <w:r>
        <w:rPr>
          <w:iCs/>
        </w:rPr>
        <w:t>d</w:t>
      </w:r>
      <w:proofErr w:type="gramEnd"/>
      <w:r>
        <w:rPr>
          <w:iCs/>
        </w:rPr>
        <w:t>) podając cenę brutto stanowiącą sumę wartości netto i wysokość podatku VAT.</w:t>
      </w:r>
    </w:p>
    <w:p w:rsidR="00145186" w:rsidRDefault="003E05E8">
      <w:pPr>
        <w:pStyle w:val="Tekstpodstawowy"/>
        <w:tabs>
          <w:tab w:val="left" w:pos="567"/>
        </w:tabs>
        <w:spacing w:after="0"/>
        <w:ind w:left="567" w:hanging="567"/>
        <w:jc w:val="both"/>
        <w:rPr>
          <w:iCs/>
        </w:rPr>
      </w:pPr>
      <w:r>
        <w:rPr>
          <w:rFonts w:eastAsia="Arial"/>
          <w:iCs/>
        </w:rPr>
        <w:t xml:space="preserve">4. </w:t>
      </w:r>
      <w:r>
        <w:rPr>
          <w:iCs/>
        </w:rPr>
        <w:t xml:space="preserve">Wszelkie rozliczenia dotyczące realizacji przedmiotu </w:t>
      </w:r>
      <w:proofErr w:type="gramStart"/>
      <w:r>
        <w:rPr>
          <w:iCs/>
        </w:rPr>
        <w:t>zamówienia  opisanego</w:t>
      </w:r>
      <w:proofErr w:type="gramEnd"/>
      <w:r>
        <w:rPr>
          <w:iCs/>
        </w:rPr>
        <w:t xml:space="preserve"> w niniejszej specyfikacji dokonywane będą w złotych polskich.</w:t>
      </w:r>
    </w:p>
    <w:p w:rsidR="00145186" w:rsidRDefault="003E05E8">
      <w:pPr>
        <w:pStyle w:val="Tekstpodstawowy"/>
        <w:tabs>
          <w:tab w:val="left" w:pos="426"/>
        </w:tabs>
        <w:spacing w:after="0"/>
        <w:ind w:left="567" w:hanging="567"/>
        <w:jc w:val="both"/>
        <w:rPr>
          <w:iCs/>
        </w:rPr>
      </w:pPr>
      <w:r>
        <w:rPr>
          <w:rFonts w:eastAsia="Arial"/>
          <w:iCs/>
        </w:rPr>
        <w:t xml:space="preserve">5. </w:t>
      </w:r>
      <w:r>
        <w:rPr>
          <w:iCs/>
        </w:rPr>
        <w:t xml:space="preserve">Jeżeli została </w:t>
      </w:r>
      <w:proofErr w:type="gramStart"/>
      <w:r>
        <w:rPr>
          <w:iCs/>
        </w:rPr>
        <w:t>złożona  oferta</w:t>
      </w:r>
      <w:proofErr w:type="gramEnd"/>
      <w:r>
        <w:rPr>
          <w:iCs/>
        </w:rPr>
        <w:t>, której wybór prowadziłby do powstania u Zamawiającego obowiązku podatkowego zgodnie z ustawą z dnia 11 marca 2004 r. o podatku od towarów i usług (Dz. U z 2022 r. poz. 931 ze zm.) dla celów zastosowania kryterium  ceny lub kosztu Zamawiający dolicza do przedstawionej w tej ofercie ceny kwotę podatku od towarów i usług, którą miałby obowiązek rozliczyć.</w:t>
      </w:r>
    </w:p>
    <w:p w:rsidR="00145186" w:rsidRDefault="003E05E8">
      <w:pPr>
        <w:pStyle w:val="Tekstpodstawowy"/>
        <w:tabs>
          <w:tab w:val="left" w:pos="0"/>
        </w:tabs>
        <w:spacing w:after="0"/>
        <w:jc w:val="both"/>
        <w:rPr>
          <w:iCs/>
        </w:rPr>
      </w:pPr>
      <w:r>
        <w:rPr>
          <w:rFonts w:eastAsia="Arial"/>
          <w:iCs/>
        </w:rPr>
        <w:t xml:space="preserve">6. </w:t>
      </w:r>
      <w:r>
        <w:rPr>
          <w:iCs/>
        </w:rPr>
        <w:t xml:space="preserve">W ofercie, o której mowa w dziale XI </w:t>
      </w:r>
      <w:proofErr w:type="spellStart"/>
      <w:r>
        <w:rPr>
          <w:iCs/>
        </w:rPr>
        <w:t>pkt</w:t>
      </w:r>
      <w:proofErr w:type="spellEnd"/>
      <w:r>
        <w:rPr>
          <w:iCs/>
        </w:rPr>
        <w:t xml:space="preserve"> 1, Wykonawca ma obowiązek</w:t>
      </w:r>
    </w:p>
    <w:p w:rsidR="00145186" w:rsidRDefault="003E05E8">
      <w:pPr>
        <w:pStyle w:val="Tekstpodstawowy"/>
        <w:spacing w:after="0"/>
        <w:ind w:left="709" w:hanging="283"/>
        <w:jc w:val="both"/>
        <w:rPr>
          <w:iCs/>
        </w:rPr>
      </w:pPr>
      <w:proofErr w:type="gramStart"/>
      <w:r>
        <w:rPr>
          <w:iCs/>
        </w:rPr>
        <w:t>a</w:t>
      </w:r>
      <w:proofErr w:type="gramEnd"/>
      <w:r>
        <w:rPr>
          <w:iCs/>
        </w:rPr>
        <w:t>) poinformowania Zamawiającego, że wybór jego oferty będzie prowadził do powstania u Zamawiającego obowiązku podatkowego;</w:t>
      </w:r>
    </w:p>
    <w:p w:rsidR="00145186" w:rsidRDefault="003E05E8">
      <w:pPr>
        <w:pStyle w:val="Tekstpodstawowy"/>
        <w:spacing w:after="0"/>
        <w:ind w:left="709" w:hanging="283"/>
        <w:jc w:val="both"/>
        <w:rPr>
          <w:iCs/>
        </w:rPr>
      </w:pPr>
      <w:proofErr w:type="gramStart"/>
      <w:r>
        <w:rPr>
          <w:iCs/>
        </w:rPr>
        <w:t>b</w:t>
      </w:r>
      <w:proofErr w:type="gramEnd"/>
      <w:r>
        <w:rPr>
          <w:iCs/>
        </w:rPr>
        <w:t>) wskazania nazwy (rodzaju) towaru lub usługi, których dostawa lub świadczenie będą prowadziły do powstania obowiązku podatkowego;</w:t>
      </w:r>
    </w:p>
    <w:p w:rsidR="00145186" w:rsidRDefault="003E05E8">
      <w:pPr>
        <w:pStyle w:val="Tekstpodstawowy"/>
        <w:spacing w:after="0"/>
        <w:ind w:left="709" w:hanging="283"/>
        <w:jc w:val="both"/>
        <w:rPr>
          <w:iCs/>
        </w:rPr>
      </w:pPr>
      <w:proofErr w:type="gramStart"/>
      <w:r>
        <w:rPr>
          <w:iCs/>
        </w:rPr>
        <w:t>c</w:t>
      </w:r>
      <w:proofErr w:type="gramEnd"/>
      <w:r>
        <w:rPr>
          <w:iCs/>
        </w:rPr>
        <w:t>) wskazania wartości towaru lub usługi objętego obowiązkiem podatkowym Zamawiającego, bez kwoty podatku;</w:t>
      </w:r>
    </w:p>
    <w:p w:rsidR="00145186" w:rsidRDefault="003E05E8">
      <w:pPr>
        <w:pStyle w:val="Tekstpodstawowy"/>
        <w:spacing w:after="0"/>
        <w:ind w:left="709" w:hanging="283"/>
        <w:jc w:val="both"/>
        <w:rPr>
          <w:iCs/>
        </w:rPr>
      </w:pPr>
      <w:proofErr w:type="gramStart"/>
      <w:r>
        <w:rPr>
          <w:iCs/>
        </w:rPr>
        <w:t>d</w:t>
      </w:r>
      <w:proofErr w:type="gramEnd"/>
      <w:r>
        <w:rPr>
          <w:iCs/>
        </w:rPr>
        <w:t>) wskazanie stawki podatku od towarów i usług, która zgodnie z wiedzą Wykonawcy, będzie miała zastosowanie.</w:t>
      </w:r>
    </w:p>
    <w:p w:rsidR="00145186" w:rsidRDefault="003E05E8">
      <w:pPr>
        <w:ind w:left="567" w:right="28" w:hanging="567"/>
        <w:jc w:val="both"/>
        <w:rPr>
          <w:iCs/>
        </w:rPr>
      </w:pPr>
      <w:r>
        <w:rPr>
          <w:iCs/>
        </w:rPr>
        <w:t xml:space="preserve">7. W formularzu oferty Wykonawca podaje cenę, z dokładnością do dwóch miejsc po przecinku rozumieniu art. 3 ust. 1 </w:t>
      </w:r>
      <w:proofErr w:type="spellStart"/>
      <w:r>
        <w:rPr>
          <w:iCs/>
        </w:rPr>
        <w:t>pkt</w:t>
      </w:r>
      <w:proofErr w:type="spellEnd"/>
      <w:r>
        <w:rPr>
          <w:iCs/>
        </w:rPr>
        <w:t xml:space="preserve"> 1 i </w:t>
      </w:r>
      <w:proofErr w:type="gramStart"/>
      <w:r>
        <w:rPr>
          <w:iCs/>
        </w:rPr>
        <w:t>ust.2  ustawy</w:t>
      </w:r>
      <w:proofErr w:type="gramEnd"/>
      <w:r>
        <w:rPr>
          <w:iCs/>
        </w:rPr>
        <w:t xml:space="preserve"> z dnia 9 maja 2014 r. o informowaniu o cenach towarów i usług oraz ustawy  z dnia 7 lipca 1994 r. o denominacji złotego, za którą podejmuje się zrealizować przedmiot zamówienia.</w:t>
      </w:r>
    </w:p>
    <w:p w:rsidR="00145186" w:rsidRDefault="00145186">
      <w:pPr>
        <w:ind w:left="567" w:right="28" w:hanging="567"/>
        <w:jc w:val="both"/>
        <w:rPr>
          <w:b/>
        </w:rPr>
      </w:pPr>
    </w:p>
    <w:p w:rsidR="00145186" w:rsidRDefault="003E05E8">
      <w:pPr>
        <w:ind w:left="360"/>
        <w:jc w:val="both"/>
        <w:outlineLvl w:val="0"/>
      </w:pPr>
      <w:r>
        <w:t>Uwaga! Gmina Mrągowo jest płatnikiem podatku VAT.</w:t>
      </w:r>
    </w:p>
    <w:p w:rsidR="00145186" w:rsidRDefault="00145186">
      <w:pPr>
        <w:ind w:left="426"/>
        <w:jc w:val="both"/>
        <w:rPr>
          <w:b/>
        </w:rPr>
      </w:pPr>
    </w:p>
    <w:p w:rsidR="00145186" w:rsidRDefault="003E05E8">
      <w:pPr>
        <w:jc w:val="both"/>
        <w:rPr>
          <w:b/>
        </w:rPr>
      </w:pPr>
      <w:r>
        <w:rPr>
          <w:b/>
        </w:rPr>
        <w:t xml:space="preserve">8. Kryteriami wyboru najkorzystniejszej oferty będą: </w:t>
      </w:r>
    </w:p>
    <w:p w:rsidR="00145186" w:rsidRDefault="00145186">
      <w:pPr>
        <w:jc w:val="both"/>
      </w:pPr>
    </w:p>
    <w:p w:rsidR="00145186" w:rsidRDefault="003E05E8">
      <w:pPr>
        <w:spacing w:line="360" w:lineRule="auto"/>
        <w:jc w:val="both"/>
      </w:pPr>
      <w:r>
        <w:t>Przy wyborze oferty najkorzystniejszej, Zamawiający będzie się kierował następującymi kryteriami:</w:t>
      </w:r>
    </w:p>
    <w:p w:rsidR="00145186" w:rsidRDefault="003E05E8">
      <w:pPr>
        <w:spacing w:line="360" w:lineRule="auto"/>
        <w:jc w:val="both"/>
        <w:rPr>
          <w:b/>
        </w:rPr>
      </w:pPr>
      <w:proofErr w:type="gramStart"/>
      <w:r>
        <w:rPr>
          <w:b/>
        </w:rPr>
        <w:t>a</w:t>
      </w:r>
      <w:proofErr w:type="gramEnd"/>
      <w:r>
        <w:rPr>
          <w:b/>
        </w:rPr>
        <w:t xml:space="preserve">) Kryterium 1 (K1) – Cena ofertowa – waga maks.60 </w:t>
      </w:r>
      <w:proofErr w:type="spellStart"/>
      <w:r>
        <w:rPr>
          <w:b/>
        </w:rPr>
        <w:t>pkt</w:t>
      </w:r>
      <w:proofErr w:type="spellEnd"/>
    </w:p>
    <w:p w:rsidR="00145186" w:rsidRDefault="003E05E8">
      <w:pPr>
        <w:spacing w:line="360" w:lineRule="auto"/>
        <w:jc w:val="both"/>
      </w:pPr>
      <w:r>
        <w:t>Cenę ofertowa obliczany według wzoru:</w:t>
      </w:r>
    </w:p>
    <w:p w:rsidR="00145186" w:rsidRDefault="003E05E8">
      <w:pPr>
        <w:jc w:val="both"/>
      </w:pPr>
      <w:r>
        <w:t xml:space="preserve">                 </w:t>
      </w:r>
    </w:p>
    <w:p w:rsidR="00145186" w:rsidRDefault="003E05E8">
      <w:pPr>
        <w:jc w:val="both"/>
      </w:pPr>
      <w:proofErr w:type="gramStart"/>
      <w:r>
        <w:t>K1 = (  N</w:t>
      </w:r>
      <w:proofErr w:type="gramEnd"/>
      <w:r>
        <w:t xml:space="preserve"> / B )  x  A</w:t>
      </w:r>
    </w:p>
    <w:p w:rsidR="00145186" w:rsidRDefault="003E05E8">
      <w:pPr>
        <w:jc w:val="both"/>
      </w:pPr>
      <w:r>
        <w:t xml:space="preserve">             </w:t>
      </w:r>
    </w:p>
    <w:p w:rsidR="00145186" w:rsidRDefault="003E05E8">
      <w:pPr>
        <w:spacing w:line="360" w:lineRule="auto"/>
        <w:jc w:val="both"/>
      </w:pPr>
      <w:r>
        <w:t xml:space="preserve">Gdzie poszczególne litery </w:t>
      </w:r>
      <w:proofErr w:type="gramStart"/>
      <w:r>
        <w:t>oznaczają:</w:t>
      </w:r>
      <w:proofErr w:type="gramEnd"/>
    </w:p>
    <w:p w:rsidR="00145186" w:rsidRDefault="003E05E8">
      <w:pPr>
        <w:spacing w:line="360" w:lineRule="auto"/>
        <w:jc w:val="both"/>
      </w:pPr>
      <w:r>
        <w:t xml:space="preserve">K1- liczba </w:t>
      </w:r>
      <w:proofErr w:type="gramStart"/>
      <w:r>
        <w:t>punktów</w:t>
      </w:r>
      <w:proofErr w:type="gramEnd"/>
    </w:p>
    <w:p w:rsidR="00145186" w:rsidRDefault="003E05E8">
      <w:pPr>
        <w:spacing w:line="360" w:lineRule="auto"/>
        <w:jc w:val="both"/>
      </w:pPr>
      <w:r>
        <w:t xml:space="preserve">N – cena ofertowa najniższa spośród wszystkich rozpatrywanych i nieodrzuconych </w:t>
      </w:r>
      <w:proofErr w:type="gramStart"/>
      <w:r>
        <w:t>ofert,</w:t>
      </w:r>
      <w:proofErr w:type="gramEnd"/>
    </w:p>
    <w:p w:rsidR="00145186" w:rsidRDefault="003E05E8">
      <w:pPr>
        <w:spacing w:line="360" w:lineRule="auto"/>
        <w:jc w:val="both"/>
      </w:pPr>
      <w:r>
        <w:t>B – cena ofertowa oferty badanej (</w:t>
      </w:r>
      <w:proofErr w:type="gramStart"/>
      <w:r>
        <w:t>przeliczanej)</w:t>
      </w:r>
      <w:proofErr w:type="gramEnd"/>
    </w:p>
    <w:p w:rsidR="00145186" w:rsidRDefault="003E05E8">
      <w:pPr>
        <w:spacing w:line="360" w:lineRule="auto"/>
        <w:jc w:val="both"/>
      </w:pPr>
      <w:r>
        <w:t>A- waga danego kryterium</w:t>
      </w:r>
    </w:p>
    <w:p w:rsidR="00145186" w:rsidRDefault="00145186">
      <w:pPr>
        <w:jc w:val="both"/>
      </w:pPr>
    </w:p>
    <w:p w:rsidR="00145186" w:rsidRDefault="003E05E8">
      <w:pPr>
        <w:jc w:val="both"/>
        <w:rPr>
          <w:b/>
          <w:bCs/>
        </w:rPr>
      </w:pPr>
      <w:proofErr w:type="gramStart"/>
      <w:r>
        <w:rPr>
          <w:b/>
        </w:rPr>
        <w:t>b</w:t>
      </w:r>
      <w:proofErr w:type="gramEnd"/>
      <w:r>
        <w:rPr>
          <w:b/>
        </w:rPr>
        <w:t xml:space="preserve">) Kryterium 2 (K2) – </w:t>
      </w:r>
      <w:r>
        <w:rPr>
          <w:b/>
          <w:bCs/>
        </w:rPr>
        <w:t>Aspekt środowiskowy/ Edukacja</w:t>
      </w:r>
    </w:p>
    <w:p w:rsidR="00145186" w:rsidRDefault="00145186">
      <w:pPr>
        <w:jc w:val="both"/>
        <w:rPr>
          <w:b/>
          <w:bCs/>
        </w:rPr>
      </w:pPr>
    </w:p>
    <w:p w:rsidR="00145186" w:rsidRDefault="003E05E8">
      <w:pPr>
        <w:numPr>
          <w:ilvl w:val="0"/>
          <w:numId w:val="5"/>
        </w:numPr>
        <w:spacing w:after="14" w:line="247" w:lineRule="auto"/>
        <w:ind w:left="440" w:right="8" w:hanging="286"/>
        <w:jc w:val="both"/>
      </w:pPr>
      <w:r>
        <w:t xml:space="preserve">Wykonawca otrzyma punkty w niniejszym kryterium, jeżeli zadeklaruje przeprowadzenie akcji edukacyjnych w formie pogadanek, dotyczących zasad segregacji odpadów w placówkach oświatowych, prowadzonych przez Gminę Mrągowo w roku szkolnym 2022/2023 w oddziałach 4-8 następujących placówek: Szkoła Podstawowa w </w:t>
      </w:r>
      <w:proofErr w:type="spellStart"/>
      <w:r>
        <w:t>Bożem</w:t>
      </w:r>
      <w:proofErr w:type="spellEnd"/>
      <w:r>
        <w:t>, Szestnie, Marcinkowie, Kosewie</w:t>
      </w:r>
    </w:p>
    <w:p w:rsidR="00145186" w:rsidRDefault="003E05E8">
      <w:pPr>
        <w:ind w:left="382" w:right="8"/>
      </w:pPr>
      <w:r>
        <w:t xml:space="preserve">Maksymalna </w:t>
      </w:r>
      <w:proofErr w:type="gramStart"/>
      <w:r>
        <w:t>liczba  punktów</w:t>
      </w:r>
      <w:proofErr w:type="gramEnd"/>
      <w:r>
        <w:t xml:space="preserve"> w  tym  kryterium  to  40. </w:t>
      </w:r>
    </w:p>
    <w:p w:rsidR="00145186" w:rsidRDefault="003E05E8">
      <w:pPr>
        <w:numPr>
          <w:ilvl w:val="0"/>
          <w:numId w:val="5"/>
        </w:numPr>
        <w:spacing w:after="14" w:line="247" w:lineRule="auto"/>
        <w:ind w:left="440" w:right="8" w:hanging="286"/>
        <w:jc w:val="both"/>
      </w:pPr>
      <w:r>
        <w:t xml:space="preserve">Akcja edukacyjna w formie </w:t>
      </w:r>
      <w:proofErr w:type="gramStart"/>
      <w:r>
        <w:t>pogadanki,  gdzie</w:t>
      </w:r>
      <w:proofErr w:type="gramEnd"/>
      <w:r>
        <w:t xml:space="preserve"> 1 akcja = 1 godzina lekcyjna (45 minut) ma na celu podniesienie świadomości ekologicznej dzieci i młodzieży  w zakresie postępowania z odpadami, zachęcenie do proekologicznych zachowań i postaw. </w:t>
      </w:r>
    </w:p>
    <w:p w:rsidR="00145186" w:rsidRDefault="003E05E8">
      <w:pPr>
        <w:numPr>
          <w:ilvl w:val="0"/>
          <w:numId w:val="5"/>
        </w:numPr>
        <w:spacing w:after="14" w:line="247" w:lineRule="auto"/>
        <w:ind w:left="440" w:right="8" w:hanging="286"/>
        <w:jc w:val="both"/>
      </w:pPr>
      <w:r>
        <w:t xml:space="preserve">Szczegółowy program zadeklarowanych w ofercie akcji edukacyjnych Wykonawca przedstawi Zamawiającemu po zawarciu umowy w sprawie zamówienia publicznego. </w:t>
      </w:r>
    </w:p>
    <w:p w:rsidR="00145186" w:rsidRDefault="003E05E8">
      <w:pPr>
        <w:numPr>
          <w:ilvl w:val="0"/>
          <w:numId w:val="5"/>
        </w:numPr>
        <w:spacing w:after="14" w:line="247" w:lineRule="auto"/>
        <w:ind w:left="440" w:right="8" w:hanging="286"/>
        <w:jc w:val="both"/>
      </w:pPr>
      <w:r>
        <w:t xml:space="preserve">Liczba </w:t>
      </w:r>
      <w:r>
        <w:tab/>
        <w:t xml:space="preserve">punktów, </w:t>
      </w:r>
      <w:r>
        <w:tab/>
        <w:t xml:space="preserve">które </w:t>
      </w:r>
      <w:r>
        <w:tab/>
        <w:t xml:space="preserve">uzyskają </w:t>
      </w:r>
      <w:r>
        <w:tab/>
        <w:t xml:space="preserve">Wykonawcy </w:t>
      </w:r>
      <w:r>
        <w:tab/>
        <w:t xml:space="preserve">w </w:t>
      </w:r>
      <w:r>
        <w:tab/>
        <w:t xml:space="preserve">kryterium </w:t>
      </w:r>
      <w:r>
        <w:tab/>
        <w:t xml:space="preserve">„edukacja”, </w:t>
      </w:r>
      <w:r>
        <w:tab/>
        <w:t xml:space="preserve">zostanie obliczona w następujący sposób: </w:t>
      </w:r>
    </w:p>
    <w:p w:rsidR="00145186" w:rsidRDefault="00145186">
      <w:pPr>
        <w:spacing w:after="14" w:line="247" w:lineRule="auto"/>
        <w:ind w:left="440" w:right="8"/>
        <w:jc w:val="both"/>
      </w:pPr>
    </w:p>
    <w:p w:rsidR="00145186" w:rsidRDefault="003E05E8">
      <w:pPr>
        <w:spacing w:line="259" w:lineRule="auto"/>
        <w:ind w:left="154"/>
      </w:pPr>
      <w:r>
        <w:t xml:space="preserve"> </w:t>
      </w:r>
    </w:p>
    <w:tbl>
      <w:tblPr>
        <w:tblStyle w:val="TableGrid"/>
        <w:tblW w:w="9213" w:type="dxa"/>
        <w:tblInd w:w="-96" w:type="dxa"/>
        <w:tblLayout w:type="fixed"/>
        <w:tblCellMar>
          <w:top w:w="15" w:type="dxa"/>
          <w:left w:w="108" w:type="dxa"/>
          <w:right w:w="115" w:type="dxa"/>
        </w:tblCellMar>
        <w:tblLook w:val="04A0"/>
      </w:tblPr>
      <w:tblGrid>
        <w:gridCol w:w="4217"/>
        <w:gridCol w:w="2552"/>
        <w:gridCol w:w="2444"/>
      </w:tblGrid>
      <w:tr w:rsidR="00145186">
        <w:trPr>
          <w:trHeight w:val="701"/>
        </w:trPr>
        <w:tc>
          <w:tcPr>
            <w:tcW w:w="4217"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4"/>
              <w:jc w:val="center"/>
            </w:pPr>
            <w:r>
              <w:t>Nazwa kryterium</w:t>
            </w:r>
          </w:p>
        </w:tc>
        <w:tc>
          <w:tcPr>
            <w:tcW w:w="2552" w:type="dxa"/>
            <w:tcBorders>
              <w:top w:val="single" w:sz="4" w:space="0" w:color="000000"/>
              <w:left w:val="single" w:sz="4" w:space="0" w:color="000000"/>
              <w:bottom w:val="single" w:sz="4" w:space="0" w:color="000000"/>
              <w:right w:val="single" w:sz="4" w:space="0" w:color="000000"/>
            </w:tcBorders>
          </w:tcPr>
          <w:p w:rsidR="00145186" w:rsidRDefault="003E05E8">
            <w:pPr>
              <w:widowControl w:val="0"/>
              <w:spacing w:line="259" w:lineRule="auto"/>
            </w:pPr>
            <w:r>
              <w:t>Liczba przeprowadzonych</w:t>
            </w:r>
          </w:p>
          <w:p w:rsidR="00145186" w:rsidRDefault="003E05E8">
            <w:pPr>
              <w:widowControl w:val="0"/>
              <w:spacing w:line="259" w:lineRule="auto"/>
            </w:pPr>
            <w:proofErr w:type="gramStart"/>
            <w:r>
              <w:t>akcji</w:t>
            </w:r>
            <w:proofErr w:type="gramEnd"/>
            <w:r>
              <w:t xml:space="preserve"> w trakcie trwania</w:t>
            </w:r>
          </w:p>
          <w:p w:rsidR="00145186" w:rsidRDefault="003E05E8">
            <w:pPr>
              <w:widowControl w:val="0"/>
              <w:spacing w:line="259" w:lineRule="auto"/>
            </w:pPr>
            <w:proofErr w:type="gramStart"/>
            <w:r>
              <w:t>umowy</w:t>
            </w:r>
            <w:proofErr w:type="gramEnd"/>
          </w:p>
        </w:tc>
        <w:tc>
          <w:tcPr>
            <w:tcW w:w="2444" w:type="dxa"/>
            <w:tcBorders>
              <w:top w:val="single" w:sz="4" w:space="0" w:color="000000"/>
              <w:left w:val="single" w:sz="4" w:space="0" w:color="000000"/>
              <w:bottom w:val="single" w:sz="4" w:space="0" w:color="000000"/>
              <w:right w:val="single" w:sz="4" w:space="0" w:color="000000"/>
            </w:tcBorders>
          </w:tcPr>
          <w:p w:rsidR="00145186" w:rsidRDefault="003E05E8">
            <w:pPr>
              <w:widowControl w:val="0"/>
              <w:spacing w:line="259" w:lineRule="auto"/>
            </w:pPr>
            <w:r>
              <w:t xml:space="preserve">Liczba przyznanych punktów ( </w:t>
            </w:r>
            <w:proofErr w:type="gramStart"/>
            <w:r>
              <w:t>E= )</w:t>
            </w:r>
            <w:proofErr w:type="gramEnd"/>
          </w:p>
        </w:tc>
      </w:tr>
      <w:tr w:rsidR="00145186">
        <w:trPr>
          <w:trHeight w:val="494"/>
        </w:trPr>
        <w:tc>
          <w:tcPr>
            <w:tcW w:w="4217" w:type="dxa"/>
            <w:vMerge w:val="restart"/>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after="7" w:line="259" w:lineRule="auto"/>
              <w:ind w:left="4"/>
              <w:jc w:val="center"/>
            </w:pPr>
            <w:r>
              <w:t>EDUKACJA - przeprowadzenie przez</w:t>
            </w:r>
          </w:p>
          <w:p w:rsidR="00145186" w:rsidRDefault="003E05E8">
            <w:pPr>
              <w:widowControl w:val="0"/>
              <w:spacing w:line="259" w:lineRule="auto"/>
              <w:jc w:val="center"/>
            </w:pPr>
            <w:r>
              <w:t>Wykonawcę akcji edukacyjnej w placówkach oświatowych prowadzonych przez Gminę</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proofErr w:type="gramStart"/>
            <w:r>
              <w:t>minimum</w:t>
            </w:r>
            <w:proofErr w:type="gramEnd"/>
            <w:r>
              <w:t xml:space="preserve"> 1 raz</w:t>
            </w:r>
          </w:p>
        </w:tc>
        <w:tc>
          <w:tcPr>
            <w:tcW w:w="2444"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6"/>
              <w:jc w:val="center"/>
            </w:pPr>
            <w:r>
              <w:t>10 pkt.</w:t>
            </w:r>
          </w:p>
        </w:tc>
      </w:tr>
      <w:tr w:rsidR="00145186">
        <w:trPr>
          <w:trHeight w:val="571"/>
        </w:trPr>
        <w:tc>
          <w:tcPr>
            <w:tcW w:w="4217" w:type="dxa"/>
            <w:vMerge/>
            <w:tcBorders>
              <w:left w:val="single" w:sz="4" w:space="0" w:color="000000"/>
              <w:right w:val="single" w:sz="4" w:space="0" w:color="000000"/>
            </w:tcBorders>
          </w:tcPr>
          <w:p w:rsidR="00145186" w:rsidRDefault="00145186">
            <w:pPr>
              <w:widowControl w:val="0"/>
              <w:spacing w:after="160" w:line="259" w:lineRule="auto"/>
              <w:rPr>
                <w:rFonts w:ascii="Calibri" w:hAnsi="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proofErr w:type="gramStart"/>
            <w:r>
              <w:t>minimum</w:t>
            </w:r>
            <w:proofErr w:type="gramEnd"/>
            <w:r>
              <w:t xml:space="preserve"> 2 razy</w:t>
            </w:r>
          </w:p>
        </w:tc>
        <w:tc>
          <w:tcPr>
            <w:tcW w:w="2444"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6"/>
              <w:jc w:val="center"/>
            </w:pPr>
            <w:r>
              <w:t>25 pkt.</w:t>
            </w:r>
          </w:p>
        </w:tc>
      </w:tr>
      <w:tr w:rsidR="00145186">
        <w:trPr>
          <w:trHeight w:val="572"/>
        </w:trPr>
        <w:tc>
          <w:tcPr>
            <w:tcW w:w="4217" w:type="dxa"/>
            <w:vMerge/>
            <w:tcBorders>
              <w:left w:val="single" w:sz="4" w:space="0" w:color="000000"/>
              <w:bottom w:val="single" w:sz="4" w:space="0" w:color="000000"/>
              <w:right w:val="single" w:sz="4" w:space="0" w:color="000000"/>
            </w:tcBorders>
          </w:tcPr>
          <w:p w:rsidR="00145186" w:rsidRDefault="00145186">
            <w:pPr>
              <w:widowControl w:val="0"/>
              <w:spacing w:after="160" w:line="259" w:lineRule="auto"/>
              <w:rPr>
                <w:rFonts w:ascii="Calibri" w:hAnsi="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proofErr w:type="gramStart"/>
            <w:r>
              <w:t>minimum</w:t>
            </w:r>
            <w:proofErr w:type="gramEnd"/>
            <w:r>
              <w:t xml:space="preserve"> 4 razy</w:t>
            </w:r>
          </w:p>
        </w:tc>
        <w:tc>
          <w:tcPr>
            <w:tcW w:w="2444"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r>
              <w:t xml:space="preserve">40 </w:t>
            </w:r>
            <w:proofErr w:type="spellStart"/>
            <w:r>
              <w:t>pkt</w:t>
            </w:r>
            <w:proofErr w:type="spellEnd"/>
          </w:p>
        </w:tc>
      </w:tr>
    </w:tbl>
    <w:p w:rsidR="00145186" w:rsidRDefault="003E05E8">
      <w:pPr>
        <w:spacing w:line="259" w:lineRule="auto"/>
        <w:ind w:left="12"/>
      </w:pPr>
      <w:r>
        <w:rPr>
          <w:b/>
        </w:rPr>
        <w:t xml:space="preserve"> </w:t>
      </w:r>
    </w:p>
    <w:p w:rsidR="00145186" w:rsidRDefault="003E05E8">
      <w:pPr>
        <w:spacing w:line="247" w:lineRule="auto"/>
        <w:ind w:left="7"/>
      </w:pPr>
      <w:r>
        <w:rPr>
          <w:b/>
        </w:rPr>
        <w:t xml:space="preserve">UWAGA:  </w:t>
      </w:r>
    </w:p>
    <w:p w:rsidR="00145186" w:rsidRDefault="003E05E8">
      <w:pPr>
        <w:ind w:left="7" w:right="8"/>
      </w:pPr>
      <w:proofErr w:type="gramStart"/>
      <w:r>
        <w:t>- Jeżeli</w:t>
      </w:r>
      <w:proofErr w:type="gramEnd"/>
      <w:r>
        <w:t xml:space="preserve"> Wykonawca w formularzu oferty nie określi liczby akcji edukacyjnych, to nie otrzyma punktów w tym kryterium. </w:t>
      </w:r>
    </w:p>
    <w:p w:rsidR="00145186" w:rsidRDefault="003E05E8">
      <w:pPr>
        <w:spacing w:line="259" w:lineRule="auto"/>
        <w:ind w:left="12"/>
      </w:pPr>
      <w:r>
        <w:t xml:space="preserve"> </w:t>
      </w:r>
    </w:p>
    <w:p w:rsidR="00145186" w:rsidRDefault="003E05E8">
      <w:pPr>
        <w:jc w:val="both"/>
        <w:rPr>
          <w:bCs/>
          <w:iCs/>
        </w:rPr>
      </w:pPr>
      <w:r>
        <w:rPr>
          <w:bCs/>
          <w:iCs/>
        </w:rPr>
        <w:t>Ocena zostanie dokonana w oparciu o oświadczenie Wykonawcy złożone w ofercie – Formularz ofertowy stanowiący załącznik nr 3 do SWZ.</w:t>
      </w:r>
    </w:p>
    <w:p w:rsidR="00145186" w:rsidRDefault="00145186">
      <w:pPr>
        <w:jc w:val="both"/>
        <w:rPr>
          <w:bCs/>
          <w:iCs/>
        </w:rPr>
      </w:pPr>
    </w:p>
    <w:p w:rsidR="00145186" w:rsidRDefault="003E05E8">
      <w:pPr>
        <w:jc w:val="both"/>
        <w:rPr>
          <w:b/>
        </w:rPr>
      </w:pPr>
      <w:r>
        <w:t>9.</w:t>
      </w:r>
      <w:r>
        <w:rPr>
          <w:b/>
        </w:rPr>
        <w:t xml:space="preserve"> WYNIK </w:t>
      </w:r>
    </w:p>
    <w:p w:rsidR="00145186" w:rsidRDefault="003E05E8">
      <w:pPr>
        <w:pStyle w:val="Style9"/>
        <w:widowControl/>
        <w:spacing w:before="118" w:line="360" w:lineRule="auto"/>
        <w:ind w:right="12"/>
        <w:jc w:val="both"/>
        <w:rPr>
          <w:rStyle w:val="FontStyle15"/>
          <w:rFonts w:cs="Times New Roman"/>
          <w:sz w:val="24"/>
        </w:rPr>
      </w:pPr>
      <w:r>
        <w:rPr>
          <w:rStyle w:val="FontStyle17"/>
          <w:rFonts w:cs="Times New Roman"/>
          <w:b w:val="0"/>
          <w:bCs/>
          <w:sz w:val="24"/>
        </w:rPr>
        <w:t xml:space="preserve">Oferta, która przedstawi najkorzystniejszy bilans tj. uzyska największą, łączną liczbę punktów uzyskanych w ww. </w:t>
      </w:r>
      <w:proofErr w:type="gramStart"/>
      <w:r>
        <w:rPr>
          <w:rStyle w:val="FontStyle17"/>
          <w:rFonts w:cs="Times New Roman"/>
          <w:b w:val="0"/>
          <w:bCs/>
          <w:sz w:val="24"/>
        </w:rPr>
        <w:t xml:space="preserve">kryteriach , </w:t>
      </w:r>
      <w:proofErr w:type="gramEnd"/>
      <w:r>
        <w:rPr>
          <w:rStyle w:val="FontStyle17"/>
          <w:rFonts w:cs="Times New Roman"/>
          <w:b w:val="0"/>
          <w:bCs/>
          <w:sz w:val="24"/>
        </w:rPr>
        <w:t>zostanie uznana za najkorzystniejszą. Pozostałe oferty zostaną sklasyfikowane zgodnie z ilością uzyskanych punktów.</w:t>
      </w:r>
    </w:p>
    <w:p w:rsidR="00145186" w:rsidRDefault="003E05E8">
      <w:pPr>
        <w:pStyle w:val="Style9"/>
        <w:widowControl/>
        <w:spacing w:before="36"/>
        <w:ind w:right="5"/>
        <w:jc w:val="center"/>
        <w:rPr>
          <w:rStyle w:val="FontStyle17"/>
          <w:rFonts w:cs="Times New Roman"/>
          <w:bCs/>
          <w:sz w:val="24"/>
        </w:rPr>
      </w:pPr>
      <w:r>
        <w:rPr>
          <w:rStyle w:val="FontStyle15"/>
          <w:rFonts w:cs="Times New Roman"/>
          <w:b/>
          <w:sz w:val="24"/>
        </w:rPr>
        <w:t>W = K1+K2</w:t>
      </w:r>
    </w:p>
    <w:p w:rsidR="00145186" w:rsidRDefault="003E05E8">
      <w:pPr>
        <w:pStyle w:val="Style8"/>
        <w:widowControl/>
        <w:spacing w:before="98" w:line="214" w:lineRule="exact"/>
        <w:rPr>
          <w:rStyle w:val="FontStyle15"/>
          <w:rFonts w:cs="Times New Roman"/>
          <w:sz w:val="24"/>
        </w:rPr>
      </w:pPr>
      <w:r>
        <w:rPr>
          <w:rStyle w:val="FontStyle15"/>
          <w:rFonts w:cs="Times New Roman"/>
          <w:sz w:val="24"/>
        </w:rPr>
        <w:t>W – wynik -suma punktów uzyskanych przez ofertę</w:t>
      </w:r>
    </w:p>
    <w:p w:rsidR="00145186" w:rsidRDefault="00145186">
      <w:pPr>
        <w:pStyle w:val="Style8"/>
        <w:widowControl/>
        <w:spacing w:before="98" w:line="214" w:lineRule="exact"/>
        <w:rPr>
          <w:rStyle w:val="FontStyle15"/>
          <w:rFonts w:cs="Times New Roman"/>
          <w:sz w:val="24"/>
        </w:rPr>
      </w:pPr>
    </w:p>
    <w:p w:rsidR="00145186" w:rsidRDefault="003E05E8">
      <w:pPr>
        <w:spacing w:line="360" w:lineRule="auto"/>
        <w:jc w:val="both"/>
      </w:pPr>
      <w:r>
        <w:t xml:space="preserve">K1– suma punktów uzyskanych w kryterium ceny </w:t>
      </w:r>
    </w:p>
    <w:p w:rsidR="00145186" w:rsidRDefault="003E05E8">
      <w:pPr>
        <w:spacing w:line="360" w:lineRule="auto"/>
        <w:jc w:val="both"/>
      </w:pPr>
      <w:r>
        <w:t xml:space="preserve">K2 – suma punktów uzyskanych w kryterium aspektu środowiskowego  </w:t>
      </w:r>
    </w:p>
    <w:p w:rsidR="00145186" w:rsidRDefault="00145186">
      <w:pPr>
        <w:jc w:val="both"/>
      </w:pPr>
    </w:p>
    <w:p w:rsidR="00145186" w:rsidRDefault="003E05E8">
      <w:pPr>
        <w:spacing w:line="360" w:lineRule="auto"/>
        <w:jc w:val="both"/>
      </w:pPr>
      <w:r>
        <w:t>10.Wszystkie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145186" w:rsidRDefault="003E05E8">
      <w:pPr>
        <w:spacing w:line="360" w:lineRule="auto"/>
        <w:jc w:val="both"/>
      </w:pPr>
      <w:r>
        <w:t>11. Jeżeli dwie lub więcej ofert będą przedstawiały ten sam bilans ceny i innych kryteriów oceny ofert, Zamawiający spośród tych ofert wybiera ofertę z najniższą ceną brutto za przedmiot zamówienia.</w:t>
      </w:r>
    </w:p>
    <w:p w:rsidR="00145186" w:rsidRDefault="003E05E8">
      <w:pPr>
        <w:spacing w:line="360" w:lineRule="auto"/>
        <w:jc w:val="both"/>
      </w:pPr>
      <w:r>
        <w:t>12. Liczba punktów z poszczególne kryteria zostanie zsumowana i będzie stanowić końcową ocenę ofert.</w:t>
      </w:r>
    </w:p>
    <w:p w:rsidR="00145186" w:rsidRDefault="003E05E8">
      <w:pPr>
        <w:spacing w:line="360" w:lineRule="auto"/>
        <w:jc w:val="both"/>
      </w:pPr>
      <w:r>
        <w:t>13.W toku badania i oceny ofert Zamawiający może żądać od Wykonawców wyjaśnień dotyczących treści złożonych ofert.</w:t>
      </w:r>
    </w:p>
    <w:p w:rsidR="00145186" w:rsidRDefault="003E05E8">
      <w:pPr>
        <w:spacing w:line="360" w:lineRule="auto"/>
        <w:jc w:val="both"/>
      </w:pPr>
      <w:r>
        <w:t xml:space="preserve">14. Zamawiający poprawi w ofercie oczywiste omyłki pisarskie, oczywiste omyłki rachunkowe z uwzględnieniem konsekwencji rachunkowych dokonanych poprawek oraz inne omyłki polegające na niezgodności oferty z treścią SWZ, </w:t>
      </w:r>
      <w:proofErr w:type="gramStart"/>
      <w:r>
        <w:t>nie powodujące</w:t>
      </w:r>
      <w:proofErr w:type="gramEnd"/>
      <w:r>
        <w:t xml:space="preserve"> istotnych zmian w treści oferty, niezwłocznie zawiadamiając o tym Wykonawcę, którego oferta została poprawiona.</w:t>
      </w:r>
    </w:p>
    <w:p w:rsidR="00145186" w:rsidRDefault="003E05E8">
      <w:pPr>
        <w:jc w:val="both"/>
      </w:pPr>
      <w:r>
        <w:t xml:space="preserve">15. Zamawiający nie przewiduje uprzedniej oceny ofert zgodnie z art.139 ustawy </w:t>
      </w:r>
      <w:proofErr w:type="spellStart"/>
      <w:r>
        <w:t>Pzp</w:t>
      </w:r>
      <w:proofErr w:type="spellEnd"/>
      <w:r>
        <w:t>.</w:t>
      </w:r>
    </w:p>
    <w:p w:rsidR="00145186" w:rsidRDefault="00145186">
      <w:pPr>
        <w:spacing w:line="360" w:lineRule="auto"/>
        <w:jc w:val="both"/>
        <w:rPr>
          <w:rFonts w:ascii="Tahoma" w:hAnsi="Tahoma" w:cs="Tahoma"/>
          <w:bCs/>
          <w:iCs/>
        </w:rPr>
      </w:pPr>
    </w:p>
    <w:p w:rsidR="00145186" w:rsidRDefault="00145186">
      <w:pPr>
        <w:jc w:val="both"/>
        <w:rPr>
          <w:rFonts w:ascii="Tahoma" w:hAnsi="Tahoma" w:cs="Tahoma"/>
          <w:bCs/>
          <w:iCs/>
          <w:sz w:val="22"/>
          <w:szCs w:val="22"/>
        </w:rPr>
      </w:pPr>
    </w:p>
    <w:p w:rsidR="00145186" w:rsidRDefault="003E05E8">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Pr>
          <w:b/>
        </w:rPr>
        <w:t xml:space="preserve">XVI. INFORMACJE O FORMALNOŚCIACH, JAKIE MUSZĄ ZOSTAĆ DOPEŁNIONE PO WYBORZE OFERTY W CELU ZAWARCIA UMOWY W SPRAWIE ZAMÓWIENIA PUBLICZNEGO. </w:t>
      </w:r>
    </w:p>
    <w:p w:rsidR="00145186" w:rsidRDefault="00145186">
      <w:pPr>
        <w:spacing w:line="276" w:lineRule="auto"/>
        <w:ind w:left="426"/>
        <w:jc w:val="both"/>
      </w:pPr>
    </w:p>
    <w:p w:rsidR="00145186" w:rsidRDefault="003E05E8">
      <w:pPr>
        <w:spacing w:line="276" w:lineRule="auto"/>
        <w:rPr>
          <w:bCs/>
        </w:rPr>
      </w:pPr>
      <w:r>
        <w:t xml:space="preserve">1. </w:t>
      </w:r>
      <w:r>
        <w:rPr>
          <w:bCs/>
        </w:rPr>
        <w:t xml:space="preserve">Zamawiający uzna warunek za spełniony, jeżeli Wykonawca wykaże: </w:t>
      </w:r>
    </w:p>
    <w:p w:rsidR="00145186" w:rsidRDefault="003E05E8">
      <w:pPr>
        <w:spacing w:line="276" w:lineRule="auto"/>
        <w:rPr>
          <w:bCs/>
        </w:rPr>
      </w:pPr>
      <w:r>
        <w:rPr>
          <w:b/>
          <w:bCs/>
        </w:rPr>
        <w:t xml:space="preserve"> - posiadanie </w:t>
      </w:r>
      <w:r>
        <w:rPr>
          <w:b/>
        </w:rPr>
        <w:t>w zakresie wyposażenia pojazdów</w:t>
      </w:r>
      <w:r>
        <w:t xml:space="preserve"> </w:t>
      </w:r>
      <w:r>
        <w:rPr>
          <w:bCs/>
        </w:rPr>
        <w:t>umożliwiających odbieranie odpadów komunalnych zmieszanych i segregowanych z terenu nieruchomości posiadają/dysponują:</w:t>
      </w:r>
    </w:p>
    <w:p w:rsidR="00145186" w:rsidRDefault="003E05E8">
      <w:pPr>
        <w:spacing w:line="276" w:lineRule="auto"/>
        <w:rPr>
          <w:bCs/>
        </w:rPr>
      </w:pPr>
      <w:proofErr w:type="gramStart"/>
      <w:r>
        <w:rPr>
          <w:bCs/>
        </w:rPr>
        <w:t>- co</w:t>
      </w:r>
      <w:proofErr w:type="gramEnd"/>
      <w:r>
        <w:rPr>
          <w:bCs/>
        </w:rPr>
        <w:t xml:space="preserve"> najmniej dwa pojazdy przystosowane do odbierania zmieszanych odpadów komunalnych, </w:t>
      </w:r>
    </w:p>
    <w:p w:rsidR="00145186" w:rsidRDefault="003E05E8">
      <w:pPr>
        <w:spacing w:line="276" w:lineRule="auto"/>
        <w:jc w:val="both"/>
        <w:rPr>
          <w:bCs/>
        </w:rPr>
      </w:pPr>
      <w:proofErr w:type="gramStart"/>
      <w:r>
        <w:rPr>
          <w:bCs/>
        </w:rPr>
        <w:t>- co</w:t>
      </w:r>
      <w:proofErr w:type="gramEnd"/>
      <w:r>
        <w:rPr>
          <w:bCs/>
        </w:rPr>
        <w:t xml:space="preserve"> najmniej dwa pojazdy przystosowane do odbierania selektywnie zebranych odpadów komunalnych, </w:t>
      </w:r>
    </w:p>
    <w:p w:rsidR="00145186" w:rsidRDefault="003E05E8">
      <w:pPr>
        <w:spacing w:line="276" w:lineRule="auto"/>
        <w:rPr>
          <w:bCs/>
        </w:rPr>
      </w:pPr>
      <w:proofErr w:type="gramStart"/>
      <w:r>
        <w:rPr>
          <w:bCs/>
        </w:rPr>
        <w:t>- co</w:t>
      </w:r>
      <w:proofErr w:type="gramEnd"/>
      <w:r>
        <w:rPr>
          <w:bCs/>
        </w:rPr>
        <w:t xml:space="preserve"> najmniej jeden pojazd bez funkcji </w:t>
      </w:r>
      <w:proofErr w:type="spellStart"/>
      <w:r>
        <w:rPr>
          <w:bCs/>
        </w:rPr>
        <w:t>kompaktującej</w:t>
      </w:r>
      <w:proofErr w:type="spellEnd"/>
      <w:r>
        <w:rPr>
          <w:bCs/>
        </w:rPr>
        <w:t>.</w:t>
      </w:r>
    </w:p>
    <w:p w:rsidR="00145186" w:rsidRDefault="003E05E8">
      <w:pPr>
        <w:spacing w:line="276" w:lineRule="auto"/>
        <w:rPr>
          <w:bCs/>
        </w:rPr>
      </w:pPr>
      <w:r>
        <w:rPr>
          <w:bCs/>
        </w:rPr>
        <w:t>- jeden samochód z dźwigiem HDS</w:t>
      </w:r>
    </w:p>
    <w:p w:rsidR="00145186" w:rsidRDefault="003E05E8">
      <w:pPr>
        <w:pStyle w:val="Tekstpodstawowywcity"/>
        <w:spacing w:line="276" w:lineRule="auto"/>
        <w:ind w:left="0"/>
        <w:jc w:val="both"/>
        <w:rPr>
          <w:sz w:val="24"/>
        </w:rPr>
      </w:pPr>
      <w:r>
        <w:rPr>
          <w:sz w:val="24"/>
        </w:rPr>
        <w:t xml:space="preserve">Wszystkie ww. pojazdy powinny być zarejestrowane, dopuszczone do ruchu, posiadać aktualne badania techniczne. Ponadto wykonawca zapewni, </w:t>
      </w:r>
      <w:r>
        <w:rPr>
          <w:sz w:val="24"/>
          <w:u w:val="single"/>
        </w:rPr>
        <w:t xml:space="preserve">aby minimum. jeden pojazd skierowany do realizacji zamówienia spełniał co najmniej normy emisji </w:t>
      </w:r>
      <w:proofErr w:type="gramStart"/>
      <w:r>
        <w:rPr>
          <w:sz w:val="24"/>
          <w:u w:val="single"/>
        </w:rPr>
        <w:t>spalin  EURO</w:t>
      </w:r>
      <w:proofErr w:type="gramEnd"/>
      <w:r>
        <w:rPr>
          <w:sz w:val="24"/>
          <w:u w:val="single"/>
        </w:rPr>
        <w:t xml:space="preserve"> 4</w:t>
      </w:r>
      <w:r>
        <w:t xml:space="preserve"> oraz </w:t>
      </w:r>
      <w:r>
        <w:rPr>
          <w:sz w:val="24"/>
        </w:rPr>
        <w:t>zapewni, by</w:t>
      </w:r>
      <w:r>
        <w:t xml:space="preserve"> </w:t>
      </w:r>
      <w:r>
        <w:rPr>
          <w:sz w:val="24"/>
        </w:rPr>
        <w:t>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p>
    <w:p w:rsidR="00145186" w:rsidRDefault="003E05E8">
      <w:pPr>
        <w:pStyle w:val="Tekstpodstawowywcity"/>
        <w:spacing w:line="276" w:lineRule="auto"/>
        <w:ind w:left="0"/>
        <w:jc w:val="both"/>
        <w:rPr>
          <w:bCs/>
          <w:sz w:val="24"/>
        </w:rPr>
      </w:pPr>
      <w:r>
        <w:rPr>
          <w:sz w:val="24"/>
        </w:rPr>
        <w:t>Pojazdy muszą być wyposażone w narzędzia lub urządzenia umożliwiające sprzątanie terenu po opróżnieniu pojemników.</w:t>
      </w:r>
    </w:p>
    <w:p w:rsidR="00145186" w:rsidRDefault="003E05E8">
      <w:pPr>
        <w:spacing w:line="276" w:lineRule="auto"/>
        <w:jc w:val="both"/>
        <w:rPr>
          <w:b/>
        </w:rPr>
      </w:pPr>
      <w:r>
        <w:rPr>
          <w:bCs/>
        </w:rPr>
        <w:t xml:space="preserve"> Pojazdy powinny spełniać wymagania określone w rozporządzeniu Ministra Środowiska z dnia 11 stycznia 2013 r. w sprawie szczegółowych wymagań w zakresie odbierania odpadów komunalnych od właścicieli </w:t>
      </w:r>
      <w:proofErr w:type="gramStart"/>
      <w:r>
        <w:rPr>
          <w:bCs/>
        </w:rPr>
        <w:t>nieruchomości  (Dz</w:t>
      </w:r>
      <w:proofErr w:type="gramEnd"/>
      <w:r>
        <w:rPr>
          <w:bCs/>
        </w:rPr>
        <w:t xml:space="preserve">. U. </w:t>
      </w:r>
      <w:proofErr w:type="gramStart"/>
      <w:r>
        <w:rPr>
          <w:bCs/>
        </w:rPr>
        <w:t>z</w:t>
      </w:r>
      <w:proofErr w:type="gramEnd"/>
      <w:r>
        <w:rPr>
          <w:bCs/>
        </w:rPr>
        <w:t xml:space="preserve"> roku 2013, poz. 122).</w:t>
      </w:r>
    </w:p>
    <w:p w:rsidR="00145186" w:rsidRDefault="003E05E8">
      <w:pPr>
        <w:spacing w:line="276" w:lineRule="auto"/>
        <w:jc w:val="both"/>
        <w:rPr>
          <w:b/>
        </w:rPr>
      </w:pPr>
      <w:r>
        <w:rPr>
          <w:b/>
        </w:rPr>
        <w:t>-posiadanie w zakresie bazy transportowo – magazynowej:</w:t>
      </w:r>
    </w:p>
    <w:p w:rsidR="00145186" w:rsidRDefault="003E05E8">
      <w:pPr>
        <w:spacing w:line="276" w:lineRule="auto"/>
        <w:jc w:val="both"/>
        <w:rPr>
          <w:bCs/>
        </w:rPr>
      </w:pPr>
      <w:r>
        <w:t xml:space="preserve">  Wykonawca</w:t>
      </w:r>
      <w:r>
        <w:rPr>
          <w:b/>
        </w:rPr>
        <w:t xml:space="preserve"> </w:t>
      </w:r>
      <w:r>
        <w:rPr>
          <w:bCs/>
        </w:rPr>
        <w:t xml:space="preserve">obowiązany jest posiadać bazę magazynowo - transportową położoną na terenie administracyjnym Gminy Mrągowo lub Gminy Miasto Mrągowo lub w odległości nie większej niż 60 km od granic Gminy Mrągowo, na </w:t>
      </w:r>
      <w:proofErr w:type="gramStart"/>
      <w:r>
        <w:rPr>
          <w:bCs/>
        </w:rPr>
        <w:t>terenie do którego</w:t>
      </w:r>
      <w:proofErr w:type="gramEnd"/>
      <w:r>
        <w:rPr>
          <w:bCs/>
        </w:rPr>
        <w:t xml:space="preserve"> posiada tytuł prawny. Baza magazynowo - transportowa powinna spełniać wymagania określone w rozporządzeniu Ministra Środowiska z dnia 11 stycznia 2013 r. w sprawie szczegółowych wymagań w zakresie odbierania odpadów komunalnych od właścicieli nieruchomości (Dz. U. </w:t>
      </w:r>
      <w:proofErr w:type="gramStart"/>
      <w:r>
        <w:rPr>
          <w:bCs/>
        </w:rPr>
        <w:t>z</w:t>
      </w:r>
      <w:proofErr w:type="gramEnd"/>
      <w:r>
        <w:rPr>
          <w:bCs/>
        </w:rPr>
        <w:t xml:space="preserve"> roku 2013, poz. 122) i musi być wyposażona w: </w:t>
      </w:r>
    </w:p>
    <w:p w:rsidR="00145186" w:rsidRDefault="003E05E8">
      <w:pPr>
        <w:tabs>
          <w:tab w:val="right" w:pos="851"/>
        </w:tabs>
        <w:spacing w:line="276" w:lineRule="auto"/>
        <w:ind w:left="540" w:hanging="180"/>
        <w:jc w:val="both"/>
      </w:pPr>
      <w:r>
        <w:t>-miejsca przeznaczone do parkowania pojazdów,</w:t>
      </w:r>
    </w:p>
    <w:p w:rsidR="00145186" w:rsidRDefault="003E05E8">
      <w:pPr>
        <w:tabs>
          <w:tab w:val="right" w:pos="851"/>
        </w:tabs>
        <w:spacing w:line="276" w:lineRule="auto"/>
        <w:ind w:left="540" w:hanging="180"/>
        <w:jc w:val="both"/>
      </w:pPr>
      <w:r>
        <w:t xml:space="preserve">-pomieszczenie socjalne dla pracowników odpowiadające liczbie zatrudnionych osób, </w:t>
      </w:r>
    </w:p>
    <w:p w:rsidR="00145186" w:rsidRDefault="003E05E8">
      <w:pPr>
        <w:tabs>
          <w:tab w:val="right" w:pos="851"/>
        </w:tabs>
        <w:spacing w:line="276" w:lineRule="auto"/>
        <w:ind w:left="540" w:hanging="540"/>
        <w:jc w:val="both"/>
      </w:pPr>
      <w:r>
        <w:t xml:space="preserve">      -miejsca do magazynowania selektywnie zebranych odpadów z grupy </w:t>
      </w:r>
      <w:proofErr w:type="gramStart"/>
      <w:r>
        <w:t>odpadów        komunalnych</w:t>
      </w:r>
      <w:proofErr w:type="gramEnd"/>
      <w:r>
        <w:t xml:space="preserve">, </w:t>
      </w:r>
    </w:p>
    <w:p w:rsidR="00145186" w:rsidRDefault="003E05E8">
      <w:pPr>
        <w:tabs>
          <w:tab w:val="left" w:pos="540"/>
          <w:tab w:val="right" w:pos="851"/>
        </w:tabs>
        <w:spacing w:line="276" w:lineRule="auto"/>
        <w:ind w:left="540" w:hanging="540"/>
        <w:jc w:val="both"/>
      </w:pPr>
      <w:r>
        <w:t xml:space="preserve">      -legalizowaną samochodową wagę najazdową – w </w:t>
      </w:r>
      <w:proofErr w:type="gramStart"/>
      <w:r>
        <w:t>przypadku gdy</w:t>
      </w:r>
      <w:proofErr w:type="gramEnd"/>
      <w:r>
        <w:t xml:space="preserve"> na terenie bazy następuje magazynowanie odpadów,</w:t>
      </w:r>
    </w:p>
    <w:p w:rsidR="00145186" w:rsidRDefault="003E05E8">
      <w:pPr>
        <w:tabs>
          <w:tab w:val="right" w:pos="1276"/>
        </w:tabs>
        <w:spacing w:line="276" w:lineRule="auto"/>
        <w:ind w:left="540" w:hanging="180"/>
        <w:jc w:val="both"/>
      </w:pPr>
      <w:r>
        <w:t xml:space="preserve">-teren bazy magazynowo - transportowej musi być zabezpieczony w </w:t>
      </w:r>
      <w:proofErr w:type="gramStart"/>
      <w:r>
        <w:t>sposób  uniemożliwiający</w:t>
      </w:r>
      <w:proofErr w:type="gramEnd"/>
      <w:r>
        <w:t xml:space="preserve"> wstęp osobom nieupoważnionym, </w:t>
      </w:r>
    </w:p>
    <w:p w:rsidR="00145186" w:rsidRDefault="003E05E8">
      <w:pPr>
        <w:tabs>
          <w:tab w:val="right" w:pos="1276"/>
        </w:tabs>
        <w:spacing w:line="276" w:lineRule="auto"/>
        <w:ind w:left="540" w:hanging="180"/>
        <w:jc w:val="both"/>
      </w:pPr>
      <w:r>
        <w:t xml:space="preserve">-miejsca przeznaczone do parkowania pojazdów na terenie bazy magazynowo– transportowej muszą być zabezpieczone przed emisją zanieczyszczeń </w:t>
      </w:r>
      <w:r>
        <w:br/>
        <w:t xml:space="preserve">do gruntu, </w:t>
      </w:r>
    </w:p>
    <w:p w:rsidR="00145186" w:rsidRDefault="003E05E8">
      <w:pPr>
        <w:tabs>
          <w:tab w:val="right" w:pos="1276"/>
        </w:tabs>
        <w:spacing w:line="276" w:lineRule="auto"/>
        <w:ind w:left="540" w:hanging="180"/>
        <w:jc w:val="both"/>
      </w:pPr>
      <w:r>
        <w:t>-miejsca przeznaczone do magazynowania selektywnie zebranych odpadów komunalnych, na terenie bazy magazynowo – transportowej, muszą być zabezpieczone przed emisją zanieczyszczeń do gruntu oraz zabezpieczone przed działaniem czynników atmosferycznych,</w:t>
      </w:r>
    </w:p>
    <w:p w:rsidR="00145186" w:rsidRDefault="003E05E8">
      <w:pPr>
        <w:tabs>
          <w:tab w:val="left" w:pos="360"/>
          <w:tab w:val="right" w:pos="1276"/>
        </w:tabs>
        <w:spacing w:line="276" w:lineRule="auto"/>
        <w:ind w:left="540" w:hanging="180"/>
        <w:jc w:val="both"/>
      </w:pPr>
      <w:r>
        <w:t xml:space="preserve">-urządzenia do selektywnego gromadzenia odpadów komunalnych przed transportem </w:t>
      </w:r>
      <w:r>
        <w:br/>
        <w:t xml:space="preserve">do </w:t>
      </w:r>
      <w:proofErr w:type="gramStart"/>
      <w:r>
        <w:t>miejsc  przetwarzania</w:t>
      </w:r>
      <w:proofErr w:type="gramEnd"/>
      <w:r>
        <w:t>,</w:t>
      </w:r>
    </w:p>
    <w:p w:rsidR="00145186" w:rsidRDefault="003E05E8">
      <w:pPr>
        <w:spacing w:line="276" w:lineRule="auto"/>
        <w:jc w:val="both"/>
      </w:pPr>
      <w:r>
        <w:t xml:space="preserve">      - na terenie bazy magazynowo – transportowej powinien znajdować się również punkt    </w:t>
      </w:r>
    </w:p>
    <w:p w:rsidR="00145186" w:rsidRDefault="003E05E8">
      <w:pPr>
        <w:spacing w:line="276" w:lineRule="auto"/>
        <w:jc w:val="both"/>
      </w:pPr>
      <w:r>
        <w:t xml:space="preserve">       </w:t>
      </w:r>
      <w:proofErr w:type="gramStart"/>
      <w:r>
        <w:t>bieżącej</w:t>
      </w:r>
      <w:proofErr w:type="gramEnd"/>
      <w:r>
        <w:t xml:space="preserve"> konserwacji i napraw pojazdów oraz miejsce do mycia i dezynfekcji pojazdów.</w:t>
      </w:r>
    </w:p>
    <w:p w:rsidR="00145186" w:rsidRDefault="003E05E8">
      <w:pPr>
        <w:spacing w:line="276" w:lineRule="auto"/>
        <w:jc w:val="both"/>
        <w:rPr>
          <w:bCs/>
        </w:rPr>
      </w:pPr>
      <w:r>
        <w:rPr>
          <w:bCs/>
        </w:rPr>
        <w:t>Wykonawca w terminie 5 dni licząc od dnia podpisania umowy będzie zobowiązany do przedstawienia Zamawiającemu dokumentów potwierdzających prawo dysponowania gruntem pod bazę magazynowo – transportową.</w:t>
      </w:r>
    </w:p>
    <w:p w:rsidR="00145186" w:rsidRDefault="00145186">
      <w:pPr>
        <w:tabs>
          <w:tab w:val="left" w:pos="1288"/>
        </w:tabs>
        <w:spacing w:line="276" w:lineRule="auto"/>
        <w:jc w:val="both"/>
      </w:pPr>
    </w:p>
    <w:p w:rsidR="00145186" w:rsidRDefault="00145186">
      <w:pPr>
        <w:spacing w:line="276" w:lineRule="auto"/>
        <w:ind w:left="426"/>
        <w:jc w:val="both"/>
      </w:pPr>
    </w:p>
    <w:p w:rsidR="00145186" w:rsidRDefault="003E05E8">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Pr>
          <w:b/>
        </w:rPr>
        <w:t>XVII. POUCZENIE O ŚRODKACH OCHRONY PRAWNEJ PRZYSŁUGUJĄCYCH WYKONAWCY.</w:t>
      </w:r>
    </w:p>
    <w:p w:rsidR="00145186" w:rsidRDefault="003E05E8">
      <w:pPr>
        <w:spacing w:line="276" w:lineRule="auto"/>
        <w:ind w:left="426"/>
        <w:jc w:val="both"/>
      </w:pPr>
      <w:r>
        <w:t xml:space="preserve">W postępowaniu mają zastosowanie środki ochrony prawnej, o których mowa w Dziale IX ustawy </w:t>
      </w:r>
      <w:proofErr w:type="spellStart"/>
      <w:r>
        <w:t>Pzp</w:t>
      </w:r>
      <w:proofErr w:type="spellEnd"/>
      <w:r>
        <w:t xml:space="preserve"> oraz poniższych Rozporządzeniach:</w:t>
      </w:r>
    </w:p>
    <w:p w:rsidR="00145186" w:rsidRDefault="003E05E8">
      <w:pPr>
        <w:spacing w:line="276" w:lineRule="auto"/>
        <w:ind w:left="709" w:hanging="284"/>
        <w:jc w:val="both"/>
      </w:pPr>
      <w:proofErr w:type="gramStart"/>
      <w:r>
        <w:t>1) Rozporządzenie</w:t>
      </w:r>
      <w:proofErr w:type="gramEnd"/>
      <w:r>
        <w:t xml:space="preserve"> Prezesa Rady Ministrów z 30 grudnia 2020 r. w sprawie postępowania przy rozpoznawaniu odwołań przez Krajową Izbę Odwoławczą (Dz. U. </w:t>
      </w:r>
      <w:proofErr w:type="gramStart"/>
      <w:r>
        <w:t>z</w:t>
      </w:r>
      <w:proofErr w:type="gramEnd"/>
      <w:r>
        <w:t xml:space="preserve"> 2020 r., poz. 2453);</w:t>
      </w:r>
    </w:p>
    <w:p w:rsidR="00145186" w:rsidRDefault="003E05E8">
      <w:pPr>
        <w:spacing w:line="276" w:lineRule="auto"/>
        <w:ind w:left="709" w:hanging="284"/>
        <w:jc w:val="both"/>
      </w:pPr>
      <w:proofErr w:type="gramStart"/>
      <w:r>
        <w:t>2) Rozporządzenie</w:t>
      </w:r>
      <w:proofErr w:type="gramEnd"/>
      <w:r>
        <w:t xml:space="preserve"> Prezesa Rady Ministrów z 30 grudnia 2020 r. w sprawie szczegółowych kosztów postępowania odwoławczego, ich rozliczania oraz wysokości i sposobu pobierania wpisu od odwołania (Dz. U. </w:t>
      </w:r>
      <w:proofErr w:type="gramStart"/>
      <w:r>
        <w:t>z</w:t>
      </w:r>
      <w:proofErr w:type="gramEnd"/>
      <w:r>
        <w:t xml:space="preserve"> 2020 r., poz. 2437).</w:t>
      </w:r>
    </w:p>
    <w:p w:rsidR="00145186" w:rsidRDefault="00145186">
      <w:pPr>
        <w:spacing w:line="276" w:lineRule="auto"/>
        <w:jc w:val="both"/>
      </w:pPr>
    </w:p>
    <w:p w:rsidR="00145186" w:rsidRDefault="003E05E8">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Pr>
          <w:b/>
        </w:rPr>
        <w:t xml:space="preserve">XVIII. INFORMACJA O WARUNKACH UDZIAŁU W POSTĘPOWANIU. </w:t>
      </w:r>
    </w:p>
    <w:p w:rsidR="00145186" w:rsidRDefault="00145186">
      <w:pPr>
        <w:ind w:left="1134" w:hanging="708"/>
        <w:jc w:val="both"/>
        <w:rPr>
          <w:rFonts w:ascii="Tahoma" w:hAnsi="Tahoma" w:cs="Tahoma"/>
          <w:sz w:val="22"/>
          <w:szCs w:val="22"/>
        </w:rPr>
      </w:pPr>
    </w:p>
    <w:p w:rsidR="00145186" w:rsidRDefault="003E05E8">
      <w:pPr>
        <w:jc w:val="both"/>
        <w:rPr>
          <w:b/>
        </w:rPr>
      </w:pPr>
      <w:r>
        <w:rPr>
          <w:b/>
        </w:rPr>
        <w:t>O udzielenie zamówienia mogą ubiegać się Wykonawcy, którzy:</w:t>
      </w:r>
    </w:p>
    <w:p w:rsidR="00145186" w:rsidRDefault="00145186">
      <w:pPr>
        <w:jc w:val="both"/>
      </w:pPr>
    </w:p>
    <w:p w:rsidR="00145186" w:rsidRDefault="003E05E8">
      <w:pPr>
        <w:pStyle w:val="Tekstkomentarza"/>
        <w:numPr>
          <w:ilvl w:val="0"/>
          <w:numId w:val="8"/>
        </w:numPr>
        <w:rPr>
          <w:sz w:val="24"/>
          <w:szCs w:val="24"/>
        </w:rPr>
      </w:pPr>
      <w:r>
        <w:rPr>
          <w:b/>
          <w:sz w:val="24"/>
          <w:szCs w:val="24"/>
        </w:rPr>
        <w:t xml:space="preserve">Nie podlegają wykluczeniu na podstawie </w:t>
      </w:r>
    </w:p>
    <w:p w:rsidR="00145186" w:rsidRDefault="003E05E8">
      <w:pPr>
        <w:pStyle w:val="Tekstkomentarza"/>
        <w:ind w:left="720"/>
        <w:rPr>
          <w:sz w:val="24"/>
          <w:szCs w:val="24"/>
        </w:rPr>
      </w:pPr>
      <w:r>
        <w:rPr>
          <w:sz w:val="24"/>
          <w:szCs w:val="24"/>
        </w:rPr>
        <w:t xml:space="preserve">-art.108 </w:t>
      </w:r>
      <w:proofErr w:type="gramStart"/>
      <w:r>
        <w:rPr>
          <w:sz w:val="24"/>
          <w:szCs w:val="24"/>
        </w:rPr>
        <w:t>ust</w:t>
      </w:r>
      <w:proofErr w:type="gramEnd"/>
      <w:r>
        <w:rPr>
          <w:sz w:val="24"/>
          <w:szCs w:val="24"/>
        </w:rPr>
        <w:t xml:space="preserve">.1 ustawy </w:t>
      </w:r>
      <w:proofErr w:type="spellStart"/>
      <w:r>
        <w:rPr>
          <w:sz w:val="24"/>
          <w:szCs w:val="24"/>
        </w:rPr>
        <w:t>Pzp</w:t>
      </w:r>
      <w:proofErr w:type="spellEnd"/>
      <w:r>
        <w:rPr>
          <w:sz w:val="24"/>
          <w:szCs w:val="24"/>
        </w:rPr>
        <w:t xml:space="preserve">., </w:t>
      </w:r>
      <w:r>
        <w:rPr>
          <w:iCs/>
          <w:sz w:val="24"/>
          <w:szCs w:val="24"/>
        </w:rPr>
        <w:t xml:space="preserve">oraz art. 109 ust. 1 </w:t>
      </w:r>
      <w:proofErr w:type="spellStart"/>
      <w:r>
        <w:rPr>
          <w:iCs/>
          <w:sz w:val="24"/>
          <w:szCs w:val="24"/>
        </w:rPr>
        <w:t>pkt</w:t>
      </w:r>
      <w:proofErr w:type="spellEnd"/>
      <w:r>
        <w:rPr>
          <w:iCs/>
          <w:sz w:val="24"/>
          <w:szCs w:val="24"/>
        </w:rPr>
        <w:t xml:space="preserve"> </w:t>
      </w:r>
      <w:r>
        <w:rPr>
          <w:sz w:val="24"/>
          <w:szCs w:val="24"/>
        </w:rPr>
        <w:t xml:space="preserve">4,5, 6, 7, 8, 9 </w:t>
      </w:r>
      <w:proofErr w:type="gramStart"/>
      <w:r>
        <w:rPr>
          <w:sz w:val="24"/>
          <w:szCs w:val="24"/>
        </w:rPr>
        <w:t xml:space="preserve">i 10 </w:t>
      </w:r>
      <w:r>
        <w:rPr>
          <w:iCs/>
          <w:sz w:val="24"/>
          <w:szCs w:val="24"/>
        </w:rPr>
        <w:t xml:space="preserve"> </w:t>
      </w:r>
      <w:proofErr w:type="spellStart"/>
      <w:r>
        <w:rPr>
          <w:sz w:val="24"/>
          <w:szCs w:val="24"/>
        </w:rPr>
        <w:t>u</w:t>
      </w:r>
      <w:proofErr w:type="gramEnd"/>
      <w:r>
        <w:rPr>
          <w:sz w:val="24"/>
          <w:szCs w:val="24"/>
        </w:rPr>
        <w:t>.</w:t>
      </w:r>
      <w:proofErr w:type="gramStart"/>
      <w:r>
        <w:rPr>
          <w:sz w:val="24"/>
          <w:szCs w:val="24"/>
        </w:rPr>
        <w:t>p</w:t>
      </w:r>
      <w:proofErr w:type="gramEnd"/>
      <w:r>
        <w:rPr>
          <w:sz w:val="24"/>
          <w:szCs w:val="24"/>
        </w:rPr>
        <w:t>.z</w:t>
      </w:r>
      <w:proofErr w:type="spellEnd"/>
    </w:p>
    <w:p w:rsidR="00145186" w:rsidRDefault="003E05E8">
      <w:pPr>
        <w:pStyle w:val="Tekstkomentarza"/>
        <w:ind w:left="720"/>
        <w:rPr>
          <w:sz w:val="24"/>
          <w:szCs w:val="24"/>
        </w:rPr>
      </w:pPr>
      <w:r>
        <w:rPr>
          <w:b/>
          <w:sz w:val="24"/>
          <w:szCs w:val="24"/>
        </w:rPr>
        <w:t xml:space="preserve">- </w:t>
      </w:r>
      <w:r>
        <w:rPr>
          <w:sz w:val="24"/>
          <w:szCs w:val="24"/>
        </w:rPr>
        <w:t xml:space="preserve">art. 7 ustawy z dnia 13 kwietnia 2022 r. – o szczególnych rozwiązaniach w zakresie przeciwdziałania wspieraniu agresji na Ukrainę oraz służących ochronie bezpieczeństwa narodowego (Dz. U. </w:t>
      </w:r>
      <w:proofErr w:type="gramStart"/>
      <w:r>
        <w:rPr>
          <w:sz w:val="24"/>
          <w:szCs w:val="24"/>
        </w:rPr>
        <w:t>z</w:t>
      </w:r>
      <w:proofErr w:type="gramEnd"/>
      <w:r>
        <w:rPr>
          <w:sz w:val="24"/>
          <w:szCs w:val="24"/>
        </w:rPr>
        <w:t xml:space="preserve"> 2022 r., poz. 835). </w:t>
      </w:r>
    </w:p>
    <w:p w:rsidR="00145186" w:rsidRDefault="00145186">
      <w:pPr>
        <w:jc w:val="both"/>
      </w:pPr>
    </w:p>
    <w:p w:rsidR="00145186" w:rsidRDefault="003E05E8">
      <w:pPr>
        <w:pStyle w:val="Akapitzlist"/>
        <w:numPr>
          <w:ilvl w:val="0"/>
          <w:numId w:val="8"/>
        </w:numPr>
        <w:jc w:val="both"/>
        <w:rPr>
          <w:rFonts w:ascii="Times New Roman" w:hAnsi="Times New Roman"/>
        </w:rPr>
      </w:pPr>
      <w:r>
        <w:rPr>
          <w:rFonts w:ascii="Times New Roman" w:hAnsi="Times New Roman"/>
          <w:b/>
        </w:rPr>
        <w:t>Spełniają warunki udziału w postępowaniu</w:t>
      </w:r>
    </w:p>
    <w:p w:rsidR="00145186" w:rsidRDefault="003E05E8">
      <w:pPr>
        <w:pStyle w:val="Akapitzlist"/>
        <w:jc w:val="both"/>
      </w:pPr>
      <w:r>
        <w:rPr>
          <w:rFonts w:ascii="Times New Roman" w:hAnsi="Times New Roman"/>
        </w:rPr>
        <w:t>Warunki udziału w postępowaniu, opis sposobu dokonywania oceny spełniania tych warunków</w:t>
      </w:r>
      <w:r>
        <w:t xml:space="preserve">. </w:t>
      </w:r>
    </w:p>
    <w:p w:rsidR="00145186" w:rsidRDefault="003E05E8">
      <w:pPr>
        <w:spacing w:line="276" w:lineRule="auto"/>
        <w:ind w:left="720"/>
        <w:contextualSpacing/>
        <w:jc w:val="both"/>
      </w:pPr>
      <w:r>
        <w:t xml:space="preserve">2.1.Warunek określony w art.112 ust.2 pkt1 ustawy </w:t>
      </w:r>
      <w:proofErr w:type="spellStart"/>
      <w:r>
        <w:t>Pzp</w:t>
      </w:r>
      <w:proofErr w:type="spellEnd"/>
      <w:r>
        <w:t>, tj. posiadają zdolności do występowania w obrocie gospodarczym.</w:t>
      </w:r>
    </w:p>
    <w:p w:rsidR="00145186" w:rsidRDefault="003E05E8">
      <w:pPr>
        <w:spacing w:line="276" w:lineRule="auto"/>
        <w:ind w:firstLine="708"/>
        <w:jc w:val="both"/>
      </w:pPr>
      <w:r>
        <w:t>Zamawiający nie wyznacza szczegółowego warunku w tym zakresie.</w:t>
      </w:r>
    </w:p>
    <w:p w:rsidR="00145186" w:rsidRDefault="003E05E8">
      <w:pPr>
        <w:pStyle w:val="Tekstpodstawowy"/>
        <w:tabs>
          <w:tab w:val="left" w:pos="4678"/>
        </w:tabs>
        <w:spacing w:after="0" w:line="276" w:lineRule="auto"/>
        <w:jc w:val="both"/>
        <w:rPr>
          <w:u w:val="single"/>
        </w:rPr>
      </w:pPr>
      <w:r>
        <w:t>Ocena spełnienia powyższego warunku dokonana będzie na podstawie ogólnego oświadczenia o spełnianiu warunków udziału w postępowaniu, zawartego w treści oświadczenia Wykonawcy, o którym mowa w pkt. XIX.1 SWZ.</w:t>
      </w:r>
    </w:p>
    <w:p w:rsidR="00145186" w:rsidRDefault="00145186">
      <w:pPr>
        <w:spacing w:line="276" w:lineRule="auto"/>
        <w:ind w:firstLine="708"/>
        <w:jc w:val="both"/>
        <w:rPr>
          <w:u w:val="single"/>
        </w:rPr>
      </w:pPr>
    </w:p>
    <w:p w:rsidR="00145186" w:rsidRDefault="003E05E8">
      <w:pPr>
        <w:spacing w:line="276" w:lineRule="auto"/>
        <w:ind w:left="720"/>
        <w:contextualSpacing/>
        <w:jc w:val="both"/>
      </w:pPr>
      <w:r>
        <w:t xml:space="preserve">2.2.Warunek określony w art.112 ust. 2 </w:t>
      </w:r>
      <w:proofErr w:type="spellStart"/>
      <w:r>
        <w:t>pkt</w:t>
      </w:r>
      <w:proofErr w:type="spellEnd"/>
      <w:r>
        <w:t xml:space="preserve"> 2 ustawy </w:t>
      </w:r>
      <w:proofErr w:type="spellStart"/>
      <w:r>
        <w:t>Pzp</w:t>
      </w:r>
      <w:proofErr w:type="spellEnd"/>
      <w:r>
        <w:t>, tj. posiadają uprawnienia do prowadzenia określonej działalności gospodarczej lub zawodowej, o ile wynika to z odrębnych przepisów.</w:t>
      </w:r>
    </w:p>
    <w:p w:rsidR="00145186" w:rsidRDefault="003E05E8">
      <w:pPr>
        <w:tabs>
          <w:tab w:val="left" w:pos="1288"/>
        </w:tabs>
        <w:spacing w:line="276" w:lineRule="auto"/>
        <w:jc w:val="both"/>
      </w:pPr>
      <w:r>
        <w:t>Wykonawca w celu potwierdzenia spełniania niniejszego warunku musi posiadać:</w:t>
      </w:r>
    </w:p>
    <w:p w:rsidR="00145186" w:rsidRDefault="003E05E8">
      <w:pPr>
        <w:spacing w:line="276" w:lineRule="auto"/>
        <w:jc w:val="both"/>
        <w:rPr>
          <w:bCs/>
        </w:rPr>
      </w:pPr>
      <w:proofErr w:type="gramStart"/>
      <w:r>
        <w:rPr>
          <w:bCs/>
        </w:rPr>
        <w:t>a</w:t>
      </w:r>
      <w:proofErr w:type="gramEnd"/>
      <w:r>
        <w:rPr>
          <w:bCs/>
        </w:rPr>
        <w:t>) Wpis do rejestru działalności regulowanej prowadzony przez Wójta Gminy Mrągowo w zakresie odbierania odpadów komunalnych od właścicieli nieruchomości,</w:t>
      </w:r>
    </w:p>
    <w:p w:rsidR="00145186" w:rsidRDefault="003E05E8">
      <w:pPr>
        <w:spacing w:line="276" w:lineRule="auto"/>
        <w:jc w:val="both"/>
        <w:rPr>
          <w:bCs/>
        </w:rPr>
      </w:pPr>
      <w:proofErr w:type="gramStart"/>
      <w:r>
        <w:rPr>
          <w:bCs/>
        </w:rPr>
        <w:t>b</w:t>
      </w:r>
      <w:proofErr w:type="gramEnd"/>
      <w:r>
        <w:rPr>
          <w:bCs/>
        </w:rPr>
        <w:t xml:space="preserve">) 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 (Dz. U. </w:t>
      </w:r>
      <w:proofErr w:type="gramStart"/>
      <w:r>
        <w:rPr>
          <w:bCs/>
        </w:rPr>
        <w:t>z</w:t>
      </w:r>
      <w:proofErr w:type="gramEnd"/>
      <w:r>
        <w:rPr>
          <w:bCs/>
        </w:rPr>
        <w:t xml:space="preserve"> 2020 r. poz.1893)</w:t>
      </w:r>
    </w:p>
    <w:p w:rsidR="00145186" w:rsidRDefault="003E05E8">
      <w:pPr>
        <w:spacing w:line="276" w:lineRule="auto"/>
        <w:jc w:val="both"/>
      </w:pPr>
      <w:proofErr w:type="gramStart"/>
      <w:r>
        <w:rPr>
          <w:bCs/>
        </w:rPr>
        <w:t>c</w:t>
      </w:r>
      <w:proofErr w:type="gramEnd"/>
      <w:r>
        <w:rPr>
          <w:bCs/>
        </w:rPr>
        <w:t xml:space="preserve">) </w:t>
      </w:r>
      <w:r>
        <w:t xml:space="preserve">Aktualne zezwolenie Starosty właściwego ze względu na miejsce zbierania lub przetwarzania odpadów na prowadzenie działalności w zakresie zbierania lub w zakresie przetwarzania odpadów. </w:t>
      </w:r>
    </w:p>
    <w:p w:rsidR="00145186" w:rsidRDefault="00145186">
      <w:pPr>
        <w:spacing w:line="276" w:lineRule="auto"/>
        <w:ind w:right="-483"/>
        <w:jc w:val="both"/>
        <w:rPr>
          <w:b/>
        </w:rPr>
      </w:pPr>
    </w:p>
    <w:p w:rsidR="00145186" w:rsidRDefault="003E05E8">
      <w:pPr>
        <w:spacing w:line="276" w:lineRule="auto"/>
        <w:ind w:right="-483"/>
        <w:jc w:val="both"/>
        <w:rPr>
          <w:b/>
        </w:rPr>
      </w:pPr>
      <w:r>
        <w:rPr>
          <w:b/>
        </w:rPr>
        <w:t xml:space="preserve">2.3. Sytuacji ekonomicznej i finansowej.  </w:t>
      </w:r>
    </w:p>
    <w:p w:rsidR="00145186" w:rsidRDefault="003E05E8">
      <w:pPr>
        <w:spacing w:line="276" w:lineRule="auto"/>
        <w:ind w:right="-483"/>
        <w:jc w:val="both"/>
      </w:pPr>
      <w:r>
        <w:t>Zamawiający wymaga od Wykonawcy:</w:t>
      </w:r>
    </w:p>
    <w:p w:rsidR="00145186" w:rsidRDefault="003E05E8">
      <w:pPr>
        <w:tabs>
          <w:tab w:val="left" w:pos="720"/>
        </w:tabs>
        <w:spacing w:line="276" w:lineRule="auto"/>
        <w:jc w:val="both"/>
      </w:pPr>
      <w:proofErr w:type="gramStart"/>
      <w:r>
        <w:t>a</w:t>
      </w:r>
      <w:proofErr w:type="gramEnd"/>
      <w:r>
        <w:t>) dysponowanie środkami finansowymi lub zdolnością finansową w wysokości nie mniejszej niż 500 000</w:t>
      </w:r>
      <w:r>
        <w:rPr>
          <w:b/>
          <w:bCs/>
        </w:rPr>
        <w:t xml:space="preserve"> </w:t>
      </w:r>
      <w:r>
        <w:t>zł.</w:t>
      </w:r>
    </w:p>
    <w:p w:rsidR="00145186" w:rsidRDefault="003E05E8">
      <w:pPr>
        <w:spacing w:line="276" w:lineRule="auto"/>
        <w:jc w:val="both"/>
        <w:rPr>
          <w:bCs/>
        </w:rPr>
      </w:pPr>
      <w:proofErr w:type="gramStart"/>
      <w:r>
        <w:t>b</w:t>
      </w:r>
      <w:proofErr w:type="gramEnd"/>
      <w:r>
        <w:t>) posiadanie ubezpieczenia od odpowiedzialności cywilnej w zakresie prowadzonej działalności gospodarczej związanej z przedmiotem zamówienia na kwotę nie mniejszą niż 500 000 zł.</w:t>
      </w:r>
    </w:p>
    <w:p w:rsidR="00145186" w:rsidRDefault="00145186">
      <w:pPr>
        <w:spacing w:line="276" w:lineRule="auto"/>
        <w:rPr>
          <w:bCs/>
        </w:rPr>
      </w:pPr>
    </w:p>
    <w:p w:rsidR="00145186" w:rsidRDefault="003E05E8">
      <w:pPr>
        <w:spacing w:line="276" w:lineRule="auto"/>
        <w:ind w:right="-483"/>
        <w:jc w:val="both"/>
        <w:rPr>
          <w:b/>
        </w:rPr>
      </w:pPr>
      <w:r>
        <w:rPr>
          <w:b/>
        </w:rPr>
        <w:t>2.4. Zdolności technicznej i zawodowej:</w:t>
      </w:r>
    </w:p>
    <w:p w:rsidR="00145186" w:rsidRDefault="003E05E8">
      <w:pPr>
        <w:spacing w:line="276" w:lineRule="auto"/>
        <w:ind w:right="-483"/>
        <w:jc w:val="both"/>
        <w:rPr>
          <w:b/>
        </w:rPr>
      </w:pPr>
      <w:proofErr w:type="gramStart"/>
      <w:r>
        <w:rPr>
          <w:b/>
        </w:rPr>
        <w:t>a</w:t>
      </w:r>
      <w:proofErr w:type="gramEnd"/>
      <w:r>
        <w:rPr>
          <w:b/>
        </w:rPr>
        <w:t>) Wykonanych usług</w:t>
      </w:r>
    </w:p>
    <w:p w:rsidR="00145186" w:rsidRDefault="003E05E8">
      <w:pPr>
        <w:spacing w:line="276" w:lineRule="auto"/>
        <w:jc w:val="both"/>
        <w:rPr>
          <w:bCs/>
        </w:rPr>
      </w:pPr>
      <w:r>
        <w:t xml:space="preserve">Zamawiający uzna warunek za </w:t>
      </w:r>
      <w:proofErr w:type="gramStart"/>
      <w:r>
        <w:t>spełniony jeżeli</w:t>
      </w:r>
      <w:proofErr w:type="gramEnd"/>
      <w:r>
        <w:t xml:space="preserve"> Wykonawca wykaże, iż w okresie ostatnich 3 lat przed upływem terminu składania ofert, a jeżeli okres prowadzenia działalności jest krótszy – w tym okresie, wykonał co najmniej jedną usługę, </w:t>
      </w:r>
      <w:r>
        <w:rPr>
          <w:bCs/>
        </w:rPr>
        <w:t>a w przypadku świadczeń okresowych lub ciągłych również wykonuje</w:t>
      </w:r>
      <w:r>
        <w:t xml:space="preserve"> usługę lub usługi</w:t>
      </w:r>
      <w:r>
        <w:rPr>
          <w:bCs/>
        </w:rPr>
        <w:t xml:space="preserve"> odbierania odpadów komunalnych zmieszanych o masie łącznej odebranych odpadów komunalnych co najmniej 1500 Mg/rok każda.</w:t>
      </w:r>
    </w:p>
    <w:p w:rsidR="00145186" w:rsidRDefault="00145186">
      <w:pPr>
        <w:spacing w:line="276" w:lineRule="auto"/>
        <w:jc w:val="both"/>
        <w:rPr>
          <w:bCs/>
        </w:rPr>
      </w:pPr>
    </w:p>
    <w:p w:rsidR="00145186" w:rsidRDefault="003E05E8">
      <w:pPr>
        <w:spacing w:line="276" w:lineRule="auto"/>
        <w:jc w:val="both"/>
        <w:rPr>
          <w:b/>
          <w:bCs/>
        </w:rPr>
      </w:pPr>
      <w:proofErr w:type="gramStart"/>
      <w:r>
        <w:rPr>
          <w:b/>
          <w:bCs/>
        </w:rPr>
        <w:t>b</w:t>
      </w:r>
      <w:proofErr w:type="gramEnd"/>
      <w:r>
        <w:rPr>
          <w:b/>
          <w:bCs/>
        </w:rPr>
        <w:t>) Potencjału technicznego</w:t>
      </w:r>
    </w:p>
    <w:p w:rsidR="00145186" w:rsidRDefault="003E05E8">
      <w:pPr>
        <w:spacing w:line="276" w:lineRule="auto"/>
        <w:rPr>
          <w:bCs/>
        </w:rPr>
      </w:pPr>
      <w:r>
        <w:rPr>
          <w:bCs/>
        </w:rPr>
        <w:t xml:space="preserve">Zamawiający uzna warunek za spełniony, jeżeli Wykonawca wykaże: </w:t>
      </w:r>
    </w:p>
    <w:p w:rsidR="00145186" w:rsidRDefault="003E05E8">
      <w:pPr>
        <w:spacing w:line="276" w:lineRule="auto"/>
        <w:rPr>
          <w:bCs/>
        </w:rPr>
      </w:pPr>
      <w:r>
        <w:rPr>
          <w:b/>
          <w:bCs/>
        </w:rPr>
        <w:t xml:space="preserve"> - posiadanie </w:t>
      </w:r>
      <w:r>
        <w:rPr>
          <w:b/>
        </w:rPr>
        <w:t>w zakresie wyposażenia pojazdów</w:t>
      </w:r>
      <w:r>
        <w:t xml:space="preserve"> </w:t>
      </w:r>
      <w:r>
        <w:rPr>
          <w:bCs/>
        </w:rPr>
        <w:t>umożliwiających odbieranie odpadów komunalnych zmieszanych i segregowanych z terenu nieruchomości posiadają/dysponują:</w:t>
      </w:r>
    </w:p>
    <w:p w:rsidR="00145186" w:rsidRDefault="003E05E8">
      <w:pPr>
        <w:spacing w:line="276" w:lineRule="auto"/>
        <w:rPr>
          <w:bCs/>
        </w:rPr>
      </w:pPr>
      <w:proofErr w:type="gramStart"/>
      <w:r>
        <w:rPr>
          <w:bCs/>
        </w:rPr>
        <w:t>- co</w:t>
      </w:r>
      <w:proofErr w:type="gramEnd"/>
      <w:r>
        <w:rPr>
          <w:bCs/>
        </w:rPr>
        <w:t xml:space="preserve"> najmniej dwa pojazdy przystosowane do odbierania zmieszanych odpadów komunalnych, </w:t>
      </w:r>
    </w:p>
    <w:p w:rsidR="00145186" w:rsidRDefault="003E05E8">
      <w:pPr>
        <w:spacing w:line="276" w:lineRule="auto"/>
        <w:jc w:val="both"/>
        <w:rPr>
          <w:bCs/>
        </w:rPr>
      </w:pPr>
      <w:proofErr w:type="gramStart"/>
      <w:r>
        <w:rPr>
          <w:bCs/>
        </w:rPr>
        <w:t>- co</w:t>
      </w:r>
      <w:proofErr w:type="gramEnd"/>
      <w:r>
        <w:rPr>
          <w:bCs/>
        </w:rPr>
        <w:t xml:space="preserve"> najmniej dwa pojazdy przystosowane do odbierania selektywnie zebranych odpadów komunalnych, </w:t>
      </w:r>
    </w:p>
    <w:p w:rsidR="00145186" w:rsidRDefault="003E05E8">
      <w:pPr>
        <w:spacing w:line="276" w:lineRule="auto"/>
        <w:rPr>
          <w:bCs/>
        </w:rPr>
      </w:pPr>
      <w:proofErr w:type="gramStart"/>
      <w:r>
        <w:rPr>
          <w:bCs/>
        </w:rPr>
        <w:t>- co</w:t>
      </w:r>
      <w:proofErr w:type="gramEnd"/>
      <w:r>
        <w:rPr>
          <w:bCs/>
        </w:rPr>
        <w:t xml:space="preserve"> najmniej jeden pojazd bez funkcji </w:t>
      </w:r>
      <w:proofErr w:type="spellStart"/>
      <w:r>
        <w:rPr>
          <w:bCs/>
        </w:rPr>
        <w:t>kompaktującej</w:t>
      </w:r>
      <w:proofErr w:type="spellEnd"/>
      <w:r>
        <w:rPr>
          <w:bCs/>
        </w:rPr>
        <w:t>.</w:t>
      </w:r>
    </w:p>
    <w:p w:rsidR="00145186" w:rsidRDefault="003E05E8">
      <w:pPr>
        <w:spacing w:line="276" w:lineRule="auto"/>
        <w:rPr>
          <w:bCs/>
        </w:rPr>
      </w:pPr>
      <w:r>
        <w:rPr>
          <w:bCs/>
        </w:rPr>
        <w:t>- jeden samochód z dźwigiem HDS</w:t>
      </w:r>
    </w:p>
    <w:p w:rsidR="00145186" w:rsidRDefault="003E05E8">
      <w:pPr>
        <w:pStyle w:val="Tekstpodstawowywcity"/>
        <w:spacing w:line="276" w:lineRule="auto"/>
        <w:ind w:left="0"/>
        <w:jc w:val="both"/>
        <w:rPr>
          <w:sz w:val="24"/>
        </w:rPr>
      </w:pPr>
      <w:r>
        <w:rPr>
          <w:sz w:val="24"/>
        </w:rPr>
        <w:t xml:space="preserve">Wszystkie ww. pojazdy powinny być zarejestrowane, dopuszczone do ruchu, posiadać aktualne badania techniczne. Ponadto wykonawca zapewni, </w:t>
      </w:r>
      <w:r>
        <w:rPr>
          <w:sz w:val="24"/>
          <w:u w:val="single"/>
        </w:rPr>
        <w:t xml:space="preserve">aby minimum. jeden pojazd skierowany do realizacji zamówienia spełniał co najmniej normy emisji </w:t>
      </w:r>
      <w:proofErr w:type="gramStart"/>
      <w:r>
        <w:rPr>
          <w:sz w:val="24"/>
          <w:u w:val="single"/>
        </w:rPr>
        <w:t>spalin  EURO</w:t>
      </w:r>
      <w:proofErr w:type="gramEnd"/>
      <w:r>
        <w:rPr>
          <w:sz w:val="24"/>
          <w:u w:val="single"/>
        </w:rPr>
        <w:t xml:space="preserve"> 4</w:t>
      </w:r>
      <w:r>
        <w:t xml:space="preserve"> oraz </w:t>
      </w:r>
      <w:r>
        <w:rPr>
          <w:sz w:val="24"/>
        </w:rPr>
        <w:t>zapewni, by</w:t>
      </w:r>
      <w:r>
        <w:t xml:space="preserve"> </w:t>
      </w:r>
      <w:r>
        <w:rPr>
          <w:sz w:val="24"/>
        </w:rPr>
        <w:t>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p>
    <w:p w:rsidR="00145186" w:rsidRDefault="003E05E8">
      <w:pPr>
        <w:pStyle w:val="Tekstpodstawowywcity"/>
        <w:spacing w:line="276" w:lineRule="auto"/>
        <w:ind w:left="0"/>
        <w:jc w:val="both"/>
        <w:rPr>
          <w:bCs/>
          <w:sz w:val="24"/>
        </w:rPr>
      </w:pPr>
      <w:r>
        <w:rPr>
          <w:sz w:val="24"/>
        </w:rPr>
        <w:t>Pojazdy muszą być wyposażone w narzędzia lub urządzenia umożliwiające sprzątanie terenu po opróżnieniu pojemników.</w:t>
      </w:r>
    </w:p>
    <w:p w:rsidR="00145186" w:rsidRDefault="003E05E8">
      <w:pPr>
        <w:spacing w:line="276" w:lineRule="auto"/>
        <w:jc w:val="both"/>
        <w:rPr>
          <w:b/>
        </w:rPr>
      </w:pPr>
      <w:r>
        <w:rPr>
          <w:bCs/>
        </w:rPr>
        <w:t xml:space="preserve"> Pojazdy powinny spełniać wymagania określone w rozporządzeniu Ministra Środowiska z dnia 11 stycznia 2013 r. w sprawie szczegółowych wymagań w zakresie odbierania odpadów komunalnych od właścicieli </w:t>
      </w:r>
      <w:proofErr w:type="gramStart"/>
      <w:r>
        <w:rPr>
          <w:bCs/>
        </w:rPr>
        <w:t>nieruchomości  (Dz</w:t>
      </w:r>
      <w:proofErr w:type="gramEnd"/>
      <w:r>
        <w:rPr>
          <w:bCs/>
        </w:rPr>
        <w:t xml:space="preserve">. U. </w:t>
      </w:r>
      <w:proofErr w:type="gramStart"/>
      <w:r>
        <w:rPr>
          <w:bCs/>
        </w:rPr>
        <w:t>z</w:t>
      </w:r>
      <w:proofErr w:type="gramEnd"/>
      <w:r>
        <w:rPr>
          <w:bCs/>
        </w:rPr>
        <w:t xml:space="preserve"> roku 2013, poz. 122).</w:t>
      </w:r>
    </w:p>
    <w:p w:rsidR="00145186" w:rsidRDefault="003E05E8">
      <w:pPr>
        <w:spacing w:line="276" w:lineRule="auto"/>
        <w:jc w:val="both"/>
        <w:rPr>
          <w:b/>
        </w:rPr>
      </w:pPr>
      <w:r>
        <w:rPr>
          <w:b/>
        </w:rPr>
        <w:t>-posiadanie w zakresie bazy transportowo – magazynowej:</w:t>
      </w:r>
    </w:p>
    <w:p w:rsidR="00145186" w:rsidRDefault="003E05E8">
      <w:pPr>
        <w:spacing w:line="276" w:lineRule="auto"/>
        <w:jc w:val="both"/>
        <w:rPr>
          <w:bCs/>
        </w:rPr>
      </w:pPr>
      <w:r>
        <w:t xml:space="preserve">  Wykonawca</w:t>
      </w:r>
      <w:r>
        <w:rPr>
          <w:b/>
        </w:rPr>
        <w:t xml:space="preserve"> </w:t>
      </w:r>
      <w:r>
        <w:rPr>
          <w:bCs/>
        </w:rPr>
        <w:t xml:space="preserve">obowiązany jest posiadać bazę magazynowo - transportową położoną na terenie administracyjnym Gminy Mrągowo lub Gminy Miasto Mrągowo lub w odległości nie większej niż 60 km od granic Gminy Mrągowo, na </w:t>
      </w:r>
      <w:proofErr w:type="gramStart"/>
      <w:r>
        <w:rPr>
          <w:bCs/>
        </w:rPr>
        <w:t>terenie do którego</w:t>
      </w:r>
      <w:proofErr w:type="gramEnd"/>
      <w:r>
        <w:rPr>
          <w:bCs/>
        </w:rPr>
        <w:t xml:space="preserve"> posiada tytuł prawny. Baza magazynowo - transportowa powinna spełniać wymagania określone w rozporządzeniu Ministra Środowiska z dnia 11 stycznia 2013 r. w sprawie szczegółowych wymagań w zakresie odbierania odpadów komunalnych od właścicieli nieruchomości (Dz. U. </w:t>
      </w:r>
      <w:proofErr w:type="gramStart"/>
      <w:r>
        <w:rPr>
          <w:bCs/>
        </w:rPr>
        <w:t>z</w:t>
      </w:r>
      <w:proofErr w:type="gramEnd"/>
      <w:r>
        <w:rPr>
          <w:bCs/>
        </w:rPr>
        <w:t xml:space="preserve"> roku 2013, poz. 122) i musi być wyposażona w: </w:t>
      </w:r>
    </w:p>
    <w:p w:rsidR="00145186" w:rsidRDefault="003E05E8">
      <w:pPr>
        <w:tabs>
          <w:tab w:val="right" w:pos="851"/>
        </w:tabs>
        <w:spacing w:line="276" w:lineRule="auto"/>
        <w:ind w:left="540" w:hanging="180"/>
        <w:jc w:val="both"/>
      </w:pPr>
      <w:r>
        <w:t>-miejsca przeznaczone do parkowania pojazdów,</w:t>
      </w:r>
    </w:p>
    <w:p w:rsidR="00145186" w:rsidRDefault="003E05E8">
      <w:pPr>
        <w:tabs>
          <w:tab w:val="right" w:pos="851"/>
        </w:tabs>
        <w:spacing w:line="276" w:lineRule="auto"/>
        <w:ind w:left="540" w:hanging="180"/>
        <w:jc w:val="both"/>
      </w:pPr>
      <w:r>
        <w:t xml:space="preserve">-pomieszczenie socjalne dla pracowników odpowiadające liczbie zatrudnionych osób, </w:t>
      </w:r>
    </w:p>
    <w:p w:rsidR="00145186" w:rsidRDefault="003E05E8">
      <w:pPr>
        <w:tabs>
          <w:tab w:val="right" w:pos="851"/>
        </w:tabs>
        <w:spacing w:line="276" w:lineRule="auto"/>
        <w:ind w:left="540" w:hanging="540"/>
        <w:jc w:val="both"/>
      </w:pPr>
      <w:r>
        <w:t xml:space="preserve">      -miejsca do magazynowania selektywnie zebranych odpadów z grupy </w:t>
      </w:r>
      <w:proofErr w:type="gramStart"/>
      <w:r>
        <w:t>odpadów        komunalnych</w:t>
      </w:r>
      <w:proofErr w:type="gramEnd"/>
      <w:r>
        <w:t xml:space="preserve">, </w:t>
      </w:r>
    </w:p>
    <w:p w:rsidR="00145186" w:rsidRDefault="003E05E8">
      <w:pPr>
        <w:tabs>
          <w:tab w:val="left" w:pos="540"/>
          <w:tab w:val="right" w:pos="851"/>
        </w:tabs>
        <w:spacing w:line="276" w:lineRule="auto"/>
        <w:ind w:left="540" w:hanging="540"/>
        <w:jc w:val="both"/>
      </w:pPr>
      <w:r>
        <w:t xml:space="preserve">      -legalizowaną samochodową wagę najazdową – w </w:t>
      </w:r>
      <w:proofErr w:type="gramStart"/>
      <w:r>
        <w:t>przypadku gdy</w:t>
      </w:r>
      <w:proofErr w:type="gramEnd"/>
      <w:r>
        <w:t xml:space="preserve"> na terenie bazy następuje magazynowanie odpadów,</w:t>
      </w:r>
    </w:p>
    <w:p w:rsidR="00145186" w:rsidRDefault="003E05E8">
      <w:pPr>
        <w:tabs>
          <w:tab w:val="right" w:pos="1276"/>
        </w:tabs>
        <w:spacing w:line="276" w:lineRule="auto"/>
        <w:ind w:left="540" w:hanging="180"/>
        <w:jc w:val="both"/>
      </w:pPr>
      <w:r>
        <w:t xml:space="preserve">-teren bazy magazynowo - transportowej musi być zabezpieczony w </w:t>
      </w:r>
      <w:proofErr w:type="gramStart"/>
      <w:r>
        <w:t>sposób  uniemożliwiający</w:t>
      </w:r>
      <w:proofErr w:type="gramEnd"/>
      <w:r>
        <w:t xml:space="preserve"> wstęp osobom nieupoważnionym, </w:t>
      </w:r>
    </w:p>
    <w:p w:rsidR="00145186" w:rsidRDefault="003E05E8">
      <w:pPr>
        <w:tabs>
          <w:tab w:val="right" w:pos="1276"/>
        </w:tabs>
        <w:spacing w:line="276" w:lineRule="auto"/>
        <w:ind w:left="540" w:hanging="180"/>
        <w:jc w:val="both"/>
      </w:pPr>
      <w:r>
        <w:t xml:space="preserve">-miejsca przeznaczone do parkowania pojazdów na terenie bazy magazynowo– transportowej muszą być zabezpieczone przed emisją zanieczyszczeń </w:t>
      </w:r>
      <w:r>
        <w:br/>
        <w:t xml:space="preserve">do gruntu, </w:t>
      </w:r>
    </w:p>
    <w:p w:rsidR="00145186" w:rsidRDefault="003E05E8">
      <w:pPr>
        <w:tabs>
          <w:tab w:val="right" w:pos="1276"/>
        </w:tabs>
        <w:spacing w:line="276" w:lineRule="auto"/>
        <w:ind w:left="540" w:hanging="180"/>
        <w:jc w:val="both"/>
      </w:pPr>
      <w:r>
        <w:t>-miejsca przeznaczone do magazynowania selektywnie zebranych odpadów komunalnych, na terenie bazy magazynowo – transportowej, muszą być zabezpieczone przed emisją zanieczyszczeń do gruntu oraz zabezpieczone przed działaniem czynników atmosferycznych,</w:t>
      </w:r>
    </w:p>
    <w:p w:rsidR="00145186" w:rsidRDefault="003E05E8">
      <w:pPr>
        <w:tabs>
          <w:tab w:val="left" w:pos="360"/>
          <w:tab w:val="right" w:pos="1276"/>
        </w:tabs>
        <w:spacing w:line="276" w:lineRule="auto"/>
        <w:ind w:left="540" w:hanging="180"/>
        <w:jc w:val="both"/>
      </w:pPr>
      <w:r>
        <w:t xml:space="preserve">-urządzenia do selektywnego gromadzenia odpadów komunalnych przed transportem </w:t>
      </w:r>
      <w:r>
        <w:br/>
        <w:t xml:space="preserve">do </w:t>
      </w:r>
      <w:proofErr w:type="gramStart"/>
      <w:r>
        <w:t>miejsc  przetwarzania</w:t>
      </w:r>
      <w:proofErr w:type="gramEnd"/>
      <w:r>
        <w:t>,</w:t>
      </w:r>
    </w:p>
    <w:p w:rsidR="00145186" w:rsidRDefault="003E05E8">
      <w:pPr>
        <w:spacing w:line="276" w:lineRule="auto"/>
        <w:jc w:val="both"/>
      </w:pPr>
      <w:r>
        <w:t xml:space="preserve">      -na terenie bazy magazynowo – transportowej powinien znajdować się również punkt    </w:t>
      </w:r>
    </w:p>
    <w:p w:rsidR="00145186" w:rsidRDefault="003E05E8">
      <w:pPr>
        <w:spacing w:line="276" w:lineRule="auto"/>
        <w:jc w:val="both"/>
      </w:pPr>
      <w:r>
        <w:t xml:space="preserve">       </w:t>
      </w:r>
      <w:proofErr w:type="gramStart"/>
      <w:r>
        <w:t>bieżącej</w:t>
      </w:r>
      <w:proofErr w:type="gramEnd"/>
      <w:r>
        <w:t xml:space="preserve"> konserwacji i napraw pojazdów oraz miejsce do mycia i dezynfekcji pojazdów.</w:t>
      </w:r>
    </w:p>
    <w:p w:rsidR="00145186" w:rsidRDefault="003E05E8">
      <w:pPr>
        <w:spacing w:line="276" w:lineRule="auto"/>
        <w:jc w:val="both"/>
        <w:rPr>
          <w:bCs/>
        </w:rPr>
      </w:pPr>
      <w:r>
        <w:rPr>
          <w:bCs/>
        </w:rPr>
        <w:t>Wykonawca w terminie 5 dni licząc od dnia podpisania umowy będzie zobowiązany do przedstawienia Zamawiającemu dokumentów potwierdzających prawo dysponowania gruntem pod bazę magazynowo – transportową.</w:t>
      </w:r>
    </w:p>
    <w:p w:rsidR="00145186" w:rsidRDefault="00145186">
      <w:pPr>
        <w:tabs>
          <w:tab w:val="left" w:pos="1288"/>
        </w:tabs>
        <w:spacing w:line="276" w:lineRule="auto"/>
        <w:jc w:val="both"/>
      </w:pPr>
    </w:p>
    <w:p w:rsidR="00145186" w:rsidRDefault="00145186">
      <w:pPr>
        <w:tabs>
          <w:tab w:val="left" w:pos="1288"/>
        </w:tabs>
        <w:spacing w:line="276" w:lineRule="auto"/>
        <w:jc w:val="both"/>
      </w:pPr>
    </w:p>
    <w:p w:rsidR="00145186" w:rsidRDefault="003E05E8">
      <w:pPr>
        <w:pStyle w:val="Standard"/>
        <w:tabs>
          <w:tab w:val="left" w:pos="284"/>
          <w:tab w:val="left" w:pos="426"/>
        </w:tabs>
        <w:spacing w:line="276" w:lineRule="auto"/>
        <w:ind w:left="426" w:hanging="426"/>
        <w:jc w:val="both"/>
      </w:pPr>
      <w:r>
        <w:t>Zamawiający, w stosunku do Wykonawców wspólnie ubiegających się o udzielenie zamówienia, w odniesieniu do warunku dotyczącego zdolności technicznej lub zawodowej – uzna za spełniony w przypadku łącznego wykazania spełnienia warunku przez Wykonawców.</w:t>
      </w:r>
    </w:p>
    <w:p w:rsidR="00145186" w:rsidRDefault="003E05E8">
      <w:pPr>
        <w:pStyle w:val="Standard"/>
        <w:tabs>
          <w:tab w:val="left" w:pos="284"/>
          <w:tab w:val="left" w:pos="426"/>
        </w:tabs>
        <w:spacing w:line="276" w:lineRule="auto"/>
        <w:ind w:left="426" w:hanging="426"/>
        <w:jc w:val="both"/>
      </w:pPr>
      <w:r>
        <w:t>Zamawiający może na każdym etapie postępowania uznać, że Wykonawca nie posiada wymaganych zdolności, jeżeli posiadanie przez Wykonawcę sprzecznych interesów, w szczególności zaangażowanie zasobów technicznych lub zawodowych Wykonawców w inne przedsięwzięcia gospodarcze Wykonawcy może mieć negatywny wpływ na realizację zamówienia.</w:t>
      </w:r>
    </w:p>
    <w:p w:rsidR="00145186" w:rsidRDefault="00145186">
      <w:pPr>
        <w:pStyle w:val="Tekstpodstawowywcity3"/>
        <w:ind w:left="0"/>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trike/>
          <w:sz w:val="22"/>
          <w:szCs w:val="22"/>
        </w:rPr>
      </w:pPr>
      <w:r>
        <w:rPr>
          <w:rFonts w:ascii="Tahoma" w:hAnsi="Tahoma" w:cs="Tahoma"/>
          <w:b/>
          <w:sz w:val="22"/>
          <w:szCs w:val="22"/>
          <w:bdr w:val="single" w:sz="4" w:space="0" w:color="000000"/>
        </w:rPr>
        <w:t>XIX. INFORMACJA O PODMIOTOWYCH I PRZEDMIOTOWYCH ŚRODKACH DOWODOWYCH</w:t>
      </w:r>
      <w:r>
        <w:rPr>
          <w:rFonts w:ascii="Tahoma" w:hAnsi="Tahoma" w:cs="Tahoma"/>
          <w:b/>
          <w:sz w:val="22"/>
          <w:szCs w:val="22"/>
        </w:rPr>
        <w:t xml:space="preserve"> </w:t>
      </w:r>
    </w:p>
    <w:p w:rsidR="00145186" w:rsidRDefault="00145186">
      <w:pPr>
        <w:ind w:left="426"/>
        <w:jc w:val="both"/>
        <w:rPr>
          <w:rFonts w:ascii="Tahoma" w:hAnsi="Tahoma" w:cs="Tahoma"/>
          <w:sz w:val="22"/>
          <w:szCs w:val="22"/>
        </w:rPr>
      </w:pPr>
    </w:p>
    <w:p w:rsidR="00145186" w:rsidRDefault="003E05E8">
      <w:pPr>
        <w:shd w:val="clear" w:color="auto" w:fill="FFFFFF"/>
        <w:spacing w:before="15" w:line="276" w:lineRule="auto"/>
        <w:jc w:val="both"/>
      </w:pPr>
      <w:r>
        <w:t>1. Do oferty Wykonawca zobowiązany jest dołączyć aktualne na dzień składania ofert:</w:t>
      </w:r>
    </w:p>
    <w:p w:rsidR="00145186" w:rsidRDefault="003E05E8">
      <w:pPr>
        <w:shd w:val="clear" w:color="auto" w:fill="FFFFFF"/>
        <w:spacing w:before="15" w:line="276" w:lineRule="auto"/>
        <w:ind w:left="709" w:hanging="283"/>
        <w:jc w:val="both"/>
      </w:pPr>
      <w:r>
        <w:t xml:space="preserve">a) oświadczenie składane na podstawie art. 125 ust.1 Ustawy </w:t>
      </w:r>
      <w:proofErr w:type="spellStart"/>
      <w:proofErr w:type="gramStart"/>
      <w:r>
        <w:t>Pzp</w:t>
      </w:r>
      <w:proofErr w:type="spellEnd"/>
      <w:r>
        <w:t xml:space="preserve">  - JEDZ</w:t>
      </w:r>
      <w:proofErr w:type="gramEnd"/>
    </w:p>
    <w:p w:rsidR="00145186" w:rsidRDefault="003E05E8">
      <w:pPr>
        <w:shd w:val="clear" w:color="auto" w:fill="FFFFFF"/>
        <w:spacing w:before="15" w:line="276" w:lineRule="auto"/>
        <w:ind w:left="567" w:hanging="567"/>
        <w:jc w:val="both"/>
      </w:pPr>
      <w:r>
        <w:t xml:space="preserve">2. Oświadczenia, o którym mowa w </w:t>
      </w:r>
      <w:proofErr w:type="spellStart"/>
      <w:r>
        <w:t>pkt</w:t>
      </w:r>
      <w:proofErr w:type="spellEnd"/>
      <w:r>
        <w:t xml:space="preserve"> XIX. 1 SWZ, potwierdzające brak podstaw do wykluczenia, spełnianie warunków udziału w postępowaniu odpowiednio na dzień składania ofert, tymczasowo zastępują wymagane przez Zamawiającego podmiotowe środki dowodowe. </w:t>
      </w:r>
    </w:p>
    <w:p w:rsidR="00145186" w:rsidRDefault="003E05E8">
      <w:pPr>
        <w:shd w:val="clear" w:color="auto" w:fill="FFFFFF"/>
        <w:spacing w:before="15" w:line="276" w:lineRule="auto"/>
        <w:ind w:left="567" w:hanging="567"/>
        <w:jc w:val="both"/>
      </w:pPr>
      <w:r>
        <w:t xml:space="preserve">3. Zamawiający wzywa wykonawcę, którego oferta została </w:t>
      </w:r>
      <w:proofErr w:type="gramStart"/>
      <w:r>
        <w:t>najwyżej  oceniona</w:t>
      </w:r>
      <w:proofErr w:type="gramEnd"/>
      <w:r>
        <w:t>,  do  złożenia  w wyznaczonym  terminie,  nie  krótszym  niż  10  dni  od  dnia  wezwania,  podmiotowych  środków dowodowych, aktualnych na ich dzień złożenia.</w:t>
      </w:r>
    </w:p>
    <w:p w:rsidR="00145186" w:rsidRDefault="003E05E8">
      <w:pPr>
        <w:shd w:val="clear" w:color="auto" w:fill="FFFFFF"/>
        <w:spacing w:before="15" w:line="276" w:lineRule="auto"/>
        <w:jc w:val="both"/>
        <w:rPr>
          <w:u w:val="single"/>
        </w:rPr>
      </w:pPr>
      <w:r>
        <w:rPr>
          <w:u w:val="single"/>
        </w:rPr>
        <w:t>4.Podmiotowe środki dowodowe wymagane od wykonawcy obejmują:</w:t>
      </w:r>
    </w:p>
    <w:p w:rsidR="00145186" w:rsidRDefault="003E05E8">
      <w:pPr>
        <w:shd w:val="clear" w:color="auto" w:fill="FFFFFF"/>
        <w:spacing w:before="240" w:line="276" w:lineRule="auto"/>
        <w:ind w:left="426" w:hanging="425"/>
        <w:jc w:val="both"/>
      </w:pPr>
      <w:r>
        <w:t xml:space="preserve">1) Oświadczenie wykonawcy, w zakresie art. 108 ust. 1 </w:t>
      </w:r>
      <w:proofErr w:type="spellStart"/>
      <w:r>
        <w:t>pkt</w:t>
      </w:r>
      <w:proofErr w:type="spellEnd"/>
      <w:r>
        <w:t xml:space="preserve"> 5 ustawy, o braku przynależności do tej samej grupy kapitałowej, w </w:t>
      </w:r>
      <w:proofErr w:type="gramStart"/>
      <w:r>
        <w:t>rozumieniu  ustawy</w:t>
      </w:r>
      <w:proofErr w:type="gramEnd"/>
      <w:r>
        <w:t xml:space="preserve">  z  dnia  16  lutego  2007  r.  o  ochronie konkurencji i konsumentów (Dz.  U.  </w:t>
      </w:r>
      <w:proofErr w:type="gramStart"/>
      <w:r>
        <w:t>z  2021  r</w:t>
      </w:r>
      <w:proofErr w:type="gramEnd"/>
      <w:r>
        <w:t>.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załącznikiem nr 5 do SWZ,</w:t>
      </w:r>
    </w:p>
    <w:p w:rsidR="00145186" w:rsidRDefault="003E05E8">
      <w:pPr>
        <w:tabs>
          <w:tab w:val="left" w:pos="1288"/>
        </w:tabs>
        <w:spacing w:line="276" w:lineRule="auto"/>
        <w:ind w:left="142" w:hanging="142"/>
        <w:jc w:val="both"/>
      </w:pPr>
      <w:r>
        <w:rPr>
          <w:bCs/>
        </w:rPr>
        <w:t>2)</w:t>
      </w:r>
      <w:r>
        <w:t xml:space="preserve"> Wpis do rejestru działalności regulowanej prowadzonego przez Wójta Gminy Mrągowo w zakresie odbierania odpadów komunalnych od właścicieli nieruchomości, o którym mowa w art. 9b ustawy z dnia 13 września 1996 r. o utrzymaniu czystości i porządku w gminach (Dz. U. </w:t>
      </w:r>
      <w:r>
        <w:rPr>
          <w:bCs/>
        </w:rPr>
        <w:t xml:space="preserve">2022 </w:t>
      </w:r>
      <w:proofErr w:type="gramStart"/>
      <w:r>
        <w:rPr>
          <w:bCs/>
        </w:rPr>
        <w:t>r</w:t>
      </w:r>
      <w:proofErr w:type="gramEnd"/>
      <w:r>
        <w:rPr>
          <w:bCs/>
        </w:rPr>
        <w:t>., poz. 1297</w:t>
      </w:r>
      <w:r>
        <w:t>) obejmujący wszystkie kody odpadów będące przedmiotem zamówienia.</w:t>
      </w:r>
    </w:p>
    <w:p w:rsidR="00145186" w:rsidRDefault="003E05E8">
      <w:pPr>
        <w:tabs>
          <w:tab w:val="left" w:pos="1288"/>
        </w:tabs>
        <w:spacing w:line="276" w:lineRule="auto"/>
        <w:ind w:left="142" w:hanging="142"/>
        <w:jc w:val="both"/>
        <w:rPr>
          <w:iCs/>
        </w:rPr>
      </w:pPr>
      <w:r>
        <w:rPr>
          <w:bCs/>
        </w:rPr>
        <w:t>3)</w:t>
      </w:r>
      <w:r>
        <w:t xml:space="preserve"> Wpis n</w:t>
      </w:r>
      <w:r>
        <w:rPr>
          <w:iCs/>
        </w:rPr>
        <w:t xml:space="preserve">adany przez Marszałka Województwa Warmińsko-Mazurskiego numer rejestrowy w rejestrze podmiotów wprowadzających produkty, produkty w opakowaniach i gospodarujących </w:t>
      </w:r>
      <w:proofErr w:type="gramStart"/>
      <w:r>
        <w:rPr>
          <w:iCs/>
        </w:rPr>
        <w:t>odpadami (BDO</w:t>
      </w:r>
      <w:proofErr w:type="gramEnd"/>
      <w:r>
        <w:rPr>
          <w:iCs/>
        </w:rPr>
        <w:t xml:space="preserve">) - (wpis z zakresu ustawy o odpadach –transport odpadów, z zakresu ustawy z dnia 11 września 2015r. o zużytym sprzęcie elektrycznym i elektronicznym (Dz. U. </w:t>
      </w:r>
      <w:proofErr w:type="gramStart"/>
      <w:r>
        <w:rPr>
          <w:iCs/>
        </w:rPr>
        <w:t>z</w:t>
      </w:r>
      <w:proofErr w:type="gramEnd"/>
      <w:r>
        <w:rPr>
          <w:iCs/>
        </w:rPr>
        <w:t xml:space="preserve"> 2020 r. poz.1893);</w:t>
      </w:r>
    </w:p>
    <w:p w:rsidR="00145186" w:rsidRDefault="003E05E8">
      <w:pPr>
        <w:tabs>
          <w:tab w:val="left" w:pos="1288"/>
        </w:tabs>
        <w:spacing w:line="276" w:lineRule="auto"/>
        <w:ind w:left="142" w:hanging="142"/>
        <w:jc w:val="both"/>
        <w:rPr>
          <w:iCs/>
          <w:color w:val="C9211E"/>
        </w:rPr>
      </w:pPr>
      <w:r>
        <w:rPr>
          <w:bCs/>
        </w:rPr>
        <w:t>4</w:t>
      </w:r>
      <w:r w:rsidRPr="00230997">
        <w:rPr>
          <w:bCs/>
        </w:rPr>
        <w:t>) Aktualne zezwolenie Starosty właściwego ze względu na miejsce zbierania lub przetwarzania odpadów na prowadzenie działalności w zakresie zbierania lub w zakresie przetwarzania odpadów.</w:t>
      </w:r>
      <w:r>
        <w:rPr>
          <w:bCs/>
          <w:color w:val="C9211E"/>
        </w:rPr>
        <w:t xml:space="preserve"> </w:t>
      </w:r>
    </w:p>
    <w:p w:rsidR="00145186" w:rsidRDefault="003E05E8">
      <w:pPr>
        <w:tabs>
          <w:tab w:val="left" w:pos="1288"/>
        </w:tabs>
        <w:spacing w:line="276" w:lineRule="auto"/>
        <w:ind w:left="142" w:hanging="142"/>
        <w:jc w:val="both"/>
        <w:rPr>
          <w:i/>
        </w:rPr>
      </w:pPr>
      <w:r>
        <w:rPr>
          <w:iCs/>
        </w:rPr>
        <w:t xml:space="preserve">5) </w:t>
      </w:r>
      <w:r>
        <w:rPr>
          <w:bCs/>
          <w:iCs/>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w:t>
      </w:r>
      <w:proofErr w:type="gramStart"/>
      <w:r>
        <w:rPr>
          <w:bCs/>
          <w:iCs/>
        </w:rPr>
        <w:t>rzecz których</w:t>
      </w:r>
      <w:proofErr w:type="gramEnd"/>
      <w:r>
        <w:rPr>
          <w:bCs/>
          <w:iCs/>
        </w:rPr>
        <w:t xml:space="preserve">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t>
      </w:r>
      <w:proofErr w:type="gramStart"/>
      <w:r>
        <w:rPr>
          <w:bCs/>
          <w:iCs/>
        </w:rPr>
        <w:t>w</w:t>
      </w:r>
      <w:proofErr w:type="gramEnd"/>
      <w:r>
        <w:rPr>
          <w:bCs/>
          <w:iCs/>
        </w:rPr>
        <w:t xml:space="preserve"> stanie uzyskać tych dokumentów - oświadczenie Wykonawcy; w przypadku świadczeń powtarzających się lub ciągłych nadal wykonywanych referencje bądź inne dokumenty potwierdzające ich należyte wykonywanie powinny być wystawione w okresie ostatnich 3 miesięcy</w:t>
      </w:r>
      <w:r>
        <w:rPr>
          <w:i/>
        </w:rPr>
        <w:t>,</w:t>
      </w:r>
    </w:p>
    <w:p w:rsidR="00145186" w:rsidRDefault="003E05E8">
      <w:pPr>
        <w:tabs>
          <w:tab w:val="left" w:pos="1288"/>
        </w:tabs>
        <w:spacing w:line="276" w:lineRule="auto"/>
        <w:ind w:left="142" w:hanging="142"/>
        <w:jc w:val="both"/>
        <w:rPr>
          <w:bCs/>
          <w:iCs/>
        </w:rPr>
      </w:pPr>
      <w:r>
        <w:rPr>
          <w:bCs/>
          <w:iCs/>
        </w:rPr>
        <w:t>6) Wykaz narzędzi, wyposażenia zakładu lub urządzeń technicznych dostępnych Wykonawcy w celu wykonania zamówienia publicznego wraz z informacją o podstawie do dysponowania tymi zasobami.</w:t>
      </w:r>
    </w:p>
    <w:p w:rsidR="00145186" w:rsidRDefault="003E05E8">
      <w:pPr>
        <w:tabs>
          <w:tab w:val="left" w:pos="1288"/>
        </w:tabs>
        <w:spacing w:line="276" w:lineRule="auto"/>
        <w:ind w:left="142" w:hanging="142"/>
        <w:jc w:val="both"/>
      </w:pPr>
      <w:r>
        <w:rPr>
          <w:bCs/>
          <w:iCs/>
        </w:rPr>
        <w:t xml:space="preserve">7) </w:t>
      </w:r>
      <w:r>
        <w:t xml:space="preserve">Informacja z Krajowego Rejestru Karnego w zakresie dotyczącym podstaw wykluczenia wskazanych w art. 108 ust. 1 </w:t>
      </w:r>
      <w:proofErr w:type="spellStart"/>
      <w:r>
        <w:t>pkt</w:t>
      </w:r>
      <w:proofErr w:type="spellEnd"/>
      <w:r>
        <w:t xml:space="preserve"> 1, 2 i 4 </w:t>
      </w:r>
      <w:proofErr w:type="spellStart"/>
      <w:r>
        <w:t>u.</w:t>
      </w:r>
      <w:proofErr w:type="gramStart"/>
      <w:r>
        <w:t>p</w:t>
      </w:r>
      <w:proofErr w:type="gramEnd"/>
      <w:r>
        <w:t>.z.</w:t>
      </w:r>
      <w:proofErr w:type="gramStart"/>
      <w:r>
        <w:t>p</w:t>
      </w:r>
      <w:proofErr w:type="spellEnd"/>
      <w:proofErr w:type="gramEnd"/>
      <w:r>
        <w:t>., sporządzonej nie wcześniej 6 miesięcy przed jej złożeniem.</w:t>
      </w:r>
    </w:p>
    <w:p w:rsidR="00145186" w:rsidRDefault="003E05E8">
      <w:pPr>
        <w:tabs>
          <w:tab w:val="left" w:pos="1288"/>
        </w:tabs>
        <w:spacing w:line="276" w:lineRule="auto"/>
        <w:ind w:left="142" w:hanging="142"/>
        <w:jc w:val="both"/>
      </w:pPr>
      <w:r>
        <w:t xml:space="preserve">8) Oświadczenie Wykonawcy o aktualności informacji zawartych w oświadczeniu, o którym mowa w art. 125 ust. 1 </w:t>
      </w:r>
      <w:proofErr w:type="spellStart"/>
      <w:r>
        <w:t>u.</w:t>
      </w:r>
      <w:proofErr w:type="gramStart"/>
      <w:r>
        <w:t>p</w:t>
      </w:r>
      <w:proofErr w:type="gramEnd"/>
      <w:r>
        <w:t>.z.</w:t>
      </w:r>
      <w:proofErr w:type="gramStart"/>
      <w:r>
        <w:t>p</w:t>
      </w:r>
      <w:proofErr w:type="spellEnd"/>
      <w:proofErr w:type="gramEnd"/>
      <w:r>
        <w:t xml:space="preserve">., w zakresie podstaw wykluczenia z postępowania wskazanych przez Zamawiającego. Oświadczenie, składa Wykonawca, każdy z Wykonawców wspólnie ubiegających się o udzielenie zamówienia, </w:t>
      </w:r>
      <w:proofErr w:type="gramStart"/>
      <w:r>
        <w:t>podmiot na którego</w:t>
      </w:r>
      <w:proofErr w:type="gramEnd"/>
      <w:r>
        <w:t xml:space="preserve"> zasobach polega Wykonawca.</w:t>
      </w:r>
    </w:p>
    <w:p w:rsidR="00145186" w:rsidRDefault="003E05E8">
      <w:pPr>
        <w:tabs>
          <w:tab w:val="left" w:pos="1288"/>
        </w:tabs>
        <w:spacing w:line="276" w:lineRule="auto"/>
        <w:ind w:left="142" w:hanging="142"/>
        <w:jc w:val="both"/>
      </w:pPr>
      <w:r>
        <w:t xml:space="preserve">9) Odpis lub informacja z Krajowego Rejestru Sądowego lub z Centralnej Ewidencji i Informacji o Działalności Gospodarczej, w zakresie art. 109 ust. 1 </w:t>
      </w:r>
      <w:proofErr w:type="spellStart"/>
      <w:r>
        <w:t>pkt</w:t>
      </w:r>
      <w:proofErr w:type="spellEnd"/>
      <w:r>
        <w:t xml:space="preserve"> 4 ustawy sporządzonych nie wcześniej niż 3 miesiące przed jej złożeniem, jeżeli odrębne przepisy wymagają wpisu do rejestru lub ewidencji.</w:t>
      </w:r>
    </w:p>
    <w:p w:rsidR="00145186" w:rsidRDefault="003E05E8">
      <w:pPr>
        <w:spacing w:line="276" w:lineRule="auto"/>
        <w:jc w:val="both"/>
      </w:pPr>
      <w:proofErr w:type="gramStart"/>
      <w:r>
        <w:t>10) Jeżeli</w:t>
      </w:r>
      <w:proofErr w:type="gramEnd"/>
      <w:r>
        <w:t xml:space="preserve"> Wykonawca ma siedzibę lub miejsce zamieszkania poza granicami Rzeczypospolitej Polskiej, zamiast: </w:t>
      </w:r>
    </w:p>
    <w:p w:rsidR="00145186" w:rsidRDefault="003E05E8">
      <w:pPr>
        <w:spacing w:line="276" w:lineRule="auto"/>
        <w:jc w:val="both"/>
      </w:pPr>
      <w:proofErr w:type="gramStart"/>
      <w:r>
        <w:t>a</w:t>
      </w:r>
      <w:proofErr w:type="gramEnd"/>
      <w:r>
        <w:t xml:space="preserve">)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p>
    <w:p w:rsidR="00145186" w:rsidRDefault="003E05E8">
      <w:pPr>
        <w:spacing w:line="276" w:lineRule="auto"/>
        <w:ind w:left="284" w:hanging="284"/>
      </w:pPr>
      <w:r>
        <w:t>Dokument powinien być wystawiony nie wcześniej niż 6 miesięcy przed jego złożeniem</w:t>
      </w:r>
    </w:p>
    <w:p w:rsidR="00145186" w:rsidRDefault="003E05E8">
      <w:pPr>
        <w:spacing w:line="276" w:lineRule="auto"/>
        <w:ind w:left="284" w:hanging="284"/>
        <w:jc w:val="both"/>
      </w:pPr>
      <w:proofErr w:type="gramStart"/>
      <w:r>
        <w:t>b</w:t>
      </w:r>
      <w:proofErr w:type="gramEnd"/>
      <w:r>
        <w:t>) informacji z Krajowego Rejestru Sądowego lub z Centralnej Ewidencji i Informacji o Działalności Gospodarczej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jego złożeniem.</w:t>
      </w:r>
    </w:p>
    <w:p w:rsidR="00145186" w:rsidRDefault="003E05E8">
      <w:pPr>
        <w:spacing w:line="276" w:lineRule="auto"/>
        <w:ind w:left="284" w:hanging="284"/>
        <w:jc w:val="both"/>
        <w:rPr>
          <w:rStyle w:val="tekstdokbold"/>
          <w:b w:val="0"/>
        </w:rPr>
      </w:pPr>
      <w:r>
        <w:rPr>
          <w:rStyle w:val="tekstdokbold"/>
          <w:b w:val="0"/>
        </w:rPr>
        <w:t xml:space="preserve">5. 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w:t>
      </w:r>
      <w:proofErr w:type="gramStart"/>
      <w:r>
        <w:rPr>
          <w:rStyle w:val="tekstdokbold"/>
          <w:b w:val="0"/>
        </w:rPr>
        <w:t>które  w</w:t>
      </w:r>
      <w:proofErr w:type="gramEnd"/>
      <w:r>
        <w:rPr>
          <w:rStyle w:val="tekstdokbold"/>
          <w:b w:val="0"/>
        </w:rPr>
        <w:t xml:space="preserve"> wystarczający sposób potwierdzają spełnianie opisanego przez zamawiającego warunku udziału w postępowaniu lub kryterium selekcji dotyczącego zdolności technicznej lub zawodowej.</w:t>
      </w:r>
    </w:p>
    <w:p w:rsidR="00145186" w:rsidRDefault="003E05E8">
      <w:pPr>
        <w:shd w:val="clear" w:color="auto" w:fill="FFFFFF"/>
        <w:spacing w:before="15" w:line="276" w:lineRule="auto"/>
        <w:ind w:left="567" w:hanging="567"/>
        <w:jc w:val="both"/>
        <w:rPr>
          <w:shd w:val="clear" w:color="auto" w:fill="FFFFFF"/>
        </w:rPr>
      </w:pPr>
      <w:r>
        <w:rPr>
          <w:shd w:val="clear" w:color="auto" w:fill="FFFFFF"/>
        </w:rPr>
        <w:t>6.</w:t>
      </w:r>
      <w:r>
        <w:t xml:space="preserve"> </w:t>
      </w:r>
      <w:r>
        <w:rPr>
          <w:shd w:val="clear" w:color="auto" w:fill="FFFFFF"/>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Pr>
          <w:u w:val="single"/>
          <w:shd w:val="clear" w:color="auto" w:fill="FFFFFF"/>
        </w:rPr>
        <w:t xml:space="preserve">, o ile wykonawca wskazał w oświadczeniu, o którym </w:t>
      </w:r>
      <w:proofErr w:type="gramStart"/>
      <w:r>
        <w:rPr>
          <w:u w:val="single"/>
          <w:shd w:val="clear" w:color="auto" w:fill="FFFFFF"/>
        </w:rPr>
        <w:t>mowa  w</w:t>
      </w:r>
      <w:proofErr w:type="gramEnd"/>
      <w:r>
        <w:rPr>
          <w:u w:val="single"/>
          <w:shd w:val="clear" w:color="auto" w:fill="FFFFFF"/>
        </w:rPr>
        <w:t xml:space="preserve"> art. 125 ust. 1 lub ofercie, dane umożliwiające dostęp do tych środków</w:t>
      </w:r>
      <w:r>
        <w:rPr>
          <w:shd w:val="clear" w:color="auto" w:fill="FFFFFF"/>
        </w:rPr>
        <w:t>.</w:t>
      </w:r>
    </w:p>
    <w:p w:rsidR="00145186" w:rsidRDefault="003E05E8">
      <w:pPr>
        <w:shd w:val="clear" w:color="auto" w:fill="FFFFFF"/>
        <w:spacing w:line="276" w:lineRule="auto"/>
        <w:ind w:left="567" w:hanging="567"/>
        <w:jc w:val="both"/>
      </w:pPr>
      <w:r>
        <w:t xml:space="preserve">7. W zakresie nieuregulowanym ustawą Prawo zamówień publicznych lub niniejszą SWZ do oświadczeń i dokumentów </w:t>
      </w:r>
      <w:proofErr w:type="gramStart"/>
      <w:r>
        <w:t>składanych  przez</w:t>
      </w:r>
      <w:proofErr w:type="gramEnd"/>
      <w:r>
        <w:t xml:space="preserve">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145186" w:rsidRDefault="003E05E8">
      <w:pPr>
        <w:spacing w:line="276" w:lineRule="auto"/>
        <w:ind w:left="426"/>
        <w:jc w:val="both"/>
        <w:rPr>
          <w:u w:val="single"/>
        </w:rPr>
      </w:pPr>
      <w:r>
        <w:rPr>
          <w:u w:val="single"/>
        </w:rPr>
        <w:t xml:space="preserve">UWAGA: </w:t>
      </w:r>
    </w:p>
    <w:p w:rsidR="00145186" w:rsidRDefault="003E05E8">
      <w:pPr>
        <w:spacing w:line="276" w:lineRule="auto"/>
        <w:ind w:left="284" w:hanging="284"/>
        <w:jc w:val="both"/>
      </w:pPr>
      <w:r>
        <w:t>Wykonawca, który polega na zdolnościach innych podmiotów w celu spełnienia powyższych warunków musi wraz z ofertą złożyć zobowiązania tych podmiotów.</w:t>
      </w:r>
    </w:p>
    <w:p w:rsidR="00145186" w:rsidRDefault="00145186">
      <w:pPr>
        <w:spacing w:line="276" w:lineRule="auto"/>
        <w:ind w:left="284" w:hanging="284"/>
        <w:jc w:val="both"/>
      </w:pPr>
    </w:p>
    <w:p w:rsidR="00145186" w:rsidRDefault="003E05E8">
      <w:pPr>
        <w:spacing w:after="120"/>
        <w:jc w:val="both"/>
      </w:pPr>
      <w:r>
        <w:rPr>
          <w:bCs/>
        </w:rPr>
        <w:t>8.Przedmiotowe środki dowodowe</w:t>
      </w:r>
      <w:r>
        <w:rPr>
          <w:b/>
          <w:bCs/>
        </w:rPr>
        <w:t xml:space="preserve"> - </w:t>
      </w:r>
      <w:r>
        <w:t>Zamawiający nie żąda przedmiotowych środków dowodowych.</w:t>
      </w:r>
    </w:p>
    <w:p w:rsidR="00145186" w:rsidRDefault="00145186">
      <w:pPr>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 OPIS CZĘŚCI ZAMÓWIENIA, JEŻELI ZAMAWIAJĄCY DOPUSZCZA SKŁADANIE OFERT CZĘŚCIOWYCH. </w:t>
      </w:r>
    </w:p>
    <w:p w:rsidR="00145186" w:rsidRDefault="00145186">
      <w:pPr>
        <w:ind w:left="426"/>
        <w:jc w:val="both"/>
        <w:rPr>
          <w:rFonts w:ascii="Tahoma" w:hAnsi="Tahoma" w:cs="Tahoma"/>
          <w:sz w:val="22"/>
          <w:szCs w:val="22"/>
        </w:rPr>
      </w:pPr>
    </w:p>
    <w:p w:rsidR="00145186" w:rsidRDefault="003E05E8" w:rsidP="007A0885">
      <w:pPr>
        <w:jc w:val="both"/>
        <w:rPr>
          <w:sz w:val="22"/>
          <w:szCs w:val="22"/>
        </w:rPr>
      </w:pPr>
      <w:r>
        <w:rPr>
          <w:sz w:val="22"/>
          <w:szCs w:val="22"/>
        </w:rPr>
        <w:t xml:space="preserve">Zamawiający nie dopuszcza składanie ofert częściowych </w:t>
      </w:r>
    </w:p>
    <w:p w:rsidR="00145186" w:rsidRDefault="00145186">
      <w:pPr>
        <w:ind w:left="426" w:hanging="426"/>
        <w:jc w:val="both"/>
        <w:rPr>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XXI. INFORMACJE DOTYCZĄCE OFERT WARIANTOWYCH. </w:t>
      </w:r>
    </w:p>
    <w:p w:rsidR="00145186" w:rsidRDefault="00145186">
      <w:pPr>
        <w:pStyle w:val="Tekstpodstawowywcity3"/>
        <w:ind w:left="0"/>
        <w:rPr>
          <w:sz w:val="24"/>
          <w:szCs w:val="24"/>
        </w:rPr>
      </w:pPr>
    </w:p>
    <w:p w:rsidR="00145186" w:rsidRDefault="003E05E8">
      <w:pPr>
        <w:pStyle w:val="Tekstpodstawowywcity3"/>
        <w:ind w:left="0"/>
        <w:rPr>
          <w:rFonts w:ascii="Tahoma" w:hAnsi="Tahoma" w:cs="Tahoma"/>
          <w:b/>
          <w:sz w:val="22"/>
          <w:szCs w:val="22"/>
        </w:rPr>
      </w:pPr>
      <w:r>
        <w:rPr>
          <w:sz w:val="24"/>
          <w:szCs w:val="24"/>
        </w:rPr>
        <w:t>Zamawiający nie dopuszcza ani nie wymaga składania ofert wariantowych.</w:t>
      </w:r>
    </w:p>
    <w:p w:rsidR="00145186" w:rsidRDefault="00145186">
      <w:pPr>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XXII. INFORMACJA O ZASTRZEŻENIU MOŻLIWOŚCI UBIEGANIA SIĘ O UDZIELENIE ZAMÓWIENIA WYŁĄCZNIE PRZEZ WYKONAWCÓW, O KTÓRYCH MOWA W ART. 94 PZP, JEŻELI ZAMAWIAJĄCY PRZEWIDUJE TAKIE WYMAGANIA. </w:t>
      </w:r>
    </w:p>
    <w:p w:rsidR="00145186" w:rsidRDefault="00145186">
      <w:pPr>
        <w:ind w:left="426"/>
        <w:jc w:val="both"/>
        <w:rPr>
          <w:rFonts w:ascii="Tahoma" w:hAnsi="Tahoma" w:cs="Tahoma"/>
          <w:sz w:val="22"/>
          <w:szCs w:val="22"/>
        </w:rPr>
      </w:pPr>
    </w:p>
    <w:p w:rsidR="00145186" w:rsidRDefault="003E05E8">
      <w:pPr>
        <w:ind w:left="426"/>
        <w:jc w:val="both"/>
      </w:pPr>
      <w:r>
        <w:t>Zamawiający nie przewiduje takich wymagań.</w:t>
      </w:r>
    </w:p>
    <w:p w:rsidR="00145186" w:rsidRDefault="00145186">
      <w:pPr>
        <w:ind w:left="426" w:hanging="426"/>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trike/>
          <w:sz w:val="22"/>
          <w:szCs w:val="22"/>
        </w:rPr>
      </w:pPr>
      <w:r>
        <w:rPr>
          <w:rFonts w:ascii="Tahoma" w:hAnsi="Tahoma" w:cs="Tahoma"/>
          <w:b/>
          <w:sz w:val="22"/>
          <w:szCs w:val="22"/>
        </w:rPr>
        <w:t xml:space="preserve">XXIII. WYMAGANIA DOTYCZĄCE WADIUM, KWOTA WADIUM. </w:t>
      </w:r>
    </w:p>
    <w:p w:rsidR="00145186" w:rsidRDefault="00145186">
      <w:pPr>
        <w:ind w:left="426"/>
        <w:jc w:val="both"/>
        <w:rPr>
          <w:rFonts w:ascii="Tahoma" w:hAnsi="Tahoma" w:cs="Tahoma"/>
          <w:b/>
          <w:sz w:val="22"/>
          <w:szCs w:val="22"/>
        </w:rPr>
      </w:pPr>
    </w:p>
    <w:p w:rsidR="00145186" w:rsidRDefault="003E05E8">
      <w:pPr>
        <w:ind w:left="426"/>
        <w:jc w:val="both"/>
      </w:pPr>
      <w:r>
        <w:t xml:space="preserve">Zamawiający nie wymaga złożenia wadium. </w:t>
      </w:r>
    </w:p>
    <w:p w:rsidR="00145186" w:rsidRDefault="00145186">
      <w:pPr>
        <w:ind w:left="426"/>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XXIV. INFORMACJA O PRZEWIDYWANYCH ZAMÓWIENIACH, O KTÓRYCH MOWA W ART. 214 UST. 1 PKT 7 PZP, JEŻELI ZAMAWIAJĄCY PRZEWIDUJE UDZIELENIE TAKICH ZAMÓWIEŃ. </w:t>
      </w:r>
    </w:p>
    <w:p w:rsidR="00145186" w:rsidRDefault="00145186">
      <w:pPr>
        <w:ind w:left="426" w:hanging="426"/>
        <w:jc w:val="both"/>
        <w:rPr>
          <w:rFonts w:ascii="Tahoma" w:hAnsi="Tahoma" w:cs="Tahoma"/>
          <w:b/>
          <w:sz w:val="22"/>
          <w:szCs w:val="22"/>
        </w:rPr>
      </w:pPr>
    </w:p>
    <w:p w:rsidR="00145186" w:rsidRDefault="003E05E8">
      <w:pPr>
        <w:ind w:left="426"/>
        <w:jc w:val="both"/>
        <w:rPr>
          <w:sz w:val="22"/>
          <w:szCs w:val="22"/>
        </w:rPr>
      </w:pPr>
      <w:r>
        <w:rPr>
          <w:sz w:val="22"/>
          <w:szCs w:val="22"/>
        </w:rPr>
        <w:t xml:space="preserve">Zamawiający nie przewiduje udzielenia zamówień, o którym mowa w art. 214 ust. 1 </w:t>
      </w:r>
      <w:proofErr w:type="spellStart"/>
      <w:r>
        <w:rPr>
          <w:sz w:val="22"/>
          <w:szCs w:val="22"/>
        </w:rPr>
        <w:t>pkt</w:t>
      </w:r>
      <w:proofErr w:type="spellEnd"/>
      <w:r>
        <w:rPr>
          <w:sz w:val="22"/>
          <w:szCs w:val="22"/>
        </w:rPr>
        <w:t xml:space="preserve"> 7 ustawy </w:t>
      </w:r>
      <w:proofErr w:type="spellStart"/>
      <w:r>
        <w:rPr>
          <w:sz w:val="22"/>
          <w:szCs w:val="22"/>
        </w:rPr>
        <w:t>Pzp</w:t>
      </w:r>
      <w:proofErr w:type="spellEnd"/>
      <w:r>
        <w:rPr>
          <w:sz w:val="22"/>
          <w:szCs w:val="22"/>
        </w:rPr>
        <w:t xml:space="preserve">, czyli tzw. zamówień „uzupełniających”. </w:t>
      </w:r>
    </w:p>
    <w:p w:rsidR="00145186" w:rsidRDefault="00145186">
      <w:pPr>
        <w:ind w:left="426" w:hanging="426"/>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XXV. 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p>
    <w:p w:rsidR="00145186" w:rsidRDefault="003E05E8">
      <w:pPr>
        <w:ind w:left="426" w:hanging="426"/>
        <w:jc w:val="both"/>
        <w:rPr>
          <w:rFonts w:ascii="Tahoma" w:hAnsi="Tahoma" w:cs="Tahoma"/>
          <w:b/>
          <w:sz w:val="22"/>
          <w:szCs w:val="22"/>
        </w:rPr>
      </w:pPr>
      <w:r>
        <w:rPr>
          <w:rFonts w:ascii="Tahoma" w:hAnsi="Tahoma" w:cs="Tahoma"/>
          <w:b/>
          <w:sz w:val="22"/>
          <w:szCs w:val="22"/>
        </w:rPr>
        <w:t xml:space="preserve"> </w:t>
      </w:r>
    </w:p>
    <w:p w:rsidR="00145186" w:rsidRDefault="003E05E8">
      <w:pPr>
        <w:ind w:left="426"/>
        <w:jc w:val="both"/>
        <w:rPr>
          <w:sz w:val="22"/>
          <w:szCs w:val="22"/>
        </w:rPr>
      </w:pPr>
      <w:r>
        <w:rPr>
          <w:sz w:val="22"/>
          <w:szCs w:val="22"/>
        </w:rPr>
        <w:t>Zamawiający nie wymaga odbycia wizji lokalnej ani sprawdzenia dokumentów niezbędnych do realizacji zamówienia dostępnych na miejscu u zamawiającego.</w:t>
      </w:r>
    </w:p>
    <w:p w:rsidR="00145186" w:rsidRDefault="00145186">
      <w:pPr>
        <w:ind w:left="426" w:hanging="426"/>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XXVI. INFORMACJE DOTYCZĄCE WALUT OBCYCH, W JAKICH MOGĄ BYĆ PROWADZONE ROZLICZENIA MIĘDZY ZAMAWIAJĄCYM A WYKONAWCĄ, JEŻELI ZAMAWIAJĄCY PRZEWIDUJE ROZLICZENIA W WALUTACH OBCYCH. </w:t>
      </w:r>
    </w:p>
    <w:p w:rsidR="00145186" w:rsidRDefault="00145186">
      <w:pPr>
        <w:ind w:left="426"/>
        <w:jc w:val="both"/>
        <w:rPr>
          <w:rFonts w:ascii="Tahoma" w:hAnsi="Tahoma" w:cs="Tahoma"/>
          <w:b/>
          <w:sz w:val="22"/>
          <w:szCs w:val="22"/>
        </w:rPr>
      </w:pPr>
    </w:p>
    <w:p w:rsidR="00145186" w:rsidRDefault="003E05E8">
      <w:pPr>
        <w:ind w:left="426"/>
        <w:jc w:val="both"/>
        <w:rPr>
          <w:sz w:val="22"/>
          <w:szCs w:val="22"/>
        </w:rPr>
      </w:pPr>
      <w:r>
        <w:rPr>
          <w:sz w:val="22"/>
          <w:szCs w:val="22"/>
        </w:rPr>
        <w:t xml:space="preserve">Zamawiający nie przewiduje rozliczenia w walutach obcych. Rozliczenia będą się odbywały w walucie polskiej, tj. w złotych polskich. </w:t>
      </w:r>
    </w:p>
    <w:p w:rsidR="00145186" w:rsidRDefault="00145186">
      <w:pPr>
        <w:ind w:left="426" w:hanging="426"/>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XXVII. INFORMACJE DOTYCZĄCE ZWROTU KOSZTÓW UDZIAŁU W POSTĘPOWANIU, JEŻELI ZAMAWIAJĄCY PRZEWIDUJE ICH ZWROT.</w:t>
      </w:r>
    </w:p>
    <w:p w:rsidR="00145186" w:rsidRDefault="00145186">
      <w:pPr>
        <w:ind w:left="426"/>
        <w:jc w:val="both"/>
        <w:rPr>
          <w:rFonts w:ascii="Tahoma" w:hAnsi="Tahoma" w:cs="Tahoma"/>
          <w:b/>
          <w:sz w:val="22"/>
          <w:szCs w:val="22"/>
        </w:rPr>
      </w:pPr>
    </w:p>
    <w:p w:rsidR="00145186" w:rsidRDefault="003E05E8">
      <w:pPr>
        <w:ind w:left="426"/>
        <w:jc w:val="both"/>
        <w:rPr>
          <w:rFonts w:ascii="Tahoma" w:hAnsi="Tahoma" w:cs="Tahoma"/>
          <w:sz w:val="22"/>
          <w:szCs w:val="22"/>
        </w:rPr>
      </w:pPr>
      <w:r>
        <w:rPr>
          <w:sz w:val="22"/>
          <w:szCs w:val="22"/>
        </w:rPr>
        <w:t>Zamawiający nie przewiduje zwrotu kosztów udziału w postępowaniu</w:t>
      </w:r>
      <w:r>
        <w:rPr>
          <w:rFonts w:ascii="Tahoma" w:hAnsi="Tahoma" w:cs="Tahoma"/>
          <w:sz w:val="22"/>
          <w:szCs w:val="22"/>
        </w:rPr>
        <w:t>.</w:t>
      </w:r>
    </w:p>
    <w:p w:rsidR="00145186" w:rsidRDefault="00145186">
      <w:pPr>
        <w:pStyle w:val="Tekstpodstawowywcity3"/>
        <w:ind w:left="0"/>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XXVIII. INFORMACJA O OBOWIĄZKU OSOBISTEGO WYKONANIA PRZEZ WYKONAWCĘ KLUCZOWYCH ZADAŃ, JEŻELI ZAMAWIAJĄCY DOKONUJE TAKIEGO ZASTRZEŻENIA ZGODNIE Z ART. 60 I ART. 121.</w:t>
      </w:r>
    </w:p>
    <w:p w:rsidR="00145186" w:rsidRDefault="00145186">
      <w:pPr>
        <w:ind w:left="426"/>
        <w:jc w:val="both"/>
        <w:rPr>
          <w:rFonts w:ascii="Tahoma" w:hAnsi="Tahoma" w:cs="Tahoma"/>
          <w:sz w:val="22"/>
          <w:szCs w:val="22"/>
        </w:rPr>
      </w:pPr>
    </w:p>
    <w:p w:rsidR="00145186" w:rsidRDefault="003E05E8">
      <w:pPr>
        <w:ind w:left="426"/>
        <w:jc w:val="both"/>
        <w:rPr>
          <w:sz w:val="22"/>
          <w:szCs w:val="22"/>
        </w:rPr>
      </w:pPr>
      <w:r>
        <w:rPr>
          <w:sz w:val="22"/>
          <w:szCs w:val="22"/>
        </w:rPr>
        <w:t>Zamawiający nie nakłada obowiązku osobistego wykonania kluczowych części zamówienia przez Wykonawcę.</w:t>
      </w:r>
    </w:p>
    <w:p w:rsidR="00145186" w:rsidRDefault="00145186">
      <w:pPr>
        <w:ind w:left="426" w:hanging="426"/>
        <w:jc w:val="both"/>
        <w:rPr>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XXIX. MAKSYMALNA LICZBA WYKONAWCÓW, Z KTÓRYMI ZAMAWIAJĄCY ZAWRZE UMOWĘ RAMOWĄ, JEŻELI ZAMAWIAJĄCY PRZEWIDUJE ZAWARCIE UMOWY RAMOWEJ. </w:t>
      </w:r>
    </w:p>
    <w:p w:rsidR="00145186" w:rsidRDefault="00145186">
      <w:pPr>
        <w:ind w:left="426"/>
        <w:jc w:val="both"/>
        <w:rPr>
          <w:rFonts w:ascii="Tahoma" w:hAnsi="Tahoma" w:cs="Tahoma"/>
          <w:b/>
          <w:sz w:val="22"/>
          <w:szCs w:val="22"/>
        </w:rPr>
      </w:pPr>
    </w:p>
    <w:p w:rsidR="00145186" w:rsidRDefault="003E05E8">
      <w:pPr>
        <w:ind w:left="426"/>
        <w:jc w:val="both"/>
        <w:rPr>
          <w:sz w:val="22"/>
          <w:szCs w:val="22"/>
        </w:rPr>
      </w:pPr>
      <w:r>
        <w:rPr>
          <w:sz w:val="22"/>
          <w:szCs w:val="22"/>
        </w:rPr>
        <w:t xml:space="preserve">Zamawiający nie przewiduje zawarcia umowy ramowej. </w:t>
      </w:r>
    </w:p>
    <w:p w:rsidR="00145186" w:rsidRDefault="00145186">
      <w:pPr>
        <w:ind w:left="426" w:hanging="426"/>
        <w:jc w:val="both"/>
        <w:rPr>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XXX. INFORMACJA O PRZEWIDYWANYM WYBORZE NAJKORZYSTNIEJSZEJ OFERTY Z ZASTOSOWANIEM AUKCJI ELEKTRONICZNEJ WRAZ Z INFORMACJAMI, O KTÓRYCH MOWA W ART. 230, JEŻELI ZAMAWIAJĄCY PRZEWIDUJE AUKCJĘ ELEKTRONICZNĄ.</w:t>
      </w:r>
    </w:p>
    <w:p w:rsidR="00145186" w:rsidRDefault="00145186">
      <w:pPr>
        <w:ind w:left="426"/>
        <w:jc w:val="both"/>
        <w:rPr>
          <w:rFonts w:ascii="Tahoma" w:hAnsi="Tahoma" w:cs="Tahoma"/>
          <w:b/>
          <w:sz w:val="22"/>
          <w:szCs w:val="22"/>
        </w:rPr>
      </w:pPr>
    </w:p>
    <w:p w:rsidR="00145186" w:rsidRDefault="003E05E8">
      <w:pPr>
        <w:ind w:left="426"/>
        <w:jc w:val="both"/>
        <w:rPr>
          <w:sz w:val="22"/>
          <w:szCs w:val="22"/>
        </w:rPr>
      </w:pPr>
      <w:r>
        <w:rPr>
          <w:sz w:val="22"/>
          <w:szCs w:val="22"/>
        </w:rPr>
        <w:t>Zamawiający nie przewiduje aukcji elektronicznej.</w:t>
      </w:r>
    </w:p>
    <w:p w:rsidR="00145186" w:rsidRDefault="00145186">
      <w:pPr>
        <w:ind w:left="426"/>
        <w:jc w:val="both"/>
        <w:rPr>
          <w:rFonts w:ascii="Tahoma" w:hAnsi="Tahoma" w:cs="Tahoma"/>
          <w:b/>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XXXI. WYMÓG LUB MOŻLIWOŚĆ ZŁOŻENIA OFERT W POSTACI KATALOGÓW ELEKTRONICZNYCH LUB DOŁĄCZENIA KATALOGÓW ELEKTRONICZNYCH DO OFERTY, W SYTUACJI OKREŚLONEJ W ART. 93. </w:t>
      </w:r>
    </w:p>
    <w:p w:rsidR="00145186" w:rsidRDefault="00145186">
      <w:pPr>
        <w:ind w:left="426"/>
        <w:jc w:val="both"/>
        <w:rPr>
          <w:rFonts w:ascii="Tahoma" w:hAnsi="Tahoma" w:cs="Tahoma"/>
          <w:b/>
          <w:sz w:val="22"/>
          <w:szCs w:val="22"/>
        </w:rPr>
      </w:pPr>
    </w:p>
    <w:p w:rsidR="00145186" w:rsidRDefault="003E05E8">
      <w:pPr>
        <w:ind w:left="426"/>
        <w:jc w:val="both"/>
        <w:rPr>
          <w:sz w:val="22"/>
          <w:szCs w:val="22"/>
        </w:rPr>
      </w:pPr>
      <w:r>
        <w:rPr>
          <w:sz w:val="22"/>
          <w:szCs w:val="22"/>
        </w:rPr>
        <w:t>Zamawiający nie przewiduje ani wymogu ani możliwości złożenia ofert w postaci katalogów elektronicznych.</w:t>
      </w:r>
    </w:p>
    <w:p w:rsidR="00145186" w:rsidRDefault="00145186">
      <w:pPr>
        <w:ind w:left="426" w:hanging="426"/>
        <w:jc w:val="both"/>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XXXII. INFORMACJE DOTYCZĄCE ZABEZPIECZENIA NALEŻYTEGO WYKONANIA UMOWY, JEŻELI ZAMAWIAJĄCY JE PRZEWIDUJE.</w:t>
      </w:r>
    </w:p>
    <w:p w:rsidR="00145186" w:rsidRDefault="003E05E8">
      <w:pPr>
        <w:pStyle w:val="Tekstpodstawowywcity"/>
        <w:spacing w:line="360" w:lineRule="auto"/>
        <w:ind w:left="360"/>
        <w:jc w:val="both"/>
        <w:rPr>
          <w:sz w:val="24"/>
        </w:rPr>
      </w:pPr>
      <w:r>
        <w:rPr>
          <w:sz w:val="24"/>
        </w:rPr>
        <w:t xml:space="preserve">1. Wykonawca, którego oferta zostanie </w:t>
      </w:r>
      <w:proofErr w:type="gramStart"/>
      <w:r>
        <w:rPr>
          <w:sz w:val="24"/>
        </w:rPr>
        <w:t>wybrana  jako</w:t>
      </w:r>
      <w:proofErr w:type="gramEnd"/>
      <w:r>
        <w:rPr>
          <w:sz w:val="24"/>
        </w:rPr>
        <w:t xml:space="preserve"> najkorzystniejsza, zobowiązany jest do wniesienia zabezpieczenia należytego wykonania umowy w wysokości </w:t>
      </w:r>
      <w:r w:rsidRPr="00230997">
        <w:rPr>
          <w:bCs/>
          <w:sz w:val="24"/>
        </w:rPr>
        <w:t>5%</w:t>
      </w:r>
      <w:r>
        <w:rPr>
          <w:sz w:val="24"/>
        </w:rPr>
        <w:t xml:space="preserve"> całkowitej ceny oferty brutto. Zabezpieczenie musi być wniesione w pełnej wysokości, niezależnie od formy jego wniesienia, najpóźniej w dniu zawarcia umowy, ale przed jej podpisaniem. </w:t>
      </w:r>
    </w:p>
    <w:p w:rsidR="00145186" w:rsidRDefault="003E05E8">
      <w:pPr>
        <w:pStyle w:val="Tekstpodstawowywcity"/>
        <w:spacing w:line="360" w:lineRule="auto"/>
        <w:ind w:left="360"/>
        <w:jc w:val="both"/>
        <w:rPr>
          <w:sz w:val="24"/>
        </w:rPr>
      </w:pPr>
      <w:r>
        <w:rPr>
          <w:sz w:val="24"/>
        </w:rPr>
        <w:t>2. Zabezpieczenie może być wniesione w jednej lub w kilku w następujących formach:</w:t>
      </w:r>
    </w:p>
    <w:p w:rsidR="00145186" w:rsidRDefault="003E05E8">
      <w:pPr>
        <w:pStyle w:val="Tekstpodstawowywcity"/>
        <w:numPr>
          <w:ilvl w:val="0"/>
          <w:numId w:val="15"/>
        </w:numPr>
        <w:spacing w:line="360" w:lineRule="auto"/>
        <w:jc w:val="both"/>
        <w:outlineLvl w:val="0"/>
        <w:rPr>
          <w:sz w:val="24"/>
        </w:rPr>
      </w:pPr>
      <w:proofErr w:type="gramStart"/>
      <w:r>
        <w:rPr>
          <w:sz w:val="24"/>
        </w:rPr>
        <w:t>pieniądzu</w:t>
      </w:r>
      <w:proofErr w:type="gramEnd"/>
      <w:r>
        <w:rPr>
          <w:sz w:val="24"/>
        </w:rPr>
        <w:t>,</w:t>
      </w:r>
    </w:p>
    <w:p w:rsidR="00145186" w:rsidRDefault="003E05E8">
      <w:pPr>
        <w:pStyle w:val="Tekstpodstawowywcity"/>
        <w:numPr>
          <w:ilvl w:val="0"/>
          <w:numId w:val="16"/>
        </w:numPr>
        <w:spacing w:line="360" w:lineRule="auto"/>
        <w:jc w:val="both"/>
        <w:rPr>
          <w:sz w:val="24"/>
        </w:rPr>
      </w:pPr>
      <w:proofErr w:type="gramStart"/>
      <w:r>
        <w:rPr>
          <w:sz w:val="24"/>
        </w:rPr>
        <w:t>poręczeniach</w:t>
      </w:r>
      <w:proofErr w:type="gramEnd"/>
      <w:r>
        <w:rPr>
          <w:sz w:val="24"/>
        </w:rPr>
        <w:t xml:space="preserve"> bankowych lub poręczeniach spółdzielczej kasy oszczędnościowo-kredytowej, z tym, że zobowiązanie kasy jest zawsze zobowiązaniem pieniężnym,</w:t>
      </w:r>
    </w:p>
    <w:p w:rsidR="00145186" w:rsidRDefault="003E05E8">
      <w:pPr>
        <w:pStyle w:val="Tekstpodstawowywcity"/>
        <w:numPr>
          <w:ilvl w:val="0"/>
          <w:numId w:val="17"/>
        </w:numPr>
        <w:spacing w:line="360" w:lineRule="auto"/>
        <w:jc w:val="both"/>
        <w:rPr>
          <w:sz w:val="24"/>
        </w:rPr>
      </w:pPr>
      <w:proofErr w:type="gramStart"/>
      <w:r>
        <w:rPr>
          <w:sz w:val="24"/>
        </w:rPr>
        <w:t>gwarancjach</w:t>
      </w:r>
      <w:proofErr w:type="gramEnd"/>
      <w:r>
        <w:rPr>
          <w:sz w:val="24"/>
        </w:rPr>
        <w:t xml:space="preserve"> bankowych,</w:t>
      </w:r>
    </w:p>
    <w:p w:rsidR="00145186" w:rsidRDefault="003E05E8">
      <w:pPr>
        <w:pStyle w:val="Tekstpodstawowywcity"/>
        <w:numPr>
          <w:ilvl w:val="0"/>
          <w:numId w:val="18"/>
        </w:numPr>
        <w:spacing w:line="360" w:lineRule="auto"/>
        <w:jc w:val="both"/>
        <w:rPr>
          <w:sz w:val="24"/>
        </w:rPr>
      </w:pPr>
      <w:proofErr w:type="gramStart"/>
      <w:r>
        <w:rPr>
          <w:sz w:val="24"/>
        </w:rPr>
        <w:t>gwarancjach</w:t>
      </w:r>
      <w:proofErr w:type="gramEnd"/>
      <w:r>
        <w:rPr>
          <w:sz w:val="24"/>
        </w:rPr>
        <w:t xml:space="preserve"> ubezpieczeniowych,</w:t>
      </w:r>
    </w:p>
    <w:p w:rsidR="00145186" w:rsidRDefault="003E05E8">
      <w:pPr>
        <w:pStyle w:val="Tekstpodstawowywcity"/>
        <w:widowControl w:val="0"/>
        <w:numPr>
          <w:ilvl w:val="0"/>
          <w:numId w:val="19"/>
        </w:numPr>
        <w:spacing w:line="360" w:lineRule="auto"/>
        <w:jc w:val="both"/>
        <w:textAlignment w:val="baseline"/>
        <w:rPr>
          <w:sz w:val="24"/>
        </w:rPr>
      </w:pPr>
      <w:r>
        <w:rPr>
          <w:sz w:val="24"/>
        </w:rPr>
        <w:t xml:space="preserve">poręczeniach udzielanych przez podmioty, o których mowa w </w:t>
      </w:r>
      <w:proofErr w:type="gramStart"/>
      <w:r>
        <w:rPr>
          <w:sz w:val="24"/>
        </w:rPr>
        <w:t>art.6b</w:t>
      </w:r>
      <w:proofErr w:type="gramEnd"/>
      <w:r>
        <w:rPr>
          <w:sz w:val="24"/>
        </w:rPr>
        <w:t xml:space="preserve"> ust.5 </w:t>
      </w:r>
      <w:proofErr w:type="spellStart"/>
      <w:r>
        <w:rPr>
          <w:sz w:val="24"/>
        </w:rPr>
        <w:t>pkt</w:t>
      </w:r>
      <w:proofErr w:type="spellEnd"/>
      <w:r>
        <w:rPr>
          <w:sz w:val="24"/>
        </w:rPr>
        <w:t xml:space="preserve"> 2 ustawy z 9 listopada 2000 r. o utworzeniu Polskiej Agencji Rozwoju Przedsiębiorczości tj. </w:t>
      </w:r>
      <w:proofErr w:type="spellStart"/>
      <w:r>
        <w:rPr>
          <w:sz w:val="24"/>
        </w:rPr>
        <w:t>Dz.U</w:t>
      </w:r>
      <w:proofErr w:type="spellEnd"/>
      <w:r>
        <w:rPr>
          <w:sz w:val="24"/>
        </w:rPr>
        <w:t xml:space="preserve">. </w:t>
      </w:r>
      <w:proofErr w:type="gramStart"/>
      <w:r>
        <w:rPr>
          <w:sz w:val="24"/>
        </w:rPr>
        <w:t>z</w:t>
      </w:r>
      <w:proofErr w:type="gramEnd"/>
      <w:r>
        <w:rPr>
          <w:sz w:val="24"/>
        </w:rPr>
        <w:t xml:space="preserve"> 2020r. poz.299.).</w:t>
      </w:r>
    </w:p>
    <w:p w:rsidR="00145186" w:rsidRDefault="003E05E8">
      <w:pPr>
        <w:pStyle w:val="Tekstpodstawowywcity"/>
        <w:spacing w:line="360" w:lineRule="auto"/>
        <w:ind w:left="360"/>
        <w:jc w:val="both"/>
        <w:rPr>
          <w:sz w:val="24"/>
        </w:rPr>
      </w:pPr>
      <w:r>
        <w:rPr>
          <w:sz w:val="24"/>
        </w:rPr>
        <w:t xml:space="preserve">3. Zabezpieczenie wnoszone w pieniądzu należy wpłacić na rachunek Zamawiającego Nr </w:t>
      </w:r>
      <w:proofErr w:type="gramStart"/>
      <w:r>
        <w:rPr>
          <w:sz w:val="24"/>
        </w:rPr>
        <w:t xml:space="preserve">KONTA :  22 1160 2202 0000 </w:t>
      </w:r>
      <w:proofErr w:type="spellStart"/>
      <w:r>
        <w:rPr>
          <w:sz w:val="24"/>
        </w:rPr>
        <w:t>0000</w:t>
      </w:r>
      <w:proofErr w:type="spellEnd"/>
      <w:r>
        <w:rPr>
          <w:sz w:val="24"/>
        </w:rPr>
        <w:t xml:space="preserve"> 6193 6169. </w:t>
      </w:r>
      <w:proofErr w:type="gramEnd"/>
    </w:p>
    <w:p w:rsidR="00145186" w:rsidRDefault="003E05E8">
      <w:pPr>
        <w:pStyle w:val="Tekstpodstawowywcity"/>
        <w:spacing w:line="360" w:lineRule="auto"/>
        <w:ind w:left="360"/>
        <w:jc w:val="both"/>
        <w:rPr>
          <w:sz w:val="24"/>
        </w:rPr>
      </w:pPr>
      <w:r>
        <w:rPr>
          <w:sz w:val="24"/>
        </w:rPr>
        <w:t xml:space="preserve">4. Zamawiający informuje, że 70 % wniesionego zabezpieczenia należytego wykonania umowy będzie przeznaczone przez </w:t>
      </w:r>
      <w:proofErr w:type="gramStart"/>
      <w:r>
        <w:rPr>
          <w:sz w:val="24"/>
        </w:rPr>
        <w:t>Wykonawcę jako</w:t>
      </w:r>
      <w:proofErr w:type="gramEnd"/>
      <w:r>
        <w:rPr>
          <w:sz w:val="24"/>
        </w:rPr>
        <w:t xml:space="preserve"> gwarancję wykonania usług zgodnie z umową, natomiast 30% zostanie przeznaczone na zabezpieczenie roszczeń z tytułu rękojmi.</w:t>
      </w:r>
    </w:p>
    <w:p w:rsidR="00145186" w:rsidRDefault="003E05E8">
      <w:pPr>
        <w:pStyle w:val="Tekstpodstawowywcity"/>
        <w:spacing w:line="360" w:lineRule="auto"/>
        <w:ind w:left="0"/>
        <w:jc w:val="both"/>
        <w:rPr>
          <w:sz w:val="24"/>
        </w:rPr>
      </w:pPr>
      <w:r>
        <w:rPr>
          <w:sz w:val="24"/>
        </w:rPr>
        <w:t>5. Zabezpieczenie należytego wykonania umowy w wysokości 70% zostanie zwrócone w ciągu 30 dni od daty stwierdzenia przez Zamawiającego wykonania kompletności całego zakresu zamówienia.</w:t>
      </w:r>
    </w:p>
    <w:p w:rsidR="00145186" w:rsidRDefault="003E05E8">
      <w:pPr>
        <w:spacing w:line="360" w:lineRule="auto"/>
        <w:jc w:val="both"/>
      </w:pPr>
      <w:r>
        <w:t xml:space="preserve">6. Zamawiający zwróci Wykonawcy zabezpieczenie należytego wykonania umowy w wysokości </w:t>
      </w:r>
      <w:r>
        <w:rPr>
          <w:b/>
        </w:rPr>
        <w:t>30%  w terminie do 31.05.2024 r</w:t>
      </w:r>
      <w:r>
        <w:t xml:space="preserve">. Jeżeli Wykonawca w okresie obowiązywania umowy, nie osiągnie poziomu recyklingu i przygotowania do ponownego użycia następujących frakcji odpadów komunalnych: papieru, metali, tworzyw sztucznych i szkła oraz poziomu recyklingu, przygotowania do ponownego użycia i odzysku innymi metodami innych niż niebezpieczne odpadów budowlanych i rozbiórkowych w wysokości </w:t>
      </w:r>
      <w:proofErr w:type="gramStart"/>
      <w:r>
        <w:t xml:space="preserve">określonej </w:t>
      </w:r>
      <w:r>
        <w:rPr>
          <w:color w:val="FF0000"/>
        </w:rPr>
        <w:t xml:space="preserve"> </w:t>
      </w:r>
      <w:r>
        <w:t>w</w:t>
      </w:r>
      <w:proofErr w:type="gramEnd"/>
      <w:r>
        <w:t xml:space="preserve"> ustawie z dnia 13 września 1996 r. o utrzymaniu czystości i porządku w gminach ( t. j. </w:t>
      </w:r>
      <w:proofErr w:type="spellStart"/>
      <w:r>
        <w:t>Dz.U</w:t>
      </w:r>
      <w:proofErr w:type="spellEnd"/>
      <w:r>
        <w:t xml:space="preserve">. z </w:t>
      </w:r>
      <w:r>
        <w:rPr>
          <w:bCs/>
        </w:rPr>
        <w:t>2022 r., poz. 1297</w:t>
      </w:r>
      <w:r>
        <w:t xml:space="preserve">.) oraz innych przepisach </w:t>
      </w:r>
      <w:proofErr w:type="gramStart"/>
      <w:r>
        <w:t>wykonawczych,  zabezpieczenie</w:t>
      </w:r>
      <w:proofErr w:type="gramEnd"/>
      <w:r>
        <w:t xml:space="preserve"> należytego wykonania umowy  w wysokości 30% nie zostanie Wykonawcy zwrócone,  zostanie natomiast zaliczone na poczet należnej kary umownej. W przypadku, gdy kwota kary przekroczy wartość </w:t>
      </w:r>
      <w:proofErr w:type="gramStart"/>
      <w:r>
        <w:t>ww.  30%, Zamawiający</w:t>
      </w:r>
      <w:proofErr w:type="gramEnd"/>
      <w:r>
        <w:t xml:space="preserve"> obciąży brakującą kwotą Wykonawcę. W przypadku, gdy kwota ww. kary będzie mniejsza niż 30%, Zamawiający różnicę zwróci Wykonawcy.</w:t>
      </w:r>
    </w:p>
    <w:p w:rsidR="00145186" w:rsidRDefault="003E05E8">
      <w:pPr>
        <w:pStyle w:val="gwp6193def3msonormal"/>
        <w:tabs>
          <w:tab w:val="left" w:pos="142"/>
        </w:tabs>
        <w:spacing w:beforeAutospacing="0" w:afterAutospacing="0" w:line="360" w:lineRule="auto"/>
        <w:ind w:left="539" w:hanging="540"/>
        <w:jc w:val="both"/>
      </w:pPr>
      <w:r>
        <w:t xml:space="preserve">7. Udzielone gwarancje muszą zawierać postanowienia o bezwarunkowej, nieodwołalnej i natychmiastowej zapłaty na każde wezwanie Beneficjenta gwarancji. </w:t>
      </w:r>
    </w:p>
    <w:p w:rsidR="00145186" w:rsidRDefault="003E05E8">
      <w:pPr>
        <w:pStyle w:val="gwp6193def3msonormal"/>
        <w:tabs>
          <w:tab w:val="left" w:pos="142"/>
        </w:tabs>
        <w:spacing w:beforeAutospacing="0" w:afterAutospacing="0" w:line="360" w:lineRule="auto"/>
        <w:ind w:left="539" w:hanging="540"/>
        <w:jc w:val="both"/>
      </w:pPr>
      <w:r>
        <w:t xml:space="preserve">8. Udzielone gwarancje nie mogą ograniczać się wyłącznie do roszczeń bezspornych. </w:t>
      </w:r>
    </w:p>
    <w:p w:rsidR="00145186" w:rsidRDefault="003E05E8">
      <w:pPr>
        <w:pStyle w:val="Tekstpodstawowywcity"/>
        <w:spacing w:line="360" w:lineRule="auto"/>
        <w:ind w:left="0"/>
        <w:jc w:val="both"/>
        <w:rPr>
          <w:sz w:val="24"/>
        </w:rPr>
      </w:pPr>
      <w:r>
        <w:rPr>
          <w:sz w:val="24"/>
        </w:rPr>
        <w:t>9. Udzielone gwarancje nie mogą zawierać klauzul wyłączających ich obowiązywanie w stosunku do roszczeń z tytułu kar umownych za niewykonanie lub nienależyte wykonanie umowy.</w:t>
      </w:r>
    </w:p>
    <w:p w:rsidR="00145186" w:rsidRDefault="003E05E8">
      <w:pPr>
        <w:pStyle w:val="Tekstpodstawowywcity"/>
        <w:spacing w:line="360" w:lineRule="auto"/>
        <w:ind w:left="0"/>
        <w:jc w:val="both"/>
        <w:rPr>
          <w:sz w:val="24"/>
        </w:rPr>
      </w:pPr>
      <w:r>
        <w:rPr>
          <w:sz w:val="24"/>
        </w:rPr>
        <w:t xml:space="preserve">10. Zamawiający nie wyraża zgody na tworzenie zabezpieczenia przez potrącenia z    </w:t>
      </w:r>
    </w:p>
    <w:p w:rsidR="00145186" w:rsidRDefault="003E05E8">
      <w:pPr>
        <w:pStyle w:val="Tekstpodstawowywcity"/>
        <w:spacing w:line="360" w:lineRule="auto"/>
        <w:ind w:left="0"/>
        <w:jc w:val="both"/>
        <w:rPr>
          <w:sz w:val="24"/>
        </w:rPr>
      </w:pPr>
      <w:r>
        <w:rPr>
          <w:sz w:val="24"/>
        </w:rPr>
        <w:t xml:space="preserve">     </w:t>
      </w:r>
      <w:proofErr w:type="gramStart"/>
      <w:r>
        <w:rPr>
          <w:sz w:val="24"/>
        </w:rPr>
        <w:t>należności</w:t>
      </w:r>
      <w:proofErr w:type="gramEnd"/>
      <w:r>
        <w:rPr>
          <w:sz w:val="24"/>
        </w:rPr>
        <w:t xml:space="preserve"> za częściowo wykonaną usługę.</w:t>
      </w:r>
    </w:p>
    <w:p w:rsidR="00145186" w:rsidRDefault="003E05E8">
      <w:pPr>
        <w:pStyle w:val="Tekstpodstawowywcity"/>
        <w:spacing w:line="360" w:lineRule="auto"/>
        <w:ind w:left="0"/>
        <w:jc w:val="both"/>
        <w:rPr>
          <w:sz w:val="24"/>
        </w:rPr>
      </w:pPr>
      <w:r>
        <w:rPr>
          <w:sz w:val="24"/>
        </w:rPr>
        <w:t xml:space="preserve"> 11.Zabezpieczenie może zostać zaliczone na poczet ewentualnych kar umownych, co    </w:t>
      </w:r>
    </w:p>
    <w:p w:rsidR="00145186" w:rsidRDefault="003E05E8">
      <w:pPr>
        <w:pStyle w:val="Tekstpodstawowywcity"/>
        <w:spacing w:line="360" w:lineRule="auto"/>
        <w:ind w:left="0"/>
        <w:jc w:val="both"/>
        <w:rPr>
          <w:rFonts w:ascii="Tahoma" w:hAnsi="Tahoma" w:cs="Tahoma"/>
          <w:b/>
          <w:sz w:val="22"/>
          <w:szCs w:val="22"/>
        </w:rPr>
      </w:pPr>
      <w:r>
        <w:rPr>
          <w:sz w:val="24"/>
        </w:rPr>
        <w:t xml:space="preserve">     </w:t>
      </w:r>
      <w:proofErr w:type="gramStart"/>
      <w:r>
        <w:rPr>
          <w:sz w:val="24"/>
        </w:rPr>
        <w:t>niniejszym</w:t>
      </w:r>
      <w:proofErr w:type="gramEnd"/>
      <w:r>
        <w:rPr>
          <w:sz w:val="24"/>
        </w:rPr>
        <w:t xml:space="preserve"> Wykonawca przyjmuje do wiadomości i na co wyraża nieodwołalną zgodę.</w:t>
      </w:r>
    </w:p>
    <w:p w:rsidR="00145186" w:rsidRDefault="00145186">
      <w:pPr>
        <w:pStyle w:val="Tekstpodstawowywcity3"/>
        <w:ind w:left="0"/>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XXXIII. WYMAGANIA DOTYCZĄCE UMÓW O PODWYKONAWSTWO.</w:t>
      </w:r>
    </w:p>
    <w:p w:rsidR="00145186" w:rsidRDefault="003E05E8">
      <w:pPr>
        <w:spacing w:line="360" w:lineRule="auto"/>
        <w:ind w:right="-483"/>
        <w:jc w:val="both"/>
      </w:pPr>
      <w:r>
        <w:t xml:space="preserve">1. Wykonawca może powierzyć, zgodnie z ofertą Wykonawcy, wykonanie w części </w:t>
      </w:r>
      <w:proofErr w:type="gramStart"/>
      <w:r>
        <w:t>usługi   podwykonawcom</w:t>
      </w:r>
      <w:proofErr w:type="gramEnd"/>
      <w:r>
        <w:t xml:space="preserve"> pod  warunkiem, że  posiadają oni kwalifikacje do ich wykonania. </w:t>
      </w:r>
    </w:p>
    <w:p w:rsidR="00145186" w:rsidRDefault="003E05E8">
      <w:pPr>
        <w:pStyle w:val="Tekstpodstawowy"/>
        <w:spacing w:before="120" w:line="360" w:lineRule="auto"/>
        <w:jc w:val="both"/>
      </w:pPr>
      <w:r>
        <w:t xml:space="preserve">2.Umowa pomiędzy Wykonawcą, a podwykonawcą powinna być zawarta w formie pisemnej pod rygorem nieważności. </w:t>
      </w:r>
    </w:p>
    <w:p w:rsidR="00145186" w:rsidRDefault="003E05E8">
      <w:pPr>
        <w:pStyle w:val="Tekstpodstawowy"/>
        <w:spacing w:before="120" w:line="360" w:lineRule="auto"/>
        <w:jc w:val="both"/>
      </w:pPr>
      <w:r>
        <w:t xml:space="preserve">3.W przypadku powierzenia przez Wykonawcę realizację usługi będącej przedmiotem niniejszego </w:t>
      </w:r>
      <w:proofErr w:type="gramStart"/>
      <w:r>
        <w:t>zamówienia  Podwykonawcy</w:t>
      </w:r>
      <w:proofErr w:type="gramEnd"/>
      <w:r>
        <w:t xml:space="preserve">, Wykonawca jest zobowiązany do dokonania we własnym zakresie zapłaty wynagrodzenia należnego Podwykonawcy z zachowaniem terminów płatności określonych w umowie z Podwykonawcą. </w:t>
      </w:r>
    </w:p>
    <w:p w:rsidR="00145186" w:rsidRDefault="003E05E8">
      <w:pPr>
        <w:pStyle w:val="Tekstpodstawowy"/>
        <w:spacing w:before="120" w:line="360" w:lineRule="auto"/>
        <w:jc w:val="both"/>
        <w:rPr>
          <w:b/>
          <w:u w:val="single"/>
        </w:rPr>
      </w:pPr>
      <w:r>
        <w:t xml:space="preserve">4.Jeżeli w terminie określonym w umowie z Podwykonawcą Wykonawca nie dokona w całości lub w części zapłaty wynagrodzenia Podwykonawcy, a Podwykonawca zwróci się z żądaniem zapłaty tego wynagrodzenia bezpośrednio przez Zamawiającego, udokumentuje zasadność takiego żądania fakturą zaakceptowaną przez Wykonawcę i dokumentami potwierdzającymi wykonanie i odbiór fakturowanych usług, </w:t>
      </w:r>
      <w:proofErr w:type="gramStart"/>
      <w:r>
        <w:t>Zamawiający</w:t>
      </w:r>
      <w:r>
        <w:rPr>
          <w:b/>
          <w:u w:val="single"/>
        </w:rPr>
        <w:t xml:space="preserve"> </w:t>
      </w:r>
      <w:r>
        <w:t xml:space="preserve"> zwróci</w:t>
      </w:r>
      <w:proofErr w:type="gramEnd"/>
      <w:r>
        <w:t xml:space="preserve"> się o wyjaśnienie zaistniałej sytuacji przez Wykonawcę. Dopiero po uzyskaniu wyjaśnień złożonych przez Wykonawcę, Zamawiający zapłaci na rzecz Podwykonawcy kwotę będącą przedmiotem jego żądania. </w:t>
      </w:r>
    </w:p>
    <w:p w:rsidR="00145186" w:rsidRDefault="003E05E8">
      <w:pPr>
        <w:pStyle w:val="Tekstpodstawowy"/>
        <w:spacing w:before="120" w:line="360" w:lineRule="auto"/>
        <w:jc w:val="both"/>
      </w:pPr>
      <w:r>
        <w:t xml:space="preserve">5.Zamawiający dokona potrącenia powyższej kwoty z kolejnej płatności przysługującej Wykonawcy. </w:t>
      </w:r>
    </w:p>
    <w:p w:rsidR="00145186" w:rsidRDefault="003E05E8">
      <w:pPr>
        <w:pStyle w:val="Tekstpodstawowy"/>
        <w:spacing w:before="120" w:line="360" w:lineRule="auto"/>
        <w:jc w:val="both"/>
      </w:pPr>
      <w:r>
        <w:t>6.Wykonanie prac w podwykonawstwie nie zwalnia Wykonawcy z odpowiedzialności za wykonanie obowiązków wynikających z umowy i obowiązujących przepisów prawa. Wykonawca odpowiada za działania i zaniechania podwykonawców jak za własne.</w:t>
      </w:r>
    </w:p>
    <w:p w:rsidR="00145186" w:rsidRDefault="003E05E8">
      <w:pPr>
        <w:pStyle w:val="Tekstpodstawowywcity3"/>
        <w:pBdr>
          <w:top w:val="single" w:sz="4" w:space="1" w:color="000000"/>
          <w:left w:val="single" w:sz="4" w:space="4" w:color="000000"/>
          <w:bottom w:val="single" w:sz="4" w:space="1" w:color="000000"/>
          <w:right w:val="single" w:sz="4" w:space="4" w:color="000000"/>
        </w:pBdr>
        <w:ind w:left="0"/>
        <w:rPr>
          <w:rFonts w:ascii="Tahoma" w:hAnsi="Tahoma" w:cs="Tahoma"/>
          <w:sz w:val="22"/>
          <w:szCs w:val="22"/>
        </w:rPr>
      </w:pPr>
      <w:r>
        <w:rPr>
          <w:rFonts w:ascii="Tahoma" w:hAnsi="Tahoma" w:cs="Tahoma"/>
          <w:sz w:val="22"/>
          <w:szCs w:val="22"/>
        </w:rPr>
        <w:t>XXXIV. WYKAZ ZAŁĄCZNIKÓW DO SWZ.</w:t>
      </w:r>
    </w:p>
    <w:p w:rsidR="00145186" w:rsidRDefault="003E05E8">
      <w:r>
        <w:t xml:space="preserve">  1.Załącznik nr 1 - Szczegółowy opis przedmiotu zamówienia</w:t>
      </w:r>
    </w:p>
    <w:p w:rsidR="00145186" w:rsidRDefault="003E05E8">
      <w:r>
        <w:t xml:space="preserve">  2.Załącznik nr 2 – Wzór umowy </w:t>
      </w:r>
    </w:p>
    <w:p w:rsidR="00145186" w:rsidRDefault="003E05E8">
      <w:r>
        <w:t xml:space="preserve">  3.Załącznik nr 3 – Formularz ofertowy </w:t>
      </w:r>
    </w:p>
    <w:p w:rsidR="00145186" w:rsidRDefault="003E05E8">
      <w:r>
        <w:t xml:space="preserve">  4.Załącznik nr 4 – Oświadczenie JEDZ</w:t>
      </w:r>
    </w:p>
    <w:p w:rsidR="00145186" w:rsidRDefault="003E05E8">
      <w:r>
        <w:t xml:space="preserve">  5.Załącznik nr 5 – Oświadczenie o przynależności </w:t>
      </w:r>
      <w:r>
        <w:rPr>
          <w:sz w:val="22"/>
          <w:szCs w:val="22"/>
        </w:rPr>
        <w:t xml:space="preserve">lub braku przynależności </w:t>
      </w:r>
      <w:r>
        <w:t xml:space="preserve">do  </w:t>
      </w:r>
    </w:p>
    <w:p w:rsidR="00145186" w:rsidRDefault="003E05E8">
      <w:r>
        <w:t xml:space="preserve">    Grupy kapitałowej</w:t>
      </w:r>
    </w:p>
    <w:p w:rsidR="00145186" w:rsidRDefault="003E05E8">
      <w:r>
        <w:t xml:space="preserve">  6.Załącznik nr 6 – Wykaz narzędzi i sprzętu</w:t>
      </w:r>
    </w:p>
    <w:p w:rsidR="00145186" w:rsidRDefault="003E05E8">
      <w:r>
        <w:t xml:space="preserve">  7.Załącznik nr 7 – Wykaz wykonywanych usług</w:t>
      </w:r>
    </w:p>
    <w:p w:rsidR="00145186" w:rsidRDefault="003E05E8">
      <w:r>
        <w:t xml:space="preserve">  8.Załącznik nr 8 – Wzór sprawozdania</w:t>
      </w:r>
    </w:p>
    <w:p w:rsidR="00145186" w:rsidRDefault="003E05E8">
      <w:r>
        <w:t xml:space="preserve">  9.Załącznik nr 9 – </w:t>
      </w:r>
      <w:r>
        <w:rPr>
          <w:rFonts w:ascii="Tahoma" w:hAnsi="Tahoma" w:cs="Tahoma"/>
          <w:sz w:val="22"/>
          <w:szCs w:val="22"/>
        </w:rPr>
        <w:t>Oświadczenie potwierdzające aktualność informacji</w:t>
      </w:r>
    </w:p>
    <w:p w:rsidR="00145186" w:rsidRDefault="003E05E8">
      <w:pPr>
        <w:rPr>
          <w:rFonts w:ascii="Tahoma" w:hAnsi="Tahoma" w:cs="Tahoma"/>
          <w:sz w:val="22"/>
          <w:szCs w:val="22"/>
        </w:rPr>
      </w:pPr>
      <w:r>
        <w:t>10.Załącznik nr 10-</w:t>
      </w:r>
      <w:r>
        <w:rPr>
          <w:rFonts w:ascii="Tahoma" w:hAnsi="Tahoma" w:cs="Tahoma"/>
          <w:sz w:val="22"/>
          <w:szCs w:val="22"/>
        </w:rPr>
        <w:t xml:space="preserve"> Oświadczenie podmiotu udostępniającego zasoby</w:t>
      </w:r>
    </w:p>
    <w:p w:rsidR="00145186" w:rsidRDefault="003E05E8">
      <w:pPr>
        <w:rPr>
          <w:rFonts w:ascii="Tahoma" w:hAnsi="Tahoma" w:cs="Tahoma"/>
          <w:sz w:val="22"/>
          <w:szCs w:val="22"/>
        </w:rPr>
      </w:pPr>
      <w:r>
        <w:rPr>
          <w:rFonts w:ascii="Tahoma" w:hAnsi="Tahoma" w:cs="Tahoma"/>
          <w:sz w:val="22"/>
          <w:szCs w:val="22"/>
        </w:rPr>
        <w:t>11.Załącznik nr 11- RODO</w:t>
      </w:r>
    </w:p>
    <w:p w:rsidR="00145186" w:rsidRDefault="00145186">
      <w:pPr>
        <w:jc w:val="both"/>
      </w:pPr>
    </w:p>
    <w:p w:rsidR="00145186" w:rsidRDefault="003E05E8">
      <w:pPr>
        <w:spacing w:line="360" w:lineRule="auto"/>
        <w:ind w:left="4956"/>
        <w:jc w:val="both"/>
        <w:rPr>
          <w:b/>
        </w:rPr>
      </w:pPr>
      <w:r>
        <w:t xml:space="preserve">     </w:t>
      </w:r>
      <w:r>
        <w:rPr>
          <w:b/>
        </w:rPr>
        <w:t xml:space="preserve">ZATWIERDZAM </w:t>
      </w:r>
    </w:p>
    <w:p w:rsidR="00145186" w:rsidRDefault="003E05E8">
      <w:pPr>
        <w:spacing w:line="360" w:lineRule="auto"/>
        <w:jc w:val="both"/>
        <w:rPr>
          <w:b/>
        </w:rPr>
      </w:pPr>
      <w:r>
        <w:rPr>
          <w:b/>
        </w:rPr>
        <w:tab/>
      </w:r>
      <w:r>
        <w:rPr>
          <w:b/>
        </w:rPr>
        <w:tab/>
      </w:r>
      <w:r>
        <w:rPr>
          <w:b/>
        </w:rPr>
        <w:tab/>
      </w:r>
      <w:r>
        <w:rPr>
          <w:b/>
        </w:rPr>
        <w:tab/>
      </w:r>
      <w:r>
        <w:rPr>
          <w:b/>
        </w:rPr>
        <w:tab/>
      </w:r>
      <w:r>
        <w:rPr>
          <w:b/>
        </w:rPr>
        <w:tab/>
        <w:t xml:space="preserve">     </w:t>
      </w:r>
      <w:proofErr w:type="gramStart"/>
      <w:r>
        <w:rPr>
          <w:b/>
        </w:rPr>
        <w:t>WÓJT  GMINY</w:t>
      </w:r>
      <w:proofErr w:type="gramEnd"/>
      <w:r>
        <w:rPr>
          <w:b/>
        </w:rPr>
        <w:t xml:space="preserve"> MRĄGOWO</w:t>
      </w:r>
    </w:p>
    <w:p w:rsidR="00230997" w:rsidRDefault="00230997">
      <w:pPr>
        <w:spacing w:line="360" w:lineRule="auto"/>
        <w:jc w:val="both"/>
        <w:rPr>
          <w:b/>
        </w:rPr>
      </w:pPr>
    </w:p>
    <w:p w:rsidR="00145186" w:rsidRDefault="003E05E8">
      <w:pPr>
        <w:spacing w:line="360" w:lineRule="auto"/>
        <w:jc w:val="both"/>
        <w:rPr>
          <w:b/>
        </w:rPr>
      </w:pPr>
      <w:r>
        <w:rPr>
          <w:b/>
        </w:rPr>
        <w:tab/>
      </w:r>
      <w:r>
        <w:rPr>
          <w:b/>
        </w:rPr>
        <w:tab/>
      </w:r>
      <w:r>
        <w:rPr>
          <w:b/>
        </w:rPr>
        <w:tab/>
      </w:r>
      <w:r>
        <w:rPr>
          <w:b/>
        </w:rPr>
        <w:tab/>
      </w:r>
      <w:r>
        <w:rPr>
          <w:b/>
        </w:rPr>
        <w:tab/>
      </w:r>
      <w:r>
        <w:rPr>
          <w:b/>
        </w:rPr>
        <w:tab/>
        <w:t xml:space="preserve">       (…) PIOTR PIERCEWICZ</w:t>
      </w:r>
    </w:p>
    <w:p w:rsidR="00145186" w:rsidRDefault="00145186">
      <w:pPr>
        <w:spacing w:line="360" w:lineRule="auto"/>
        <w:jc w:val="both"/>
        <w:rPr>
          <w:b/>
        </w:rPr>
      </w:pPr>
    </w:p>
    <w:p w:rsidR="00145186" w:rsidRDefault="003E05E8">
      <w:pPr>
        <w:jc w:val="both"/>
      </w:pPr>
      <w:r>
        <w:t>Specyfikację oprac. Beata Mularczyk</w:t>
      </w:r>
    </w:p>
    <w:p w:rsidR="00145186" w:rsidRDefault="003E05E8">
      <w:pPr>
        <w:jc w:val="both"/>
      </w:pPr>
      <w:r>
        <w:t xml:space="preserve">Mrągowo, dnia 26.07.2022 </w:t>
      </w:r>
      <w:proofErr w:type="gramStart"/>
      <w:r>
        <w:t>r</w:t>
      </w:r>
      <w:proofErr w:type="gramEnd"/>
      <w:r>
        <w:t>.</w:t>
      </w:r>
    </w:p>
    <w:sectPr w:rsidR="00145186" w:rsidSect="00145186">
      <w:footerReference w:type="default" r:id="rId34"/>
      <w:pgSz w:w="11906" w:h="16838"/>
      <w:pgMar w:top="1417" w:right="1417" w:bottom="1417"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5E8" w:rsidRDefault="003E05E8" w:rsidP="00145186">
      <w:r>
        <w:separator/>
      </w:r>
    </w:p>
  </w:endnote>
  <w:endnote w:type="continuationSeparator" w:id="0">
    <w:p w:rsidR="003E05E8" w:rsidRDefault="003E05E8" w:rsidP="0014518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ont302">
    <w:panose1 w:val="00000000000000000000"/>
    <w:charset w:val="00"/>
    <w:family w:val="roman"/>
    <w:notTrueType/>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FrankfurtGothic">
    <w:altName w:val="Times New Roman"/>
    <w:charset w:val="EE"/>
    <w:family w:val="roman"/>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E8" w:rsidRDefault="00507849">
    <w:pPr>
      <w:pStyle w:val="Footer"/>
      <w:ind w:right="360"/>
    </w:pPr>
    <w:r>
      <w:pict>
        <v:rect id="Ramka1" o:spid="_x0000_s1025" style="position:absolute;margin-left:0;margin-top:.05pt;width:12.05pt;height:13.65pt;z-index:251657728;mso-position-horizontal:center;mso-position-horizontal-relative:margin;v-text-anchor:top" filled="f" stroked="f" strokecolor="#3465a4">
          <v:fill o:detectmouseclick="t"/>
          <v:stroke joinstyle="round"/>
          <v:textbox>
            <w:txbxContent>
              <w:p w:rsidR="003E05E8" w:rsidRDefault="00507849">
                <w:pPr>
                  <w:pStyle w:val="Footer"/>
                  <w:rPr>
                    <w:rStyle w:val="Numerstrony"/>
                  </w:rPr>
                </w:pPr>
                <w:r>
                  <w:rPr>
                    <w:rStyle w:val="Numerstrony"/>
                    <w:color w:val="000000"/>
                  </w:rPr>
                  <w:fldChar w:fldCharType="begin"/>
                </w:r>
                <w:r w:rsidR="003E05E8">
                  <w:rPr>
                    <w:rStyle w:val="Numerstrony"/>
                    <w:color w:val="000000"/>
                  </w:rPr>
                  <w:instrText>PAGE</w:instrText>
                </w:r>
                <w:r>
                  <w:rPr>
                    <w:rStyle w:val="Numerstrony"/>
                    <w:color w:val="000000"/>
                  </w:rPr>
                  <w:fldChar w:fldCharType="separate"/>
                </w:r>
                <w:r w:rsidR="007A0885">
                  <w:rPr>
                    <w:rStyle w:val="Numerstrony"/>
                    <w:noProof/>
                    <w:color w:val="000000"/>
                  </w:rPr>
                  <w:t>28</w:t>
                </w:r>
                <w:r>
                  <w:rPr>
                    <w:rStyle w:val="Numerstrony"/>
                    <w:color w:val="000000"/>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5E8" w:rsidRDefault="003E05E8" w:rsidP="00145186">
      <w:r>
        <w:separator/>
      </w:r>
    </w:p>
  </w:footnote>
  <w:footnote w:type="continuationSeparator" w:id="0">
    <w:p w:rsidR="003E05E8" w:rsidRDefault="003E05E8" w:rsidP="00145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19F"/>
    <w:multiLevelType w:val="multilevel"/>
    <w:tmpl w:val="3F88A564"/>
    <w:lvl w:ilvl="0">
      <w:start w:val="1"/>
      <w:numFmt w:val="bullet"/>
      <w:lvlText w:val="•"/>
      <w:lvlJc w:val="left"/>
      <w:pPr>
        <w:tabs>
          <w:tab w:val="num" w:pos="0"/>
        </w:tabs>
        <w:ind w:left="439" w:firstLine="0"/>
      </w:pPr>
      <w:rPr>
        <w:rFonts w:ascii="Cambria" w:hAnsi="Cambria" w:cs="Cambria" w:hint="default"/>
      </w:rPr>
    </w:lvl>
    <w:lvl w:ilvl="1">
      <w:start w:val="1"/>
      <w:numFmt w:val="bullet"/>
      <w:lvlText w:val="o"/>
      <w:lvlJc w:val="left"/>
      <w:pPr>
        <w:tabs>
          <w:tab w:val="num" w:pos="0"/>
        </w:tabs>
        <w:ind w:left="1222" w:firstLine="0"/>
      </w:pPr>
      <w:rPr>
        <w:rFonts w:ascii="Cambria" w:hAnsi="Cambria" w:cs="Cambria" w:hint="default"/>
      </w:rPr>
    </w:lvl>
    <w:lvl w:ilvl="2">
      <w:start w:val="1"/>
      <w:numFmt w:val="bullet"/>
      <w:lvlText w:val="▪"/>
      <w:lvlJc w:val="left"/>
      <w:pPr>
        <w:tabs>
          <w:tab w:val="num" w:pos="0"/>
        </w:tabs>
        <w:ind w:left="1942" w:firstLine="0"/>
      </w:pPr>
      <w:rPr>
        <w:rFonts w:ascii="Cambria" w:hAnsi="Cambria" w:cs="Cambria" w:hint="default"/>
      </w:rPr>
    </w:lvl>
    <w:lvl w:ilvl="3">
      <w:start w:val="1"/>
      <w:numFmt w:val="bullet"/>
      <w:lvlText w:val="•"/>
      <w:lvlJc w:val="left"/>
      <w:pPr>
        <w:tabs>
          <w:tab w:val="num" w:pos="0"/>
        </w:tabs>
        <w:ind w:left="2662" w:firstLine="0"/>
      </w:pPr>
      <w:rPr>
        <w:rFonts w:ascii="Cambria" w:hAnsi="Cambria" w:cs="Cambria" w:hint="default"/>
      </w:rPr>
    </w:lvl>
    <w:lvl w:ilvl="4">
      <w:start w:val="1"/>
      <w:numFmt w:val="bullet"/>
      <w:lvlText w:val="o"/>
      <w:lvlJc w:val="left"/>
      <w:pPr>
        <w:tabs>
          <w:tab w:val="num" w:pos="0"/>
        </w:tabs>
        <w:ind w:left="3382" w:firstLine="0"/>
      </w:pPr>
      <w:rPr>
        <w:rFonts w:ascii="Cambria" w:hAnsi="Cambria" w:cs="Cambria" w:hint="default"/>
      </w:rPr>
    </w:lvl>
    <w:lvl w:ilvl="5">
      <w:start w:val="1"/>
      <w:numFmt w:val="bullet"/>
      <w:lvlText w:val="▪"/>
      <w:lvlJc w:val="left"/>
      <w:pPr>
        <w:tabs>
          <w:tab w:val="num" w:pos="0"/>
        </w:tabs>
        <w:ind w:left="4102" w:firstLine="0"/>
      </w:pPr>
      <w:rPr>
        <w:rFonts w:ascii="Cambria" w:hAnsi="Cambria" w:cs="Cambria" w:hint="default"/>
      </w:rPr>
    </w:lvl>
    <w:lvl w:ilvl="6">
      <w:start w:val="1"/>
      <w:numFmt w:val="bullet"/>
      <w:lvlText w:val="•"/>
      <w:lvlJc w:val="left"/>
      <w:pPr>
        <w:tabs>
          <w:tab w:val="num" w:pos="0"/>
        </w:tabs>
        <w:ind w:left="4822" w:firstLine="0"/>
      </w:pPr>
      <w:rPr>
        <w:rFonts w:ascii="Cambria" w:hAnsi="Cambria" w:cs="Cambria" w:hint="default"/>
      </w:rPr>
    </w:lvl>
    <w:lvl w:ilvl="7">
      <w:start w:val="1"/>
      <w:numFmt w:val="bullet"/>
      <w:lvlText w:val="o"/>
      <w:lvlJc w:val="left"/>
      <w:pPr>
        <w:tabs>
          <w:tab w:val="num" w:pos="0"/>
        </w:tabs>
        <w:ind w:left="5542" w:firstLine="0"/>
      </w:pPr>
      <w:rPr>
        <w:rFonts w:ascii="Cambria" w:hAnsi="Cambria" w:cs="Cambria" w:hint="default"/>
      </w:rPr>
    </w:lvl>
    <w:lvl w:ilvl="8">
      <w:start w:val="1"/>
      <w:numFmt w:val="bullet"/>
      <w:lvlText w:val="▪"/>
      <w:lvlJc w:val="left"/>
      <w:pPr>
        <w:tabs>
          <w:tab w:val="num" w:pos="0"/>
        </w:tabs>
        <w:ind w:left="6262" w:firstLine="0"/>
      </w:pPr>
      <w:rPr>
        <w:rFonts w:ascii="Cambria" w:hAnsi="Cambria" w:cs="Cambria" w:hint="default"/>
      </w:rPr>
    </w:lvl>
  </w:abstractNum>
  <w:abstractNum w:abstractNumId="1">
    <w:nsid w:val="14E672F4"/>
    <w:multiLevelType w:val="multilevel"/>
    <w:tmpl w:val="9E048ACA"/>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8C5053C"/>
    <w:multiLevelType w:val="multilevel"/>
    <w:tmpl w:val="8C6A3C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0633BAD"/>
    <w:multiLevelType w:val="multilevel"/>
    <w:tmpl w:val="22F456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4354880"/>
    <w:multiLevelType w:val="multilevel"/>
    <w:tmpl w:val="1A1884A0"/>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EE00128"/>
    <w:multiLevelType w:val="multilevel"/>
    <w:tmpl w:val="05E2E73E"/>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6">
    <w:nsid w:val="473920EA"/>
    <w:multiLevelType w:val="multilevel"/>
    <w:tmpl w:val="DDE42E1A"/>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905056D"/>
    <w:multiLevelType w:val="multilevel"/>
    <w:tmpl w:val="B998A146"/>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D422F7A"/>
    <w:multiLevelType w:val="multilevel"/>
    <w:tmpl w:val="3184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5A0D11"/>
    <w:multiLevelType w:val="multilevel"/>
    <w:tmpl w:val="E84E9C96"/>
    <w:lvl w:ilvl="0">
      <w:start w:val="1"/>
      <w:numFmt w:val="lowerLetter"/>
      <w:lvlText w:val="%1."/>
      <w:lvlJc w:val="left"/>
      <w:pPr>
        <w:tabs>
          <w:tab w:val="num" w:pos="720"/>
        </w:tabs>
        <w:ind w:left="720" w:hanging="360"/>
      </w:pPr>
    </w:lvl>
    <w:lvl w:ilvl="1">
      <w:start w:val="1"/>
      <w:numFmt w:val="decimal"/>
      <w:lvlText w:val="%2."/>
      <w:lvlJc w:val="left"/>
      <w:pPr>
        <w:tabs>
          <w:tab w:val="num" w:pos="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4A76192"/>
    <w:multiLevelType w:val="multilevel"/>
    <w:tmpl w:val="EF7CF20E"/>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CA03000"/>
    <w:multiLevelType w:val="multilevel"/>
    <w:tmpl w:val="724AE978"/>
    <w:lvl w:ilvl="0">
      <w:start w:val="1"/>
      <w:numFmt w:val="decimal"/>
      <w:lvlText w:val="%1."/>
      <w:lvlJc w:val="left"/>
      <w:pPr>
        <w:tabs>
          <w:tab w:val="num" w:pos="0"/>
        </w:tabs>
        <w:ind w:left="720" w:hanging="360"/>
      </w:pPr>
    </w:lvl>
    <w:lvl w:ilvl="1">
      <w:start w:val="2"/>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2">
    <w:nsid w:val="5CD94704"/>
    <w:multiLevelType w:val="multilevel"/>
    <w:tmpl w:val="7638A3B6"/>
    <w:lvl w:ilvl="0">
      <w:start w:val="1"/>
      <w:numFmt w:val="decimal"/>
      <w:lvlText w:val="%1)"/>
      <w:lvlJc w:val="left"/>
      <w:pPr>
        <w:tabs>
          <w:tab w:val="num" w:pos="0"/>
        </w:tabs>
        <w:ind w:left="900" w:hanging="360"/>
      </w:pPr>
      <w:rPr>
        <w:b w:val="0"/>
        <w:bCs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3">
    <w:nsid w:val="71E41308"/>
    <w:multiLevelType w:val="multilevel"/>
    <w:tmpl w:val="BDF63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5"/>
  </w:num>
  <w:num w:numId="4">
    <w:abstractNumId w:val="12"/>
  </w:num>
  <w:num w:numId="5">
    <w:abstractNumId w:val="0"/>
  </w:num>
  <w:num w:numId="6">
    <w:abstractNumId w:val="8"/>
  </w:num>
  <w:num w:numId="7">
    <w:abstractNumId w:val="9"/>
  </w:num>
  <w:num w:numId="8">
    <w:abstractNumId w:val="11"/>
  </w:num>
  <w:num w:numId="9">
    <w:abstractNumId w:val="4"/>
  </w:num>
  <w:num w:numId="10">
    <w:abstractNumId w:val="7"/>
  </w:num>
  <w:num w:numId="11">
    <w:abstractNumId w:val="10"/>
  </w:num>
  <w:num w:numId="12">
    <w:abstractNumId w:val="6"/>
  </w:num>
  <w:num w:numId="13">
    <w:abstractNumId w:val="1"/>
  </w:num>
  <w:num w:numId="14">
    <w:abstractNumId w:val="13"/>
  </w:num>
  <w:num w:numId="15">
    <w:abstractNumId w:val="4"/>
    <w:lvlOverride w:ilvl="0">
      <w:startOverride w:val="1"/>
    </w:lvlOverride>
  </w:num>
  <w:num w:numId="16">
    <w:abstractNumId w:val="4"/>
  </w:num>
  <w:num w:numId="17">
    <w:abstractNumId w:val="4"/>
  </w:num>
  <w:num w:numId="18">
    <w:abstractNumId w:val="4"/>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45186"/>
    <w:rsid w:val="00145186"/>
    <w:rsid w:val="00230997"/>
    <w:rsid w:val="003E05E8"/>
    <w:rsid w:val="00507849"/>
    <w:rsid w:val="007A08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ormalny"/>
    <w:next w:val="Normalny"/>
    <w:link w:val="Nagwek1Znak"/>
    <w:uiPriority w:val="99"/>
    <w:qFormat/>
    <w:rsid w:val="00E72ECA"/>
    <w:pPr>
      <w:keepNext/>
      <w:spacing w:before="240" w:after="60"/>
      <w:outlineLvl w:val="0"/>
    </w:pPr>
    <w:rPr>
      <w:rFonts w:ascii="Arial" w:hAnsi="Arial" w:cs="Arial"/>
      <w:b/>
      <w:bCs/>
      <w:kern w:val="2"/>
      <w:sz w:val="32"/>
      <w:szCs w:val="32"/>
    </w:rPr>
  </w:style>
  <w:style w:type="paragraph" w:customStyle="1" w:styleId="Heading2">
    <w:name w:val="Heading 2"/>
    <w:basedOn w:val="Normalny"/>
    <w:next w:val="Normalny"/>
    <w:link w:val="Nagwek2Znak"/>
    <w:unhideWhenUsed/>
    <w:qFormat/>
    <w:locked/>
    <w:rsid w:val="006614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Heading1"/>
    <w:uiPriority w:val="99"/>
    <w:qFormat/>
    <w:locked/>
    <w:rsid w:val="004F7962"/>
    <w:rPr>
      <w:rFonts w:ascii="Cambria" w:hAnsi="Cambria" w:cs="Times New Roman"/>
      <w:b/>
      <w:bCs/>
      <w:kern w:val="2"/>
      <w:sz w:val="32"/>
      <w:szCs w:val="32"/>
    </w:rPr>
  </w:style>
  <w:style w:type="character" w:customStyle="1" w:styleId="czeinternetowe">
    <w:name w:val="Łącze internetowe"/>
    <w:basedOn w:val="Domylnaczcionkaakapitu"/>
    <w:uiPriority w:val="99"/>
    <w:rsid w:val="008056CA"/>
    <w:rPr>
      <w:rFonts w:cs="Times New Roman"/>
      <w:color w:val="0000FF"/>
      <w:u w:val="single"/>
    </w:rPr>
  </w:style>
  <w:style w:type="character" w:customStyle="1" w:styleId="StopkaZnak">
    <w:name w:val="Stopka Znak"/>
    <w:basedOn w:val="Domylnaczcionkaakapitu"/>
    <w:link w:val="Footer"/>
    <w:uiPriority w:val="99"/>
    <w:semiHidden/>
    <w:qFormat/>
    <w:locked/>
    <w:rsid w:val="004F7962"/>
    <w:rPr>
      <w:rFonts w:cs="Times New Roman"/>
      <w:sz w:val="24"/>
      <w:szCs w:val="24"/>
    </w:rPr>
  </w:style>
  <w:style w:type="character" w:styleId="Numerstrony">
    <w:name w:val="page number"/>
    <w:basedOn w:val="Domylnaczcionkaakapitu"/>
    <w:uiPriority w:val="99"/>
    <w:qFormat/>
    <w:rsid w:val="00A66B24"/>
    <w:rPr>
      <w:rFonts w:cs="Times New Roman"/>
    </w:rPr>
  </w:style>
  <w:style w:type="character" w:styleId="Odwoaniedokomentarza">
    <w:name w:val="annotation reference"/>
    <w:basedOn w:val="Domylnaczcionkaakapitu"/>
    <w:uiPriority w:val="99"/>
    <w:semiHidden/>
    <w:qFormat/>
    <w:rsid w:val="00576647"/>
    <w:rPr>
      <w:rFonts w:cs="Times New Roman"/>
      <w:sz w:val="16"/>
    </w:rPr>
  </w:style>
  <w:style w:type="character" w:customStyle="1" w:styleId="TekstkomentarzaZnak">
    <w:name w:val="Tekst komentarza Znak"/>
    <w:basedOn w:val="Domylnaczcionkaakapitu"/>
    <w:link w:val="Tekstkomentarza"/>
    <w:qFormat/>
    <w:locked/>
    <w:rsid w:val="00576647"/>
    <w:rPr>
      <w:rFonts w:cs="Times New Roman"/>
    </w:rPr>
  </w:style>
  <w:style w:type="character" w:customStyle="1" w:styleId="TematkomentarzaZnak">
    <w:name w:val="Temat komentarza Znak"/>
    <w:basedOn w:val="TekstkomentarzaZnak"/>
    <w:link w:val="Tematkomentarza"/>
    <w:uiPriority w:val="99"/>
    <w:semiHidden/>
    <w:qFormat/>
    <w:locked/>
    <w:rsid w:val="00576647"/>
    <w:rPr>
      <w:rFonts w:cs="Times New Roman"/>
      <w:b/>
    </w:rPr>
  </w:style>
  <w:style w:type="character" w:customStyle="1" w:styleId="TekstdymkaZnak">
    <w:name w:val="Tekst dymka Znak"/>
    <w:basedOn w:val="Domylnaczcionkaakapitu"/>
    <w:link w:val="Tekstdymka"/>
    <w:uiPriority w:val="99"/>
    <w:semiHidden/>
    <w:qFormat/>
    <w:locked/>
    <w:rsid w:val="00576647"/>
    <w:rPr>
      <w:rFonts w:ascii="Tahoma" w:hAnsi="Tahoma" w:cs="Times New Roman"/>
      <w:sz w:val="16"/>
    </w:rPr>
  </w:style>
  <w:style w:type="character" w:customStyle="1" w:styleId="TekstpodstawowywcityZnak">
    <w:name w:val="Tekst podstawowy wcięty Znak"/>
    <w:basedOn w:val="Domylnaczcionkaakapitu"/>
    <w:link w:val="Tekstpodstawowywcity"/>
    <w:uiPriority w:val="99"/>
    <w:qFormat/>
    <w:locked/>
    <w:rsid w:val="00DD5241"/>
    <w:rPr>
      <w:rFonts w:cs="Times New Roman"/>
      <w:sz w:val="24"/>
      <w:lang w:val="pl-PL" w:eastAsia="pl-PL"/>
    </w:rPr>
  </w:style>
  <w:style w:type="character" w:customStyle="1" w:styleId="TekstpodstawowyZnak">
    <w:name w:val="Tekst podstawowy Znak"/>
    <w:basedOn w:val="Domylnaczcionkaakapitu"/>
    <w:link w:val="Tekstpodstawowy"/>
    <w:uiPriority w:val="99"/>
    <w:qFormat/>
    <w:locked/>
    <w:rsid w:val="00721713"/>
    <w:rPr>
      <w:rFonts w:cs="Times New Roman"/>
      <w:sz w:val="24"/>
      <w:lang w:val="pl-PL" w:eastAsia="pl-PL"/>
    </w:rPr>
  </w:style>
  <w:style w:type="character" w:customStyle="1" w:styleId="Tekstpodstawowywcity2Znak">
    <w:name w:val="Tekst podstawowy wcięty 2 Znak"/>
    <w:basedOn w:val="Domylnaczcionkaakapitu"/>
    <w:link w:val="Tekstpodstawowywcity2"/>
    <w:uiPriority w:val="99"/>
    <w:semiHidden/>
    <w:qFormat/>
    <w:locked/>
    <w:rsid w:val="004F7962"/>
    <w:rPr>
      <w:rFonts w:cs="Times New Roman"/>
      <w:sz w:val="24"/>
      <w:szCs w:val="24"/>
    </w:rPr>
  </w:style>
  <w:style w:type="character" w:customStyle="1" w:styleId="NagwekZnak">
    <w:name w:val="Nagłówek Znak"/>
    <w:basedOn w:val="Domylnaczcionkaakapitu"/>
    <w:link w:val="Nagwek"/>
    <w:uiPriority w:val="99"/>
    <w:semiHidden/>
    <w:qFormat/>
    <w:locked/>
    <w:rsid w:val="004F7962"/>
    <w:rPr>
      <w:rFonts w:cs="Times New Roman"/>
      <w:sz w:val="24"/>
      <w:szCs w:val="24"/>
    </w:rPr>
  </w:style>
  <w:style w:type="character" w:customStyle="1" w:styleId="FontStyle43">
    <w:name w:val="Font Style43"/>
    <w:uiPriority w:val="99"/>
    <w:qFormat/>
    <w:rsid w:val="00954CC9"/>
    <w:rPr>
      <w:rFonts w:ascii="Arial" w:hAnsi="Arial"/>
      <w:b/>
      <w:sz w:val="18"/>
    </w:rPr>
  </w:style>
  <w:style w:type="character" w:customStyle="1" w:styleId="FontStyle48">
    <w:name w:val="Font Style48"/>
    <w:uiPriority w:val="99"/>
    <w:qFormat/>
    <w:rsid w:val="00954CC9"/>
    <w:rPr>
      <w:rFonts w:ascii="Calibri" w:hAnsi="Calibri"/>
      <w:sz w:val="18"/>
    </w:rPr>
  </w:style>
  <w:style w:type="character" w:customStyle="1" w:styleId="FontStyle47">
    <w:name w:val="Font Style47"/>
    <w:uiPriority w:val="99"/>
    <w:qFormat/>
    <w:rsid w:val="00906640"/>
    <w:rPr>
      <w:rFonts w:ascii="Calibri" w:hAnsi="Calibri"/>
      <w:b/>
      <w:sz w:val="18"/>
    </w:rPr>
  </w:style>
  <w:style w:type="character" w:customStyle="1" w:styleId="FontStyle15">
    <w:name w:val="Font Style15"/>
    <w:uiPriority w:val="99"/>
    <w:qFormat/>
    <w:rsid w:val="00702BDE"/>
    <w:rPr>
      <w:rFonts w:ascii="Times New Roman" w:hAnsi="Times New Roman"/>
      <w:sz w:val="16"/>
    </w:rPr>
  </w:style>
  <w:style w:type="character" w:customStyle="1" w:styleId="FontStyle17">
    <w:name w:val="Font Style17"/>
    <w:uiPriority w:val="99"/>
    <w:qFormat/>
    <w:rsid w:val="00702BDE"/>
    <w:rPr>
      <w:rFonts w:ascii="Times New Roman" w:hAnsi="Times New Roman"/>
      <w:b/>
      <w:sz w:val="16"/>
    </w:rPr>
  </w:style>
  <w:style w:type="character" w:customStyle="1" w:styleId="TekstprzypisudolnegoZnak">
    <w:name w:val="Tekst przypisu dolnego Znak"/>
    <w:basedOn w:val="Domylnaczcionkaakapitu"/>
    <w:link w:val="FootnoteText"/>
    <w:uiPriority w:val="99"/>
    <w:semiHidden/>
    <w:qFormat/>
    <w:locked/>
    <w:rsid w:val="004F7962"/>
    <w:rPr>
      <w:rFonts w:cs="Times New Roman"/>
      <w:sz w:val="20"/>
      <w:szCs w:val="20"/>
    </w:rPr>
  </w:style>
  <w:style w:type="character" w:customStyle="1" w:styleId="Zakotwiczenieprzypisudolnego">
    <w:name w:val="Zakotwiczenie przypisu dolnego"/>
    <w:rsid w:val="00145186"/>
    <w:rPr>
      <w:rFonts w:cs="Times New Roman"/>
      <w:vertAlign w:val="superscript"/>
    </w:rPr>
  </w:style>
  <w:style w:type="character" w:customStyle="1" w:styleId="FootnoteCharacters">
    <w:name w:val="Footnote Characters"/>
    <w:basedOn w:val="Domylnaczcionkaakapitu"/>
    <w:uiPriority w:val="99"/>
    <w:semiHidden/>
    <w:qFormat/>
    <w:rsid w:val="008C3BC3"/>
    <w:rPr>
      <w:rFonts w:cs="Times New Roman"/>
      <w:vertAlign w:val="superscript"/>
    </w:rPr>
  </w:style>
  <w:style w:type="character" w:customStyle="1" w:styleId="FontStyle46">
    <w:name w:val="Font Style46"/>
    <w:uiPriority w:val="99"/>
    <w:qFormat/>
    <w:rsid w:val="00DD3D6F"/>
    <w:rPr>
      <w:rFonts w:ascii="Times New Roman" w:hAnsi="Times New Roman"/>
      <w:sz w:val="20"/>
    </w:rPr>
  </w:style>
  <w:style w:type="character" w:customStyle="1" w:styleId="Styl1Znak">
    <w:name w:val="Styl1 Znak"/>
    <w:link w:val="Styl1"/>
    <w:uiPriority w:val="99"/>
    <w:qFormat/>
    <w:locked/>
    <w:rsid w:val="00E72ECA"/>
    <w:rPr>
      <w:rFonts w:ascii="Tahoma" w:hAnsi="Tahoma"/>
      <w:b/>
      <w:szCs w:val="20"/>
      <w:shd w:val="clear" w:color="auto" w:fill="F3F3F3"/>
    </w:rPr>
  </w:style>
  <w:style w:type="character" w:customStyle="1" w:styleId="FontStyle68">
    <w:name w:val="Font Style68"/>
    <w:uiPriority w:val="99"/>
    <w:qFormat/>
    <w:rsid w:val="00E72ECA"/>
    <w:rPr>
      <w:rFonts w:ascii="Cambria" w:hAnsi="Cambria"/>
      <w:sz w:val="18"/>
    </w:rPr>
  </w:style>
  <w:style w:type="character" w:customStyle="1" w:styleId="FontStyle69">
    <w:name w:val="Font Style69"/>
    <w:uiPriority w:val="99"/>
    <w:qFormat/>
    <w:rsid w:val="00E72ECA"/>
    <w:rPr>
      <w:rFonts w:ascii="Cambria" w:hAnsi="Cambria"/>
      <w:i/>
      <w:sz w:val="18"/>
    </w:rPr>
  </w:style>
  <w:style w:type="character" w:customStyle="1" w:styleId="TekstprzypisukocowegoZnak">
    <w:name w:val="Tekst przypisu końcowego Znak"/>
    <w:basedOn w:val="Domylnaczcionkaakapitu"/>
    <w:link w:val="EndnoteText"/>
    <w:uiPriority w:val="99"/>
    <w:semiHidden/>
    <w:qFormat/>
    <w:locked/>
    <w:rsid w:val="004F7962"/>
    <w:rPr>
      <w:rFonts w:cs="Times New Roman"/>
      <w:sz w:val="20"/>
      <w:szCs w:val="20"/>
    </w:rPr>
  </w:style>
  <w:style w:type="character" w:customStyle="1" w:styleId="Zakotwiczenieprzypisukocowego">
    <w:name w:val="Zakotwiczenie przypisu końcowego"/>
    <w:rsid w:val="00145186"/>
    <w:rPr>
      <w:rFonts w:cs="Times New Roman"/>
      <w:vertAlign w:val="superscript"/>
    </w:rPr>
  </w:style>
  <w:style w:type="character" w:customStyle="1" w:styleId="EndnoteCharacters">
    <w:name w:val="Endnote Characters"/>
    <w:basedOn w:val="Domylnaczcionkaakapitu"/>
    <w:uiPriority w:val="99"/>
    <w:semiHidden/>
    <w:qFormat/>
    <w:rsid w:val="003A2F71"/>
    <w:rPr>
      <w:rFonts w:cs="Times New Roman"/>
      <w:vertAlign w:val="superscript"/>
    </w:rPr>
  </w:style>
  <w:style w:type="character" w:customStyle="1" w:styleId="FontStyle67">
    <w:name w:val="Font Style67"/>
    <w:uiPriority w:val="99"/>
    <w:qFormat/>
    <w:rsid w:val="003A2F71"/>
    <w:rPr>
      <w:rFonts w:ascii="Cambria" w:hAnsi="Cambria"/>
      <w:b/>
      <w:sz w:val="18"/>
    </w:rPr>
  </w:style>
  <w:style w:type="character" w:customStyle="1" w:styleId="PodtytuZnak">
    <w:name w:val="Podtytuł Znak"/>
    <w:basedOn w:val="Domylnaczcionkaakapitu"/>
    <w:link w:val="Podtytu"/>
    <w:uiPriority w:val="99"/>
    <w:qFormat/>
    <w:locked/>
    <w:rsid w:val="004F7962"/>
    <w:rPr>
      <w:rFonts w:ascii="Cambria" w:hAnsi="Cambria" w:cs="Times New Roman"/>
      <w:sz w:val="24"/>
      <w:szCs w:val="24"/>
    </w:rPr>
  </w:style>
  <w:style w:type="character" w:customStyle="1" w:styleId="FontStyle73">
    <w:name w:val="Font Style73"/>
    <w:uiPriority w:val="99"/>
    <w:qFormat/>
    <w:rsid w:val="007245BB"/>
    <w:rPr>
      <w:rFonts w:ascii="Cambria" w:hAnsi="Cambria"/>
      <w:i/>
      <w:sz w:val="18"/>
    </w:rPr>
  </w:style>
  <w:style w:type="character" w:customStyle="1" w:styleId="Nagwek2Znak">
    <w:name w:val="Nagłówek 2 Znak"/>
    <w:basedOn w:val="Domylnaczcionkaakapitu"/>
    <w:link w:val="Heading2"/>
    <w:qFormat/>
    <w:rsid w:val="006614D7"/>
    <w:rPr>
      <w:rFonts w:asciiTheme="majorHAnsi" w:eastAsiaTheme="majorEastAsia" w:hAnsiTheme="majorHAnsi" w:cstheme="majorBidi"/>
      <w:color w:val="365F91" w:themeColor="accent1" w:themeShade="BF"/>
      <w:sz w:val="26"/>
      <w:szCs w:val="26"/>
    </w:rPr>
  </w:style>
  <w:style w:type="character" w:customStyle="1" w:styleId="FontStyle39">
    <w:name w:val="Font Style39"/>
    <w:uiPriority w:val="99"/>
    <w:qFormat/>
    <w:rsid w:val="005206F3"/>
    <w:rPr>
      <w:rFonts w:ascii="Arial" w:hAnsi="Arial"/>
      <w:sz w:val="18"/>
    </w:rPr>
  </w:style>
  <w:style w:type="character" w:customStyle="1" w:styleId="AkapitzlistZnak">
    <w:name w:val="Akapit z listą Znak"/>
    <w:link w:val="Akapitzlist"/>
    <w:uiPriority w:val="34"/>
    <w:qFormat/>
    <w:rsid w:val="000B7726"/>
    <w:rPr>
      <w:rFonts w:ascii="Calibri" w:hAnsi="Calibri"/>
      <w:lang w:eastAsia="en-US"/>
    </w:rPr>
  </w:style>
  <w:style w:type="character" w:customStyle="1" w:styleId="Tekstpodstawowywcity3Znak">
    <w:name w:val="Tekst podstawowy wcięty 3 Znak"/>
    <w:basedOn w:val="Domylnaczcionkaakapitu"/>
    <w:link w:val="Tekstpodstawowywcity3"/>
    <w:uiPriority w:val="99"/>
    <w:semiHidden/>
    <w:qFormat/>
    <w:rsid w:val="006A6C50"/>
    <w:rPr>
      <w:sz w:val="16"/>
      <w:szCs w:val="16"/>
    </w:rPr>
  </w:style>
  <w:style w:type="character" w:customStyle="1" w:styleId="Tekstpodstawowy2Znak">
    <w:name w:val="Tekst podstawowy 2 Znak"/>
    <w:basedOn w:val="Domylnaczcionkaakapitu"/>
    <w:link w:val="Tekstpodstawowy2"/>
    <w:uiPriority w:val="99"/>
    <w:semiHidden/>
    <w:qFormat/>
    <w:rsid w:val="006A6C50"/>
    <w:rPr>
      <w:sz w:val="20"/>
      <w:szCs w:val="20"/>
    </w:rPr>
  </w:style>
  <w:style w:type="character" w:customStyle="1" w:styleId="tekstdokbold">
    <w:name w:val="tekst dok. bold"/>
    <w:uiPriority w:val="99"/>
    <w:qFormat/>
    <w:rsid w:val="006A6C50"/>
    <w:rPr>
      <w:b/>
      <w:bCs/>
    </w:rPr>
  </w:style>
  <w:style w:type="paragraph" w:styleId="Nagwek">
    <w:name w:val="header"/>
    <w:basedOn w:val="Normalny"/>
    <w:next w:val="Tekstpodstawowy"/>
    <w:link w:val="NagwekZnak"/>
    <w:qFormat/>
    <w:rsid w:val="00145186"/>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721713"/>
    <w:pPr>
      <w:spacing w:after="120"/>
    </w:pPr>
  </w:style>
  <w:style w:type="paragraph" w:styleId="Lista">
    <w:name w:val="List"/>
    <w:basedOn w:val="Tekstpodstawowy"/>
    <w:rsid w:val="00145186"/>
    <w:rPr>
      <w:rFonts w:cs="Arial"/>
    </w:rPr>
  </w:style>
  <w:style w:type="paragraph" w:customStyle="1" w:styleId="Caption">
    <w:name w:val="Caption"/>
    <w:basedOn w:val="Normalny"/>
    <w:qFormat/>
    <w:rsid w:val="00145186"/>
    <w:pPr>
      <w:suppressLineNumbers/>
      <w:spacing w:before="120" w:after="120"/>
    </w:pPr>
    <w:rPr>
      <w:rFonts w:cs="Arial"/>
      <w:i/>
      <w:iCs/>
    </w:rPr>
  </w:style>
  <w:style w:type="paragraph" w:customStyle="1" w:styleId="Indeks">
    <w:name w:val="Indeks"/>
    <w:basedOn w:val="Normalny"/>
    <w:qFormat/>
    <w:rsid w:val="00145186"/>
    <w:pPr>
      <w:suppressLineNumbers/>
    </w:pPr>
    <w:rPr>
      <w:rFonts w:cs="Arial"/>
    </w:rPr>
  </w:style>
  <w:style w:type="paragraph" w:customStyle="1" w:styleId="Gwkaistopka">
    <w:name w:val="Główka i stopka"/>
    <w:basedOn w:val="Normalny"/>
    <w:qFormat/>
    <w:rsid w:val="00145186"/>
  </w:style>
  <w:style w:type="paragraph" w:customStyle="1" w:styleId="Footer">
    <w:name w:val="Footer"/>
    <w:basedOn w:val="Normalny"/>
    <w:link w:val="StopkaZnak"/>
    <w:uiPriority w:val="99"/>
    <w:rsid w:val="00A66B24"/>
    <w:pPr>
      <w:tabs>
        <w:tab w:val="center" w:pos="4536"/>
        <w:tab w:val="right" w:pos="9072"/>
      </w:tabs>
    </w:pPr>
  </w:style>
  <w:style w:type="paragraph" w:customStyle="1" w:styleId="Default">
    <w:name w:val="Default"/>
    <w:qFormat/>
    <w:rsid w:val="0033654D"/>
    <w:rPr>
      <w:color w:val="000000"/>
      <w:sz w:val="24"/>
      <w:szCs w:val="24"/>
    </w:rPr>
  </w:style>
  <w:style w:type="paragraph" w:styleId="NormalnyWeb">
    <w:name w:val="Normal (Web)"/>
    <w:basedOn w:val="Normalny"/>
    <w:uiPriority w:val="99"/>
    <w:qFormat/>
    <w:rsid w:val="009F10C6"/>
    <w:pPr>
      <w:spacing w:before="100" w:after="100" w:line="276" w:lineRule="auto"/>
    </w:pPr>
    <w:rPr>
      <w:rFonts w:ascii="Cambria" w:hAnsi="Cambria" w:cs="font302"/>
      <w:kern w:val="2"/>
      <w:szCs w:val="16"/>
      <w:lang w:eastAsia="zh-CN"/>
    </w:rPr>
  </w:style>
  <w:style w:type="paragraph" w:styleId="Tekstkomentarza">
    <w:name w:val="annotation text"/>
    <w:basedOn w:val="Normalny"/>
    <w:link w:val="TekstkomentarzaZnak"/>
    <w:qFormat/>
    <w:rsid w:val="00576647"/>
    <w:rPr>
      <w:sz w:val="20"/>
      <w:szCs w:val="20"/>
    </w:rPr>
  </w:style>
  <w:style w:type="paragraph" w:styleId="Tematkomentarza">
    <w:name w:val="annotation subject"/>
    <w:basedOn w:val="Tekstkomentarza"/>
    <w:next w:val="Tekstkomentarza"/>
    <w:link w:val="TematkomentarzaZnak"/>
    <w:uiPriority w:val="99"/>
    <w:semiHidden/>
    <w:qFormat/>
    <w:rsid w:val="00576647"/>
    <w:rPr>
      <w:b/>
      <w:bCs/>
    </w:rPr>
  </w:style>
  <w:style w:type="paragraph" w:styleId="Tekstdymka">
    <w:name w:val="Balloon Text"/>
    <w:basedOn w:val="Normalny"/>
    <w:link w:val="TekstdymkaZnak"/>
    <w:uiPriority w:val="99"/>
    <w:semiHidden/>
    <w:qFormat/>
    <w:rsid w:val="00576647"/>
    <w:rPr>
      <w:rFonts w:ascii="Tahoma" w:hAnsi="Tahoma"/>
      <w:sz w:val="16"/>
      <w:szCs w:val="16"/>
    </w:rPr>
  </w:style>
  <w:style w:type="paragraph" w:styleId="Tekstpodstawowywcity">
    <w:name w:val="Body Text Indent"/>
    <w:basedOn w:val="Normalny"/>
    <w:link w:val="TekstpodstawowywcityZnak"/>
    <w:uiPriority w:val="99"/>
    <w:rsid w:val="00DD5241"/>
    <w:pPr>
      <w:ind w:left="708"/>
    </w:pPr>
    <w:rPr>
      <w:sz w:val="28"/>
    </w:rPr>
  </w:style>
  <w:style w:type="paragraph" w:styleId="Tekstpodstawowywcity2">
    <w:name w:val="Body Text Indent 2"/>
    <w:basedOn w:val="Normalny"/>
    <w:link w:val="Tekstpodstawowywcity2Znak"/>
    <w:uiPriority w:val="99"/>
    <w:qFormat/>
    <w:rsid w:val="00AA3BC1"/>
    <w:pPr>
      <w:spacing w:after="120" w:line="480" w:lineRule="auto"/>
      <w:ind w:left="283"/>
    </w:pPr>
  </w:style>
  <w:style w:type="paragraph" w:customStyle="1" w:styleId="Tekstkomentarza1">
    <w:name w:val="Tekst komentarza1"/>
    <w:basedOn w:val="Normalny"/>
    <w:uiPriority w:val="99"/>
    <w:qFormat/>
    <w:rsid w:val="00D51DF7"/>
    <w:rPr>
      <w:rFonts w:ascii="Arial" w:hAnsi="Arial" w:cs="Arial"/>
      <w:bCs/>
      <w:sz w:val="20"/>
      <w:lang w:val="en-GB" w:eastAsia="ar-SA"/>
    </w:rPr>
  </w:style>
  <w:style w:type="paragraph" w:customStyle="1" w:styleId="Header">
    <w:name w:val="Header"/>
    <w:basedOn w:val="Normalny"/>
    <w:link w:val="NagwekZnak"/>
    <w:uiPriority w:val="99"/>
    <w:rsid w:val="00E94AD9"/>
    <w:pPr>
      <w:tabs>
        <w:tab w:val="center" w:pos="4536"/>
        <w:tab w:val="right" w:pos="9072"/>
      </w:tabs>
    </w:pPr>
    <w:rPr>
      <w:sz w:val="20"/>
      <w:szCs w:val="20"/>
    </w:rPr>
  </w:style>
  <w:style w:type="paragraph" w:customStyle="1" w:styleId="Tekstblokowy1">
    <w:name w:val="Tekst blokowy1"/>
    <w:basedOn w:val="Normalny"/>
    <w:uiPriority w:val="99"/>
    <w:qFormat/>
    <w:rsid w:val="00A272E3"/>
    <w:pPr>
      <w:ind w:left="284" w:right="-483" w:hanging="284"/>
      <w:jc w:val="both"/>
    </w:pPr>
    <w:rPr>
      <w:rFonts w:ascii="Arial" w:hAnsi="Arial" w:cs="Arial"/>
      <w:bCs/>
      <w:lang w:eastAsia="ar-SA"/>
    </w:rPr>
  </w:style>
  <w:style w:type="paragraph" w:customStyle="1" w:styleId="BodyText21">
    <w:name w:val="Body Text 21"/>
    <w:basedOn w:val="Normalny"/>
    <w:uiPriority w:val="99"/>
    <w:qFormat/>
    <w:rsid w:val="00E51DC4"/>
    <w:pPr>
      <w:ind w:left="284" w:hanging="284"/>
    </w:pPr>
    <w:rPr>
      <w:rFonts w:ascii="Arial" w:hAnsi="Arial"/>
      <w:sz w:val="20"/>
      <w:szCs w:val="20"/>
    </w:rPr>
  </w:style>
  <w:style w:type="paragraph" w:customStyle="1" w:styleId="Tekstpodstawowy21">
    <w:name w:val="Tekst podstawowy 21"/>
    <w:basedOn w:val="Normalny"/>
    <w:uiPriority w:val="99"/>
    <w:qFormat/>
    <w:rsid w:val="003033BF"/>
    <w:pPr>
      <w:spacing w:after="120" w:line="480" w:lineRule="auto"/>
    </w:pPr>
    <w:rPr>
      <w:rFonts w:ascii="Cambria" w:hAnsi="Cambria"/>
      <w:kern w:val="2"/>
      <w:szCs w:val="16"/>
      <w:lang w:eastAsia="ar-SA"/>
    </w:rPr>
  </w:style>
  <w:style w:type="paragraph" w:customStyle="1" w:styleId="Style2">
    <w:name w:val="Style2"/>
    <w:basedOn w:val="Normalny"/>
    <w:uiPriority w:val="99"/>
    <w:qFormat/>
    <w:rsid w:val="00954CC9"/>
    <w:pPr>
      <w:widowControl w:val="0"/>
      <w:spacing w:line="269" w:lineRule="exact"/>
      <w:jc w:val="both"/>
    </w:pPr>
    <w:rPr>
      <w:rFonts w:ascii="Arial" w:hAnsi="Arial" w:cs="Arial"/>
    </w:rPr>
  </w:style>
  <w:style w:type="paragraph" w:customStyle="1" w:styleId="Style3">
    <w:name w:val="Style3"/>
    <w:basedOn w:val="Normalny"/>
    <w:uiPriority w:val="99"/>
    <w:qFormat/>
    <w:rsid w:val="00954CC9"/>
    <w:pPr>
      <w:widowControl w:val="0"/>
    </w:pPr>
    <w:rPr>
      <w:rFonts w:ascii="Arial" w:hAnsi="Arial" w:cs="Arial"/>
    </w:rPr>
  </w:style>
  <w:style w:type="paragraph" w:customStyle="1" w:styleId="Style4">
    <w:name w:val="Style4"/>
    <w:basedOn w:val="Normalny"/>
    <w:uiPriority w:val="99"/>
    <w:qFormat/>
    <w:rsid w:val="00954CC9"/>
    <w:pPr>
      <w:widowControl w:val="0"/>
      <w:spacing w:line="264" w:lineRule="exact"/>
      <w:jc w:val="both"/>
    </w:pPr>
    <w:rPr>
      <w:rFonts w:ascii="Arial" w:hAnsi="Arial" w:cs="Arial"/>
    </w:rPr>
  </w:style>
  <w:style w:type="paragraph" w:customStyle="1" w:styleId="Style13">
    <w:name w:val="Style13"/>
    <w:basedOn w:val="Normalny"/>
    <w:uiPriority w:val="99"/>
    <w:qFormat/>
    <w:rsid w:val="00785BF7"/>
    <w:pPr>
      <w:widowControl w:val="0"/>
      <w:spacing w:line="312" w:lineRule="exact"/>
      <w:ind w:hanging="418"/>
    </w:pPr>
    <w:rPr>
      <w:rFonts w:ascii="Arial" w:hAnsi="Arial" w:cs="Arial"/>
    </w:rPr>
  </w:style>
  <w:style w:type="paragraph" w:customStyle="1" w:styleId="Style32">
    <w:name w:val="Style32"/>
    <w:basedOn w:val="Normalny"/>
    <w:uiPriority w:val="99"/>
    <w:qFormat/>
    <w:rsid w:val="00785BF7"/>
    <w:pPr>
      <w:widowControl w:val="0"/>
      <w:spacing w:line="307" w:lineRule="exact"/>
      <w:ind w:hanging="422"/>
      <w:jc w:val="both"/>
    </w:pPr>
    <w:rPr>
      <w:rFonts w:ascii="Arial" w:hAnsi="Arial" w:cs="Arial"/>
    </w:rPr>
  </w:style>
  <w:style w:type="paragraph" w:customStyle="1" w:styleId="Style27">
    <w:name w:val="Style27"/>
    <w:basedOn w:val="Normalny"/>
    <w:uiPriority w:val="99"/>
    <w:qFormat/>
    <w:rsid w:val="00741DC5"/>
    <w:pPr>
      <w:widowControl w:val="0"/>
      <w:spacing w:line="310" w:lineRule="exact"/>
      <w:ind w:hanging="418"/>
    </w:pPr>
    <w:rPr>
      <w:rFonts w:ascii="Arial" w:hAnsi="Arial" w:cs="Arial"/>
    </w:rPr>
  </w:style>
  <w:style w:type="paragraph" w:customStyle="1" w:styleId="Style8">
    <w:name w:val="Style8"/>
    <w:basedOn w:val="Normalny"/>
    <w:uiPriority w:val="99"/>
    <w:qFormat/>
    <w:rsid w:val="00702BDE"/>
    <w:pPr>
      <w:widowControl w:val="0"/>
    </w:pPr>
    <w:rPr>
      <w:rFonts w:ascii="Arial" w:hAnsi="Arial" w:cs="Arial"/>
    </w:rPr>
  </w:style>
  <w:style w:type="paragraph" w:customStyle="1" w:styleId="Style9">
    <w:name w:val="Style9"/>
    <w:basedOn w:val="Normalny"/>
    <w:uiPriority w:val="99"/>
    <w:qFormat/>
    <w:rsid w:val="004D2AA7"/>
    <w:pPr>
      <w:widowControl w:val="0"/>
      <w:spacing w:line="269" w:lineRule="exact"/>
    </w:pPr>
    <w:rPr>
      <w:rFonts w:ascii="Arial" w:hAnsi="Arial" w:cs="Arial"/>
    </w:rPr>
  </w:style>
  <w:style w:type="paragraph" w:styleId="Akapitzlist">
    <w:name w:val="List Paragraph"/>
    <w:basedOn w:val="Normalny"/>
    <w:link w:val="AkapitzlistZnak"/>
    <w:uiPriority w:val="34"/>
    <w:qFormat/>
    <w:rsid w:val="008C3BC3"/>
    <w:pPr>
      <w:spacing w:after="200" w:line="276" w:lineRule="auto"/>
      <w:ind w:left="720"/>
      <w:contextualSpacing/>
    </w:pPr>
    <w:rPr>
      <w:rFonts w:ascii="Calibri" w:hAnsi="Calibri"/>
      <w:sz w:val="22"/>
      <w:szCs w:val="22"/>
      <w:lang w:eastAsia="en-US"/>
    </w:rPr>
  </w:style>
  <w:style w:type="paragraph" w:customStyle="1" w:styleId="FootnoteText">
    <w:name w:val="Footnote Text"/>
    <w:basedOn w:val="Normalny"/>
    <w:link w:val="TekstprzypisudolnegoZnak"/>
    <w:uiPriority w:val="99"/>
    <w:semiHidden/>
    <w:rsid w:val="008C3BC3"/>
    <w:rPr>
      <w:rFonts w:ascii="Calibri" w:hAnsi="Calibri"/>
      <w:sz w:val="20"/>
      <w:szCs w:val="20"/>
      <w:lang w:eastAsia="en-US"/>
    </w:rPr>
  </w:style>
  <w:style w:type="paragraph" w:customStyle="1" w:styleId="Style14">
    <w:name w:val="Style14"/>
    <w:basedOn w:val="Normalny"/>
    <w:uiPriority w:val="99"/>
    <w:qFormat/>
    <w:rsid w:val="00DD3D6F"/>
    <w:pPr>
      <w:widowControl w:val="0"/>
      <w:jc w:val="both"/>
    </w:pPr>
    <w:rPr>
      <w:rFonts w:ascii="Arial" w:hAnsi="Arial" w:cs="Arial"/>
    </w:rPr>
  </w:style>
  <w:style w:type="paragraph" w:customStyle="1" w:styleId="Style15">
    <w:name w:val="Style15"/>
    <w:basedOn w:val="Normalny"/>
    <w:uiPriority w:val="99"/>
    <w:qFormat/>
    <w:rsid w:val="00DD3D6F"/>
    <w:pPr>
      <w:widowControl w:val="0"/>
      <w:spacing w:line="269" w:lineRule="exact"/>
      <w:ind w:hanging="350"/>
      <w:jc w:val="both"/>
    </w:pPr>
    <w:rPr>
      <w:rFonts w:ascii="Arial" w:hAnsi="Arial" w:cs="Arial"/>
    </w:rPr>
  </w:style>
  <w:style w:type="paragraph" w:customStyle="1" w:styleId="Style18">
    <w:name w:val="Style18"/>
    <w:basedOn w:val="Normalny"/>
    <w:uiPriority w:val="99"/>
    <w:qFormat/>
    <w:rsid w:val="00DD3D6F"/>
    <w:pPr>
      <w:widowControl w:val="0"/>
      <w:spacing w:line="269" w:lineRule="exact"/>
    </w:pPr>
    <w:rPr>
      <w:rFonts w:ascii="Arial" w:hAnsi="Arial" w:cs="Arial"/>
    </w:rPr>
  </w:style>
  <w:style w:type="paragraph" w:customStyle="1" w:styleId="Style29">
    <w:name w:val="Style29"/>
    <w:basedOn w:val="Normalny"/>
    <w:uiPriority w:val="99"/>
    <w:qFormat/>
    <w:rsid w:val="00DD3D6F"/>
    <w:pPr>
      <w:widowControl w:val="0"/>
      <w:spacing w:line="269" w:lineRule="exact"/>
      <w:jc w:val="both"/>
    </w:pPr>
    <w:rPr>
      <w:rFonts w:ascii="Arial" w:hAnsi="Arial" w:cs="Arial"/>
    </w:rPr>
  </w:style>
  <w:style w:type="paragraph" w:customStyle="1" w:styleId="Styl1">
    <w:name w:val="Styl1"/>
    <w:basedOn w:val="Heading1"/>
    <w:link w:val="Styl1Znak"/>
    <w:uiPriority w:val="99"/>
    <w:qFormat/>
    <w:rsid w:val="00E72ECA"/>
    <w:pPr>
      <w:keepNext w:val="0"/>
      <w:pBdr>
        <w:top w:val="single" w:sz="4" w:space="1" w:color="000000"/>
        <w:bottom w:val="single" w:sz="4" w:space="1" w:color="000000"/>
      </w:pBdr>
      <w:shd w:val="clear" w:color="auto" w:fill="F3F3F3"/>
      <w:tabs>
        <w:tab w:val="left" w:pos="360"/>
      </w:tabs>
      <w:spacing w:after="0"/>
      <w:ind w:left="567" w:hanging="567"/>
    </w:pPr>
    <w:rPr>
      <w:rFonts w:ascii="Tahoma" w:hAnsi="Tahoma" w:cs="Times New Roman"/>
      <w:bCs w:val="0"/>
      <w:kern w:val="0"/>
      <w:sz w:val="22"/>
      <w:szCs w:val="20"/>
    </w:rPr>
  </w:style>
  <w:style w:type="paragraph" w:customStyle="1" w:styleId="EndnoteText">
    <w:name w:val="Endnote Text"/>
    <w:basedOn w:val="Normalny"/>
    <w:link w:val="TekstprzypisukocowegoZnak"/>
    <w:uiPriority w:val="99"/>
    <w:semiHidden/>
    <w:rsid w:val="003A2F71"/>
    <w:rPr>
      <w:sz w:val="20"/>
      <w:szCs w:val="20"/>
    </w:rPr>
  </w:style>
  <w:style w:type="paragraph" w:customStyle="1" w:styleId="Style49">
    <w:name w:val="Style49"/>
    <w:basedOn w:val="Normalny"/>
    <w:uiPriority w:val="99"/>
    <w:qFormat/>
    <w:rsid w:val="003A2F71"/>
    <w:pPr>
      <w:widowControl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paragraph" w:customStyle="1" w:styleId="Style19">
    <w:name w:val="Style19"/>
    <w:basedOn w:val="Normalny"/>
    <w:uiPriority w:val="99"/>
    <w:qFormat/>
    <w:rsid w:val="007245BB"/>
    <w:pPr>
      <w:widowControl w:val="0"/>
      <w:spacing w:line="234" w:lineRule="exact"/>
      <w:ind w:hanging="403"/>
      <w:jc w:val="both"/>
    </w:pPr>
    <w:rPr>
      <w:rFonts w:ascii="Garamond" w:hAnsi="Garamond"/>
    </w:rPr>
  </w:style>
  <w:style w:type="paragraph" w:customStyle="1" w:styleId="gwp6193def3msonormal">
    <w:name w:val="gwp6193def3_msonormal"/>
    <w:basedOn w:val="Normalny"/>
    <w:uiPriority w:val="99"/>
    <w:qFormat/>
    <w:rsid w:val="008F6933"/>
    <w:pPr>
      <w:spacing w:beforeAutospacing="1" w:afterAutospacing="1"/>
    </w:pPr>
  </w:style>
  <w:style w:type="paragraph" w:styleId="Poprawka">
    <w:name w:val="Revision"/>
    <w:uiPriority w:val="99"/>
    <w:semiHidden/>
    <w:qFormat/>
    <w:rsid w:val="009E652A"/>
    <w:rPr>
      <w:sz w:val="24"/>
      <w:szCs w:val="24"/>
    </w:rPr>
  </w:style>
  <w:style w:type="paragraph" w:customStyle="1" w:styleId="awciety">
    <w:name w:val="a) wciety"/>
    <w:basedOn w:val="Normalny"/>
    <w:qFormat/>
    <w:rsid w:val="00D93B2B"/>
    <w:pPr>
      <w:snapToGrid w:val="0"/>
      <w:spacing w:line="258" w:lineRule="atLeast"/>
      <w:ind w:left="567" w:hanging="238"/>
      <w:jc w:val="both"/>
    </w:pPr>
    <w:rPr>
      <w:rFonts w:ascii="FrankfurtGothic" w:hAnsi="FrankfurtGothic"/>
      <w:color w:val="000000"/>
      <w:kern w:val="2"/>
      <w:sz w:val="19"/>
      <w:szCs w:val="20"/>
      <w:lang w:eastAsia="ar-SA"/>
    </w:rPr>
  </w:style>
  <w:style w:type="paragraph" w:styleId="Tekstpodstawowywcity3">
    <w:name w:val="Body Text Indent 3"/>
    <w:basedOn w:val="Normalny"/>
    <w:link w:val="Tekstpodstawowywcity3Znak"/>
    <w:uiPriority w:val="99"/>
    <w:semiHidden/>
    <w:unhideWhenUsed/>
    <w:qFormat/>
    <w:rsid w:val="006A6C50"/>
    <w:pPr>
      <w:spacing w:after="120"/>
      <w:ind w:left="283"/>
    </w:pPr>
    <w:rPr>
      <w:sz w:val="16"/>
      <w:szCs w:val="16"/>
    </w:rPr>
  </w:style>
  <w:style w:type="paragraph" w:customStyle="1" w:styleId="Standard">
    <w:name w:val="Standard"/>
    <w:qFormat/>
    <w:rsid w:val="006A6C50"/>
    <w:pPr>
      <w:widowControl w:val="0"/>
    </w:pPr>
    <w:rPr>
      <w:sz w:val="24"/>
      <w:szCs w:val="24"/>
    </w:rPr>
  </w:style>
  <w:style w:type="paragraph" w:styleId="Tekstpodstawowy2">
    <w:name w:val="Body Text 2"/>
    <w:basedOn w:val="Normalny"/>
    <w:link w:val="Tekstpodstawowy2Znak"/>
    <w:uiPriority w:val="99"/>
    <w:semiHidden/>
    <w:unhideWhenUsed/>
    <w:qFormat/>
    <w:rsid w:val="006A6C50"/>
    <w:pPr>
      <w:spacing w:after="120" w:line="480" w:lineRule="auto"/>
    </w:pPr>
    <w:rPr>
      <w:sz w:val="20"/>
      <w:szCs w:val="20"/>
    </w:rPr>
  </w:style>
  <w:style w:type="paragraph" w:customStyle="1" w:styleId="1">
    <w:name w:val="1."/>
    <w:basedOn w:val="Normalny"/>
    <w:qFormat/>
    <w:rsid w:val="006A6C50"/>
    <w:pPr>
      <w:snapToGrid w:val="0"/>
      <w:spacing w:line="258" w:lineRule="atLeast"/>
      <w:ind w:left="227" w:hanging="227"/>
      <w:jc w:val="both"/>
    </w:pPr>
    <w:rPr>
      <w:rFonts w:ascii="FrankfurtGothic" w:hAnsi="FrankfurtGothic"/>
      <w:color w:val="000000"/>
      <w:kern w:val="2"/>
      <w:sz w:val="19"/>
      <w:szCs w:val="20"/>
      <w:lang w:eastAsia="ar-SA"/>
    </w:rPr>
  </w:style>
  <w:style w:type="paragraph" w:customStyle="1" w:styleId="Tekstpodstawowy31">
    <w:name w:val="Tekst podstawowy 31"/>
    <w:basedOn w:val="Normalny"/>
    <w:qFormat/>
    <w:rsid w:val="006A6C50"/>
    <w:pPr>
      <w:textAlignment w:val="baseline"/>
    </w:pPr>
    <w:rPr>
      <w:rFonts w:ascii="Arial" w:eastAsia="Courier New" w:hAnsi="Arial" w:cs="Arial"/>
      <w:kern w:val="2"/>
      <w:sz w:val="20"/>
      <w:lang w:eastAsia="zh-CN" w:bidi="hi-IN"/>
    </w:rPr>
  </w:style>
  <w:style w:type="paragraph" w:customStyle="1" w:styleId="Akapitzlist2">
    <w:name w:val="Akapit z listą2"/>
    <w:basedOn w:val="Normalny"/>
    <w:qFormat/>
    <w:rsid w:val="006A6C50"/>
    <w:pPr>
      <w:spacing w:after="200" w:line="276" w:lineRule="auto"/>
      <w:ind w:left="720"/>
    </w:pPr>
    <w:rPr>
      <w:rFonts w:ascii="Calibri" w:eastAsia="Courier New" w:hAnsi="Calibri" w:cs="Calibri"/>
      <w:kern w:val="2"/>
      <w:sz w:val="22"/>
      <w:lang w:eastAsia="zh-CN" w:bidi="hi-IN"/>
    </w:rPr>
  </w:style>
  <w:style w:type="paragraph" w:customStyle="1" w:styleId="Style6">
    <w:name w:val="Style6"/>
    <w:basedOn w:val="Normalny"/>
    <w:uiPriority w:val="99"/>
    <w:qFormat/>
    <w:rsid w:val="005B6BE8"/>
    <w:pPr>
      <w:widowControl w:val="0"/>
      <w:spacing w:line="461" w:lineRule="exact"/>
      <w:jc w:val="both"/>
    </w:pPr>
    <w:rPr>
      <w:rFonts w:ascii="Arial" w:hAnsi="Arial" w:cs="Arial"/>
    </w:rPr>
  </w:style>
  <w:style w:type="paragraph" w:customStyle="1" w:styleId="Zawartoramki">
    <w:name w:val="Zawartość ramki"/>
    <w:basedOn w:val="Normalny"/>
    <w:qFormat/>
    <w:rsid w:val="00145186"/>
  </w:style>
  <w:style w:type="numbering" w:customStyle="1" w:styleId="Zaimportowanystyl412">
    <w:name w:val="Zaimportowany styl 412"/>
    <w:qFormat/>
    <w:rsid w:val="00DA6CAD"/>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B46DF"/>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latformazakupowa.pl/pn/mragowo" TargetMode="External"/><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theme" Target="theme/theme1.xml"/><Relationship Id="rId10" Type="http://schemas.openxmlformats.org/officeDocument/2006/relationships/hyperlink" Target="https://bip.gminamragowo.net/" TargetMode="Externa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pn/mragow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0252-73FC-42A5-AC0B-31C04F13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9633</Words>
  <Characters>57802</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67301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3</cp:revision>
  <cp:lastPrinted>2021-11-23T12:20:00Z</cp:lastPrinted>
  <dcterms:created xsi:type="dcterms:W3CDTF">2022-07-28T06:14:00Z</dcterms:created>
  <dcterms:modified xsi:type="dcterms:W3CDTF">2022-07-29T08:56:00Z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