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11F15" w:rsidRPr="00970E39" w:rsidRDefault="00211F15" w:rsidP="00211F15">
      <w:pPr>
        <w:jc w:val="center"/>
        <w:rPr>
          <w:b/>
          <w:sz w:val="24"/>
          <w:szCs w:val="24"/>
        </w:rPr>
      </w:pPr>
    </w:p>
    <w:p w:rsidR="00211F15" w:rsidRDefault="00211F15" w:rsidP="00211F15">
      <w:pPr>
        <w:jc w:val="both"/>
      </w:pPr>
      <w:r w:rsidRPr="00970E39">
        <w:t>Sygnatura postępowania:</w:t>
      </w:r>
    </w:p>
    <w:p w:rsidR="00B76E69" w:rsidRPr="006111EA" w:rsidRDefault="00B76E69" w:rsidP="00B76E69">
      <w:pPr>
        <w:jc w:val="both"/>
        <w:rPr>
          <w:sz w:val="22"/>
        </w:rPr>
      </w:pPr>
      <w:r w:rsidRPr="006111EA">
        <w:rPr>
          <w:sz w:val="22"/>
        </w:rPr>
        <w:t>IPP.271.0</w:t>
      </w:r>
      <w:r>
        <w:rPr>
          <w:sz w:val="22"/>
        </w:rPr>
        <w:t>9</w:t>
      </w:r>
      <w:r w:rsidRPr="006111EA">
        <w:rPr>
          <w:sz w:val="22"/>
        </w:rPr>
        <w:t>.2022</w:t>
      </w:r>
    </w:p>
    <w:p w:rsidR="00B76E69" w:rsidRDefault="00B76E69" w:rsidP="00B76E69">
      <w:pPr>
        <w:jc w:val="both"/>
        <w:rPr>
          <w:sz w:val="22"/>
        </w:rPr>
      </w:pPr>
      <w:r w:rsidRPr="006111EA">
        <w:rPr>
          <w:sz w:val="22"/>
        </w:rPr>
        <w:t>RZP: I.0</w:t>
      </w:r>
      <w:r>
        <w:rPr>
          <w:sz w:val="22"/>
        </w:rPr>
        <w:t>7</w:t>
      </w:r>
      <w:r w:rsidRPr="006111EA">
        <w:rPr>
          <w:sz w:val="22"/>
        </w:rPr>
        <w:t>.2022</w:t>
      </w:r>
    </w:p>
    <w:p w:rsidR="00211F15" w:rsidRPr="00741554" w:rsidRDefault="00211F15" w:rsidP="00211F15">
      <w:pPr>
        <w:pStyle w:val="FR2"/>
        <w:spacing w:line="276" w:lineRule="auto"/>
        <w:ind w:left="0" w:right="0"/>
        <w:jc w:val="right"/>
        <w:rPr>
          <w:b/>
          <w:sz w:val="22"/>
          <w:szCs w:val="22"/>
        </w:rPr>
      </w:pPr>
      <w:r w:rsidRPr="00741554">
        <w:rPr>
          <w:b/>
          <w:sz w:val="22"/>
          <w:szCs w:val="22"/>
        </w:rPr>
        <w:t xml:space="preserve">Załącznik </w:t>
      </w:r>
      <w:r w:rsidR="002749E7" w:rsidRPr="00741554">
        <w:rPr>
          <w:b/>
          <w:sz w:val="22"/>
          <w:szCs w:val="22"/>
        </w:rPr>
        <w:t xml:space="preserve">nr </w:t>
      </w:r>
      <w:r w:rsidR="002749E7">
        <w:rPr>
          <w:b/>
          <w:sz w:val="22"/>
          <w:szCs w:val="22"/>
        </w:rPr>
        <w:t>4.1</w:t>
      </w:r>
      <w:r w:rsidR="002749E7" w:rsidRPr="00741554">
        <w:rPr>
          <w:b/>
          <w:sz w:val="22"/>
          <w:szCs w:val="22"/>
        </w:rPr>
        <w:t xml:space="preserve"> do SWZ</w:t>
      </w:r>
      <w:r w:rsidR="002749E7">
        <w:rPr>
          <w:b/>
          <w:sz w:val="22"/>
          <w:szCs w:val="22"/>
        </w:rPr>
        <w:t xml:space="preserve"> do Formularza oferty </w:t>
      </w:r>
    </w:p>
    <w:p w:rsidR="00211F15" w:rsidRPr="00970E39" w:rsidRDefault="00211F15" w:rsidP="00211F15">
      <w:pPr>
        <w:spacing w:line="276" w:lineRule="auto"/>
        <w:ind w:left="5672" w:firstLine="709"/>
        <w:rPr>
          <w:b/>
          <w:sz w:val="28"/>
          <w:szCs w:val="28"/>
        </w:rPr>
      </w:pPr>
      <w:bookmarkStart w:id="0" w:name="_Hlk69426715"/>
      <w:r w:rsidRPr="00741554">
        <w:rPr>
          <w:b/>
          <w:sz w:val="28"/>
          <w:szCs w:val="28"/>
        </w:rPr>
        <w:t>Gmina Mrągowo</w:t>
      </w:r>
    </w:p>
    <w:p w:rsidR="00211F15" w:rsidRPr="00970E39" w:rsidRDefault="00211F15" w:rsidP="00211F15">
      <w:pPr>
        <w:spacing w:line="276" w:lineRule="auto"/>
        <w:ind w:left="5672" w:firstLine="709"/>
        <w:rPr>
          <w:sz w:val="28"/>
          <w:szCs w:val="28"/>
        </w:rPr>
      </w:pPr>
      <w:bookmarkStart w:id="1" w:name="_Hlk77625659"/>
      <w:proofErr w:type="gramStart"/>
      <w:r w:rsidRPr="00970E39">
        <w:rPr>
          <w:sz w:val="28"/>
          <w:szCs w:val="28"/>
        </w:rPr>
        <w:t>ul</w:t>
      </w:r>
      <w:proofErr w:type="gramEnd"/>
      <w:r w:rsidRPr="00970E39">
        <w:rPr>
          <w:sz w:val="28"/>
          <w:szCs w:val="28"/>
        </w:rPr>
        <w:t>. Królewiecka 60A,</w:t>
      </w:r>
    </w:p>
    <w:p w:rsidR="00211F15" w:rsidRPr="00970E39" w:rsidRDefault="00211F15" w:rsidP="002749E7">
      <w:pPr>
        <w:spacing w:line="276" w:lineRule="auto"/>
        <w:ind w:left="5672" w:firstLine="709"/>
        <w:rPr>
          <w:b/>
          <w:sz w:val="24"/>
          <w:szCs w:val="24"/>
        </w:rPr>
      </w:pPr>
      <w:r w:rsidRPr="00970E39">
        <w:rPr>
          <w:sz w:val="28"/>
          <w:szCs w:val="28"/>
        </w:rPr>
        <w:t>11-700 Mrągowo</w:t>
      </w:r>
      <w:bookmarkEnd w:id="1"/>
      <w:bookmarkEnd w:id="0"/>
    </w:p>
    <w:p w:rsidR="00211F15" w:rsidRPr="00970E39" w:rsidRDefault="00211F15" w:rsidP="00211F15">
      <w:pPr>
        <w:jc w:val="center"/>
        <w:rPr>
          <w:b/>
          <w:sz w:val="24"/>
          <w:szCs w:val="24"/>
        </w:rPr>
      </w:pPr>
    </w:p>
    <w:p w:rsidR="00211F15" w:rsidRPr="00970E39" w:rsidRDefault="00855E1C" w:rsidP="00211F15">
      <w:pPr>
        <w:jc w:val="center"/>
        <w:rPr>
          <w:b/>
          <w:sz w:val="24"/>
          <w:szCs w:val="24"/>
        </w:rPr>
      </w:pPr>
      <w:r w:rsidRPr="00855E1C">
        <w:rPr>
          <w:b/>
          <w:sz w:val="28"/>
          <w:szCs w:val="28"/>
        </w:rPr>
        <w:t xml:space="preserve">Specyfikacja techniczna określająca parametry </w:t>
      </w:r>
      <w:r>
        <w:rPr>
          <w:b/>
          <w:sz w:val="28"/>
          <w:szCs w:val="28"/>
        </w:rPr>
        <w:br/>
      </w:r>
      <w:r w:rsidRPr="00855E1C">
        <w:rPr>
          <w:b/>
          <w:sz w:val="28"/>
          <w:szCs w:val="28"/>
        </w:rPr>
        <w:t xml:space="preserve">oferowanego przedmiotu zamówienia </w:t>
      </w:r>
      <w:r w:rsidRPr="00855E1C">
        <w:rPr>
          <w:b/>
          <w:sz w:val="28"/>
          <w:szCs w:val="28"/>
        </w:rPr>
        <w:br/>
      </w:r>
      <w:r w:rsidRPr="00855E1C">
        <w:rPr>
          <w:b/>
          <w:sz w:val="24"/>
          <w:szCs w:val="24"/>
        </w:rPr>
        <w:t>– załącznik do oferty</w:t>
      </w:r>
    </w:p>
    <w:p w:rsidR="00211F15" w:rsidRPr="00B76E69" w:rsidRDefault="00211F15" w:rsidP="002749E7">
      <w:pPr>
        <w:spacing w:before="100" w:beforeAutospacing="1" w:after="100" w:afterAutospacing="1"/>
        <w:jc w:val="both"/>
        <w:outlineLvl w:val="1"/>
        <w:rPr>
          <w:b/>
        </w:rPr>
      </w:pPr>
      <w:r w:rsidRPr="00970E39">
        <w:rPr>
          <w:sz w:val="24"/>
          <w:szCs w:val="24"/>
        </w:rPr>
        <w:t xml:space="preserve">Dla zadania: </w:t>
      </w:r>
      <w:r w:rsidRPr="00B76E69">
        <w:rPr>
          <w:b/>
          <w:sz w:val="24"/>
          <w:szCs w:val="24"/>
        </w:rPr>
        <w:t xml:space="preserve">Dostawa sprzętu komputerowego w ramach realizacji projektu grantowego „Wsparcie dzieci z rodzin pegeerowskich w rozwoju cyfrowym – Granty PPGR” </w:t>
      </w:r>
    </w:p>
    <w:tbl>
      <w:tblPr>
        <w:tblW w:w="5000" w:type="pct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435"/>
        <w:gridCol w:w="2613"/>
        <w:gridCol w:w="3935"/>
        <w:gridCol w:w="2229"/>
      </w:tblGrid>
      <w:tr w:rsidR="003F78D9" w:rsidRPr="00970E39" w:rsidTr="00783488">
        <w:trPr>
          <w:jc w:val="right"/>
        </w:trPr>
        <w:tc>
          <w:tcPr>
            <w:tcW w:w="236" w:type="pct"/>
            <w:shd w:val="clear" w:color="auto" w:fill="D9D9D9"/>
          </w:tcPr>
          <w:p w:rsidR="003F78D9" w:rsidRPr="00970E39" w:rsidRDefault="003F78D9" w:rsidP="008A444D">
            <w:pPr>
              <w:keepNext/>
              <w:keepLines/>
              <w:spacing w:before="120" w:after="120" w:line="276" w:lineRule="auto"/>
              <w:jc w:val="center"/>
              <w:rPr>
                <w:b/>
              </w:rPr>
            </w:pPr>
            <w:r>
              <w:rPr>
                <w:b/>
              </w:rPr>
              <w:t>Lp.</w:t>
            </w:r>
          </w:p>
        </w:tc>
        <w:tc>
          <w:tcPr>
            <w:tcW w:w="3554" w:type="pct"/>
            <w:gridSpan w:val="2"/>
            <w:shd w:val="clear" w:color="auto" w:fill="D9D9D9"/>
            <w:vAlign w:val="center"/>
          </w:tcPr>
          <w:p w:rsidR="003F78D9" w:rsidRPr="00970E39" w:rsidRDefault="003F78D9" w:rsidP="008A444D">
            <w:pPr>
              <w:keepNext/>
              <w:keepLines/>
              <w:spacing w:before="120" w:after="120" w:line="276" w:lineRule="auto"/>
              <w:jc w:val="center"/>
              <w:rPr>
                <w:b/>
                <w:highlight w:val="red"/>
              </w:rPr>
            </w:pPr>
            <w:r w:rsidRPr="00970E39">
              <w:rPr>
                <w:b/>
              </w:rPr>
              <w:t xml:space="preserve">Wymagane </w:t>
            </w:r>
            <w:r w:rsidRPr="00970E39">
              <w:rPr>
                <w:b/>
                <w:u w:val="single"/>
              </w:rPr>
              <w:t>minimalne</w:t>
            </w:r>
            <w:r w:rsidRPr="00970E39">
              <w:rPr>
                <w:b/>
              </w:rPr>
              <w:t xml:space="preserve"> parametry techniczne – KOMPUTER PRZENOŚNY</w:t>
            </w:r>
          </w:p>
        </w:tc>
        <w:tc>
          <w:tcPr>
            <w:tcW w:w="1210" w:type="pct"/>
            <w:shd w:val="clear" w:color="auto" w:fill="D9D9D9"/>
          </w:tcPr>
          <w:p w:rsidR="003F78D9" w:rsidRPr="00970E39" w:rsidRDefault="00783488" w:rsidP="008A444D">
            <w:pPr>
              <w:keepNext/>
              <w:keepLines/>
              <w:spacing w:before="120" w:after="120" w:line="276" w:lineRule="auto"/>
              <w:jc w:val="center"/>
              <w:rPr>
                <w:b/>
              </w:rPr>
            </w:pPr>
            <w:r>
              <w:rPr>
                <w:b/>
              </w:rPr>
              <w:t xml:space="preserve">Potwierdzenie spełnienia wymagań (Należy wpisać SPEŁNIA oraz podać istotne parametry techniczne) </w:t>
            </w:r>
            <w:r w:rsidR="006B2D42">
              <w:rPr>
                <w:b/>
              </w:rPr>
              <w:t>*</w:t>
            </w:r>
          </w:p>
        </w:tc>
      </w:tr>
      <w:tr w:rsidR="003F78D9" w:rsidRPr="00970E39" w:rsidTr="00783488">
        <w:trPr>
          <w:jc w:val="right"/>
        </w:trPr>
        <w:tc>
          <w:tcPr>
            <w:tcW w:w="236" w:type="pct"/>
            <w:shd w:val="clear" w:color="auto" w:fill="FFFFFF"/>
          </w:tcPr>
          <w:p w:rsidR="003F78D9" w:rsidRPr="00970E39" w:rsidRDefault="003F78D9" w:rsidP="008A444D">
            <w:pPr>
              <w:spacing w:line="276" w:lineRule="auto"/>
            </w:pPr>
            <w:r>
              <w:t>1</w:t>
            </w:r>
          </w:p>
        </w:tc>
        <w:tc>
          <w:tcPr>
            <w:tcW w:w="1418" w:type="pct"/>
            <w:shd w:val="clear" w:color="auto" w:fill="FFFFFF"/>
          </w:tcPr>
          <w:p w:rsidR="003F78D9" w:rsidRPr="00970E39" w:rsidRDefault="003F78D9" w:rsidP="008A444D">
            <w:pPr>
              <w:spacing w:line="276" w:lineRule="auto"/>
            </w:pPr>
            <w:r w:rsidRPr="00970E39">
              <w:t>Stan</w:t>
            </w:r>
          </w:p>
        </w:tc>
        <w:tc>
          <w:tcPr>
            <w:tcW w:w="2136" w:type="pct"/>
            <w:shd w:val="clear" w:color="auto" w:fill="FFFFFF"/>
          </w:tcPr>
          <w:p w:rsidR="003F78D9" w:rsidRPr="00970E39" w:rsidRDefault="003F78D9" w:rsidP="008A444D">
            <w:pPr>
              <w:spacing w:line="276" w:lineRule="auto"/>
              <w:outlineLvl w:val="0"/>
            </w:pPr>
            <w:r w:rsidRPr="00970E39">
              <w:t>Fabrycznie nowy</w:t>
            </w:r>
            <w:r>
              <w:t xml:space="preserve">, nieużywany, wolny od wad i uszkodzeń, niebędący przedmiotem </w:t>
            </w:r>
            <w:proofErr w:type="gramStart"/>
            <w:r>
              <w:t>praw</w:t>
            </w:r>
            <w:proofErr w:type="gramEnd"/>
            <w:r>
              <w:t xml:space="preserve"> osób trzecich</w:t>
            </w:r>
            <w:r w:rsidRPr="00970E39">
              <w:t xml:space="preserve"> </w:t>
            </w:r>
            <w:r w:rsidRPr="00970E39">
              <w:rPr>
                <w:b/>
              </w:rPr>
              <w:t>x 232 kompletów</w:t>
            </w:r>
          </w:p>
        </w:tc>
        <w:tc>
          <w:tcPr>
            <w:tcW w:w="1210" w:type="pct"/>
            <w:shd w:val="clear" w:color="auto" w:fill="FFFFFF"/>
          </w:tcPr>
          <w:p w:rsidR="003F78D9" w:rsidRPr="00970E39" w:rsidRDefault="003F78D9" w:rsidP="008A444D">
            <w:pPr>
              <w:spacing w:line="276" w:lineRule="auto"/>
              <w:outlineLvl w:val="0"/>
            </w:pPr>
          </w:p>
        </w:tc>
      </w:tr>
      <w:tr w:rsidR="003F78D9" w:rsidRPr="00970E39" w:rsidTr="00783488">
        <w:trPr>
          <w:jc w:val="right"/>
        </w:trPr>
        <w:tc>
          <w:tcPr>
            <w:tcW w:w="236" w:type="pct"/>
            <w:shd w:val="clear" w:color="auto" w:fill="FFFFFF"/>
          </w:tcPr>
          <w:p w:rsidR="003F78D9" w:rsidRPr="00970E39" w:rsidRDefault="003F78D9" w:rsidP="008A444D">
            <w:pPr>
              <w:spacing w:line="276" w:lineRule="auto"/>
            </w:pPr>
            <w:r>
              <w:t>2</w:t>
            </w:r>
          </w:p>
        </w:tc>
        <w:tc>
          <w:tcPr>
            <w:tcW w:w="1418" w:type="pct"/>
            <w:shd w:val="clear" w:color="auto" w:fill="FFFFFF"/>
          </w:tcPr>
          <w:p w:rsidR="003F78D9" w:rsidRPr="00970E39" w:rsidRDefault="003F78D9" w:rsidP="008A444D">
            <w:pPr>
              <w:spacing w:line="276" w:lineRule="auto"/>
            </w:pPr>
            <w:r w:rsidRPr="00970E39">
              <w:t>Zastosowanie</w:t>
            </w:r>
          </w:p>
        </w:tc>
        <w:tc>
          <w:tcPr>
            <w:tcW w:w="2136" w:type="pct"/>
            <w:shd w:val="clear" w:color="auto" w:fill="FFFFFF"/>
          </w:tcPr>
          <w:p w:rsidR="003F78D9" w:rsidRPr="00970E39" w:rsidRDefault="003F78D9" w:rsidP="008A444D">
            <w:pPr>
              <w:spacing w:line="276" w:lineRule="auto"/>
              <w:outlineLvl w:val="0"/>
            </w:pPr>
            <w:r w:rsidRPr="00970E39">
              <w:rPr>
                <w:bCs/>
                <w:color w:val="000000"/>
              </w:rPr>
              <w:t xml:space="preserve">Komputer będzie wykorzystywany dla potrzeb aplikacji biurowych, aplikacji </w:t>
            </w:r>
            <w:proofErr w:type="gramStart"/>
            <w:r w:rsidRPr="00970E39">
              <w:rPr>
                <w:bCs/>
                <w:color w:val="000000"/>
              </w:rPr>
              <w:t>edukacyjnych,  aplikacji</w:t>
            </w:r>
            <w:proofErr w:type="gramEnd"/>
            <w:r w:rsidRPr="00970E39">
              <w:rPr>
                <w:bCs/>
                <w:color w:val="000000"/>
              </w:rPr>
              <w:t xml:space="preserve"> obliczeniowych, aplikacji graficznych, dostępu do Internetu oraz poczty elektronicznej.</w:t>
            </w:r>
          </w:p>
        </w:tc>
        <w:tc>
          <w:tcPr>
            <w:tcW w:w="1210" w:type="pct"/>
            <w:shd w:val="clear" w:color="auto" w:fill="FFFFFF"/>
          </w:tcPr>
          <w:p w:rsidR="003F78D9" w:rsidRPr="00970E39" w:rsidRDefault="003F78D9" w:rsidP="008A444D">
            <w:pPr>
              <w:spacing w:line="276" w:lineRule="auto"/>
              <w:outlineLvl w:val="0"/>
              <w:rPr>
                <w:bCs/>
                <w:color w:val="000000"/>
              </w:rPr>
            </w:pPr>
          </w:p>
        </w:tc>
      </w:tr>
      <w:tr w:rsidR="003F78D9" w:rsidRPr="00970E39" w:rsidTr="00783488">
        <w:trPr>
          <w:jc w:val="right"/>
        </w:trPr>
        <w:tc>
          <w:tcPr>
            <w:tcW w:w="236" w:type="pct"/>
            <w:shd w:val="clear" w:color="auto" w:fill="FFFFFF"/>
          </w:tcPr>
          <w:p w:rsidR="003F78D9" w:rsidRPr="00970E39" w:rsidRDefault="003F78D9" w:rsidP="008A444D">
            <w:pPr>
              <w:spacing w:line="276" w:lineRule="auto"/>
              <w:rPr>
                <w:bCs/>
              </w:rPr>
            </w:pPr>
            <w:r>
              <w:rPr>
                <w:bCs/>
              </w:rPr>
              <w:t>3</w:t>
            </w:r>
          </w:p>
        </w:tc>
        <w:tc>
          <w:tcPr>
            <w:tcW w:w="1418" w:type="pct"/>
            <w:shd w:val="clear" w:color="auto" w:fill="FFFFFF"/>
          </w:tcPr>
          <w:p w:rsidR="003F78D9" w:rsidRPr="00970E39" w:rsidRDefault="003F78D9" w:rsidP="008A444D">
            <w:pPr>
              <w:spacing w:line="276" w:lineRule="auto"/>
              <w:rPr>
                <w:bCs/>
              </w:rPr>
            </w:pPr>
            <w:r w:rsidRPr="00970E39">
              <w:rPr>
                <w:bCs/>
              </w:rPr>
              <w:t>Ekran</w:t>
            </w:r>
          </w:p>
        </w:tc>
        <w:tc>
          <w:tcPr>
            <w:tcW w:w="2136" w:type="pct"/>
            <w:shd w:val="clear" w:color="auto" w:fill="FFFFFF"/>
          </w:tcPr>
          <w:p w:rsidR="003F78D9" w:rsidRPr="00970E39" w:rsidRDefault="003F78D9" w:rsidP="008A444D">
            <w:pPr>
              <w:spacing w:line="276" w:lineRule="auto"/>
              <w:outlineLvl w:val="0"/>
            </w:pPr>
            <w:r w:rsidRPr="00970E39">
              <w:t>TFT 15.6” LED IPS Full HD o rozdzielczości 1920 x 1080, powłoka matrycy matowa lub antyrefleksyjna, jasność matrycy 200 nitów</w:t>
            </w:r>
          </w:p>
          <w:p w:rsidR="003F78D9" w:rsidRPr="00970E39" w:rsidRDefault="003F78D9" w:rsidP="008A444D">
            <w:pPr>
              <w:spacing w:line="276" w:lineRule="auto"/>
              <w:outlineLvl w:val="0"/>
            </w:pPr>
            <w:r w:rsidRPr="00970E39">
              <w:t>UWAGA – nie dopuszcza się matryc typu "</w:t>
            </w:r>
            <w:proofErr w:type="spellStart"/>
            <w:r w:rsidRPr="00970E39">
              <w:t>glare</w:t>
            </w:r>
            <w:proofErr w:type="spellEnd"/>
            <w:r w:rsidRPr="00970E39">
              <w:t>".</w:t>
            </w:r>
          </w:p>
        </w:tc>
        <w:tc>
          <w:tcPr>
            <w:tcW w:w="1210" w:type="pct"/>
            <w:shd w:val="clear" w:color="auto" w:fill="FFFFFF"/>
          </w:tcPr>
          <w:p w:rsidR="003F78D9" w:rsidRPr="00970E39" w:rsidRDefault="003F78D9" w:rsidP="008A444D">
            <w:pPr>
              <w:spacing w:line="276" w:lineRule="auto"/>
              <w:outlineLvl w:val="0"/>
            </w:pPr>
          </w:p>
        </w:tc>
      </w:tr>
      <w:tr w:rsidR="003F78D9" w:rsidRPr="00970E39" w:rsidTr="00783488">
        <w:trPr>
          <w:trHeight w:val="876"/>
          <w:jc w:val="right"/>
        </w:trPr>
        <w:tc>
          <w:tcPr>
            <w:tcW w:w="236" w:type="pct"/>
          </w:tcPr>
          <w:p w:rsidR="003F78D9" w:rsidRPr="00970E39" w:rsidRDefault="003F78D9" w:rsidP="008A444D">
            <w:pPr>
              <w:spacing w:line="276" w:lineRule="auto"/>
              <w:rPr>
                <w:bCs/>
              </w:rPr>
            </w:pPr>
            <w:r>
              <w:rPr>
                <w:bCs/>
              </w:rPr>
              <w:t>4</w:t>
            </w:r>
          </w:p>
        </w:tc>
        <w:tc>
          <w:tcPr>
            <w:tcW w:w="1418" w:type="pct"/>
          </w:tcPr>
          <w:p w:rsidR="003F78D9" w:rsidRPr="00970E39" w:rsidRDefault="003F78D9" w:rsidP="008A444D">
            <w:pPr>
              <w:spacing w:line="276" w:lineRule="auto"/>
              <w:rPr>
                <w:bCs/>
                <w:highlight w:val="yellow"/>
              </w:rPr>
            </w:pPr>
            <w:r w:rsidRPr="00970E39">
              <w:rPr>
                <w:bCs/>
              </w:rPr>
              <w:t>Wydajność/ Procesor</w:t>
            </w:r>
          </w:p>
        </w:tc>
        <w:tc>
          <w:tcPr>
            <w:tcW w:w="2136" w:type="pct"/>
          </w:tcPr>
          <w:p w:rsidR="003F78D9" w:rsidRPr="00970E39" w:rsidRDefault="003F78D9" w:rsidP="008A444D">
            <w:pPr>
              <w:spacing w:line="276" w:lineRule="auto"/>
              <w:rPr>
                <w:bCs/>
                <w:lang w:eastAsia="en-US"/>
              </w:rPr>
            </w:pPr>
            <w:r w:rsidRPr="00970E39">
              <w:rPr>
                <w:bCs/>
                <w:lang w:eastAsia="en-US"/>
              </w:rPr>
              <w:t>Procesor 2-rdzeniowy, 4 MB Cache</w:t>
            </w:r>
          </w:p>
          <w:p w:rsidR="003F78D9" w:rsidRPr="00970E39" w:rsidRDefault="003F78D9" w:rsidP="008A444D">
            <w:pPr>
              <w:spacing w:line="276" w:lineRule="auto"/>
              <w:rPr>
                <w:bCs/>
                <w:lang w:eastAsia="en-US"/>
              </w:rPr>
            </w:pPr>
            <w:r w:rsidRPr="00970E39">
              <w:rPr>
                <w:bCs/>
                <w:lang w:eastAsia="en-US"/>
              </w:rPr>
              <w:t>Bazowa częstotliwość procesora 2.10 GHz, Maks. Częstotliwość turbo 4.10 GHz</w:t>
            </w:r>
          </w:p>
          <w:p w:rsidR="003F78D9" w:rsidRPr="00970E39" w:rsidRDefault="003F78D9" w:rsidP="008A444D">
            <w:pPr>
              <w:spacing w:line="276" w:lineRule="auto"/>
              <w:rPr>
                <w:bCs/>
                <w:highlight w:val="yellow"/>
                <w:lang w:eastAsia="en-US"/>
              </w:rPr>
            </w:pPr>
            <w:r w:rsidRPr="00970E39">
              <w:rPr>
                <w:bCs/>
                <w:lang w:eastAsia="en-US"/>
              </w:rPr>
              <w:t xml:space="preserve">W ofercie wymagane podanie producenta i modelu procesora. </w:t>
            </w:r>
          </w:p>
        </w:tc>
        <w:tc>
          <w:tcPr>
            <w:tcW w:w="1210" w:type="pct"/>
          </w:tcPr>
          <w:p w:rsidR="003F78D9" w:rsidRPr="00970E39" w:rsidRDefault="003F78D9" w:rsidP="008A444D">
            <w:pPr>
              <w:spacing w:line="276" w:lineRule="auto"/>
              <w:rPr>
                <w:bCs/>
                <w:lang w:eastAsia="en-US"/>
              </w:rPr>
            </w:pPr>
          </w:p>
        </w:tc>
      </w:tr>
      <w:tr w:rsidR="003F78D9" w:rsidRPr="00970E39" w:rsidTr="00783488">
        <w:trPr>
          <w:jc w:val="right"/>
        </w:trPr>
        <w:tc>
          <w:tcPr>
            <w:tcW w:w="236" w:type="pct"/>
          </w:tcPr>
          <w:p w:rsidR="003F78D9" w:rsidRPr="00970E39" w:rsidRDefault="003F78D9" w:rsidP="008A444D">
            <w:pPr>
              <w:spacing w:line="276" w:lineRule="auto"/>
              <w:rPr>
                <w:bCs/>
              </w:rPr>
            </w:pPr>
            <w:r>
              <w:rPr>
                <w:bCs/>
              </w:rPr>
              <w:t>5</w:t>
            </w:r>
          </w:p>
        </w:tc>
        <w:tc>
          <w:tcPr>
            <w:tcW w:w="1418" w:type="pct"/>
          </w:tcPr>
          <w:p w:rsidR="003F78D9" w:rsidRPr="00970E39" w:rsidRDefault="003F78D9" w:rsidP="008A444D">
            <w:pPr>
              <w:spacing w:line="276" w:lineRule="auto"/>
              <w:rPr>
                <w:bCs/>
              </w:rPr>
            </w:pPr>
            <w:r w:rsidRPr="00970E39">
              <w:rPr>
                <w:bCs/>
              </w:rPr>
              <w:t>Chipset</w:t>
            </w:r>
          </w:p>
        </w:tc>
        <w:tc>
          <w:tcPr>
            <w:tcW w:w="2136" w:type="pct"/>
          </w:tcPr>
          <w:p w:rsidR="003F78D9" w:rsidRPr="00970E39" w:rsidRDefault="003F78D9" w:rsidP="008A444D">
            <w:pPr>
              <w:spacing w:line="276" w:lineRule="auto"/>
              <w:rPr>
                <w:bCs/>
              </w:rPr>
            </w:pPr>
            <w:r w:rsidRPr="00970E39">
              <w:rPr>
                <w:bCs/>
              </w:rPr>
              <w:t>Zaprojektowany oraz wykonany do pracy w komputerach przenośnych, rekomendowany przez producenta procesora.</w:t>
            </w:r>
          </w:p>
        </w:tc>
        <w:tc>
          <w:tcPr>
            <w:tcW w:w="1210" w:type="pct"/>
          </w:tcPr>
          <w:p w:rsidR="003F78D9" w:rsidRPr="00970E39" w:rsidRDefault="003F78D9" w:rsidP="008A444D">
            <w:pPr>
              <w:spacing w:line="276" w:lineRule="auto"/>
              <w:rPr>
                <w:bCs/>
              </w:rPr>
            </w:pPr>
          </w:p>
        </w:tc>
      </w:tr>
      <w:tr w:rsidR="003F78D9" w:rsidRPr="00970E39" w:rsidTr="00783488">
        <w:trPr>
          <w:jc w:val="right"/>
        </w:trPr>
        <w:tc>
          <w:tcPr>
            <w:tcW w:w="236" w:type="pct"/>
          </w:tcPr>
          <w:p w:rsidR="003F78D9" w:rsidRPr="00970E39" w:rsidRDefault="003F78D9" w:rsidP="008A444D">
            <w:pPr>
              <w:spacing w:line="276" w:lineRule="auto"/>
              <w:rPr>
                <w:bCs/>
              </w:rPr>
            </w:pPr>
            <w:r>
              <w:rPr>
                <w:bCs/>
              </w:rPr>
              <w:t>6</w:t>
            </w:r>
          </w:p>
        </w:tc>
        <w:tc>
          <w:tcPr>
            <w:tcW w:w="1418" w:type="pct"/>
          </w:tcPr>
          <w:p w:rsidR="003F78D9" w:rsidRPr="00970E39" w:rsidRDefault="003F78D9" w:rsidP="008A444D">
            <w:pPr>
              <w:spacing w:line="276" w:lineRule="auto"/>
              <w:rPr>
                <w:bCs/>
              </w:rPr>
            </w:pPr>
            <w:r w:rsidRPr="00970E39">
              <w:rPr>
                <w:bCs/>
              </w:rPr>
              <w:t>Obudowa</w:t>
            </w:r>
          </w:p>
        </w:tc>
        <w:tc>
          <w:tcPr>
            <w:tcW w:w="2136" w:type="pct"/>
          </w:tcPr>
          <w:p w:rsidR="003F78D9" w:rsidRPr="00970E39" w:rsidRDefault="003F78D9" w:rsidP="008A444D">
            <w:pPr>
              <w:spacing w:line="276" w:lineRule="auto"/>
              <w:rPr>
                <w:bCs/>
              </w:rPr>
            </w:pPr>
            <w:r w:rsidRPr="00970E39">
              <w:rPr>
                <w:bCs/>
              </w:rPr>
              <w:t>Wskaźniki diodowe (baterii oraz zasilania).</w:t>
            </w:r>
          </w:p>
          <w:p w:rsidR="003F78D9" w:rsidRPr="00970E39" w:rsidRDefault="003F78D9" w:rsidP="008A444D">
            <w:pPr>
              <w:spacing w:line="276" w:lineRule="auto"/>
              <w:rPr>
                <w:bCs/>
              </w:rPr>
            </w:pPr>
            <w:r w:rsidRPr="00970E39">
              <w:rPr>
                <w:bCs/>
              </w:rPr>
              <w:t>Wbudowany mikrofon.</w:t>
            </w:r>
          </w:p>
        </w:tc>
        <w:tc>
          <w:tcPr>
            <w:tcW w:w="1210" w:type="pct"/>
          </w:tcPr>
          <w:p w:rsidR="003F78D9" w:rsidRPr="00970E39" w:rsidRDefault="003F78D9" w:rsidP="008A444D">
            <w:pPr>
              <w:spacing w:line="276" w:lineRule="auto"/>
              <w:rPr>
                <w:bCs/>
              </w:rPr>
            </w:pPr>
          </w:p>
        </w:tc>
      </w:tr>
      <w:tr w:rsidR="003F78D9" w:rsidRPr="00970E39" w:rsidTr="00783488">
        <w:trPr>
          <w:jc w:val="right"/>
        </w:trPr>
        <w:tc>
          <w:tcPr>
            <w:tcW w:w="236" w:type="pct"/>
          </w:tcPr>
          <w:p w:rsidR="003F78D9" w:rsidRPr="00970E39" w:rsidRDefault="003F78D9" w:rsidP="008A444D">
            <w:pPr>
              <w:spacing w:line="276" w:lineRule="auto"/>
              <w:rPr>
                <w:bCs/>
              </w:rPr>
            </w:pPr>
            <w:r>
              <w:rPr>
                <w:bCs/>
              </w:rPr>
              <w:t>7</w:t>
            </w:r>
          </w:p>
        </w:tc>
        <w:tc>
          <w:tcPr>
            <w:tcW w:w="1418" w:type="pct"/>
          </w:tcPr>
          <w:p w:rsidR="003F78D9" w:rsidRPr="00970E39" w:rsidRDefault="003F78D9" w:rsidP="008A444D">
            <w:pPr>
              <w:spacing w:line="276" w:lineRule="auto"/>
              <w:rPr>
                <w:bCs/>
              </w:rPr>
            </w:pPr>
            <w:r w:rsidRPr="00970E39">
              <w:rPr>
                <w:bCs/>
              </w:rPr>
              <w:t>Pamięć RAM</w:t>
            </w:r>
          </w:p>
        </w:tc>
        <w:tc>
          <w:tcPr>
            <w:tcW w:w="2136" w:type="pct"/>
          </w:tcPr>
          <w:p w:rsidR="003F78D9" w:rsidRPr="00970E39" w:rsidRDefault="003F78D9" w:rsidP="008A444D">
            <w:pPr>
              <w:spacing w:line="276" w:lineRule="auto"/>
              <w:rPr>
                <w:bCs/>
              </w:rPr>
            </w:pPr>
            <w:r w:rsidRPr="00970E39">
              <w:rPr>
                <w:b/>
              </w:rPr>
              <w:t>8GB DDR4 (pamięć RAM rozszerzalna do min. 16GB)</w:t>
            </w:r>
            <w:r w:rsidRPr="00970E39">
              <w:rPr>
                <w:bCs/>
              </w:rPr>
              <w:t>, min. 1 wolny slot pamięci</w:t>
            </w:r>
          </w:p>
        </w:tc>
        <w:tc>
          <w:tcPr>
            <w:tcW w:w="1210" w:type="pct"/>
          </w:tcPr>
          <w:p w:rsidR="003F78D9" w:rsidRPr="00970E39" w:rsidRDefault="003F78D9" w:rsidP="008A444D">
            <w:pPr>
              <w:spacing w:line="276" w:lineRule="auto"/>
              <w:rPr>
                <w:b/>
              </w:rPr>
            </w:pPr>
          </w:p>
        </w:tc>
      </w:tr>
      <w:tr w:rsidR="003F78D9" w:rsidRPr="00970E39" w:rsidTr="00783488">
        <w:trPr>
          <w:jc w:val="right"/>
        </w:trPr>
        <w:tc>
          <w:tcPr>
            <w:tcW w:w="236" w:type="pct"/>
          </w:tcPr>
          <w:p w:rsidR="003F78D9" w:rsidRPr="00970E39" w:rsidRDefault="003F78D9" w:rsidP="008A444D">
            <w:pPr>
              <w:spacing w:line="276" w:lineRule="auto"/>
              <w:rPr>
                <w:bCs/>
              </w:rPr>
            </w:pPr>
            <w:r>
              <w:rPr>
                <w:bCs/>
              </w:rPr>
              <w:t>8</w:t>
            </w:r>
          </w:p>
        </w:tc>
        <w:tc>
          <w:tcPr>
            <w:tcW w:w="1418" w:type="pct"/>
          </w:tcPr>
          <w:p w:rsidR="003F78D9" w:rsidRPr="00970E39" w:rsidRDefault="003F78D9" w:rsidP="008A444D">
            <w:pPr>
              <w:spacing w:line="276" w:lineRule="auto"/>
              <w:rPr>
                <w:bCs/>
              </w:rPr>
            </w:pPr>
            <w:r w:rsidRPr="00970E39">
              <w:rPr>
                <w:bCs/>
              </w:rPr>
              <w:t xml:space="preserve">Dysk – </w:t>
            </w:r>
            <w:r w:rsidRPr="00970E39">
              <w:rPr>
                <w:bCs/>
              </w:rPr>
              <w:br/>
            </w:r>
            <w:r w:rsidRPr="00970E39">
              <w:rPr>
                <w:bCs/>
              </w:rPr>
              <w:lastRenderedPageBreak/>
              <w:t xml:space="preserve">Pamięć masowa </w:t>
            </w:r>
          </w:p>
        </w:tc>
        <w:tc>
          <w:tcPr>
            <w:tcW w:w="2136" w:type="pct"/>
          </w:tcPr>
          <w:p w:rsidR="003F78D9" w:rsidRPr="00970E39" w:rsidRDefault="003F78D9" w:rsidP="008A444D">
            <w:pPr>
              <w:spacing w:line="276" w:lineRule="auto"/>
              <w:rPr>
                <w:bCs/>
                <w:lang w:val="sv-SE" w:eastAsia="en-US"/>
              </w:rPr>
            </w:pPr>
            <w:r w:rsidRPr="00970E39">
              <w:rPr>
                <w:b/>
                <w:bCs/>
                <w:lang w:val="sv-SE" w:eastAsia="en-US"/>
              </w:rPr>
              <w:lastRenderedPageBreak/>
              <w:t xml:space="preserve">minimum 256 GB PCIe NVMe SSD </w:t>
            </w:r>
          </w:p>
        </w:tc>
        <w:tc>
          <w:tcPr>
            <w:tcW w:w="1210" w:type="pct"/>
          </w:tcPr>
          <w:p w:rsidR="003F78D9" w:rsidRPr="00970E39" w:rsidRDefault="003F78D9" w:rsidP="008A444D">
            <w:pPr>
              <w:spacing w:line="276" w:lineRule="auto"/>
              <w:rPr>
                <w:b/>
                <w:bCs/>
                <w:lang w:val="sv-SE" w:eastAsia="en-US"/>
              </w:rPr>
            </w:pPr>
          </w:p>
        </w:tc>
      </w:tr>
      <w:tr w:rsidR="003F78D9" w:rsidRPr="00970E39" w:rsidTr="00783488">
        <w:trPr>
          <w:jc w:val="right"/>
        </w:trPr>
        <w:tc>
          <w:tcPr>
            <w:tcW w:w="236" w:type="pct"/>
          </w:tcPr>
          <w:p w:rsidR="003F78D9" w:rsidRPr="00970E39" w:rsidRDefault="003F78D9" w:rsidP="008A444D">
            <w:pPr>
              <w:spacing w:line="276" w:lineRule="auto"/>
              <w:rPr>
                <w:bCs/>
              </w:rPr>
            </w:pPr>
            <w:r>
              <w:rPr>
                <w:bCs/>
              </w:rPr>
              <w:lastRenderedPageBreak/>
              <w:t>9</w:t>
            </w:r>
          </w:p>
        </w:tc>
        <w:tc>
          <w:tcPr>
            <w:tcW w:w="1418" w:type="pct"/>
          </w:tcPr>
          <w:p w:rsidR="003F78D9" w:rsidRPr="00970E39" w:rsidRDefault="003F78D9" w:rsidP="008A444D">
            <w:pPr>
              <w:spacing w:line="276" w:lineRule="auto"/>
              <w:rPr>
                <w:bCs/>
              </w:rPr>
            </w:pPr>
            <w:r w:rsidRPr="00970E39">
              <w:rPr>
                <w:bCs/>
              </w:rPr>
              <w:t>Karta graficzna</w:t>
            </w:r>
          </w:p>
        </w:tc>
        <w:tc>
          <w:tcPr>
            <w:tcW w:w="2136" w:type="pct"/>
          </w:tcPr>
          <w:p w:rsidR="003F78D9" w:rsidRPr="00970E39" w:rsidRDefault="003F78D9" w:rsidP="008A444D">
            <w:pPr>
              <w:spacing w:line="276" w:lineRule="auto"/>
            </w:pPr>
            <w:r w:rsidRPr="00970E39">
              <w:t>Zintegrowana z procesorem, wolne zewnętrzne złącze HDMI</w:t>
            </w:r>
          </w:p>
        </w:tc>
        <w:tc>
          <w:tcPr>
            <w:tcW w:w="1210" w:type="pct"/>
          </w:tcPr>
          <w:p w:rsidR="003F78D9" w:rsidRPr="00970E39" w:rsidRDefault="003F78D9" w:rsidP="008A444D">
            <w:pPr>
              <w:spacing w:line="276" w:lineRule="auto"/>
            </w:pPr>
          </w:p>
        </w:tc>
      </w:tr>
      <w:tr w:rsidR="003F78D9" w:rsidRPr="00970E39" w:rsidTr="00783488">
        <w:trPr>
          <w:jc w:val="right"/>
        </w:trPr>
        <w:tc>
          <w:tcPr>
            <w:tcW w:w="236" w:type="pct"/>
          </w:tcPr>
          <w:p w:rsidR="003F78D9" w:rsidRPr="00970E39" w:rsidRDefault="003F78D9" w:rsidP="008A444D">
            <w:pPr>
              <w:spacing w:line="276" w:lineRule="auto"/>
              <w:rPr>
                <w:bCs/>
              </w:rPr>
            </w:pPr>
            <w:r>
              <w:rPr>
                <w:bCs/>
              </w:rPr>
              <w:t>10</w:t>
            </w:r>
          </w:p>
        </w:tc>
        <w:tc>
          <w:tcPr>
            <w:tcW w:w="1418" w:type="pct"/>
          </w:tcPr>
          <w:p w:rsidR="003F78D9" w:rsidRPr="00970E39" w:rsidRDefault="003F78D9" w:rsidP="008A444D">
            <w:pPr>
              <w:spacing w:line="276" w:lineRule="auto"/>
              <w:rPr>
                <w:bCs/>
              </w:rPr>
            </w:pPr>
            <w:r w:rsidRPr="00970E39">
              <w:rPr>
                <w:bCs/>
              </w:rPr>
              <w:t>Dźwięk</w:t>
            </w:r>
          </w:p>
        </w:tc>
        <w:tc>
          <w:tcPr>
            <w:tcW w:w="2136" w:type="pct"/>
          </w:tcPr>
          <w:p w:rsidR="003F78D9" w:rsidRPr="00970E39" w:rsidRDefault="003F78D9" w:rsidP="008A444D">
            <w:pPr>
              <w:spacing w:line="276" w:lineRule="auto"/>
              <w:rPr>
                <w:bCs/>
              </w:rPr>
            </w:pPr>
            <w:r w:rsidRPr="00970E39">
              <w:rPr>
                <w:bCs/>
              </w:rPr>
              <w:t>Karta dźwiękowa stereo, wbudowane 2 głośniki (stereo)</w:t>
            </w:r>
          </w:p>
        </w:tc>
        <w:tc>
          <w:tcPr>
            <w:tcW w:w="1210" w:type="pct"/>
          </w:tcPr>
          <w:p w:rsidR="003F78D9" w:rsidRPr="00970E39" w:rsidRDefault="003F78D9" w:rsidP="008A444D">
            <w:pPr>
              <w:spacing w:line="276" w:lineRule="auto"/>
              <w:rPr>
                <w:bCs/>
              </w:rPr>
            </w:pPr>
          </w:p>
        </w:tc>
      </w:tr>
      <w:tr w:rsidR="003F78D9" w:rsidRPr="00970E39" w:rsidTr="00783488">
        <w:trPr>
          <w:jc w:val="right"/>
        </w:trPr>
        <w:tc>
          <w:tcPr>
            <w:tcW w:w="236" w:type="pct"/>
          </w:tcPr>
          <w:p w:rsidR="003F78D9" w:rsidRPr="00970E39" w:rsidRDefault="003F78D9" w:rsidP="008A444D">
            <w:pPr>
              <w:spacing w:line="276" w:lineRule="auto"/>
            </w:pPr>
            <w:r>
              <w:t>11</w:t>
            </w:r>
          </w:p>
        </w:tc>
        <w:tc>
          <w:tcPr>
            <w:tcW w:w="1418" w:type="pct"/>
          </w:tcPr>
          <w:p w:rsidR="003F78D9" w:rsidRPr="00970E39" w:rsidRDefault="003F78D9" w:rsidP="008A444D">
            <w:pPr>
              <w:spacing w:line="276" w:lineRule="auto"/>
              <w:rPr>
                <w:bCs/>
              </w:rPr>
            </w:pPr>
            <w:r w:rsidRPr="00970E39">
              <w:t xml:space="preserve">Połączenia </w:t>
            </w:r>
            <w:r w:rsidRPr="00970E39">
              <w:br/>
              <w:t>i karty sieciowe</w:t>
            </w:r>
          </w:p>
        </w:tc>
        <w:tc>
          <w:tcPr>
            <w:tcW w:w="2136" w:type="pct"/>
          </w:tcPr>
          <w:p w:rsidR="003F78D9" w:rsidRPr="00970E39" w:rsidRDefault="003F78D9" w:rsidP="008A444D">
            <w:pPr>
              <w:autoSpaceDE w:val="0"/>
              <w:autoSpaceDN w:val="0"/>
              <w:adjustRightInd w:val="0"/>
              <w:spacing w:line="276" w:lineRule="auto"/>
            </w:pPr>
            <w:r w:rsidRPr="00970E39">
              <w:t>Karta sieciowa LAN 10/100/1000</w:t>
            </w:r>
          </w:p>
          <w:p w:rsidR="003F78D9" w:rsidRPr="00970E39" w:rsidRDefault="003F78D9" w:rsidP="008A444D">
            <w:pPr>
              <w:autoSpaceDE w:val="0"/>
              <w:autoSpaceDN w:val="0"/>
              <w:adjustRightInd w:val="0"/>
              <w:spacing w:line="276" w:lineRule="auto"/>
            </w:pPr>
            <w:r w:rsidRPr="00970E39">
              <w:t xml:space="preserve">Wi-Fi 5 (802.11 </w:t>
            </w:r>
            <w:proofErr w:type="gramStart"/>
            <w:r w:rsidRPr="00970E39">
              <w:t>a</w:t>
            </w:r>
            <w:proofErr w:type="gramEnd"/>
            <w:r w:rsidRPr="00970E39">
              <w:t>/b/g/n/Ac</w:t>
            </w:r>
            <w:r w:rsidRPr="00970E39">
              <w:br/>
              <w:t>Bluetooth</w:t>
            </w:r>
          </w:p>
        </w:tc>
        <w:tc>
          <w:tcPr>
            <w:tcW w:w="1210" w:type="pct"/>
          </w:tcPr>
          <w:p w:rsidR="003F78D9" w:rsidRPr="00970E39" w:rsidRDefault="003F78D9" w:rsidP="008A444D">
            <w:pPr>
              <w:autoSpaceDE w:val="0"/>
              <w:autoSpaceDN w:val="0"/>
              <w:adjustRightInd w:val="0"/>
              <w:spacing w:line="276" w:lineRule="auto"/>
            </w:pPr>
          </w:p>
        </w:tc>
      </w:tr>
      <w:tr w:rsidR="003F78D9" w:rsidRPr="00970E39" w:rsidTr="00783488">
        <w:trPr>
          <w:jc w:val="right"/>
        </w:trPr>
        <w:tc>
          <w:tcPr>
            <w:tcW w:w="236" w:type="pct"/>
          </w:tcPr>
          <w:p w:rsidR="003F78D9" w:rsidRPr="00970E39" w:rsidRDefault="003F78D9" w:rsidP="008A444D">
            <w:pPr>
              <w:spacing w:line="276" w:lineRule="auto"/>
              <w:rPr>
                <w:bCs/>
              </w:rPr>
            </w:pPr>
            <w:r>
              <w:rPr>
                <w:bCs/>
              </w:rPr>
              <w:t>12</w:t>
            </w:r>
          </w:p>
        </w:tc>
        <w:tc>
          <w:tcPr>
            <w:tcW w:w="1418" w:type="pct"/>
          </w:tcPr>
          <w:p w:rsidR="003F78D9" w:rsidRPr="00970E39" w:rsidRDefault="003F78D9" w:rsidP="008A444D">
            <w:pPr>
              <w:spacing w:line="276" w:lineRule="auto"/>
              <w:rPr>
                <w:bCs/>
              </w:rPr>
            </w:pPr>
            <w:r w:rsidRPr="00970E39">
              <w:rPr>
                <w:bCs/>
              </w:rPr>
              <w:t>Porty/złącza</w:t>
            </w:r>
          </w:p>
          <w:p w:rsidR="003F78D9" w:rsidRPr="00970E39" w:rsidRDefault="003F78D9" w:rsidP="008A444D">
            <w:pPr>
              <w:spacing w:line="276" w:lineRule="auto"/>
              <w:rPr>
                <w:bCs/>
                <w:highlight w:val="yellow"/>
              </w:rPr>
            </w:pPr>
            <w:r w:rsidRPr="00970E39">
              <w:rPr>
                <w:bCs/>
              </w:rPr>
              <w:t>(wbudowane)</w:t>
            </w:r>
          </w:p>
        </w:tc>
        <w:tc>
          <w:tcPr>
            <w:tcW w:w="2136" w:type="pct"/>
          </w:tcPr>
          <w:p w:rsidR="003F78D9" w:rsidRPr="00970E39" w:rsidRDefault="003F78D9" w:rsidP="008A444D">
            <w:pPr>
              <w:spacing w:line="276" w:lineRule="auto"/>
              <w:outlineLvl w:val="0"/>
              <w:rPr>
                <w:vertAlign w:val="superscript"/>
              </w:rPr>
            </w:pPr>
            <w:r w:rsidRPr="00970E39">
              <w:t>1 x Złącze RJ-45</w:t>
            </w:r>
          </w:p>
          <w:p w:rsidR="00750FE9" w:rsidRDefault="00750FE9" w:rsidP="00750FE9">
            <w:pPr>
              <w:spacing w:line="276" w:lineRule="auto"/>
              <w:outlineLvl w:val="0"/>
              <w:rPr>
                <w:lang w:eastAsia="zh-TW"/>
              </w:rPr>
            </w:pPr>
            <w:r w:rsidRPr="002749E7">
              <w:rPr>
                <w:lang w:eastAsia="zh-TW"/>
              </w:rPr>
              <w:t>3 x USB w tym min. 1 x port USB 3.2</w:t>
            </w:r>
            <w:r>
              <w:rPr>
                <w:lang w:eastAsia="zh-TW"/>
              </w:rPr>
              <w:t xml:space="preserve"> </w:t>
            </w:r>
          </w:p>
          <w:p w:rsidR="003F78D9" w:rsidRPr="00970E39" w:rsidRDefault="003F78D9" w:rsidP="008A444D">
            <w:pPr>
              <w:spacing w:line="276" w:lineRule="auto"/>
              <w:outlineLvl w:val="0"/>
            </w:pPr>
            <w:r w:rsidRPr="00970E39">
              <w:t xml:space="preserve">1 x złącze Combo </w:t>
            </w:r>
            <w:proofErr w:type="spellStart"/>
            <w:r w:rsidRPr="00970E39">
              <w:t>jack</w:t>
            </w:r>
            <w:proofErr w:type="spellEnd"/>
          </w:p>
          <w:p w:rsidR="003F78D9" w:rsidRPr="00970E39" w:rsidRDefault="003F78D9" w:rsidP="008A444D">
            <w:pPr>
              <w:spacing w:line="276" w:lineRule="auto"/>
              <w:outlineLvl w:val="0"/>
            </w:pPr>
            <w:r w:rsidRPr="00970E39">
              <w:t>1 x HDMI</w:t>
            </w:r>
          </w:p>
          <w:p w:rsidR="003F78D9" w:rsidRPr="00970E39" w:rsidRDefault="003F78D9" w:rsidP="008A444D">
            <w:pPr>
              <w:spacing w:line="276" w:lineRule="auto"/>
              <w:outlineLvl w:val="0"/>
            </w:pPr>
            <w:r w:rsidRPr="00970E39">
              <w:t>1 x port zasilania (zasilacz nie może zajmować portów USB)</w:t>
            </w:r>
          </w:p>
          <w:p w:rsidR="003F78D9" w:rsidRPr="00970E39" w:rsidRDefault="003F78D9" w:rsidP="008A444D">
            <w:pPr>
              <w:spacing w:line="276" w:lineRule="auto"/>
              <w:outlineLvl w:val="0"/>
              <w:rPr>
                <w:highlight w:val="yellow"/>
              </w:rPr>
            </w:pPr>
            <w:r w:rsidRPr="00970E39">
              <w:t>Nie dopuszcza się zastosowania konwerterów / przejściówek w celu uzyskania wymaganej ilości złącz / portów.</w:t>
            </w:r>
          </w:p>
        </w:tc>
        <w:tc>
          <w:tcPr>
            <w:tcW w:w="1210" w:type="pct"/>
          </w:tcPr>
          <w:p w:rsidR="003F78D9" w:rsidRPr="00970E39" w:rsidRDefault="003F78D9" w:rsidP="008A444D">
            <w:pPr>
              <w:spacing w:line="276" w:lineRule="auto"/>
              <w:outlineLvl w:val="0"/>
            </w:pPr>
          </w:p>
        </w:tc>
      </w:tr>
      <w:tr w:rsidR="003F78D9" w:rsidRPr="00970E39" w:rsidTr="00783488">
        <w:trPr>
          <w:jc w:val="right"/>
        </w:trPr>
        <w:tc>
          <w:tcPr>
            <w:tcW w:w="236" w:type="pct"/>
          </w:tcPr>
          <w:p w:rsidR="003F78D9" w:rsidRPr="00970E39" w:rsidRDefault="003F78D9" w:rsidP="008A444D">
            <w:pPr>
              <w:spacing w:line="276" w:lineRule="auto"/>
              <w:rPr>
                <w:bCs/>
              </w:rPr>
            </w:pPr>
            <w:r>
              <w:rPr>
                <w:bCs/>
              </w:rPr>
              <w:t>13</w:t>
            </w:r>
          </w:p>
        </w:tc>
        <w:tc>
          <w:tcPr>
            <w:tcW w:w="1418" w:type="pct"/>
          </w:tcPr>
          <w:p w:rsidR="003F78D9" w:rsidRPr="00970E39" w:rsidRDefault="003F78D9" w:rsidP="008A444D">
            <w:pPr>
              <w:spacing w:line="276" w:lineRule="auto"/>
              <w:rPr>
                <w:bCs/>
              </w:rPr>
            </w:pPr>
            <w:r w:rsidRPr="00970E39">
              <w:rPr>
                <w:bCs/>
              </w:rPr>
              <w:t>Klawiatura</w:t>
            </w:r>
          </w:p>
        </w:tc>
        <w:tc>
          <w:tcPr>
            <w:tcW w:w="2136" w:type="pct"/>
          </w:tcPr>
          <w:p w:rsidR="003F78D9" w:rsidRPr="00970E39" w:rsidRDefault="003F78D9" w:rsidP="008A444D">
            <w:pPr>
              <w:spacing w:line="276" w:lineRule="auto"/>
              <w:rPr>
                <w:bCs/>
              </w:rPr>
            </w:pPr>
            <w:r w:rsidRPr="00970E39">
              <w:rPr>
                <w:bCs/>
              </w:rPr>
              <w:t xml:space="preserve">Pełnowymiarowa z wydzielonymi pełnowymiarowymi </w:t>
            </w:r>
            <w:proofErr w:type="gramStart"/>
            <w:r w:rsidRPr="00970E39">
              <w:rPr>
                <w:bCs/>
              </w:rPr>
              <w:t>klawiszami</w:t>
            </w:r>
            <w:proofErr w:type="gramEnd"/>
            <w:r w:rsidRPr="00970E39">
              <w:rPr>
                <w:bCs/>
              </w:rPr>
              <w:t xml:space="preserve"> numerycznymi </w:t>
            </w:r>
            <w:r w:rsidRPr="00970E39">
              <w:rPr>
                <w:bCs/>
              </w:rPr>
              <w:br/>
              <w:t xml:space="preserve">w prawej części klawiatury, w układzie QWERTY, polskie znaki zgodne </w:t>
            </w:r>
            <w:r w:rsidRPr="00970E39">
              <w:rPr>
                <w:bCs/>
              </w:rPr>
              <w:br/>
              <w:t>z układem MS Windows "polski programisty", klawiatura musi być wyposażona w 2 klawisze ALT (prawy i lewy).</w:t>
            </w:r>
          </w:p>
        </w:tc>
        <w:tc>
          <w:tcPr>
            <w:tcW w:w="1210" w:type="pct"/>
          </w:tcPr>
          <w:p w:rsidR="003F78D9" w:rsidRPr="00970E39" w:rsidRDefault="003F78D9" w:rsidP="008A444D">
            <w:pPr>
              <w:spacing w:line="276" w:lineRule="auto"/>
              <w:rPr>
                <w:bCs/>
              </w:rPr>
            </w:pPr>
          </w:p>
        </w:tc>
      </w:tr>
      <w:tr w:rsidR="003F78D9" w:rsidRPr="00970E39" w:rsidTr="00783488">
        <w:trPr>
          <w:jc w:val="right"/>
        </w:trPr>
        <w:tc>
          <w:tcPr>
            <w:tcW w:w="236" w:type="pct"/>
          </w:tcPr>
          <w:p w:rsidR="003F78D9" w:rsidRPr="00970E39" w:rsidRDefault="003F78D9" w:rsidP="008A444D">
            <w:pPr>
              <w:spacing w:line="276" w:lineRule="auto"/>
              <w:rPr>
                <w:bCs/>
              </w:rPr>
            </w:pPr>
            <w:r>
              <w:rPr>
                <w:bCs/>
              </w:rPr>
              <w:t>14</w:t>
            </w:r>
          </w:p>
        </w:tc>
        <w:tc>
          <w:tcPr>
            <w:tcW w:w="1418" w:type="pct"/>
          </w:tcPr>
          <w:p w:rsidR="003F78D9" w:rsidRPr="00970E39" w:rsidRDefault="003F78D9" w:rsidP="008A444D">
            <w:pPr>
              <w:spacing w:line="276" w:lineRule="auto"/>
              <w:rPr>
                <w:bCs/>
              </w:rPr>
            </w:pPr>
            <w:r w:rsidRPr="00970E39">
              <w:rPr>
                <w:bCs/>
              </w:rPr>
              <w:t>Urządzenie wskazujące</w:t>
            </w:r>
          </w:p>
        </w:tc>
        <w:tc>
          <w:tcPr>
            <w:tcW w:w="2136" w:type="pct"/>
          </w:tcPr>
          <w:p w:rsidR="003F78D9" w:rsidRPr="00970E39" w:rsidRDefault="003F78D9" w:rsidP="008A444D">
            <w:pPr>
              <w:spacing w:line="276" w:lineRule="auto"/>
            </w:pPr>
            <w:proofErr w:type="spellStart"/>
            <w:r w:rsidRPr="00970E39">
              <w:t>Wielodotykowy</w:t>
            </w:r>
            <w:proofErr w:type="spellEnd"/>
            <w:r w:rsidRPr="00970E39">
              <w:t xml:space="preserve">, intuicyjny </w:t>
            </w:r>
            <w:proofErr w:type="spellStart"/>
            <w:r w:rsidRPr="00970E39">
              <w:t>touchpad</w:t>
            </w:r>
            <w:proofErr w:type="spellEnd"/>
            <w:r w:rsidRPr="00970E39">
              <w:t xml:space="preserve"> wbudowany w obudowę</w:t>
            </w:r>
          </w:p>
        </w:tc>
        <w:tc>
          <w:tcPr>
            <w:tcW w:w="1210" w:type="pct"/>
          </w:tcPr>
          <w:p w:rsidR="003F78D9" w:rsidRPr="00970E39" w:rsidRDefault="003F78D9" w:rsidP="008A444D">
            <w:pPr>
              <w:spacing w:line="276" w:lineRule="auto"/>
            </w:pPr>
          </w:p>
        </w:tc>
      </w:tr>
      <w:tr w:rsidR="003F78D9" w:rsidRPr="00970E39" w:rsidTr="00783488">
        <w:trPr>
          <w:jc w:val="right"/>
        </w:trPr>
        <w:tc>
          <w:tcPr>
            <w:tcW w:w="236" w:type="pct"/>
          </w:tcPr>
          <w:p w:rsidR="003F78D9" w:rsidRPr="00970E39" w:rsidRDefault="003F78D9" w:rsidP="008A444D">
            <w:pPr>
              <w:spacing w:line="276" w:lineRule="auto"/>
              <w:rPr>
                <w:bCs/>
              </w:rPr>
            </w:pPr>
            <w:r>
              <w:rPr>
                <w:bCs/>
              </w:rPr>
              <w:t>15</w:t>
            </w:r>
          </w:p>
        </w:tc>
        <w:tc>
          <w:tcPr>
            <w:tcW w:w="1418" w:type="pct"/>
          </w:tcPr>
          <w:p w:rsidR="003F78D9" w:rsidRPr="00970E39" w:rsidRDefault="003F78D9" w:rsidP="008A444D">
            <w:pPr>
              <w:spacing w:line="276" w:lineRule="auto"/>
              <w:rPr>
                <w:bCs/>
              </w:rPr>
            </w:pPr>
            <w:r w:rsidRPr="00970E39">
              <w:rPr>
                <w:bCs/>
              </w:rPr>
              <w:t>Kamera</w:t>
            </w:r>
          </w:p>
        </w:tc>
        <w:tc>
          <w:tcPr>
            <w:tcW w:w="2136" w:type="pct"/>
          </w:tcPr>
          <w:p w:rsidR="003F78D9" w:rsidRPr="00970E39" w:rsidRDefault="003F78D9" w:rsidP="008A444D">
            <w:pPr>
              <w:spacing w:line="276" w:lineRule="auto"/>
              <w:rPr>
                <w:bCs/>
              </w:rPr>
            </w:pPr>
            <w:r w:rsidRPr="00970E39">
              <w:rPr>
                <w:bCs/>
              </w:rPr>
              <w:t xml:space="preserve">Kamera HD zintegrowana z obudową ekranu </w:t>
            </w:r>
          </w:p>
        </w:tc>
        <w:tc>
          <w:tcPr>
            <w:tcW w:w="1210" w:type="pct"/>
          </w:tcPr>
          <w:p w:rsidR="003F78D9" w:rsidRPr="00970E39" w:rsidRDefault="003F78D9" w:rsidP="008A444D">
            <w:pPr>
              <w:spacing w:line="276" w:lineRule="auto"/>
              <w:rPr>
                <w:bCs/>
              </w:rPr>
            </w:pPr>
          </w:p>
        </w:tc>
      </w:tr>
      <w:tr w:rsidR="003F78D9" w:rsidRPr="00970E39" w:rsidTr="00783488">
        <w:trPr>
          <w:jc w:val="right"/>
        </w:trPr>
        <w:tc>
          <w:tcPr>
            <w:tcW w:w="236" w:type="pct"/>
          </w:tcPr>
          <w:p w:rsidR="003F78D9" w:rsidRPr="00970E39" w:rsidRDefault="003F78D9" w:rsidP="008A444D">
            <w:pPr>
              <w:spacing w:line="276" w:lineRule="auto"/>
              <w:rPr>
                <w:bCs/>
              </w:rPr>
            </w:pPr>
            <w:r>
              <w:rPr>
                <w:bCs/>
              </w:rPr>
              <w:t>16</w:t>
            </w:r>
          </w:p>
        </w:tc>
        <w:tc>
          <w:tcPr>
            <w:tcW w:w="1418" w:type="pct"/>
          </w:tcPr>
          <w:p w:rsidR="003F78D9" w:rsidRPr="00970E39" w:rsidRDefault="003F78D9" w:rsidP="008A444D">
            <w:pPr>
              <w:spacing w:line="276" w:lineRule="auto"/>
              <w:rPr>
                <w:bCs/>
              </w:rPr>
            </w:pPr>
            <w:r w:rsidRPr="00970E39">
              <w:rPr>
                <w:bCs/>
              </w:rPr>
              <w:t>Bateria</w:t>
            </w:r>
          </w:p>
        </w:tc>
        <w:tc>
          <w:tcPr>
            <w:tcW w:w="2136" w:type="pct"/>
          </w:tcPr>
          <w:p w:rsidR="003F78D9" w:rsidRPr="00970E39" w:rsidRDefault="003F78D9" w:rsidP="008A444D">
            <w:pPr>
              <w:spacing w:line="276" w:lineRule="auto"/>
            </w:pPr>
            <w:r w:rsidRPr="00970E39">
              <w:t>Akumulator 2-komorowy, litowo-jonowy</w:t>
            </w:r>
          </w:p>
        </w:tc>
        <w:tc>
          <w:tcPr>
            <w:tcW w:w="1210" w:type="pct"/>
          </w:tcPr>
          <w:p w:rsidR="003F78D9" w:rsidRPr="00970E39" w:rsidRDefault="003F78D9" w:rsidP="008A444D">
            <w:pPr>
              <w:spacing w:line="276" w:lineRule="auto"/>
            </w:pPr>
          </w:p>
        </w:tc>
      </w:tr>
      <w:tr w:rsidR="003F78D9" w:rsidRPr="00970E39" w:rsidTr="00783488">
        <w:trPr>
          <w:jc w:val="right"/>
        </w:trPr>
        <w:tc>
          <w:tcPr>
            <w:tcW w:w="236" w:type="pct"/>
          </w:tcPr>
          <w:p w:rsidR="003F78D9" w:rsidRPr="00970E39" w:rsidRDefault="003F78D9" w:rsidP="008A444D">
            <w:pPr>
              <w:spacing w:line="276" w:lineRule="auto"/>
              <w:rPr>
                <w:bCs/>
              </w:rPr>
            </w:pPr>
            <w:r>
              <w:rPr>
                <w:bCs/>
              </w:rPr>
              <w:t>17</w:t>
            </w:r>
          </w:p>
        </w:tc>
        <w:tc>
          <w:tcPr>
            <w:tcW w:w="1418" w:type="pct"/>
          </w:tcPr>
          <w:p w:rsidR="003F78D9" w:rsidRPr="00970E39" w:rsidRDefault="003F78D9" w:rsidP="008A444D">
            <w:pPr>
              <w:spacing w:line="276" w:lineRule="auto"/>
              <w:rPr>
                <w:bCs/>
              </w:rPr>
            </w:pPr>
            <w:r w:rsidRPr="00970E39">
              <w:rPr>
                <w:bCs/>
              </w:rPr>
              <w:t>Zasilacz</w:t>
            </w:r>
          </w:p>
        </w:tc>
        <w:tc>
          <w:tcPr>
            <w:tcW w:w="2136" w:type="pct"/>
          </w:tcPr>
          <w:p w:rsidR="003F78D9" w:rsidRPr="00970E39" w:rsidRDefault="003F78D9" w:rsidP="008A444D">
            <w:pPr>
              <w:spacing w:line="276" w:lineRule="auto"/>
              <w:rPr>
                <w:bCs/>
              </w:rPr>
            </w:pPr>
            <w:r w:rsidRPr="00970E39">
              <w:rPr>
                <w:bCs/>
              </w:rPr>
              <w:t>Zewnętrzny, pracujący w sieci elektrycznej 230V 50/60Hz.</w:t>
            </w:r>
          </w:p>
        </w:tc>
        <w:tc>
          <w:tcPr>
            <w:tcW w:w="1210" w:type="pct"/>
          </w:tcPr>
          <w:p w:rsidR="003F78D9" w:rsidRPr="00970E39" w:rsidRDefault="003F78D9" w:rsidP="008A444D">
            <w:pPr>
              <w:spacing w:line="276" w:lineRule="auto"/>
              <w:rPr>
                <w:bCs/>
              </w:rPr>
            </w:pPr>
          </w:p>
        </w:tc>
      </w:tr>
      <w:tr w:rsidR="003F78D9" w:rsidRPr="00970E39" w:rsidTr="00783488">
        <w:trPr>
          <w:jc w:val="right"/>
        </w:trPr>
        <w:tc>
          <w:tcPr>
            <w:tcW w:w="236" w:type="pct"/>
          </w:tcPr>
          <w:p w:rsidR="003F78D9" w:rsidRPr="00970E39" w:rsidRDefault="003F78D9" w:rsidP="008A444D">
            <w:pPr>
              <w:spacing w:line="276" w:lineRule="auto"/>
              <w:rPr>
                <w:bCs/>
              </w:rPr>
            </w:pPr>
            <w:r>
              <w:rPr>
                <w:bCs/>
              </w:rPr>
              <w:t>18</w:t>
            </w:r>
          </w:p>
        </w:tc>
        <w:tc>
          <w:tcPr>
            <w:tcW w:w="1418" w:type="pct"/>
          </w:tcPr>
          <w:p w:rsidR="003F78D9" w:rsidRPr="00970E39" w:rsidRDefault="003F78D9" w:rsidP="008A444D">
            <w:pPr>
              <w:spacing w:line="276" w:lineRule="auto"/>
              <w:rPr>
                <w:bCs/>
              </w:rPr>
            </w:pPr>
            <w:r w:rsidRPr="00970E39">
              <w:rPr>
                <w:bCs/>
              </w:rPr>
              <w:t>Napęd optyczny</w:t>
            </w:r>
          </w:p>
        </w:tc>
        <w:tc>
          <w:tcPr>
            <w:tcW w:w="2136" w:type="pct"/>
          </w:tcPr>
          <w:p w:rsidR="003F78D9" w:rsidRPr="00970E39" w:rsidRDefault="003F78D9" w:rsidP="008A444D">
            <w:pPr>
              <w:spacing w:line="276" w:lineRule="auto"/>
              <w:rPr>
                <w:bCs/>
              </w:rPr>
            </w:pPr>
            <w:r w:rsidRPr="00970E39">
              <w:rPr>
                <w:bCs/>
              </w:rPr>
              <w:t xml:space="preserve">Wbudowany </w:t>
            </w:r>
            <w:proofErr w:type="gramStart"/>
            <w:r w:rsidRPr="00970E39">
              <w:rPr>
                <w:bCs/>
              </w:rPr>
              <w:t>lub  zewnętrzny</w:t>
            </w:r>
            <w:proofErr w:type="gramEnd"/>
          </w:p>
        </w:tc>
        <w:tc>
          <w:tcPr>
            <w:tcW w:w="1210" w:type="pct"/>
          </w:tcPr>
          <w:p w:rsidR="003F78D9" w:rsidRPr="00970E39" w:rsidRDefault="003F78D9" w:rsidP="008A444D">
            <w:pPr>
              <w:spacing w:line="276" w:lineRule="auto"/>
              <w:rPr>
                <w:bCs/>
              </w:rPr>
            </w:pPr>
          </w:p>
        </w:tc>
      </w:tr>
      <w:tr w:rsidR="003F78D9" w:rsidRPr="00970E39" w:rsidTr="00783488">
        <w:tblPrEx>
          <w:jc w:val="center"/>
          <w:tblCellMar>
            <w:left w:w="71" w:type="dxa"/>
            <w:right w:w="71" w:type="dxa"/>
          </w:tblCellMar>
        </w:tblPrEx>
        <w:trPr>
          <w:trHeight w:val="567"/>
          <w:jc w:val="center"/>
        </w:trPr>
        <w:tc>
          <w:tcPr>
            <w:tcW w:w="236" w:type="pct"/>
          </w:tcPr>
          <w:p w:rsidR="003F78D9" w:rsidRPr="00970E39" w:rsidRDefault="003F78D9" w:rsidP="008A444D">
            <w:pPr>
              <w:spacing w:line="276" w:lineRule="auto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19</w:t>
            </w:r>
          </w:p>
        </w:tc>
        <w:tc>
          <w:tcPr>
            <w:tcW w:w="1418" w:type="pct"/>
          </w:tcPr>
          <w:p w:rsidR="003F78D9" w:rsidRPr="00970E39" w:rsidRDefault="003F78D9" w:rsidP="008A444D">
            <w:pPr>
              <w:spacing w:line="276" w:lineRule="auto"/>
              <w:rPr>
                <w:bCs/>
                <w:color w:val="000000"/>
              </w:rPr>
            </w:pPr>
            <w:r w:rsidRPr="00970E39">
              <w:rPr>
                <w:bCs/>
                <w:color w:val="000000"/>
              </w:rPr>
              <w:t>BIOS</w:t>
            </w:r>
          </w:p>
        </w:tc>
        <w:tc>
          <w:tcPr>
            <w:tcW w:w="2136" w:type="pct"/>
          </w:tcPr>
          <w:p w:rsidR="003F78D9" w:rsidRPr="00970E39" w:rsidRDefault="003F78D9" w:rsidP="008A444D">
            <w:pPr>
              <w:spacing w:line="276" w:lineRule="auto"/>
              <w:rPr>
                <w:bCs/>
                <w:color w:val="000000"/>
                <w:lang w:eastAsia="en-US"/>
              </w:rPr>
            </w:pPr>
            <w:r w:rsidRPr="00970E39">
              <w:rPr>
                <w:bCs/>
                <w:color w:val="000000"/>
                <w:lang w:eastAsia="en-US"/>
              </w:rPr>
              <w:t>BIOS zgodny ze specyfikacją UEFI.</w:t>
            </w:r>
          </w:p>
          <w:p w:rsidR="003F78D9" w:rsidRPr="00970E39" w:rsidRDefault="003F78D9" w:rsidP="008A444D">
            <w:pPr>
              <w:spacing w:line="276" w:lineRule="auto"/>
              <w:rPr>
                <w:bCs/>
              </w:rPr>
            </w:pPr>
            <w:r w:rsidRPr="00970E39">
              <w:rPr>
                <w:bCs/>
              </w:rPr>
              <w:t xml:space="preserve">Możliwość zabezpieczenia wejścia do BIOS hasłem administratora oraz blokowania </w:t>
            </w:r>
            <w:proofErr w:type="spellStart"/>
            <w:r w:rsidRPr="00970E39">
              <w:rPr>
                <w:bCs/>
              </w:rPr>
              <w:t>bootowania</w:t>
            </w:r>
            <w:proofErr w:type="spellEnd"/>
            <w:r w:rsidRPr="00970E39">
              <w:rPr>
                <w:bCs/>
              </w:rPr>
              <w:t xml:space="preserve"> z portów USB i zewnętrznych nośników.</w:t>
            </w:r>
          </w:p>
        </w:tc>
        <w:tc>
          <w:tcPr>
            <w:tcW w:w="1210" w:type="pct"/>
          </w:tcPr>
          <w:p w:rsidR="003F78D9" w:rsidRPr="00970E39" w:rsidRDefault="003F78D9" w:rsidP="008A444D">
            <w:pPr>
              <w:spacing w:line="276" w:lineRule="auto"/>
              <w:rPr>
                <w:bCs/>
                <w:color w:val="000000"/>
                <w:lang w:eastAsia="en-US"/>
              </w:rPr>
            </w:pPr>
          </w:p>
        </w:tc>
      </w:tr>
      <w:tr w:rsidR="003F78D9" w:rsidRPr="00970E39" w:rsidTr="00783488">
        <w:tblPrEx>
          <w:tblBorders>
            <w:insideH w:val="none" w:sz="0" w:space="0" w:color="auto"/>
            <w:insideV w:val="none" w:sz="0" w:space="0" w:color="auto"/>
          </w:tblBorders>
        </w:tblPrEx>
        <w:trPr>
          <w:trHeight w:val="230"/>
          <w:jc w:val="right"/>
        </w:trPr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8D9" w:rsidRPr="00970E39" w:rsidRDefault="003F78D9" w:rsidP="008A444D">
            <w:pPr>
              <w:spacing w:line="276" w:lineRule="auto"/>
              <w:rPr>
                <w:bCs/>
              </w:rPr>
            </w:pPr>
            <w:r>
              <w:rPr>
                <w:bCs/>
              </w:rPr>
              <w:t>20</w:t>
            </w:r>
          </w:p>
        </w:tc>
        <w:tc>
          <w:tcPr>
            <w:tcW w:w="1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8D9" w:rsidRPr="00970E39" w:rsidRDefault="003F78D9" w:rsidP="008A444D">
            <w:pPr>
              <w:spacing w:line="276" w:lineRule="auto"/>
              <w:rPr>
                <w:bCs/>
              </w:rPr>
            </w:pPr>
            <w:r w:rsidRPr="00970E39">
              <w:rPr>
                <w:bCs/>
              </w:rPr>
              <w:t xml:space="preserve">Bezpieczeństwo  </w:t>
            </w:r>
          </w:p>
        </w:tc>
        <w:tc>
          <w:tcPr>
            <w:tcW w:w="21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8D9" w:rsidRPr="00970E39" w:rsidRDefault="003F78D9" w:rsidP="008A444D">
            <w:pPr>
              <w:spacing w:line="276" w:lineRule="auto"/>
              <w:rPr>
                <w:bCs/>
              </w:rPr>
            </w:pPr>
            <w:r w:rsidRPr="00970E39">
              <w:rPr>
                <w:bCs/>
              </w:rPr>
              <w:t xml:space="preserve"> Dedykowany układ szyfrujący TPM 2.0.</w:t>
            </w:r>
          </w:p>
        </w:tc>
        <w:tc>
          <w:tcPr>
            <w:tcW w:w="1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8D9" w:rsidRPr="00970E39" w:rsidRDefault="003F78D9" w:rsidP="008A444D">
            <w:pPr>
              <w:spacing w:line="276" w:lineRule="auto"/>
              <w:rPr>
                <w:bCs/>
              </w:rPr>
            </w:pPr>
          </w:p>
        </w:tc>
      </w:tr>
      <w:tr w:rsidR="003F78D9" w:rsidRPr="00970E39" w:rsidTr="00783488">
        <w:tblPrEx>
          <w:tblBorders>
            <w:insideH w:val="none" w:sz="0" w:space="0" w:color="auto"/>
            <w:insideV w:val="none" w:sz="0" w:space="0" w:color="auto"/>
          </w:tblBorders>
        </w:tblPrEx>
        <w:trPr>
          <w:trHeight w:val="230"/>
          <w:jc w:val="right"/>
        </w:trPr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8D9" w:rsidRPr="00970E39" w:rsidRDefault="003F78D9" w:rsidP="008A444D">
            <w:pPr>
              <w:spacing w:line="276" w:lineRule="auto"/>
              <w:rPr>
                <w:bCs/>
              </w:rPr>
            </w:pPr>
            <w:r>
              <w:rPr>
                <w:bCs/>
              </w:rPr>
              <w:t>21</w:t>
            </w:r>
          </w:p>
        </w:tc>
        <w:tc>
          <w:tcPr>
            <w:tcW w:w="1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8D9" w:rsidRPr="00970E39" w:rsidRDefault="003F78D9" w:rsidP="008A444D">
            <w:pPr>
              <w:spacing w:line="276" w:lineRule="auto"/>
              <w:rPr>
                <w:bCs/>
              </w:rPr>
            </w:pPr>
            <w:r w:rsidRPr="00970E39">
              <w:rPr>
                <w:bCs/>
              </w:rPr>
              <w:t>Gwarancja</w:t>
            </w:r>
          </w:p>
        </w:tc>
        <w:tc>
          <w:tcPr>
            <w:tcW w:w="21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CA1" w:rsidRPr="002749E7" w:rsidRDefault="003F78D9" w:rsidP="006B6CA1">
            <w:pPr>
              <w:spacing w:line="276" w:lineRule="auto"/>
              <w:contextualSpacing/>
              <w:rPr>
                <w:b/>
                <w:bCs/>
              </w:rPr>
            </w:pPr>
            <w:r w:rsidRPr="00970E39">
              <w:rPr>
                <w:b/>
                <w:bCs/>
              </w:rPr>
              <w:t>Gwarancja producenta komputera minimum 24 miesięcy świadczona w systemie „</w:t>
            </w:r>
            <w:proofErr w:type="spellStart"/>
            <w:r w:rsidRPr="00970E39">
              <w:rPr>
                <w:b/>
                <w:bCs/>
              </w:rPr>
              <w:t>door-to-door</w:t>
            </w:r>
            <w:proofErr w:type="spellEnd"/>
            <w:r w:rsidRPr="00970E39">
              <w:rPr>
                <w:b/>
                <w:bCs/>
              </w:rPr>
              <w:t xml:space="preserve">”, wraz z dostępem </w:t>
            </w:r>
            <w:r w:rsidRPr="002749E7">
              <w:rPr>
                <w:b/>
                <w:bCs/>
              </w:rPr>
              <w:t xml:space="preserve">do </w:t>
            </w:r>
            <w:r w:rsidR="006B6CA1" w:rsidRPr="002749E7">
              <w:rPr>
                <w:b/>
                <w:bCs/>
              </w:rPr>
              <w:t xml:space="preserve">dedykowanej strony internetowej umożliwiającej zgłaszanie awarii i usterek. </w:t>
            </w:r>
          </w:p>
          <w:p w:rsidR="006B6CA1" w:rsidRPr="002749E7" w:rsidRDefault="006B6CA1" w:rsidP="006B6CA1">
            <w:pPr>
              <w:spacing w:line="276" w:lineRule="auto"/>
              <w:contextualSpacing/>
              <w:rPr>
                <w:b/>
                <w:bCs/>
              </w:rPr>
            </w:pPr>
            <w:r w:rsidRPr="002749E7">
              <w:rPr>
                <w:b/>
                <w:bCs/>
              </w:rPr>
              <w:t>Zgłoszenia mają być przyjmowane w języku polskim, poprzez dedykowaną stronę internetową oraz telefonicznie.</w:t>
            </w:r>
          </w:p>
          <w:p w:rsidR="006B6CA1" w:rsidRPr="002749E7" w:rsidRDefault="006B6CA1" w:rsidP="006B6CA1">
            <w:pPr>
              <w:spacing w:line="276" w:lineRule="auto"/>
              <w:contextualSpacing/>
              <w:rPr>
                <w:bCs/>
              </w:rPr>
            </w:pPr>
            <w:r w:rsidRPr="002749E7">
              <w:rPr>
                <w:bCs/>
              </w:rPr>
              <w:t>Gwarancja na baterię min. 24 miesięcy.</w:t>
            </w:r>
          </w:p>
          <w:p w:rsidR="006B6CA1" w:rsidRPr="00970E39" w:rsidRDefault="006B6CA1" w:rsidP="006B6CA1">
            <w:pPr>
              <w:spacing w:line="276" w:lineRule="auto"/>
              <w:contextualSpacing/>
              <w:rPr>
                <w:bCs/>
              </w:rPr>
            </w:pPr>
            <w:r w:rsidRPr="002749E7">
              <w:rPr>
                <w:rFonts w:eastAsia="Verdana-BoldItalic"/>
                <w:bCs/>
                <w:iCs/>
                <w:lang w:eastAsia="ar-SA"/>
              </w:rPr>
              <w:t>Serwis urządzeń musi być realizowany przez producenta lub autoryzowanego partnera serwisowego producenta</w:t>
            </w:r>
            <w:r w:rsidRPr="002749E7">
              <w:rPr>
                <w:bCs/>
              </w:rPr>
              <w:t>.</w:t>
            </w:r>
            <w:r w:rsidRPr="00970E39">
              <w:rPr>
                <w:bCs/>
              </w:rPr>
              <w:t xml:space="preserve"> </w:t>
            </w:r>
          </w:p>
          <w:p w:rsidR="003F78D9" w:rsidRPr="00970E39" w:rsidRDefault="003F78D9" w:rsidP="008A444D">
            <w:pPr>
              <w:spacing w:line="276" w:lineRule="auto"/>
              <w:contextualSpacing/>
              <w:rPr>
                <w:bCs/>
              </w:rPr>
            </w:pPr>
            <w:r w:rsidRPr="00970E39">
              <w:rPr>
                <w:bCs/>
              </w:rPr>
              <w:t xml:space="preserve">Serwis urządzeń musi być realizowany </w:t>
            </w:r>
            <w:r w:rsidRPr="00970E39">
              <w:rPr>
                <w:bCs/>
              </w:rPr>
              <w:lastRenderedPageBreak/>
              <w:t>zgodnie z wymogami normy ISO 9001.</w:t>
            </w:r>
          </w:p>
        </w:tc>
        <w:tc>
          <w:tcPr>
            <w:tcW w:w="1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8D9" w:rsidRPr="00970E39" w:rsidRDefault="003F78D9" w:rsidP="008A444D">
            <w:pPr>
              <w:spacing w:line="276" w:lineRule="auto"/>
              <w:contextualSpacing/>
              <w:rPr>
                <w:b/>
                <w:bCs/>
              </w:rPr>
            </w:pPr>
          </w:p>
        </w:tc>
      </w:tr>
      <w:tr w:rsidR="003F78D9" w:rsidRPr="00970E39" w:rsidTr="00783488">
        <w:tblPrEx>
          <w:jc w:val="center"/>
          <w:tblCellMar>
            <w:left w:w="71" w:type="dxa"/>
            <w:right w:w="71" w:type="dxa"/>
          </w:tblCellMar>
        </w:tblPrEx>
        <w:trPr>
          <w:trHeight w:val="425"/>
          <w:jc w:val="center"/>
        </w:trPr>
        <w:tc>
          <w:tcPr>
            <w:tcW w:w="236" w:type="pct"/>
          </w:tcPr>
          <w:p w:rsidR="003F78D9" w:rsidRPr="00970E39" w:rsidRDefault="003F78D9" w:rsidP="008A444D">
            <w:pPr>
              <w:spacing w:line="276" w:lineRule="auto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lastRenderedPageBreak/>
              <w:t>22</w:t>
            </w:r>
          </w:p>
        </w:tc>
        <w:tc>
          <w:tcPr>
            <w:tcW w:w="1418" w:type="pct"/>
          </w:tcPr>
          <w:p w:rsidR="003F78D9" w:rsidRPr="00970E39" w:rsidRDefault="003F78D9" w:rsidP="008A444D">
            <w:pPr>
              <w:spacing w:line="276" w:lineRule="auto"/>
              <w:rPr>
                <w:bCs/>
                <w:color w:val="000000"/>
              </w:rPr>
            </w:pPr>
            <w:r w:rsidRPr="00970E39">
              <w:rPr>
                <w:bCs/>
                <w:color w:val="000000"/>
              </w:rPr>
              <w:t>Dostępność</w:t>
            </w:r>
          </w:p>
        </w:tc>
        <w:tc>
          <w:tcPr>
            <w:tcW w:w="2136" w:type="pct"/>
          </w:tcPr>
          <w:p w:rsidR="003F78D9" w:rsidRPr="00970E39" w:rsidRDefault="003F78D9" w:rsidP="008A444D">
            <w:pPr>
              <w:spacing w:line="276" w:lineRule="auto"/>
              <w:rPr>
                <w:bCs/>
                <w:color w:val="000000"/>
              </w:rPr>
            </w:pPr>
            <w:r w:rsidRPr="00970E39">
              <w:rPr>
                <w:bCs/>
                <w:color w:val="000000"/>
              </w:rPr>
              <w:t>Wszystkie egzemplarze zaoferowanego modelu komputera wraz z wchodzącymi w skład zestawu ewentualnymi peryferiami muszą być fabrycznie nowe oraz jednolite w ramach całej dostawy</w:t>
            </w:r>
            <w:r w:rsidRPr="00970E39">
              <w:rPr>
                <w:bCs/>
              </w:rPr>
              <w:t xml:space="preserve">. </w:t>
            </w:r>
            <w:r w:rsidRPr="00970E39">
              <w:rPr>
                <w:bCs/>
                <w:color w:val="000000"/>
              </w:rPr>
              <w:t>Zamawiający wymaga dostarczenia wszystkich egzemplarzy zaoferowanego modelu komputera wraz z wchodzącymi w skład zestawu peryferiami w nienaruszonych opakowaniach fabrycznych producenta.</w:t>
            </w:r>
          </w:p>
        </w:tc>
        <w:tc>
          <w:tcPr>
            <w:tcW w:w="1210" w:type="pct"/>
          </w:tcPr>
          <w:p w:rsidR="003F78D9" w:rsidRPr="00970E39" w:rsidRDefault="003F78D9" w:rsidP="008A444D">
            <w:pPr>
              <w:spacing w:line="276" w:lineRule="auto"/>
              <w:rPr>
                <w:bCs/>
                <w:color w:val="000000"/>
              </w:rPr>
            </w:pPr>
          </w:p>
        </w:tc>
      </w:tr>
      <w:tr w:rsidR="003F78D9" w:rsidRPr="00970E39" w:rsidTr="00783488">
        <w:tblPrEx>
          <w:tblBorders>
            <w:insideH w:val="none" w:sz="0" w:space="0" w:color="auto"/>
            <w:insideV w:val="none" w:sz="0" w:space="0" w:color="auto"/>
          </w:tblBorders>
        </w:tblPrEx>
        <w:trPr>
          <w:trHeight w:val="230"/>
          <w:jc w:val="right"/>
        </w:trPr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8D9" w:rsidRPr="00970E39" w:rsidRDefault="003F78D9" w:rsidP="008A444D">
            <w:pPr>
              <w:spacing w:line="276" w:lineRule="auto"/>
              <w:rPr>
                <w:bCs/>
              </w:rPr>
            </w:pPr>
            <w:r>
              <w:rPr>
                <w:bCs/>
              </w:rPr>
              <w:t>23</w:t>
            </w:r>
          </w:p>
        </w:tc>
        <w:tc>
          <w:tcPr>
            <w:tcW w:w="1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8D9" w:rsidRPr="00970E39" w:rsidRDefault="003F78D9" w:rsidP="008A444D">
            <w:pPr>
              <w:spacing w:line="276" w:lineRule="auto"/>
              <w:rPr>
                <w:bCs/>
              </w:rPr>
            </w:pPr>
            <w:r w:rsidRPr="00970E39">
              <w:rPr>
                <w:bCs/>
              </w:rPr>
              <w:t>System operacyjny</w:t>
            </w:r>
          </w:p>
        </w:tc>
        <w:tc>
          <w:tcPr>
            <w:tcW w:w="21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8D9" w:rsidRDefault="003F78D9" w:rsidP="008A444D">
            <w:pPr>
              <w:spacing w:line="276" w:lineRule="auto"/>
              <w:rPr>
                <w:bCs/>
              </w:rPr>
            </w:pPr>
            <w:r w:rsidRPr="00970E39">
              <w:rPr>
                <w:bCs/>
              </w:rPr>
              <w:t xml:space="preserve">Zainstalowana pełna, nowa, nieużywana, nieaktywowana nigdy wcześniej na innym urządzeniu, nieograniczona czasowo wersja systemu </w:t>
            </w:r>
            <w:r w:rsidRPr="00970E39">
              <w:rPr>
                <w:b/>
                <w:bCs/>
              </w:rPr>
              <w:t>Microsoft Windows 11 Home</w:t>
            </w:r>
            <w:r w:rsidRPr="00970E39">
              <w:rPr>
                <w:bCs/>
              </w:rPr>
              <w:t xml:space="preserve"> PL</w:t>
            </w:r>
            <w:r w:rsidR="00171F24">
              <w:rPr>
                <w:bCs/>
              </w:rPr>
              <w:t>.</w:t>
            </w:r>
          </w:p>
          <w:p w:rsidR="00171F24" w:rsidRPr="00970E39" w:rsidRDefault="00171F24" w:rsidP="008A444D">
            <w:pPr>
              <w:spacing w:line="276" w:lineRule="auto"/>
              <w:rPr>
                <w:bCs/>
              </w:rPr>
            </w:pPr>
            <w:r>
              <w:rPr>
                <w:bCs/>
              </w:rPr>
              <w:t xml:space="preserve">Wersji edukacyjnej systemu operacyjnego nie dopuszcza się. </w:t>
            </w:r>
          </w:p>
        </w:tc>
        <w:tc>
          <w:tcPr>
            <w:tcW w:w="1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8D9" w:rsidRPr="00970E39" w:rsidRDefault="003F78D9" w:rsidP="008A444D">
            <w:pPr>
              <w:spacing w:line="276" w:lineRule="auto"/>
              <w:rPr>
                <w:bCs/>
              </w:rPr>
            </w:pPr>
          </w:p>
        </w:tc>
      </w:tr>
      <w:tr w:rsidR="003F78D9" w:rsidRPr="006B6CA1" w:rsidTr="00783488">
        <w:tblPrEx>
          <w:tblBorders>
            <w:insideH w:val="none" w:sz="0" w:space="0" w:color="auto"/>
            <w:insideV w:val="none" w:sz="0" w:space="0" w:color="auto"/>
          </w:tblBorders>
        </w:tblPrEx>
        <w:trPr>
          <w:trHeight w:val="230"/>
          <w:jc w:val="right"/>
        </w:trPr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8D9" w:rsidRPr="00970E39" w:rsidRDefault="003F78D9" w:rsidP="008A444D">
            <w:pPr>
              <w:spacing w:line="276" w:lineRule="auto"/>
              <w:rPr>
                <w:bCs/>
              </w:rPr>
            </w:pPr>
            <w:r>
              <w:rPr>
                <w:bCs/>
              </w:rPr>
              <w:t>24</w:t>
            </w:r>
          </w:p>
        </w:tc>
        <w:tc>
          <w:tcPr>
            <w:tcW w:w="1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8D9" w:rsidRPr="00970E39" w:rsidRDefault="003F78D9" w:rsidP="008A444D">
            <w:pPr>
              <w:spacing w:line="276" w:lineRule="auto"/>
              <w:rPr>
                <w:bCs/>
              </w:rPr>
            </w:pPr>
            <w:r w:rsidRPr="00970E39">
              <w:rPr>
                <w:bCs/>
              </w:rPr>
              <w:t>Pakiet oprogramowania biurowego</w:t>
            </w:r>
          </w:p>
        </w:tc>
        <w:tc>
          <w:tcPr>
            <w:tcW w:w="21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8D9" w:rsidRPr="006B6CA1" w:rsidRDefault="006B6CA1" w:rsidP="008A444D">
            <w:pPr>
              <w:spacing w:line="276" w:lineRule="auto"/>
            </w:pPr>
            <w:r w:rsidRPr="002749E7">
              <w:rPr>
                <w:b/>
              </w:rPr>
              <w:t xml:space="preserve">Pełna, nowa, nieużywana, nieaktywowana nigdy </w:t>
            </w:r>
            <w:proofErr w:type="gramStart"/>
            <w:r w:rsidRPr="002749E7">
              <w:rPr>
                <w:b/>
              </w:rPr>
              <w:t>wcześniej  wersja</w:t>
            </w:r>
            <w:proofErr w:type="gramEnd"/>
            <w:r w:rsidRPr="002749E7">
              <w:rPr>
                <w:b/>
              </w:rPr>
              <w:t xml:space="preserve"> oprogramowania</w:t>
            </w:r>
            <w:r w:rsidRPr="002749E7">
              <w:t xml:space="preserve"> Microsoft Office Home &amp; Student PL </w:t>
            </w:r>
            <w:r w:rsidRPr="002749E7">
              <w:br/>
              <w:t>Box</w:t>
            </w:r>
            <w:r w:rsidRPr="00656757">
              <w:br/>
              <w:t>licencja bezterminowa</w:t>
            </w:r>
          </w:p>
        </w:tc>
        <w:tc>
          <w:tcPr>
            <w:tcW w:w="1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8D9" w:rsidRPr="006B6CA1" w:rsidRDefault="003F78D9" w:rsidP="008A444D">
            <w:pPr>
              <w:spacing w:line="276" w:lineRule="auto"/>
            </w:pPr>
          </w:p>
        </w:tc>
      </w:tr>
      <w:tr w:rsidR="003F78D9" w:rsidRPr="00970E39" w:rsidTr="00783488">
        <w:tblPrEx>
          <w:tblBorders>
            <w:insideH w:val="none" w:sz="0" w:space="0" w:color="auto"/>
            <w:insideV w:val="none" w:sz="0" w:space="0" w:color="auto"/>
          </w:tblBorders>
        </w:tblPrEx>
        <w:trPr>
          <w:trHeight w:val="230"/>
          <w:jc w:val="right"/>
        </w:trPr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8D9" w:rsidRPr="00970E39" w:rsidRDefault="003F78D9" w:rsidP="008A444D">
            <w:pPr>
              <w:spacing w:line="276" w:lineRule="auto"/>
              <w:rPr>
                <w:bCs/>
              </w:rPr>
            </w:pPr>
            <w:r>
              <w:rPr>
                <w:bCs/>
              </w:rPr>
              <w:t>25</w:t>
            </w:r>
          </w:p>
        </w:tc>
        <w:tc>
          <w:tcPr>
            <w:tcW w:w="1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8D9" w:rsidRPr="00970E39" w:rsidRDefault="003F78D9" w:rsidP="008A444D">
            <w:pPr>
              <w:spacing w:line="276" w:lineRule="auto"/>
              <w:rPr>
                <w:bCs/>
              </w:rPr>
            </w:pPr>
            <w:r w:rsidRPr="00970E39">
              <w:rPr>
                <w:bCs/>
              </w:rPr>
              <w:t xml:space="preserve">Certyfikaty </w:t>
            </w:r>
            <w:r w:rsidRPr="00970E39">
              <w:rPr>
                <w:bCs/>
              </w:rPr>
              <w:br/>
              <w:t>i standardy</w:t>
            </w:r>
          </w:p>
        </w:tc>
        <w:tc>
          <w:tcPr>
            <w:tcW w:w="21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8D9" w:rsidRPr="00970E39" w:rsidRDefault="003F78D9" w:rsidP="008A444D">
            <w:pPr>
              <w:spacing w:line="276" w:lineRule="auto"/>
            </w:pPr>
            <w:r w:rsidRPr="00970E39">
              <w:t>Certyfikat ISO 9001 dla producenta sprzętu,</w:t>
            </w:r>
          </w:p>
          <w:p w:rsidR="003F78D9" w:rsidRPr="00970E39" w:rsidRDefault="003F78D9" w:rsidP="008A444D">
            <w:pPr>
              <w:spacing w:line="276" w:lineRule="auto"/>
            </w:pPr>
            <w:r w:rsidRPr="00970E39">
              <w:t>Certyfikat ISO 14001 dla producenta sprzętu,</w:t>
            </w:r>
          </w:p>
          <w:p w:rsidR="003F78D9" w:rsidRPr="00970E39" w:rsidRDefault="003F78D9" w:rsidP="008A444D">
            <w:pPr>
              <w:spacing w:line="276" w:lineRule="auto"/>
            </w:pPr>
            <w:r w:rsidRPr="00970E39">
              <w:t>Deklaracja zgodności CE.</w:t>
            </w:r>
          </w:p>
        </w:tc>
        <w:tc>
          <w:tcPr>
            <w:tcW w:w="1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8D9" w:rsidRPr="00970E39" w:rsidRDefault="003F78D9" w:rsidP="008A444D">
            <w:pPr>
              <w:spacing w:line="276" w:lineRule="auto"/>
            </w:pPr>
          </w:p>
        </w:tc>
      </w:tr>
      <w:tr w:rsidR="003F78D9" w:rsidRPr="00970E39" w:rsidTr="00783488">
        <w:tblPrEx>
          <w:tblBorders>
            <w:insideH w:val="none" w:sz="0" w:space="0" w:color="auto"/>
            <w:insideV w:val="none" w:sz="0" w:space="0" w:color="auto"/>
          </w:tblBorders>
        </w:tblPrEx>
        <w:trPr>
          <w:trHeight w:val="230"/>
          <w:jc w:val="right"/>
        </w:trPr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8D9" w:rsidRPr="00970E39" w:rsidRDefault="003F78D9" w:rsidP="008A444D">
            <w:pPr>
              <w:spacing w:line="276" w:lineRule="auto"/>
              <w:rPr>
                <w:bCs/>
              </w:rPr>
            </w:pPr>
            <w:r>
              <w:rPr>
                <w:bCs/>
              </w:rPr>
              <w:t>26</w:t>
            </w:r>
          </w:p>
        </w:tc>
        <w:tc>
          <w:tcPr>
            <w:tcW w:w="1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8D9" w:rsidRPr="00970E39" w:rsidRDefault="003F78D9" w:rsidP="008A444D">
            <w:pPr>
              <w:spacing w:line="276" w:lineRule="auto"/>
              <w:rPr>
                <w:bCs/>
              </w:rPr>
            </w:pPr>
            <w:r w:rsidRPr="00970E39">
              <w:rPr>
                <w:bCs/>
              </w:rPr>
              <w:t>Wymagania dodatkowe</w:t>
            </w:r>
          </w:p>
        </w:tc>
        <w:tc>
          <w:tcPr>
            <w:tcW w:w="21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8D9" w:rsidRPr="00970E39" w:rsidRDefault="003F78D9" w:rsidP="008A444D">
            <w:pPr>
              <w:spacing w:line="276" w:lineRule="auto"/>
              <w:rPr>
                <w:bCs/>
                <w:color w:val="000000"/>
              </w:rPr>
            </w:pPr>
            <w:r w:rsidRPr="00970E39">
              <w:rPr>
                <w:bCs/>
                <w:color w:val="000000"/>
              </w:rPr>
              <w:t>Komputer musi zostać dostarczony z akcesoriami:</w:t>
            </w:r>
          </w:p>
          <w:p w:rsidR="003F78D9" w:rsidRPr="00970E39" w:rsidRDefault="003F78D9" w:rsidP="008A444D">
            <w:pPr>
              <w:spacing w:line="276" w:lineRule="auto"/>
              <w:rPr>
                <w:bCs/>
                <w:color w:val="000000"/>
              </w:rPr>
            </w:pPr>
            <w:r w:rsidRPr="00970E39">
              <w:rPr>
                <w:bCs/>
                <w:color w:val="000000"/>
              </w:rPr>
              <w:t>-myszka USB, sensor optyczny lub laserowy, min. 3 przyciski, rolka przewijania,</w:t>
            </w:r>
          </w:p>
          <w:p w:rsidR="003F78D9" w:rsidRPr="00970E39" w:rsidRDefault="003F78D9" w:rsidP="008A444D">
            <w:pPr>
              <w:spacing w:line="276" w:lineRule="auto"/>
            </w:pPr>
            <w:r w:rsidRPr="00970E39">
              <w:rPr>
                <w:bCs/>
                <w:color w:val="000000"/>
              </w:rPr>
              <w:t xml:space="preserve">- napęd optyczny – o ile </w:t>
            </w:r>
            <w:proofErr w:type="gramStart"/>
            <w:r w:rsidRPr="00970E39">
              <w:rPr>
                <w:bCs/>
                <w:color w:val="000000"/>
              </w:rPr>
              <w:t>nie wbudowany</w:t>
            </w:r>
            <w:proofErr w:type="gramEnd"/>
          </w:p>
        </w:tc>
        <w:tc>
          <w:tcPr>
            <w:tcW w:w="1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8D9" w:rsidRPr="00970E39" w:rsidRDefault="003F78D9" w:rsidP="008A444D">
            <w:pPr>
              <w:spacing w:line="276" w:lineRule="auto"/>
              <w:rPr>
                <w:bCs/>
                <w:color w:val="000000"/>
              </w:rPr>
            </w:pPr>
          </w:p>
        </w:tc>
      </w:tr>
    </w:tbl>
    <w:p w:rsidR="00211F15" w:rsidRPr="00970E39" w:rsidRDefault="00211F15" w:rsidP="00211F15">
      <w:pPr>
        <w:rPr>
          <w:highlight w:val="yellow"/>
        </w:rPr>
      </w:pPr>
    </w:p>
    <w:p w:rsidR="00211F15" w:rsidRPr="00970E39" w:rsidRDefault="00211F15" w:rsidP="00211F15">
      <w:pPr>
        <w:rPr>
          <w:highlight w:val="yellow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1" w:type="dxa"/>
          <w:right w:w="71" w:type="dxa"/>
        </w:tblCellMar>
        <w:tblLook w:val="0000"/>
      </w:tblPr>
      <w:tblGrid>
        <w:gridCol w:w="438"/>
        <w:gridCol w:w="2641"/>
        <w:gridCol w:w="3940"/>
        <w:gridCol w:w="2195"/>
      </w:tblGrid>
      <w:tr w:rsidR="00783488" w:rsidRPr="00970E39" w:rsidTr="00783488">
        <w:trPr>
          <w:trHeight w:val="284"/>
          <w:jc w:val="center"/>
        </w:trPr>
        <w:tc>
          <w:tcPr>
            <w:tcW w:w="238" w:type="pct"/>
            <w:shd w:val="clear" w:color="auto" w:fill="D9D9D9" w:themeFill="background1" w:themeFillShade="D9"/>
          </w:tcPr>
          <w:p w:rsidR="00783488" w:rsidRPr="00970E39" w:rsidRDefault="00783488" w:rsidP="008A444D">
            <w:pPr>
              <w:keepNext/>
              <w:keepLines/>
              <w:spacing w:before="120" w:after="120" w:line="276" w:lineRule="auto"/>
              <w:jc w:val="center"/>
              <w:rPr>
                <w:b/>
              </w:rPr>
            </w:pPr>
            <w:r>
              <w:rPr>
                <w:b/>
              </w:rPr>
              <w:t>Lp.</w:t>
            </w:r>
          </w:p>
        </w:tc>
        <w:tc>
          <w:tcPr>
            <w:tcW w:w="3570" w:type="pct"/>
            <w:gridSpan w:val="2"/>
            <w:shd w:val="clear" w:color="auto" w:fill="D9D9D9" w:themeFill="background1" w:themeFillShade="D9"/>
          </w:tcPr>
          <w:p w:rsidR="00783488" w:rsidRPr="00970E39" w:rsidRDefault="00783488" w:rsidP="008A444D">
            <w:pPr>
              <w:keepNext/>
              <w:keepLines/>
              <w:spacing w:before="120" w:after="120" w:line="276" w:lineRule="auto"/>
              <w:jc w:val="center"/>
              <w:rPr>
                <w:bCs/>
                <w:color w:val="000000"/>
                <w:highlight w:val="yellow"/>
              </w:rPr>
            </w:pPr>
            <w:r w:rsidRPr="00970E39">
              <w:rPr>
                <w:b/>
              </w:rPr>
              <w:t xml:space="preserve">Wymagane </w:t>
            </w:r>
            <w:r w:rsidRPr="00970E39">
              <w:rPr>
                <w:b/>
                <w:u w:val="single"/>
              </w:rPr>
              <w:t>minimalne</w:t>
            </w:r>
            <w:r w:rsidRPr="00970E39">
              <w:rPr>
                <w:b/>
              </w:rPr>
              <w:t xml:space="preserve"> parametry techniczne – KOMPUTER STACJONARNY</w:t>
            </w:r>
          </w:p>
        </w:tc>
        <w:tc>
          <w:tcPr>
            <w:tcW w:w="1192" w:type="pct"/>
            <w:shd w:val="clear" w:color="auto" w:fill="D9D9D9" w:themeFill="background1" w:themeFillShade="D9"/>
          </w:tcPr>
          <w:p w:rsidR="00783488" w:rsidRPr="00970E39" w:rsidRDefault="00783488" w:rsidP="008A444D">
            <w:pPr>
              <w:keepNext/>
              <w:keepLines/>
              <w:spacing w:before="120" w:after="120" w:line="276" w:lineRule="auto"/>
              <w:jc w:val="center"/>
              <w:rPr>
                <w:b/>
              </w:rPr>
            </w:pPr>
            <w:r>
              <w:rPr>
                <w:b/>
              </w:rPr>
              <w:t>Potwierdzenie spełnienia wymagań (Należy wpisać SPEŁNIA oraz podać istotne parametry techniczne)</w:t>
            </w:r>
            <w:r w:rsidR="006B2D42">
              <w:rPr>
                <w:b/>
              </w:rPr>
              <w:t xml:space="preserve"> *</w:t>
            </w:r>
          </w:p>
        </w:tc>
      </w:tr>
      <w:tr w:rsidR="00783488" w:rsidRPr="00970E39" w:rsidTr="00783488">
        <w:trPr>
          <w:trHeight w:val="284"/>
          <w:jc w:val="center"/>
        </w:trPr>
        <w:tc>
          <w:tcPr>
            <w:tcW w:w="238" w:type="pct"/>
          </w:tcPr>
          <w:p w:rsidR="00783488" w:rsidRPr="00970E39" w:rsidRDefault="00783488" w:rsidP="008A444D">
            <w:pPr>
              <w:spacing w:line="276" w:lineRule="auto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1</w:t>
            </w:r>
          </w:p>
        </w:tc>
        <w:tc>
          <w:tcPr>
            <w:tcW w:w="1433" w:type="pct"/>
          </w:tcPr>
          <w:p w:rsidR="00783488" w:rsidRPr="00970E39" w:rsidRDefault="00783488" w:rsidP="008A444D">
            <w:pPr>
              <w:spacing w:line="276" w:lineRule="auto"/>
              <w:rPr>
                <w:bCs/>
                <w:color w:val="000000"/>
              </w:rPr>
            </w:pPr>
            <w:r w:rsidRPr="00970E39">
              <w:rPr>
                <w:bCs/>
                <w:color w:val="000000"/>
              </w:rPr>
              <w:t>Stan</w:t>
            </w:r>
          </w:p>
        </w:tc>
        <w:tc>
          <w:tcPr>
            <w:tcW w:w="2137" w:type="pct"/>
          </w:tcPr>
          <w:p w:rsidR="00783488" w:rsidRPr="00970E39" w:rsidRDefault="00783488" w:rsidP="008A444D">
            <w:pPr>
              <w:spacing w:line="276" w:lineRule="auto"/>
              <w:rPr>
                <w:bCs/>
                <w:color w:val="000000"/>
              </w:rPr>
            </w:pPr>
            <w:r w:rsidRPr="00970E39">
              <w:t>Fabrycznie nowy</w:t>
            </w:r>
            <w:r>
              <w:t xml:space="preserve">, nieużywany, wolny od wad i uszkodzeń, niebędący przedmiotem </w:t>
            </w:r>
            <w:proofErr w:type="gramStart"/>
            <w:r>
              <w:t>praw</w:t>
            </w:r>
            <w:proofErr w:type="gramEnd"/>
            <w:r>
              <w:t xml:space="preserve"> osób trzecich</w:t>
            </w:r>
            <w:r w:rsidRPr="00970E39">
              <w:t xml:space="preserve"> </w:t>
            </w:r>
            <w:r w:rsidRPr="00970E39">
              <w:rPr>
                <w:b/>
                <w:bCs/>
                <w:color w:val="000000"/>
              </w:rPr>
              <w:t>x 41 kompletów</w:t>
            </w:r>
          </w:p>
        </w:tc>
        <w:tc>
          <w:tcPr>
            <w:tcW w:w="1192" w:type="pct"/>
          </w:tcPr>
          <w:p w:rsidR="00783488" w:rsidRPr="00970E39" w:rsidRDefault="00783488" w:rsidP="008A444D">
            <w:pPr>
              <w:spacing w:line="276" w:lineRule="auto"/>
            </w:pPr>
          </w:p>
        </w:tc>
      </w:tr>
      <w:tr w:rsidR="00783488" w:rsidRPr="00970E39" w:rsidTr="00783488">
        <w:trPr>
          <w:trHeight w:val="284"/>
          <w:jc w:val="center"/>
        </w:trPr>
        <w:tc>
          <w:tcPr>
            <w:tcW w:w="238" w:type="pct"/>
          </w:tcPr>
          <w:p w:rsidR="00783488" w:rsidRPr="00970E39" w:rsidRDefault="00783488" w:rsidP="008A444D">
            <w:pPr>
              <w:spacing w:line="276" w:lineRule="auto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2</w:t>
            </w:r>
          </w:p>
        </w:tc>
        <w:tc>
          <w:tcPr>
            <w:tcW w:w="1433" w:type="pct"/>
          </w:tcPr>
          <w:p w:rsidR="00783488" w:rsidRPr="00970E39" w:rsidRDefault="00783488" w:rsidP="008A444D">
            <w:pPr>
              <w:spacing w:line="276" w:lineRule="auto"/>
              <w:rPr>
                <w:bCs/>
                <w:color w:val="000000"/>
                <w:highlight w:val="yellow"/>
              </w:rPr>
            </w:pPr>
            <w:r w:rsidRPr="00970E39">
              <w:rPr>
                <w:bCs/>
                <w:color w:val="000000"/>
              </w:rPr>
              <w:t>Typ</w:t>
            </w:r>
          </w:p>
        </w:tc>
        <w:tc>
          <w:tcPr>
            <w:tcW w:w="2137" w:type="pct"/>
          </w:tcPr>
          <w:p w:rsidR="00783488" w:rsidRPr="00970E39" w:rsidRDefault="00783488" w:rsidP="008A444D">
            <w:pPr>
              <w:spacing w:line="276" w:lineRule="auto"/>
              <w:rPr>
                <w:bCs/>
                <w:color w:val="000000"/>
              </w:rPr>
            </w:pPr>
            <w:r w:rsidRPr="00970E39">
              <w:rPr>
                <w:bCs/>
                <w:color w:val="000000"/>
              </w:rPr>
              <w:t xml:space="preserve">Dopuszczone są wersje: </w:t>
            </w:r>
            <w:r w:rsidRPr="00970E39">
              <w:rPr>
                <w:bCs/>
                <w:color w:val="000000"/>
              </w:rPr>
              <w:br/>
            </w:r>
            <w:proofErr w:type="spellStart"/>
            <w:r w:rsidRPr="00970E39">
              <w:rPr>
                <w:bCs/>
                <w:color w:val="000000"/>
              </w:rPr>
              <w:t>„al</w:t>
            </w:r>
            <w:proofErr w:type="spellEnd"/>
            <w:r w:rsidRPr="00970E39">
              <w:rPr>
                <w:bCs/>
                <w:color w:val="000000"/>
              </w:rPr>
              <w:t xml:space="preserve">l </w:t>
            </w:r>
            <w:proofErr w:type="spellStart"/>
            <w:r w:rsidRPr="00970E39">
              <w:rPr>
                <w:bCs/>
                <w:color w:val="000000"/>
              </w:rPr>
              <w:t>in</w:t>
            </w:r>
            <w:proofErr w:type="spellEnd"/>
            <w:r w:rsidRPr="00970E39">
              <w:rPr>
                <w:bCs/>
                <w:color w:val="000000"/>
              </w:rPr>
              <w:t xml:space="preserve"> one” + urządzenia peryferyjne - spełniająca wszystkie poniższe parametry</w:t>
            </w:r>
            <w:r w:rsidRPr="00970E39">
              <w:rPr>
                <w:bCs/>
                <w:color w:val="000000"/>
              </w:rPr>
              <w:br/>
              <w:t xml:space="preserve">lub </w:t>
            </w:r>
            <w:r w:rsidRPr="00970E39">
              <w:rPr>
                <w:bCs/>
                <w:color w:val="000000"/>
              </w:rPr>
              <w:br/>
              <w:t>jednostka centralna + monitor + urządzenia peryferyjne – spełniająca wszystkie poniższe parametry</w:t>
            </w:r>
          </w:p>
        </w:tc>
        <w:tc>
          <w:tcPr>
            <w:tcW w:w="1192" w:type="pct"/>
          </w:tcPr>
          <w:p w:rsidR="00783488" w:rsidRPr="00970E39" w:rsidRDefault="00783488" w:rsidP="008A444D">
            <w:pPr>
              <w:spacing w:line="276" w:lineRule="auto"/>
              <w:rPr>
                <w:bCs/>
                <w:color w:val="000000"/>
              </w:rPr>
            </w:pPr>
          </w:p>
        </w:tc>
      </w:tr>
      <w:tr w:rsidR="00783488" w:rsidRPr="00970E39" w:rsidTr="00783488">
        <w:trPr>
          <w:trHeight w:val="284"/>
          <w:jc w:val="center"/>
        </w:trPr>
        <w:tc>
          <w:tcPr>
            <w:tcW w:w="238" w:type="pct"/>
          </w:tcPr>
          <w:p w:rsidR="00783488" w:rsidRPr="00970E39" w:rsidRDefault="00783488" w:rsidP="008A444D">
            <w:pPr>
              <w:spacing w:line="276" w:lineRule="auto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3</w:t>
            </w:r>
          </w:p>
        </w:tc>
        <w:tc>
          <w:tcPr>
            <w:tcW w:w="1433" w:type="pct"/>
          </w:tcPr>
          <w:p w:rsidR="00783488" w:rsidRPr="00970E39" w:rsidRDefault="00783488" w:rsidP="008A444D">
            <w:pPr>
              <w:spacing w:line="276" w:lineRule="auto"/>
              <w:rPr>
                <w:bCs/>
                <w:color w:val="000000"/>
              </w:rPr>
            </w:pPr>
            <w:r w:rsidRPr="00970E39">
              <w:rPr>
                <w:bCs/>
                <w:color w:val="000000"/>
              </w:rPr>
              <w:t>Zastosowanie</w:t>
            </w:r>
          </w:p>
        </w:tc>
        <w:tc>
          <w:tcPr>
            <w:tcW w:w="2137" w:type="pct"/>
          </w:tcPr>
          <w:p w:rsidR="00783488" w:rsidRPr="00970E39" w:rsidRDefault="00783488" w:rsidP="008A444D">
            <w:pPr>
              <w:spacing w:line="276" w:lineRule="auto"/>
              <w:rPr>
                <w:bCs/>
                <w:color w:val="000000"/>
              </w:rPr>
            </w:pPr>
            <w:r w:rsidRPr="00970E39">
              <w:rPr>
                <w:bCs/>
                <w:color w:val="000000"/>
              </w:rPr>
              <w:t xml:space="preserve">Komputer będzie wykorzystywany dla potrzeb aplikacji biurowych, aplikacji </w:t>
            </w:r>
            <w:proofErr w:type="gramStart"/>
            <w:r w:rsidRPr="00970E39">
              <w:rPr>
                <w:bCs/>
                <w:color w:val="000000"/>
              </w:rPr>
              <w:t>edukacyjnych,  aplikacji</w:t>
            </w:r>
            <w:proofErr w:type="gramEnd"/>
            <w:r w:rsidRPr="00970E39">
              <w:rPr>
                <w:bCs/>
                <w:color w:val="000000"/>
              </w:rPr>
              <w:t xml:space="preserve"> obliczeniowych, aplikacji graficznych, dostępu do Internetu oraz poczty elektronicznej.</w:t>
            </w:r>
          </w:p>
        </w:tc>
        <w:tc>
          <w:tcPr>
            <w:tcW w:w="1192" w:type="pct"/>
          </w:tcPr>
          <w:p w:rsidR="00783488" w:rsidRPr="00970E39" w:rsidRDefault="00783488" w:rsidP="008A444D">
            <w:pPr>
              <w:spacing w:line="276" w:lineRule="auto"/>
              <w:rPr>
                <w:bCs/>
                <w:color w:val="000000"/>
              </w:rPr>
            </w:pPr>
          </w:p>
        </w:tc>
      </w:tr>
      <w:tr w:rsidR="00783488" w:rsidRPr="00970E39" w:rsidTr="00783488">
        <w:trPr>
          <w:trHeight w:val="284"/>
          <w:jc w:val="center"/>
        </w:trPr>
        <w:tc>
          <w:tcPr>
            <w:tcW w:w="238" w:type="pct"/>
          </w:tcPr>
          <w:p w:rsidR="00783488" w:rsidRPr="00970E39" w:rsidRDefault="00783488" w:rsidP="008A444D">
            <w:pPr>
              <w:spacing w:line="276" w:lineRule="auto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4</w:t>
            </w:r>
          </w:p>
        </w:tc>
        <w:tc>
          <w:tcPr>
            <w:tcW w:w="1433" w:type="pct"/>
          </w:tcPr>
          <w:p w:rsidR="00783488" w:rsidRPr="00970E39" w:rsidRDefault="00783488" w:rsidP="008A444D">
            <w:pPr>
              <w:spacing w:line="276" w:lineRule="auto"/>
              <w:rPr>
                <w:bCs/>
                <w:color w:val="000000"/>
                <w:highlight w:val="yellow"/>
              </w:rPr>
            </w:pPr>
            <w:r w:rsidRPr="00970E39">
              <w:rPr>
                <w:bCs/>
                <w:color w:val="000000"/>
              </w:rPr>
              <w:t>Wydajność/Procesor</w:t>
            </w:r>
          </w:p>
        </w:tc>
        <w:tc>
          <w:tcPr>
            <w:tcW w:w="2137" w:type="pct"/>
          </w:tcPr>
          <w:p w:rsidR="00783488" w:rsidRPr="00970E39" w:rsidRDefault="00783488" w:rsidP="008A444D">
            <w:pPr>
              <w:spacing w:line="276" w:lineRule="auto"/>
              <w:rPr>
                <w:bCs/>
                <w:color w:val="000000"/>
                <w:lang w:eastAsia="en-US"/>
              </w:rPr>
            </w:pPr>
            <w:r w:rsidRPr="00970E39">
              <w:rPr>
                <w:bCs/>
                <w:color w:val="000000"/>
                <w:lang w:eastAsia="en-US"/>
              </w:rPr>
              <w:t xml:space="preserve">Procesor 4-rdzeniowy, 8-wątkowy, 6 MB Cache, 65W, </w:t>
            </w:r>
          </w:p>
          <w:p w:rsidR="00783488" w:rsidRPr="00970E39" w:rsidRDefault="00783488" w:rsidP="008A444D">
            <w:pPr>
              <w:spacing w:line="276" w:lineRule="auto"/>
              <w:rPr>
                <w:bCs/>
                <w:color w:val="000000"/>
                <w:lang w:eastAsia="en-US"/>
              </w:rPr>
            </w:pPr>
            <w:proofErr w:type="gramStart"/>
            <w:r w:rsidRPr="00970E39">
              <w:rPr>
                <w:bCs/>
                <w:color w:val="000000"/>
                <w:lang w:eastAsia="en-US"/>
              </w:rPr>
              <w:t>bazowa</w:t>
            </w:r>
            <w:proofErr w:type="gramEnd"/>
            <w:r w:rsidRPr="00970E39">
              <w:rPr>
                <w:bCs/>
                <w:color w:val="000000"/>
                <w:lang w:eastAsia="en-US"/>
              </w:rPr>
              <w:t xml:space="preserve"> częstotliwość procesora 3.7 GHz, maks. częstotliwość turbo 4.4 GHz, chłodzenie BOX.</w:t>
            </w:r>
          </w:p>
          <w:p w:rsidR="00783488" w:rsidRPr="00970E39" w:rsidRDefault="00783488" w:rsidP="008A444D">
            <w:pPr>
              <w:spacing w:line="276" w:lineRule="auto"/>
              <w:rPr>
                <w:bCs/>
                <w:color w:val="000000"/>
                <w:highlight w:val="yellow"/>
                <w:lang w:eastAsia="en-US"/>
              </w:rPr>
            </w:pPr>
            <w:r w:rsidRPr="00970E39">
              <w:rPr>
                <w:bCs/>
                <w:color w:val="000000"/>
                <w:lang w:eastAsia="en-US"/>
              </w:rPr>
              <w:t>W ofercie wymagane podanie producenta i modelu procesora.</w:t>
            </w:r>
          </w:p>
        </w:tc>
        <w:tc>
          <w:tcPr>
            <w:tcW w:w="1192" w:type="pct"/>
          </w:tcPr>
          <w:p w:rsidR="00783488" w:rsidRPr="00970E39" w:rsidRDefault="00783488" w:rsidP="008A444D">
            <w:pPr>
              <w:spacing w:line="276" w:lineRule="auto"/>
              <w:rPr>
                <w:bCs/>
                <w:color w:val="000000"/>
                <w:lang w:eastAsia="en-US"/>
              </w:rPr>
            </w:pPr>
          </w:p>
        </w:tc>
      </w:tr>
      <w:tr w:rsidR="00783488" w:rsidRPr="00970E39" w:rsidTr="00783488">
        <w:trPr>
          <w:trHeight w:val="284"/>
          <w:jc w:val="center"/>
        </w:trPr>
        <w:tc>
          <w:tcPr>
            <w:tcW w:w="238" w:type="pct"/>
          </w:tcPr>
          <w:p w:rsidR="00783488" w:rsidRPr="00970E39" w:rsidRDefault="00783488" w:rsidP="008A444D">
            <w:pPr>
              <w:spacing w:line="276" w:lineRule="auto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5</w:t>
            </w:r>
          </w:p>
        </w:tc>
        <w:tc>
          <w:tcPr>
            <w:tcW w:w="1433" w:type="pct"/>
          </w:tcPr>
          <w:p w:rsidR="00783488" w:rsidRPr="00970E39" w:rsidRDefault="00783488" w:rsidP="008A444D">
            <w:pPr>
              <w:spacing w:line="276" w:lineRule="auto"/>
              <w:rPr>
                <w:bCs/>
                <w:color w:val="000000"/>
              </w:rPr>
            </w:pPr>
            <w:r w:rsidRPr="00970E39">
              <w:rPr>
                <w:bCs/>
                <w:color w:val="000000"/>
              </w:rPr>
              <w:t>Pamięć RAM</w:t>
            </w:r>
          </w:p>
        </w:tc>
        <w:tc>
          <w:tcPr>
            <w:tcW w:w="2137" w:type="pct"/>
          </w:tcPr>
          <w:p w:rsidR="00783488" w:rsidRPr="00970E39" w:rsidRDefault="00783488" w:rsidP="008A444D">
            <w:pPr>
              <w:spacing w:line="276" w:lineRule="auto"/>
              <w:rPr>
                <w:bCs/>
                <w:color w:val="000000"/>
              </w:rPr>
            </w:pPr>
            <w:r w:rsidRPr="00970E39">
              <w:rPr>
                <w:b/>
                <w:bCs/>
                <w:color w:val="000000"/>
              </w:rPr>
              <w:t>8 GB DDR4 (pamięć RAM rozszerzalna do min. 32 GB),</w:t>
            </w:r>
            <w:r w:rsidRPr="00970E39">
              <w:rPr>
                <w:bCs/>
                <w:color w:val="000000"/>
              </w:rPr>
              <w:t xml:space="preserve"> min. 1 wolny slot pamięci </w:t>
            </w:r>
          </w:p>
        </w:tc>
        <w:tc>
          <w:tcPr>
            <w:tcW w:w="1192" w:type="pct"/>
          </w:tcPr>
          <w:p w:rsidR="00783488" w:rsidRPr="00970E39" w:rsidRDefault="00783488" w:rsidP="008A444D">
            <w:pPr>
              <w:spacing w:line="276" w:lineRule="auto"/>
              <w:rPr>
                <w:b/>
                <w:bCs/>
                <w:color w:val="000000"/>
              </w:rPr>
            </w:pPr>
          </w:p>
        </w:tc>
      </w:tr>
      <w:tr w:rsidR="00783488" w:rsidRPr="00970E39" w:rsidTr="00783488">
        <w:trPr>
          <w:trHeight w:val="284"/>
          <w:jc w:val="center"/>
        </w:trPr>
        <w:tc>
          <w:tcPr>
            <w:tcW w:w="238" w:type="pct"/>
          </w:tcPr>
          <w:p w:rsidR="00783488" w:rsidRPr="00970E39" w:rsidRDefault="00783488" w:rsidP="008A444D">
            <w:pPr>
              <w:spacing w:line="276" w:lineRule="auto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6</w:t>
            </w:r>
          </w:p>
        </w:tc>
        <w:tc>
          <w:tcPr>
            <w:tcW w:w="1433" w:type="pct"/>
          </w:tcPr>
          <w:p w:rsidR="00783488" w:rsidRPr="00970E39" w:rsidRDefault="00783488" w:rsidP="008A444D">
            <w:pPr>
              <w:spacing w:line="276" w:lineRule="auto"/>
              <w:rPr>
                <w:bCs/>
                <w:color w:val="000000"/>
              </w:rPr>
            </w:pPr>
            <w:r w:rsidRPr="00970E39">
              <w:rPr>
                <w:bCs/>
                <w:color w:val="000000"/>
              </w:rPr>
              <w:t>Dysk</w:t>
            </w:r>
            <w:r w:rsidRPr="00970E39">
              <w:rPr>
                <w:bCs/>
              </w:rPr>
              <w:t xml:space="preserve"> – </w:t>
            </w:r>
            <w:r w:rsidRPr="00970E39">
              <w:rPr>
                <w:bCs/>
              </w:rPr>
              <w:br/>
              <w:t>Pamięć masowa</w:t>
            </w:r>
          </w:p>
        </w:tc>
        <w:tc>
          <w:tcPr>
            <w:tcW w:w="2137" w:type="pct"/>
          </w:tcPr>
          <w:p w:rsidR="00783488" w:rsidRPr="00970E39" w:rsidRDefault="00783488" w:rsidP="008A444D">
            <w:pPr>
              <w:spacing w:line="276" w:lineRule="auto"/>
              <w:rPr>
                <w:bCs/>
                <w:color w:val="000000"/>
                <w:lang w:eastAsia="en-US"/>
              </w:rPr>
            </w:pPr>
            <w:proofErr w:type="gramStart"/>
            <w:r w:rsidRPr="00970E39">
              <w:rPr>
                <w:b/>
                <w:bCs/>
                <w:color w:val="000000"/>
                <w:lang w:eastAsia="en-US"/>
              </w:rPr>
              <w:t>minimum</w:t>
            </w:r>
            <w:proofErr w:type="gramEnd"/>
            <w:r w:rsidRPr="00970E39">
              <w:rPr>
                <w:b/>
                <w:bCs/>
                <w:color w:val="000000"/>
                <w:lang w:eastAsia="en-US"/>
              </w:rPr>
              <w:t xml:space="preserve"> 240 GB </w:t>
            </w:r>
            <w:proofErr w:type="spellStart"/>
            <w:r w:rsidRPr="00970E39">
              <w:rPr>
                <w:b/>
                <w:bCs/>
                <w:color w:val="000000"/>
                <w:lang w:eastAsia="en-US"/>
              </w:rPr>
              <w:t>PCle</w:t>
            </w:r>
            <w:proofErr w:type="spellEnd"/>
            <w:r w:rsidRPr="00970E39">
              <w:rPr>
                <w:b/>
                <w:bCs/>
                <w:color w:val="000000"/>
                <w:lang w:eastAsia="en-US"/>
              </w:rPr>
              <w:t xml:space="preserve"> </w:t>
            </w:r>
            <w:proofErr w:type="spellStart"/>
            <w:r w:rsidRPr="00970E39">
              <w:rPr>
                <w:b/>
                <w:bCs/>
                <w:color w:val="000000"/>
                <w:lang w:eastAsia="en-US"/>
              </w:rPr>
              <w:t>NVme</w:t>
            </w:r>
            <w:proofErr w:type="spellEnd"/>
            <w:r w:rsidRPr="00970E39">
              <w:rPr>
                <w:b/>
                <w:bCs/>
                <w:color w:val="000000"/>
                <w:lang w:eastAsia="en-US"/>
              </w:rPr>
              <w:t xml:space="preserve"> SSD</w:t>
            </w:r>
            <w:r w:rsidRPr="00970E39">
              <w:rPr>
                <w:bCs/>
                <w:color w:val="000000"/>
                <w:lang w:eastAsia="en-US"/>
              </w:rPr>
              <w:t xml:space="preserve">, </w:t>
            </w:r>
            <w:r w:rsidRPr="00970E39">
              <w:rPr>
                <w:bCs/>
                <w:color w:val="000000"/>
                <w:lang w:eastAsia="en-US"/>
              </w:rPr>
              <w:br/>
              <w:t>możliwość montażu dodatkowego dysku</w:t>
            </w:r>
          </w:p>
        </w:tc>
        <w:tc>
          <w:tcPr>
            <w:tcW w:w="1192" w:type="pct"/>
          </w:tcPr>
          <w:p w:rsidR="00783488" w:rsidRPr="00970E39" w:rsidRDefault="00783488" w:rsidP="008A444D">
            <w:pPr>
              <w:spacing w:line="276" w:lineRule="auto"/>
              <w:rPr>
                <w:b/>
                <w:bCs/>
                <w:color w:val="000000"/>
                <w:lang w:eastAsia="en-US"/>
              </w:rPr>
            </w:pPr>
          </w:p>
        </w:tc>
      </w:tr>
      <w:tr w:rsidR="00783488" w:rsidRPr="00970E39" w:rsidTr="00783488">
        <w:trPr>
          <w:trHeight w:val="425"/>
          <w:jc w:val="center"/>
        </w:trPr>
        <w:tc>
          <w:tcPr>
            <w:tcW w:w="238" w:type="pct"/>
          </w:tcPr>
          <w:p w:rsidR="00783488" w:rsidRPr="00970E39" w:rsidRDefault="00783488" w:rsidP="008A444D">
            <w:pPr>
              <w:spacing w:line="276" w:lineRule="auto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7</w:t>
            </w:r>
          </w:p>
        </w:tc>
        <w:tc>
          <w:tcPr>
            <w:tcW w:w="1433" w:type="pct"/>
          </w:tcPr>
          <w:p w:rsidR="00783488" w:rsidRPr="00970E39" w:rsidRDefault="00783488" w:rsidP="008A444D">
            <w:pPr>
              <w:spacing w:line="276" w:lineRule="auto"/>
              <w:rPr>
                <w:bCs/>
                <w:color w:val="000000"/>
                <w:highlight w:val="yellow"/>
              </w:rPr>
            </w:pPr>
            <w:r w:rsidRPr="00970E39">
              <w:rPr>
                <w:bCs/>
                <w:color w:val="000000"/>
              </w:rPr>
              <w:t>System operacyjny</w:t>
            </w:r>
          </w:p>
        </w:tc>
        <w:tc>
          <w:tcPr>
            <w:tcW w:w="2137" w:type="pct"/>
          </w:tcPr>
          <w:p w:rsidR="00783488" w:rsidRPr="00970E39" w:rsidRDefault="00783488" w:rsidP="008A444D">
            <w:pPr>
              <w:spacing w:line="276" w:lineRule="auto"/>
              <w:rPr>
                <w:bCs/>
                <w:color w:val="000000"/>
                <w:highlight w:val="yellow"/>
              </w:rPr>
            </w:pPr>
            <w:r w:rsidRPr="00970E39">
              <w:rPr>
                <w:bCs/>
              </w:rPr>
              <w:t xml:space="preserve">Zainstalowana pełna, nowa, nieużywana, nieaktywowana nigdy wcześniej na innym urządzeniu, nieograniczona czasowo wersja systemu </w:t>
            </w:r>
            <w:r w:rsidRPr="00970E39">
              <w:rPr>
                <w:b/>
                <w:bCs/>
              </w:rPr>
              <w:t>Microsoft Windows 11 Home PL</w:t>
            </w:r>
            <w:r w:rsidR="00A4172F">
              <w:rPr>
                <w:b/>
                <w:bCs/>
              </w:rPr>
              <w:t xml:space="preserve">. </w:t>
            </w:r>
            <w:r w:rsidR="00A4172F">
              <w:rPr>
                <w:b/>
                <w:bCs/>
              </w:rPr>
              <w:br/>
            </w:r>
            <w:r w:rsidR="00A4172F" w:rsidRPr="00A4172F">
              <w:rPr>
                <w:bCs/>
              </w:rPr>
              <w:t>Wersji edukacyjnej systemu operacyjnego nie dopuszcza się.</w:t>
            </w:r>
            <w:r w:rsidR="00A4172F">
              <w:rPr>
                <w:b/>
                <w:bCs/>
              </w:rPr>
              <w:t xml:space="preserve"> </w:t>
            </w:r>
          </w:p>
        </w:tc>
        <w:tc>
          <w:tcPr>
            <w:tcW w:w="1192" w:type="pct"/>
          </w:tcPr>
          <w:p w:rsidR="00783488" w:rsidRPr="00970E39" w:rsidRDefault="00783488" w:rsidP="008A444D">
            <w:pPr>
              <w:spacing w:line="276" w:lineRule="auto"/>
              <w:rPr>
                <w:bCs/>
              </w:rPr>
            </w:pPr>
          </w:p>
        </w:tc>
      </w:tr>
      <w:tr w:rsidR="00783488" w:rsidRPr="00970E39" w:rsidTr="00783488">
        <w:trPr>
          <w:trHeight w:val="284"/>
          <w:jc w:val="center"/>
        </w:trPr>
        <w:tc>
          <w:tcPr>
            <w:tcW w:w="238" w:type="pct"/>
          </w:tcPr>
          <w:p w:rsidR="00783488" w:rsidRPr="00970E39" w:rsidRDefault="00783488" w:rsidP="008A444D">
            <w:pPr>
              <w:spacing w:line="276" w:lineRule="auto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8</w:t>
            </w:r>
          </w:p>
        </w:tc>
        <w:tc>
          <w:tcPr>
            <w:tcW w:w="1433" w:type="pct"/>
          </w:tcPr>
          <w:p w:rsidR="00783488" w:rsidRPr="00970E39" w:rsidRDefault="00783488" w:rsidP="008A444D">
            <w:pPr>
              <w:spacing w:line="276" w:lineRule="auto"/>
              <w:rPr>
                <w:bCs/>
                <w:color w:val="000000"/>
              </w:rPr>
            </w:pPr>
            <w:r w:rsidRPr="00970E39">
              <w:rPr>
                <w:bCs/>
                <w:color w:val="000000"/>
              </w:rPr>
              <w:t>Karta graficzna</w:t>
            </w:r>
          </w:p>
        </w:tc>
        <w:tc>
          <w:tcPr>
            <w:tcW w:w="2137" w:type="pct"/>
          </w:tcPr>
          <w:p w:rsidR="00783488" w:rsidRPr="00970E39" w:rsidRDefault="00783488" w:rsidP="008A444D">
            <w:pPr>
              <w:spacing w:line="276" w:lineRule="auto"/>
              <w:rPr>
                <w:bCs/>
                <w:color w:val="000000"/>
                <w:lang w:eastAsia="en-US"/>
              </w:rPr>
            </w:pPr>
            <w:r w:rsidRPr="00970E39">
              <w:rPr>
                <w:bCs/>
                <w:color w:val="000000"/>
                <w:lang w:eastAsia="en-US"/>
              </w:rPr>
              <w:t>Zintegrowana z procesorem</w:t>
            </w:r>
          </w:p>
        </w:tc>
        <w:tc>
          <w:tcPr>
            <w:tcW w:w="1192" w:type="pct"/>
          </w:tcPr>
          <w:p w:rsidR="00783488" w:rsidRPr="00970E39" w:rsidRDefault="00783488" w:rsidP="008A444D">
            <w:pPr>
              <w:spacing w:line="276" w:lineRule="auto"/>
              <w:rPr>
                <w:bCs/>
                <w:color w:val="000000"/>
                <w:lang w:eastAsia="en-US"/>
              </w:rPr>
            </w:pPr>
          </w:p>
        </w:tc>
      </w:tr>
      <w:tr w:rsidR="00783488" w:rsidRPr="00970E39" w:rsidTr="00783488">
        <w:trPr>
          <w:trHeight w:val="284"/>
          <w:jc w:val="center"/>
        </w:trPr>
        <w:tc>
          <w:tcPr>
            <w:tcW w:w="238" w:type="pct"/>
          </w:tcPr>
          <w:p w:rsidR="00783488" w:rsidRPr="00970E39" w:rsidRDefault="00783488" w:rsidP="008A444D">
            <w:pPr>
              <w:spacing w:line="276" w:lineRule="auto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9</w:t>
            </w:r>
          </w:p>
        </w:tc>
        <w:tc>
          <w:tcPr>
            <w:tcW w:w="1433" w:type="pct"/>
          </w:tcPr>
          <w:p w:rsidR="00783488" w:rsidRPr="00970E39" w:rsidRDefault="00783488" w:rsidP="008A444D">
            <w:pPr>
              <w:spacing w:line="276" w:lineRule="auto"/>
              <w:rPr>
                <w:bCs/>
                <w:color w:val="000000"/>
              </w:rPr>
            </w:pPr>
            <w:r w:rsidRPr="00970E39">
              <w:rPr>
                <w:bCs/>
                <w:color w:val="000000"/>
              </w:rPr>
              <w:t>Dźwięk</w:t>
            </w:r>
          </w:p>
        </w:tc>
        <w:tc>
          <w:tcPr>
            <w:tcW w:w="2137" w:type="pct"/>
          </w:tcPr>
          <w:p w:rsidR="00783488" w:rsidRPr="00970E39" w:rsidRDefault="00783488" w:rsidP="008A444D">
            <w:pPr>
              <w:spacing w:line="276" w:lineRule="auto"/>
              <w:rPr>
                <w:bCs/>
                <w:color w:val="000000"/>
                <w:lang w:eastAsia="en-US"/>
              </w:rPr>
            </w:pPr>
            <w:r w:rsidRPr="00970E39">
              <w:rPr>
                <w:bCs/>
                <w:color w:val="000000"/>
                <w:lang w:eastAsia="en-US"/>
              </w:rPr>
              <w:t>Karta dźwiękowa stereo, zintegrowana</w:t>
            </w:r>
            <w:r w:rsidRPr="00970E39">
              <w:rPr>
                <w:bCs/>
                <w:color w:val="000000"/>
                <w:lang w:eastAsia="en-US"/>
              </w:rPr>
              <w:br/>
              <w:t>2 głośniki (stereo) wbudowane lub zewnętrzne</w:t>
            </w:r>
          </w:p>
        </w:tc>
        <w:tc>
          <w:tcPr>
            <w:tcW w:w="1192" w:type="pct"/>
          </w:tcPr>
          <w:p w:rsidR="00783488" w:rsidRPr="00970E39" w:rsidRDefault="00783488" w:rsidP="008A444D">
            <w:pPr>
              <w:spacing w:line="276" w:lineRule="auto"/>
              <w:rPr>
                <w:bCs/>
                <w:color w:val="000000"/>
                <w:lang w:eastAsia="en-US"/>
              </w:rPr>
            </w:pPr>
          </w:p>
        </w:tc>
      </w:tr>
      <w:tr w:rsidR="00783488" w:rsidRPr="00970E39" w:rsidTr="00783488">
        <w:trPr>
          <w:trHeight w:val="284"/>
          <w:jc w:val="center"/>
        </w:trPr>
        <w:tc>
          <w:tcPr>
            <w:tcW w:w="238" w:type="pct"/>
          </w:tcPr>
          <w:p w:rsidR="00783488" w:rsidRPr="00970E39" w:rsidRDefault="00783488" w:rsidP="008A444D">
            <w:pPr>
              <w:spacing w:line="276" w:lineRule="auto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10</w:t>
            </w:r>
          </w:p>
        </w:tc>
        <w:tc>
          <w:tcPr>
            <w:tcW w:w="1433" w:type="pct"/>
          </w:tcPr>
          <w:p w:rsidR="00783488" w:rsidRPr="00970E39" w:rsidRDefault="00783488" w:rsidP="008A444D">
            <w:pPr>
              <w:spacing w:line="276" w:lineRule="auto"/>
              <w:rPr>
                <w:bCs/>
                <w:color w:val="000000"/>
              </w:rPr>
            </w:pPr>
            <w:r w:rsidRPr="00970E39">
              <w:rPr>
                <w:bCs/>
                <w:color w:val="000000"/>
              </w:rPr>
              <w:t>Napęd optyczny</w:t>
            </w:r>
          </w:p>
        </w:tc>
        <w:tc>
          <w:tcPr>
            <w:tcW w:w="2137" w:type="pct"/>
          </w:tcPr>
          <w:p w:rsidR="00783488" w:rsidRPr="00970E39" w:rsidRDefault="00783488" w:rsidP="008A444D">
            <w:pPr>
              <w:spacing w:line="276" w:lineRule="auto"/>
              <w:rPr>
                <w:bCs/>
                <w:color w:val="000000"/>
                <w:lang w:eastAsia="en-US"/>
              </w:rPr>
            </w:pPr>
            <w:r w:rsidRPr="00970E39">
              <w:rPr>
                <w:bCs/>
                <w:color w:val="000000"/>
                <w:lang w:eastAsia="en-US"/>
              </w:rPr>
              <w:t>Wbudowany w obudowę komputera napęd DVD+/-RW, zainstalowany fabrycznie przez producenta komputera</w:t>
            </w:r>
          </w:p>
        </w:tc>
        <w:tc>
          <w:tcPr>
            <w:tcW w:w="1192" w:type="pct"/>
          </w:tcPr>
          <w:p w:rsidR="00783488" w:rsidRPr="00970E39" w:rsidRDefault="00783488" w:rsidP="008A444D">
            <w:pPr>
              <w:spacing w:line="276" w:lineRule="auto"/>
              <w:rPr>
                <w:bCs/>
                <w:color w:val="000000"/>
                <w:lang w:eastAsia="en-US"/>
              </w:rPr>
            </w:pPr>
          </w:p>
        </w:tc>
      </w:tr>
      <w:tr w:rsidR="00783488" w:rsidRPr="00970E39" w:rsidTr="00783488">
        <w:trPr>
          <w:trHeight w:val="284"/>
          <w:jc w:val="center"/>
        </w:trPr>
        <w:tc>
          <w:tcPr>
            <w:tcW w:w="238" w:type="pct"/>
          </w:tcPr>
          <w:p w:rsidR="00783488" w:rsidRPr="00970E39" w:rsidRDefault="00783488" w:rsidP="008A444D">
            <w:pPr>
              <w:spacing w:line="276" w:lineRule="auto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11</w:t>
            </w:r>
          </w:p>
        </w:tc>
        <w:tc>
          <w:tcPr>
            <w:tcW w:w="1433" w:type="pct"/>
          </w:tcPr>
          <w:p w:rsidR="00783488" w:rsidRPr="00970E39" w:rsidRDefault="00783488" w:rsidP="008A444D">
            <w:pPr>
              <w:spacing w:line="276" w:lineRule="auto"/>
              <w:rPr>
                <w:bCs/>
                <w:color w:val="000000"/>
              </w:rPr>
            </w:pPr>
            <w:r w:rsidRPr="00970E39">
              <w:rPr>
                <w:bCs/>
                <w:color w:val="000000"/>
              </w:rPr>
              <w:t>Kamera</w:t>
            </w:r>
          </w:p>
        </w:tc>
        <w:tc>
          <w:tcPr>
            <w:tcW w:w="2137" w:type="pct"/>
          </w:tcPr>
          <w:p w:rsidR="00783488" w:rsidRPr="00970E39" w:rsidRDefault="00783488" w:rsidP="008A444D">
            <w:pPr>
              <w:spacing w:line="276" w:lineRule="auto"/>
              <w:rPr>
                <w:color w:val="000000"/>
              </w:rPr>
            </w:pPr>
            <w:r w:rsidRPr="00970E39">
              <w:rPr>
                <w:color w:val="000000"/>
              </w:rPr>
              <w:t>Kamera HD zintegrowana z obudową monitora lub zewnętrzna 1920x1080</w:t>
            </w:r>
          </w:p>
        </w:tc>
        <w:tc>
          <w:tcPr>
            <w:tcW w:w="1192" w:type="pct"/>
          </w:tcPr>
          <w:p w:rsidR="00783488" w:rsidRPr="00970E39" w:rsidRDefault="00783488" w:rsidP="008A444D">
            <w:pPr>
              <w:spacing w:line="276" w:lineRule="auto"/>
              <w:rPr>
                <w:color w:val="000000"/>
              </w:rPr>
            </w:pPr>
          </w:p>
        </w:tc>
      </w:tr>
      <w:tr w:rsidR="00783488" w:rsidRPr="00970E39" w:rsidTr="00783488">
        <w:trPr>
          <w:trHeight w:val="284"/>
          <w:jc w:val="center"/>
        </w:trPr>
        <w:tc>
          <w:tcPr>
            <w:tcW w:w="238" w:type="pct"/>
          </w:tcPr>
          <w:p w:rsidR="00783488" w:rsidRPr="00970E39" w:rsidRDefault="00783488" w:rsidP="008A444D">
            <w:pPr>
              <w:spacing w:line="276" w:lineRule="auto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12</w:t>
            </w:r>
          </w:p>
        </w:tc>
        <w:tc>
          <w:tcPr>
            <w:tcW w:w="1433" w:type="pct"/>
          </w:tcPr>
          <w:p w:rsidR="00783488" w:rsidRPr="00970E39" w:rsidRDefault="00783488" w:rsidP="008A444D">
            <w:pPr>
              <w:spacing w:line="276" w:lineRule="auto"/>
              <w:rPr>
                <w:bCs/>
                <w:color w:val="000000"/>
              </w:rPr>
            </w:pPr>
            <w:r w:rsidRPr="00970E39">
              <w:rPr>
                <w:bCs/>
                <w:color w:val="000000"/>
              </w:rPr>
              <w:t>Mikrofon</w:t>
            </w:r>
          </w:p>
        </w:tc>
        <w:tc>
          <w:tcPr>
            <w:tcW w:w="2137" w:type="pct"/>
          </w:tcPr>
          <w:p w:rsidR="00783488" w:rsidRPr="00970E39" w:rsidRDefault="00783488" w:rsidP="008A444D">
            <w:pPr>
              <w:spacing w:line="276" w:lineRule="auto"/>
              <w:rPr>
                <w:bCs/>
                <w:color w:val="000000"/>
                <w:lang w:eastAsia="en-US"/>
              </w:rPr>
            </w:pPr>
            <w:r w:rsidRPr="00970E39">
              <w:rPr>
                <w:bCs/>
                <w:color w:val="000000"/>
                <w:lang w:eastAsia="en-US"/>
              </w:rPr>
              <w:t>Zintegrowany z obudową monitora lub kamerą internetową</w:t>
            </w:r>
          </w:p>
        </w:tc>
        <w:tc>
          <w:tcPr>
            <w:tcW w:w="1192" w:type="pct"/>
          </w:tcPr>
          <w:p w:rsidR="00783488" w:rsidRPr="00970E39" w:rsidRDefault="00783488" w:rsidP="008A444D">
            <w:pPr>
              <w:spacing w:line="276" w:lineRule="auto"/>
              <w:rPr>
                <w:bCs/>
                <w:color w:val="000000"/>
                <w:lang w:eastAsia="en-US"/>
              </w:rPr>
            </w:pPr>
          </w:p>
        </w:tc>
      </w:tr>
      <w:tr w:rsidR="00783488" w:rsidRPr="00970E39" w:rsidTr="00783488">
        <w:trPr>
          <w:trHeight w:val="284"/>
          <w:jc w:val="center"/>
        </w:trPr>
        <w:tc>
          <w:tcPr>
            <w:tcW w:w="238" w:type="pct"/>
          </w:tcPr>
          <w:p w:rsidR="00783488" w:rsidRPr="00970E39" w:rsidRDefault="00783488" w:rsidP="008A444D">
            <w:pPr>
              <w:spacing w:line="276" w:lineRule="auto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13</w:t>
            </w:r>
          </w:p>
        </w:tc>
        <w:tc>
          <w:tcPr>
            <w:tcW w:w="1433" w:type="pct"/>
          </w:tcPr>
          <w:p w:rsidR="00783488" w:rsidRPr="00970E39" w:rsidRDefault="00783488" w:rsidP="008A444D">
            <w:pPr>
              <w:spacing w:line="276" w:lineRule="auto"/>
              <w:rPr>
                <w:bCs/>
                <w:color w:val="000000"/>
                <w:highlight w:val="yellow"/>
              </w:rPr>
            </w:pPr>
            <w:r w:rsidRPr="00970E39">
              <w:rPr>
                <w:bCs/>
                <w:color w:val="000000"/>
              </w:rPr>
              <w:t>Płyta główna</w:t>
            </w:r>
          </w:p>
        </w:tc>
        <w:tc>
          <w:tcPr>
            <w:tcW w:w="2137" w:type="pct"/>
          </w:tcPr>
          <w:p w:rsidR="00783488" w:rsidRPr="00970E39" w:rsidRDefault="00783488" w:rsidP="008A444D">
            <w:pPr>
              <w:spacing w:line="276" w:lineRule="auto"/>
              <w:rPr>
                <w:color w:val="000000"/>
              </w:rPr>
            </w:pPr>
            <w:r w:rsidRPr="00970E39">
              <w:rPr>
                <w:color w:val="000000"/>
              </w:rPr>
              <w:t>Zaprojektowana i wykonana na zlecenie producenta komputera.</w:t>
            </w:r>
          </w:p>
          <w:p w:rsidR="00783488" w:rsidRPr="00970E39" w:rsidRDefault="00783488" w:rsidP="008A444D">
            <w:pPr>
              <w:spacing w:line="276" w:lineRule="auto"/>
              <w:rPr>
                <w:color w:val="000000"/>
              </w:rPr>
            </w:pPr>
            <w:r w:rsidRPr="00970E39">
              <w:rPr>
                <w:color w:val="000000"/>
              </w:rPr>
              <w:t>Posiadająca chipset dedykowany przez producenta procesora dla zaoferowanego procesora.</w:t>
            </w:r>
          </w:p>
        </w:tc>
        <w:tc>
          <w:tcPr>
            <w:tcW w:w="1192" w:type="pct"/>
          </w:tcPr>
          <w:p w:rsidR="00783488" w:rsidRPr="00970E39" w:rsidRDefault="00783488" w:rsidP="008A444D">
            <w:pPr>
              <w:spacing w:line="276" w:lineRule="auto"/>
              <w:rPr>
                <w:color w:val="000000"/>
              </w:rPr>
            </w:pPr>
          </w:p>
        </w:tc>
      </w:tr>
      <w:tr w:rsidR="00783488" w:rsidRPr="00970E39" w:rsidTr="00783488">
        <w:trPr>
          <w:trHeight w:val="284"/>
          <w:jc w:val="center"/>
        </w:trPr>
        <w:tc>
          <w:tcPr>
            <w:tcW w:w="238" w:type="pct"/>
          </w:tcPr>
          <w:p w:rsidR="00783488" w:rsidRPr="00970E39" w:rsidRDefault="00783488" w:rsidP="008A444D">
            <w:pPr>
              <w:spacing w:line="276" w:lineRule="auto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14</w:t>
            </w:r>
          </w:p>
        </w:tc>
        <w:tc>
          <w:tcPr>
            <w:tcW w:w="1433" w:type="pct"/>
          </w:tcPr>
          <w:p w:rsidR="00783488" w:rsidRPr="00970E39" w:rsidRDefault="00783488" w:rsidP="008A444D">
            <w:pPr>
              <w:spacing w:line="276" w:lineRule="auto"/>
              <w:rPr>
                <w:bCs/>
                <w:color w:val="000000"/>
              </w:rPr>
            </w:pPr>
            <w:r w:rsidRPr="00970E39">
              <w:rPr>
                <w:bCs/>
                <w:color w:val="000000"/>
              </w:rPr>
              <w:t>Porty/złącza (wbudowane)</w:t>
            </w:r>
          </w:p>
        </w:tc>
        <w:tc>
          <w:tcPr>
            <w:tcW w:w="2137" w:type="pct"/>
          </w:tcPr>
          <w:p w:rsidR="00783488" w:rsidRPr="00970E39" w:rsidRDefault="00783488" w:rsidP="008A444D">
            <w:pPr>
              <w:spacing w:line="276" w:lineRule="auto"/>
              <w:rPr>
                <w:color w:val="000000"/>
              </w:rPr>
            </w:pPr>
            <w:r w:rsidRPr="00970E39">
              <w:rPr>
                <w:color w:val="000000"/>
              </w:rPr>
              <w:t>1 x złącze RJ45</w:t>
            </w:r>
          </w:p>
          <w:p w:rsidR="001E1ED5" w:rsidRPr="002749E7" w:rsidRDefault="00783488" w:rsidP="001E1ED5">
            <w:pPr>
              <w:spacing w:line="276" w:lineRule="auto"/>
              <w:outlineLvl w:val="0"/>
              <w:rPr>
                <w:color w:val="000000"/>
              </w:rPr>
            </w:pPr>
            <w:r w:rsidRPr="00970E39">
              <w:rPr>
                <w:color w:val="000000"/>
              </w:rPr>
              <w:t>1x COM</w:t>
            </w:r>
            <w:r w:rsidRPr="00970E39">
              <w:rPr>
                <w:color w:val="000000"/>
              </w:rPr>
              <w:br/>
              <w:t>1x HDMI</w:t>
            </w:r>
            <w:r w:rsidRPr="00970E39">
              <w:rPr>
                <w:color w:val="000000"/>
              </w:rPr>
              <w:br/>
              <w:t>1x PS/2</w:t>
            </w:r>
            <w:r w:rsidRPr="00970E39">
              <w:rPr>
                <w:color w:val="000000"/>
              </w:rPr>
              <w:br/>
              <w:t>1x VGA</w:t>
            </w:r>
            <w:r w:rsidRPr="00970E39">
              <w:rPr>
                <w:color w:val="000000"/>
              </w:rPr>
              <w:br/>
            </w:r>
            <w:r w:rsidR="001E1ED5" w:rsidRPr="002749E7">
              <w:rPr>
                <w:color w:val="000000"/>
              </w:rPr>
              <w:t xml:space="preserve">2x USB typu A panel tylny </w:t>
            </w:r>
            <w:r w:rsidR="001E1ED5" w:rsidRPr="002749E7">
              <w:rPr>
                <w:color w:val="000000"/>
              </w:rPr>
              <w:br/>
              <w:t>2x USB typu A panel przedni</w:t>
            </w:r>
            <w:r w:rsidR="001E1ED5" w:rsidRPr="002749E7">
              <w:rPr>
                <w:color w:val="000000"/>
              </w:rPr>
              <w:br/>
              <w:t xml:space="preserve">min 2x USB dodatkowo (poza ww.) panel tylny i przedni łącznie </w:t>
            </w:r>
          </w:p>
          <w:p w:rsidR="00783488" w:rsidRPr="00970E39" w:rsidRDefault="001E1ED5" w:rsidP="001E1ED5">
            <w:pPr>
              <w:spacing w:line="276" w:lineRule="auto"/>
              <w:outlineLvl w:val="0"/>
            </w:pPr>
            <w:r w:rsidRPr="002749E7">
              <w:rPr>
                <w:color w:val="000000"/>
              </w:rPr>
              <w:t xml:space="preserve">(łącznie min. 6 portów </w:t>
            </w:r>
            <w:proofErr w:type="gramStart"/>
            <w:r w:rsidRPr="002749E7">
              <w:rPr>
                <w:color w:val="000000"/>
              </w:rPr>
              <w:t>USB z czego</w:t>
            </w:r>
            <w:proofErr w:type="gramEnd"/>
            <w:r w:rsidRPr="002749E7">
              <w:rPr>
                <w:color w:val="000000"/>
              </w:rPr>
              <w:t xml:space="preserve"> min. 2 w standardzie 3.2)</w:t>
            </w:r>
            <w:r w:rsidR="00783488" w:rsidRPr="00970E39">
              <w:rPr>
                <w:color w:val="000000"/>
              </w:rPr>
              <w:br/>
            </w:r>
            <w:r w:rsidR="00783488" w:rsidRPr="00970E39">
              <w:t xml:space="preserve">1 </w:t>
            </w:r>
            <w:proofErr w:type="gramStart"/>
            <w:r w:rsidR="00783488" w:rsidRPr="00970E39">
              <w:t>x</w:t>
            </w:r>
            <w:proofErr w:type="gramEnd"/>
            <w:r w:rsidR="00783488" w:rsidRPr="00970E39">
              <w:t xml:space="preserve"> złącze Combo </w:t>
            </w:r>
            <w:proofErr w:type="spellStart"/>
            <w:r w:rsidR="00783488" w:rsidRPr="00970E39">
              <w:t>jack</w:t>
            </w:r>
            <w:proofErr w:type="spellEnd"/>
          </w:p>
          <w:p w:rsidR="00783488" w:rsidRPr="00970E39" w:rsidRDefault="00783488" w:rsidP="008A444D">
            <w:pPr>
              <w:spacing w:line="276" w:lineRule="auto"/>
              <w:rPr>
                <w:color w:val="000000"/>
              </w:rPr>
            </w:pPr>
            <w:r w:rsidRPr="00970E39">
              <w:rPr>
                <w:color w:val="000000"/>
              </w:rPr>
              <w:t>1x wejście audio</w:t>
            </w:r>
            <w:r w:rsidRPr="00970E39">
              <w:rPr>
                <w:color w:val="000000"/>
              </w:rPr>
              <w:br/>
              <w:t>1x wyjście audio</w:t>
            </w:r>
            <w:r w:rsidRPr="00970E39">
              <w:rPr>
                <w:color w:val="000000"/>
              </w:rPr>
              <w:br/>
              <w:t>2x PCI Express w tym min 1 szt. PCI-E x16</w:t>
            </w:r>
            <w:r w:rsidRPr="00970E39">
              <w:rPr>
                <w:color w:val="000000"/>
              </w:rPr>
              <w:br/>
            </w:r>
            <w:r w:rsidRPr="00970E39">
              <w:t>Nie dopuszcza się zastosowania konwerterów / przejściówek w celu uzyskania wymaganej ilości złącz / portów.</w:t>
            </w:r>
          </w:p>
        </w:tc>
        <w:tc>
          <w:tcPr>
            <w:tcW w:w="1192" w:type="pct"/>
          </w:tcPr>
          <w:p w:rsidR="00783488" w:rsidRPr="00970E39" w:rsidRDefault="00783488" w:rsidP="008A444D">
            <w:pPr>
              <w:spacing w:line="276" w:lineRule="auto"/>
              <w:rPr>
                <w:color w:val="000000"/>
              </w:rPr>
            </w:pPr>
          </w:p>
        </w:tc>
      </w:tr>
      <w:tr w:rsidR="00783488" w:rsidRPr="00970E39" w:rsidTr="00783488">
        <w:tblPrEx>
          <w:jc w:val="right"/>
          <w:tblCellMar>
            <w:left w:w="70" w:type="dxa"/>
            <w:right w:w="70" w:type="dxa"/>
          </w:tblCellMar>
        </w:tblPrEx>
        <w:trPr>
          <w:jc w:val="right"/>
        </w:trPr>
        <w:tc>
          <w:tcPr>
            <w:tcW w:w="238" w:type="pct"/>
          </w:tcPr>
          <w:p w:rsidR="00783488" w:rsidRPr="00970E39" w:rsidRDefault="00783488" w:rsidP="008A444D">
            <w:pPr>
              <w:spacing w:line="276" w:lineRule="auto"/>
            </w:pPr>
            <w:r>
              <w:t>15</w:t>
            </w:r>
          </w:p>
        </w:tc>
        <w:tc>
          <w:tcPr>
            <w:tcW w:w="1433" w:type="pct"/>
          </w:tcPr>
          <w:p w:rsidR="00783488" w:rsidRPr="00970E39" w:rsidRDefault="00783488" w:rsidP="008A444D">
            <w:pPr>
              <w:spacing w:line="276" w:lineRule="auto"/>
              <w:rPr>
                <w:bCs/>
              </w:rPr>
            </w:pPr>
            <w:r w:rsidRPr="00970E39">
              <w:t xml:space="preserve">Połączenia </w:t>
            </w:r>
            <w:r w:rsidRPr="00970E39">
              <w:br/>
              <w:t>i karty sieciowe</w:t>
            </w:r>
          </w:p>
        </w:tc>
        <w:tc>
          <w:tcPr>
            <w:tcW w:w="2138" w:type="pct"/>
          </w:tcPr>
          <w:p w:rsidR="00783488" w:rsidRPr="00970E39" w:rsidRDefault="00783488" w:rsidP="008A444D">
            <w:pPr>
              <w:autoSpaceDE w:val="0"/>
              <w:autoSpaceDN w:val="0"/>
              <w:adjustRightInd w:val="0"/>
              <w:spacing w:line="276" w:lineRule="auto"/>
            </w:pPr>
            <w:r w:rsidRPr="00970E39">
              <w:t>Karta sieciowa LAN 10/100/1000</w:t>
            </w:r>
          </w:p>
          <w:p w:rsidR="00783488" w:rsidRPr="00970E39" w:rsidRDefault="00783488" w:rsidP="008A444D">
            <w:pPr>
              <w:autoSpaceDE w:val="0"/>
              <w:autoSpaceDN w:val="0"/>
              <w:adjustRightInd w:val="0"/>
              <w:spacing w:line="276" w:lineRule="auto"/>
            </w:pPr>
            <w:r w:rsidRPr="00970E39">
              <w:t xml:space="preserve">Wi-Fi 5 (802.11 </w:t>
            </w:r>
            <w:proofErr w:type="gramStart"/>
            <w:r w:rsidRPr="00970E39">
              <w:t>a</w:t>
            </w:r>
            <w:proofErr w:type="gramEnd"/>
            <w:r w:rsidRPr="00970E39">
              <w:t>/b/g/n/Ac</w:t>
            </w:r>
            <w:r w:rsidRPr="00970E39">
              <w:br/>
              <w:t>Bluetooth</w:t>
            </w:r>
          </w:p>
        </w:tc>
        <w:tc>
          <w:tcPr>
            <w:tcW w:w="1192" w:type="pct"/>
          </w:tcPr>
          <w:p w:rsidR="00783488" w:rsidRPr="00970E39" w:rsidRDefault="00783488" w:rsidP="008A444D">
            <w:pPr>
              <w:autoSpaceDE w:val="0"/>
              <w:autoSpaceDN w:val="0"/>
              <w:adjustRightInd w:val="0"/>
              <w:spacing w:line="276" w:lineRule="auto"/>
            </w:pPr>
          </w:p>
        </w:tc>
      </w:tr>
      <w:tr w:rsidR="00783488" w:rsidRPr="00970E39" w:rsidTr="00783488">
        <w:trPr>
          <w:trHeight w:val="284"/>
          <w:jc w:val="center"/>
        </w:trPr>
        <w:tc>
          <w:tcPr>
            <w:tcW w:w="238" w:type="pct"/>
          </w:tcPr>
          <w:p w:rsidR="00783488" w:rsidRPr="00970E39" w:rsidRDefault="00783488" w:rsidP="008A444D">
            <w:pPr>
              <w:spacing w:line="276" w:lineRule="auto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16</w:t>
            </w:r>
          </w:p>
        </w:tc>
        <w:tc>
          <w:tcPr>
            <w:tcW w:w="1433" w:type="pct"/>
          </w:tcPr>
          <w:p w:rsidR="00783488" w:rsidRPr="00970E39" w:rsidRDefault="00783488" w:rsidP="008A444D">
            <w:pPr>
              <w:spacing w:line="276" w:lineRule="auto"/>
              <w:rPr>
                <w:bCs/>
                <w:color w:val="000000"/>
              </w:rPr>
            </w:pPr>
            <w:r w:rsidRPr="00970E39">
              <w:rPr>
                <w:bCs/>
                <w:color w:val="000000"/>
              </w:rPr>
              <w:t>Monitor</w:t>
            </w:r>
          </w:p>
        </w:tc>
        <w:tc>
          <w:tcPr>
            <w:tcW w:w="2137" w:type="pct"/>
          </w:tcPr>
          <w:p w:rsidR="00783488" w:rsidRPr="00970E39" w:rsidRDefault="00783488" w:rsidP="008A444D">
            <w:pPr>
              <w:spacing w:line="276" w:lineRule="auto"/>
            </w:pPr>
            <w:r w:rsidRPr="00970E39">
              <w:rPr>
                <w:b/>
              </w:rPr>
              <w:t>Dla zestawu jednostka centralna + monitor</w:t>
            </w:r>
            <w:proofErr w:type="gramStart"/>
            <w:r w:rsidRPr="00970E39">
              <w:rPr>
                <w:b/>
              </w:rPr>
              <w:t>:</w:t>
            </w:r>
            <w:r w:rsidRPr="00970E39">
              <w:br/>
              <w:t>Płaski</w:t>
            </w:r>
            <w:proofErr w:type="gramEnd"/>
            <w:r w:rsidRPr="00970E39">
              <w:t xml:space="preserve">, min. 21,5”, LED Full HD o rozdzielczości 1920x1080, powłoka matrycy matowa lub antyrefleksyjna, jasność min. 250 cd/m², czas reakcji co najwyżej 5 ms GTG, proporcje obrazu 16:9 lub 16:10, częstotliwość odświeżania min. 75 Hz, porty HDMI, </w:t>
            </w:r>
            <w:proofErr w:type="spellStart"/>
            <w:r w:rsidRPr="00970E39">
              <w:t>D-Sub</w:t>
            </w:r>
            <w:proofErr w:type="spellEnd"/>
            <w:r w:rsidRPr="00970E39">
              <w:t>, kable zasilający i HDMI</w:t>
            </w:r>
          </w:p>
          <w:p w:rsidR="00783488" w:rsidRPr="00970E39" w:rsidRDefault="00783488" w:rsidP="008A444D">
            <w:pPr>
              <w:spacing w:line="276" w:lineRule="auto"/>
            </w:pPr>
            <w:r w:rsidRPr="00970E39">
              <w:t>UWAGA – nie dopuszcza się matrycy typu „</w:t>
            </w:r>
            <w:proofErr w:type="spellStart"/>
            <w:r w:rsidRPr="00970E39">
              <w:t>glare</w:t>
            </w:r>
            <w:proofErr w:type="spellEnd"/>
            <w:r w:rsidRPr="00970E39">
              <w:t>”.</w:t>
            </w:r>
          </w:p>
          <w:p w:rsidR="00783488" w:rsidRPr="00970E39" w:rsidRDefault="00783488" w:rsidP="008A444D">
            <w:pPr>
              <w:spacing w:line="276" w:lineRule="auto"/>
            </w:pPr>
            <w:r w:rsidRPr="00970E39">
              <w:br/>
            </w:r>
            <w:r w:rsidRPr="00970E39">
              <w:rPr>
                <w:b/>
              </w:rPr>
              <w:t xml:space="preserve">Dla </w:t>
            </w:r>
            <w:proofErr w:type="spellStart"/>
            <w:r w:rsidRPr="00970E39">
              <w:rPr>
                <w:b/>
              </w:rPr>
              <w:t>„al</w:t>
            </w:r>
            <w:proofErr w:type="spellEnd"/>
            <w:r w:rsidRPr="00970E39">
              <w:rPr>
                <w:b/>
              </w:rPr>
              <w:t xml:space="preserve">l </w:t>
            </w:r>
            <w:proofErr w:type="spellStart"/>
            <w:r w:rsidRPr="00970E39">
              <w:rPr>
                <w:b/>
              </w:rPr>
              <w:t>in</w:t>
            </w:r>
            <w:proofErr w:type="spellEnd"/>
            <w:r w:rsidRPr="00970E39">
              <w:rPr>
                <w:b/>
              </w:rPr>
              <w:t xml:space="preserve"> one</w:t>
            </w:r>
            <w:proofErr w:type="gramStart"/>
            <w:r w:rsidRPr="00970E39">
              <w:rPr>
                <w:b/>
              </w:rPr>
              <w:t>”:</w:t>
            </w:r>
            <w:r w:rsidRPr="00970E39">
              <w:br/>
              <w:t>min</w:t>
            </w:r>
            <w:proofErr w:type="gramEnd"/>
            <w:r w:rsidRPr="00970E39">
              <w:t xml:space="preserve">. 23,8 ”, LED Full HD o rozdzielczości </w:t>
            </w:r>
            <w:r w:rsidRPr="00970E39">
              <w:rPr>
                <w:bCs/>
                <w:color w:val="000000"/>
              </w:rPr>
              <w:t xml:space="preserve">1920 x 1080, </w:t>
            </w:r>
            <w:r w:rsidRPr="00970E39">
              <w:t xml:space="preserve">powłoka matrycy matowa lub antyrefleksyjna, jasność 250 nitów, czas reakcji co najwyżej 5 ms GTG, </w:t>
            </w:r>
            <w:r w:rsidRPr="00970E39">
              <w:rPr>
                <w:bCs/>
                <w:color w:val="000000"/>
              </w:rPr>
              <w:t xml:space="preserve">oraz kontraście minimum 1000:1, </w:t>
            </w:r>
            <w:r w:rsidRPr="00970E39">
              <w:t xml:space="preserve">proporcje obrazu 16:9 lub 16:10, podłączenie wyświetlacza do komputera wewnątrz obudowy </w:t>
            </w:r>
            <w:r w:rsidRPr="00970E39">
              <w:br/>
              <w:t>UWAGA – nie dopuszcza się matrycy typu „</w:t>
            </w:r>
            <w:proofErr w:type="spellStart"/>
            <w:r w:rsidRPr="00970E39">
              <w:t>glare</w:t>
            </w:r>
            <w:proofErr w:type="spellEnd"/>
            <w:r w:rsidRPr="00970E39">
              <w:t>”.</w:t>
            </w:r>
          </w:p>
        </w:tc>
        <w:tc>
          <w:tcPr>
            <w:tcW w:w="1192" w:type="pct"/>
          </w:tcPr>
          <w:p w:rsidR="00783488" w:rsidRPr="00970E39" w:rsidRDefault="00783488" w:rsidP="008A444D">
            <w:pPr>
              <w:spacing w:line="276" w:lineRule="auto"/>
              <w:rPr>
                <w:b/>
              </w:rPr>
            </w:pPr>
          </w:p>
        </w:tc>
      </w:tr>
      <w:tr w:rsidR="00783488" w:rsidRPr="00970E39" w:rsidTr="00783488">
        <w:trPr>
          <w:trHeight w:val="284"/>
          <w:jc w:val="center"/>
        </w:trPr>
        <w:tc>
          <w:tcPr>
            <w:tcW w:w="238" w:type="pct"/>
          </w:tcPr>
          <w:p w:rsidR="00783488" w:rsidRPr="00970E39" w:rsidRDefault="00783488" w:rsidP="008A444D">
            <w:pPr>
              <w:spacing w:line="276" w:lineRule="auto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17</w:t>
            </w:r>
          </w:p>
        </w:tc>
        <w:tc>
          <w:tcPr>
            <w:tcW w:w="1433" w:type="pct"/>
          </w:tcPr>
          <w:p w:rsidR="00783488" w:rsidRPr="00970E39" w:rsidRDefault="00783488" w:rsidP="008A444D">
            <w:pPr>
              <w:spacing w:line="276" w:lineRule="auto"/>
              <w:rPr>
                <w:bCs/>
                <w:color w:val="000000"/>
              </w:rPr>
            </w:pPr>
            <w:r w:rsidRPr="00970E39">
              <w:rPr>
                <w:bCs/>
                <w:color w:val="000000"/>
              </w:rPr>
              <w:t>Zasilacz</w:t>
            </w:r>
          </w:p>
        </w:tc>
        <w:tc>
          <w:tcPr>
            <w:tcW w:w="2137" w:type="pct"/>
          </w:tcPr>
          <w:p w:rsidR="00783488" w:rsidRPr="00970E39" w:rsidRDefault="00783488" w:rsidP="008A444D">
            <w:pPr>
              <w:spacing w:line="276" w:lineRule="auto"/>
              <w:rPr>
                <w:bCs/>
                <w:color w:val="000000"/>
              </w:rPr>
            </w:pPr>
            <w:r w:rsidRPr="00970E39">
              <w:t>Pracujący w sieci elektrycznej 230V 50/60 Hz, o mocy min. 350 W</w:t>
            </w:r>
          </w:p>
        </w:tc>
        <w:tc>
          <w:tcPr>
            <w:tcW w:w="1192" w:type="pct"/>
          </w:tcPr>
          <w:p w:rsidR="00783488" w:rsidRPr="00970E39" w:rsidRDefault="00783488" w:rsidP="008A444D">
            <w:pPr>
              <w:spacing w:line="276" w:lineRule="auto"/>
            </w:pPr>
          </w:p>
        </w:tc>
      </w:tr>
      <w:tr w:rsidR="00783488" w:rsidRPr="00970E39" w:rsidTr="00783488">
        <w:trPr>
          <w:trHeight w:val="284"/>
          <w:jc w:val="center"/>
        </w:trPr>
        <w:tc>
          <w:tcPr>
            <w:tcW w:w="238" w:type="pct"/>
          </w:tcPr>
          <w:p w:rsidR="00783488" w:rsidRPr="00970E39" w:rsidRDefault="00783488" w:rsidP="008A444D">
            <w:pPr>
              <w:spacing w:line="276" w:lineRule="auto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18</w:t>
            </w:r>
          </w:p>
        </w:tc>
        <w:tc>
          <w:tcPr>
            <w:tcW w:w="1433" w:type="pct"/>
          </w:tcPr>
          <w:p w:rsidR="00783488" w:rsidRPr="00970E39" w:rsidRDefault="00783488" w:rsidP="008A444D">
            <w:pPr>
              <w:spacing w:line="276" w:lineRule="auto"/>
              <w:rPr>
                <w:bCs/>
                <w:color w:val="000000"/>
                <w:highlight w:val="yellow"/>
              </w:rPr>
            </w:pPr>
            <w:r w:rsidRPr="00970E39">
              <w:rPr>
                <w:bCs/>
                <w:color w:val="000000"/>
              </w:rPr>
              <w:t>Obudowa</w:t>
            </w:r>
          </w:p>
        </w:tc>
        <w:tc>
          <w:tcPr>
            <w:tcW w:w="2137" w:type="pct"/>
          </w:tcPr>
          <w:p w:rsidR="00783488" w:rsidRPr="00970E39" w:rsidRDefault="00783488" w:rsidP="008A444D">
            <w:pPr>
              <w:spacing w:line="276" w:lineRule="auto"/>
              <w:rPr>
                <w:b/>
              </w:rPr>
            </w:pPr>
            <w:r w:rsidRPr="00970E39">
              <w:rPr>
                <w:b/>
              </w:rPr>
              <w:t>Dla zestawu jednostka centralna + monitor:</w:t>
            </w:r>
          </w:p>
          <w:p w:rsidR="00783488" w:rsidRPr="00970E39" w:rsidRDefault="00783488" w:rsidP="008A444D">
            <w:pPr>
              <w:spacing w:line="276" w:lineRule="auto"/>
            </w:pPr>
            <w:proofErr w:type="gramStart"/>
            <w:r w:rsidRPr="00970E39">
              <w:t>typ</w:t>
            </w:r>
            <w:proofErr w:type="gramEnd"/>
            <w:r w:rsidRPr="00970E39">
              <w:t xml:space="preserve"> mini Tower, SFF nie dopuszcza się</w:t>
            </w:r>
          </w:p>
          <w:p w:rsidR="00783488" w:rsidRPr="00970E39" w:rsidRDefault="00783488" w:rsidP="008A444D">
            <w:pPr>
              <w:spacing w:line="276" w:lineRule="auto"/>
              <w:rPr>
                <w:b/>
              </w:rPr>
            </w:pPr>
          </w:p>
          <w:p w:rsidR="00783488" w:rsidRPr="00970E39" w:rsidRDefault="00783488" w:rsidP="008A444D">
            <w:pPr>
              <w:spacing w:line="276" w:lineRule="auto"/>
              <w:rPr>
                <w:color w:val="000000"/>
                <w:highlight w:val="yellow"/>
              </w:rPr>
            </w:pPr>
            <w:r w:rsidRPr="00970E39">
              <w:rPr>
                <w:b/>
              </w:rPr>
              <w:t xml:space="preserve">Dla </w:t>
            </w:r>
            <w:proofErr w:type="spellStart"/>
            <w:r w:rsidRPr="00970E39">
              <w:rPr>
                <w:b/>
              </w:rPr>
              <w:t>„al</w:t>
            </w:r>
            <w:proofErr w:type="spellEnd"/>
            <w:r w:rsidRPr="00970E39">
              <w:rPr>
                <w:b/>
              </w:rPr>
              <w:t xml:space="preserve">l </w:t>
            </w:r>
            <w:proofErr w:type="spellStart"/>
            <w:r w:rsidRPr="00970E39">
              <w:rPr>
                <w:b/>
              </w:rPr>
              <w:t>in</w:t>
            </w:r>
            <w:proofErr w:type="spellEnd"/>
            <w:r w:rsidRPr="00970E39">
              <w:rPr>
                <w:b/>
              </w:rPr>
              <w:t xml:space="preserve"> one</w:t>
            </w:r>
            <w:proofErr w:type="gramStart"/>
            <w:r w:rsidRPr="00970E39">
              <w:rPr>
                <w:b/>
              </w:rPr>
              <w:t>”:</w:t>
            </w:r>
            <w:r w:rsidRPr="00970E39">
              <w:rPr>
                <w:b/>
              </w:rPr>
              <w:br/>
            </w:r>
            <w:r w:rsidRPr="00970E39">
              <w:t>wyświetlacz</w:t>
            </w:r>
            <w:proofErr w:type="gramEnd"/>
            <w:r w:rsidRPr="00970E39">
              <w:t xml:space="preserve"> zintegrowany w obudowie komputera, obudowa typu bezbramkowego, dopuszczalne obramowanie matrycy nie większe niż 5 mm na bokach i u góry urządzenia</w:t>
            </w:r>
          </w:p>
        </w:tc>
        <w:tc>
          <w:tcPr>
            <w:tcW w:w="1192" w:type="pct"/>
          </w:tcPr>
          <w:p w:rsidR="00783488" w:rsidRPr="00970E39" w:rsidRDefault="00783488" w:rsidP="008A444D">
            <w:pPr>
              <w:spacing w:line="276" w:lineRule="auto"/>
              <w:rPr>
                <w:b/>
              </w:rPr>
            </w:pPr>
          </w:p>
        </w:tc>
      </w:tr>
      <w:tr w:rsidR="00783488" w:rsidRPr="00970E39" w:rsidTr="00783488">
        <w:trPr>
          <w:trHeight w:val="567"/>
          <w:jc w:val="center"/>
        </w:trPr>
        <w:tc>
          <w:tcPr>
            <w:tcW w:w="238" w:type="pct"/>
          </w:tcPr>
          <w:p w:rsidR="00783488" w:rsidRPr="00970E39" w:rsidRDefault="00783488" w:rsidP="008A444D">
            <w:pPr>
              <w:spacing w:line="276" w:lineRule="auto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19</w:t>
            </w:r>
          </w:p>
        </w:tc>
        <w:tc>
          <w:tcPr>
            <w:tcW w:w="1433" w:type="pct"/>
          </w:tcPr>
          <w:p w:rsidR="00783488" w:rsidRPr="00970E39" w:rsidRDefault="00783488" w:rsidP="008A444D">
            <w:pPr>
              <w:spacing w:line="276" w:lineRule="auto"/>
              <w:rPr>
                <w:bCs/>
                <w:color w:val="000000"/>
              </w:rPr>
            </w:pPr>
            <w:r w:rsidRPr="00970E39">
              <w:rPr>
                <w:bCs/>
                <w:color w:val="000000"/>
              </w:rPr>
              <w:t>BIOS</w:t>
            </w:r>
          </w:p>
        </w:tc>
        <w:tc>
          <w:tcPr>
            <w:tcW w:w="2137" w:type="pct"/>
          </w:tcPr>
          <w:p w:rsidR="00783488" w:rsidRPr="00970E39" w:rsidRDefault="00783488" w:rsidP="008A444D">
            <w:pPr>
              <w:spacing w:line="276" w:lineRule="auto"/>
              <w:rPr>
                <w:bCs/>
                <w:color w:val="000000"/>
                <w:lang w:eastAsia="en-US"/>
              </w:rPr>
            </w:pPr>
            <w:r w:rsidRPr="00970E39">
              <w:rPr>
                <w:bCs/>
                <w:color w:val="000000"/>
                <w:lang w:eastAsia="en-US"/>
              </w:rPr>
              <w:t>BIOS zgodny ze specyfikacją UEFI.</w:t>
            </w:r>
          </w:p>
          <w:p w:rsidR="00783488" w:rsidRPr="00970E39" w:rsidRDefault="00783488" w:rsidP="008A444D">
            <w:pPr>
              <w:spacing w:line="276" w:lineRule="auto"/>
              <w:rPr>
                <w:bCs/>
              </w:rPr>
            </w:pPr>
            <w:r w:rsidRPr="00970E39">
              <w:rPr>
                <w:bCs/>
              </w:rPr>
              <w:t xml:space="preserve">Możliwość zabezpieczenia wejścia do BIOS hasłem administratora oraz blokowania </w:t>
            </w:r>
            <w:proofErr w:type="spellStart"/>
            <w:r w:rsidRPr="00970E39">
              <w:rPr>
                <w:bCs/>
              </w:rPr>
              <w:t>bootowania</w:t>
            </w:r>
            <w:proofErr w:type="spellEnd"/>
            <w:r w:rsidRPr="00970E39">
              <w:rPr>
                <w:bCs/>
              </w:rPr>
              <w:t xml:space="preserve"> z portów USB i zewnętrznych nośników.</w:t>
            </w:r>
          </w:p>
        </w:tc>
        <w:tc>
          <w:tcPr>
            <w:tcW w:w="1192" w:type="pct"/>
          </w:tcPr>
          <w:p w:rsidR="00783488" w:rsidRPr="00970E39" w:rsidRDefault="00783488" w:rsidP="008A444D">
            <w:pPr>
              <w:spacing w:line="276" w:lineRule="auto"/>
              <w:rPr>
                <w:bCs/>
                <w:color w:val="000000"/>
                <w:lang w:eastAsia="en-US"/>
              </w:rPr>
            </w:pPr>
          </w:p>
        </w:tc>
      </w:tr>
      <w:tr w:rsidR="00783488" w:rsidRPr="00970E39" w:rsidTr="00783488">
        <w:trPr>
          <w:trHeight w:val="567"/>
          <w:jc w:val="center"/>
        </w:trPr>
        <w:tc>
          <w:tcPr>
            <w:tcW w:w="238" w:type="pct"/>
          </w:tcPr>
          <w:p w:rsidR="00783488" w:rsidRPr="00970E39" w:rsidRDefault="00783488" w:rsidP="008A444D">
            <w:pPr>
              <w:spacing w:line="276" w:lineRule="auto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20</w:t>
            </w:r>
          </w:p>
        </w:tc>
        <w:tc>
          <w:tcPr>
            <w:tcW w:w="1433" w:type="pct"/>
          </w:tcPr>
          <w:p w:rsidR="00783488" w:rsidRPr="00970E39" w:rsidRDefault="00783488" w:rsidP="008A444D">
            <w:pPr>
              <w:spacing w:line="276" w:lineRule="auto"/>
              <w:rPr>
                <w:bCs/>
                <w:color w:val="000000"/>
              </w:rPr>
            </w:pPr>
            <w:r w:rsidRPr="00970E39">
              <w:rPr>
                <w:bCs/>
                <w:color w:val="000000"/>
              </w:rPr>
              <w:t>Bezpieczeństwo</w:t>
            </w:r>
          </w:p>
        </w:tc>
        <w:tc>
          <w:tcPr>
            <w:tcW w:w="2137" w:type="pct"/>
          </w:tcPr>
          <w:p w:rsidR="00783488" w:rsidRPr="00970E39" w:rsidRDefault="00783488" w:rsidP="008A444D">
            <w:pPr>
              <w:spacing w:line="276" w:lineRule="auto"/>
              <w:rPr>
                <w:bCs/>
              </w:rPr>
            </w:pPr>
            <w:r w:rsidRPr="00970E39">
              <w:rPr>
                <w:bCs/>
              </w:rPr>
              <w:t>Dedykowany układ szyfrujący TPM 2.0.</w:t>
            </w:r>
          </w:p>
        </w:tc>
        <w:tc>
          <w:tcPr>
            <w:tcW w:w="1192" w:type="pct"/>
          </w:tcPr>
          <w:p w:rsidR="00783488" w:rsidRPr="00970E39" w:rsidRDefault="00783488" w:rsidP="008A444D">
            <w:pPr>
              <w:spacing w:line="276" w:lineRule="auto"/>
              <w:rPr>
                <w:bCs/>
              </w:rPr>
            </w:pPr>
          </w:p>
        </w:tc>
      </w:tr>
      <w:tr w:rsidR="00783488" w:rsidRPr="00970E39" w:rsidTr="00783488">
        <w:trPr>
          <w:jc w:val="center"/>
        </w:trPr>
        <w:tc>
          <w:tcPr>
            <w:tcW w:w="238" w:type="pct"/>
          </w:tcPr>
          <w:p w:rsidR="00783488" w:rsidRPr="00970E39" w:rsidRDefault="00783488" w:rsidP="008A444D">
            <w:pPr>
              <w:spacing w:line="276" w:lineRule="auto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21</w:t>
            </w:r>
          </w:p>
        </w:tc>
        <w:tc>
          <w:tcPr>
            <w:tcW w:w="1433" w:type="pct"/>
          </w:tcPr>
          <w:p w:rsidR="00783488" w:rsidRPr="00970E39" w:rsidRDefault="00783488" w:rsidP="008A444D">
            <w:pPr>
              <w:spacing w:line="276" w:lineRule="auto"/>
              <w:rPr>
                <w:bCs/>
                <w:color w:val="000000"/>
              </w:rPr>
            </w:pPr>
            <w:r w:rsidRPr="00970E39">
              <w:rPr>
                <w:bCs/>
                <w:color w:val="000000"/>
              </w:rPr>
              <w:t>Gwarancja</w:t>
            </w:r>
          </w:p>
        </w:tc>
        <w:tc>
          <w:tcPr>
            <w:tcW w:w="2137" w:type="pct"/>
          </w:tcPr>
          <w:p w:rsidR="006B6CA1" w:rsidRPr="002749E7" w:rsidRDefault="00783488" w:rsidP="006B6CA1">
            <w:pPr>
              <w:spacing w:line="276" w:lineRule="auto"/>
              <w:contextualSpacing/>
              <w:rPr>
                <w:b/>
                <w:bCs/>
              </w:rPr>
            </w:pPr>
            <w:r w:rsidRPr="00970E39">
              <w:rPr>
                <w:b/>
                <w:bCs/>
              </w:rPr>
              <w:t>Gwarancja producenta komputera minimum 24 miesięcy świadczona w systemie „</w:t>
            </w:r>
            <w:proofErr w:type="spellStart"/>
            <w:r w:rsidRPr="00970E39">
              <w:rPr>
                <w:b/>
                <w:bCs/>
              </w:rPr>
              <w:t>door-to-door</w:t>
            </w:r>
            <w:proofErr w:type="spellEnd"/>
            <w:r w:rsidRPr="00970E39">
              <w:rPr>
                <w:b/>
                <w:bCs/>
              </w:rPr>
              <w:t xml:space="preserve">”, wraz z dostępem do </w:t>
            </w:r>
            <w:r w:rsidR="006B6CA1" w:rsidRPr="002749E7">
              <w:rPr>
                <w:b/>
                <w:bCs/>
              </w:rPr>
              <w:t xml:space="preserve">dedykowanej strony internetowej umożliwiającej zgłaszanie awarii i usterek. </w:t>
            </w:r>
          </w:p>
          <w:p w:rsidR="006B6CA1" w:rsidRPr="002749E7" w:rsidRDefault="006B6CA1" w:rsidP="006B6CA1">
            <w:pPr>
              <w:spacing w:line="276" w:lineRule="auto"/>
              <w:contextualSpacing/>
              <w:rPr>
                <w:b/>
                <w:bCs/>
              </w:rPr>
            </w:pPr>
            <w:r w:rsidRPr="002749E7">
              <w:rPr>
                <w:b/>
                <w:bCs/>
              </w:rPr>
              <w:t>Zgłoszenia mają być przyjmowane w języku polskim, poprzez dedykowaną stronę internetową oraz telefonicznie.</w:t>
            </w:r>
          </w:p>
          <w:p w:rsidR="006B6CA1" w:rsidRPr="00970E39" w:rsidRDefault="006B6CA1" w:rsidP="006B6CA1">
            <w:pPr>
              <w:spacing w:line="276" w:lineRule="auto"/>
              <w:contextualSpacing/>
              <w:rPr>
                <w:bCs/>
              </w:rPr>
            </w:pPr>
            <w:r w:rsidRPr="002749E7">
              <w:rPr>
                <w:rFonts w:eastAsia="Verdana-BoldItalic"/>
                <w:bCs/>
                <w:iCs/>
                <w:lang w:eastAsia="ar-SA"/>
              </w:rPr>
              <w:t>Serwis urządzeń musi być realizowany przez producenta lub autoryzowanego partnera serwisowego producenta</w:t>
            </w:r>
            <w:r w:rsidRPr="002749E7">
              <w:rPr>
                <w:bCs/>
              </w:rPr>
              <w:t>.</w:t>
            </w:r>
            <w:r w:rsidRPr="00970E39">
              <w:rPr>
                <w:bCs/>
              </w:rPr>
              <w:t xml:space="preserve"> </w:t>
            </w:r>
          </w:p>
          <w:p w:rsidR="00783488" w:rsidRPr="00970E39" w:rsidRDefault="00783488" w:rsidP="008A444D">
            <w:pPr>
              <w:spacing w:line="276" w:lineRule="auto"/>
              <w:rPr>
                <w:bCs/>
              </w:rPr>
            </w:pPr>
            <w:r w:rsidRPr="00970E39">
              <w:rPr>
                <w:bCs/>
              </w:rPr>
              <w:t>Serwis urządzeń musi być realizowany zgodnie z wymogami normy ISO 9001.</w:t>
            </w:r>
            <w:r w:rsidRPr="00970E39">
              <w:rPr>
                <w:spacing w:val="2"/>
                <w:position w:val="1"/>
              </w:rPr>
              <w:t xml:space="preserve"> </w:t>
            </w:r>
          </w:p>
        </w:tc>
        <w:tc>
          <w:tcPr>
            <w:tcW w:w="1192" w:type="pct"/>
          </w:tcPr>
          <w:p w:rsidR="00783488" w:rsidRPr="00970E39" w:rsidRDefault="00783488" w:rsidP="008A444D">
            <w:pPr>
              <w:spacing w:line="276" w:lineRule="auto"/>
              <w:contextualSpacing/>
              <w:rPr>
                <w:b/>
                <w:bCs/>
              </w:rPr>
            </w:pPr>
          </w:p>
        </w:tc>
      </w:tr>
      <w:tr w:rsidR="00783488" w:rsidRPr="00970E39" w:rsidTr="00783488">
        <w:trPr>
          <w:trHeight w:val="425"/>
          <w:jc w:val="center"/>
        </w:trPr>
        <w:tc>
          <w:tcPr>
            <w:tcW w:w="238" w:type="pct"/>
          </w:tcPr>
          <w:p w:rsidR="00783488" w:rsidRPr="00970E39" w:rsidRDefault="00783488" w:rsidP="008A444D">
            <w:pPr>
              <w:spacing w:line="276" w:lineRule="auto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22</w:t>
            </w:r>
          </w:p>
        </w:tc>
        <w:tc>
          <w:tcPr>
            <w:tcW w:w="1433" w:type="pct"/>
          </w:tcPr>
          <w:p w:rsidR="00783488" w:rsidRPr="00970E39" w:rsidRDefault="00783488" w:rsidP="008A444D">
            <w:pPr>
              <w:spacing w:line="276" w:lineRule="auto"/>
              <w:rPr>
                <w:bCs/>
                <w:color w:val="000000"/>
              </w:rPr>
            </w:pPr>
            <w:r w:rsidRPr="00970E39">
              <w:rPr>
                <w:bCs/>
                <w:color w:val="000000"/>
              </w:rPr>
              <w:t>Dostępność</w:t>
            </w:r>
          </w:p>
        </w:tc>
        <w:tc>
          <w:tcPr>
            <w:tcW w:w="2137" w:type="pct"/>
          </w:tcPr>
          <w:p w:rsidR="00783488" w:rsidRPr="00970E39" w:rsidRDefault="00783488" w:rsidP="008A444D">
            <w:pPr>
              <w:spacing w:line="276" w:lineRule="auto"/>
              <w:rPr>
                <w:bCs/>
                <w:color w:val="000000"/>
              </w:rPr>
            </w:pPr>
            <w:r w:rsidRPr="00970E39">
              <w:rPr>
                <w:bCs/>
                <w:color w:val="000000"/>
              </w:rPr>
              <w:t>Wszystkie egzemplarze zaoferowanego modelu komputera wraz z wchodzącymi w skład zestawu peryferiami muszą być fabrycznie nowe oraz jednolite w ramach całej dostawy</w:t>
            </w:r>
            <w:r w:rsidRPr="00970E39">
              <w:rPr>
                <w:bCs/>
              </w:rPr>
              <w:t xml:space="preserve">. </w:t>
            </w:r>
            <w:r w:rsidRPr="00970E39">
              <w:rPr>
                <w:bCs/>
                <w:color w:val="000000"/>
              </w:rPr>
              <w:t>Zamawiający wymaga dostarczenia wszystkich egzemplarzy zaoferowanego modelu komputera wraz z wchodzącymi w skład zestawu peryferiami w nienaruszonych opakowaniach fabrycznych producenta.</w:t>
            </w:r>
          </w:p>
        </w:tc>
        <w:tc>
          <w:tcPr>
            <w:tcW w:w="1192" w:type="pct"/>
          </w:tcPr>
          <w:p w:rsidR="00783488" w:rsidRPr="00970E39" w:rsidRDefault="00783488" w:rsidP="008A444D">
            <w:pPr>
              <w:spacing w:line="276" w:lineRule="auto"/>
              <w:rPr>
                <w:bCs/>
                <w:color w:val="000000"/>
              </w:rPr>
            </w:pPr>
          </w:p>
        </w:tc>
      </w:tr>
      <w:tr w:rsidR="00783488" w:rsidRPr="00970E39" w:rsidTr="00783488">
        <w:trPr>
          <w:trHeight w:val="425"/>
          <w:jc w:val="center"/>
        </w:trPr>
        <w:tc>
          <w:tcPr>
            <w:tcW w:w="238" w:type="pct"/>
          </w:tcPr>
          <w:p w:rsidR="00783488" w:rsidRPr="00970E39" w:rsidRDefault="00783488" w:rsidP="008A444D">
            <w:pPr>
              <w:spacing w:line="276" w:lineRule="auto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23</w:t>
            </w:r>
          </w:p>
        </w:tc>
        <w:tc>
          <w:tcPr>
            <w:tcW w:w="1433" w:type="pct"/>
          </w:tcPr>
          <w:p w:rsidR="00783488" w:rsidRPr="00970E39" w:rsidRDefault="00783488" w:rsidP="008A444D">
            <w:pPr>
              <w:spacing w:line="276" w:lineRule="auto"/>
              <w:rPr>
                <w:bCs/>
                <w:color w:val="000000"/>
                <w:highlight w:val="yellow"/>
              </w:rPr>
            </w:pPr>
            <w:r w:rsidRPr="00970E39">
              <w:rPr>
                <w:bCs/>
                <w:color w:val="000000"/>
              </w:rPr>
              <w:t>Certyfikaty i standardy</w:t>
            </w:r>
          </w:p>
        </w:tc>
        <w:tc>
          <w:tcPr>
            <w:tcW w:w="2137" w:type="pct"/>
          </w:tcPr>
          <w:p w:rsidR="00783488" w:rsidRPr="00970E39" w:rsidRDefault="00783488" w:rsidP="008A444D">
            <w:pPr>
              <w:spacing w:line="276" w:lineRule="auto"/>
            </w:pPr>
            <w:r w:rsidRPr="00970E39">
              <w:t>Certyfikat ISO 9001 dla producenta sprzętu,</w:t>
            </w:r>
          </w:p>
          <w:p w:rsidR="00783488" w:rsidRPr="00970E39" w:rsidRDefault="00783488" w:rsidP="008A444D">
            <w:pPr>
              <w:spacing w:line="276" w:lineRule="auto"/>
            </w:pPr>
            <w:r w:rsidRPr="00970E39">
              <w:t>Certyfikat ISO 14001 dla producenta sprzętu,</w:t>
            </w:r>
          </w:p>
          <w:p w:rsidR="00783488" w:rsidRPr="00970E39" w:rsidRDefault="00783488" w:rsidP="008A444D">
            <w:pPr>
              <w:spacing w:line="276" w:lineRule="auto"/>
              <w:rPr>
                <w:bCs/>
                <w:color w:val="000000"/>
                <w:highlight w:val="yellow"/>
              </w:rPr>
            </w:pPr>
            <w:r w:rsidRPr="00970E39">
              <w:t>Deklaracja zgodności CE.</w:t>
            </w:r>
          </w:p>
        </w:tc>
        <w:tc>
          <w:tcPr>
            <w:tcW w:w="1192" w:type="pct"/>
          </w:tcPr>
          <w:p w:rsidR="00783488" w:rsidRPr="00970E39" w:rsidRDefault="00783488" w:rsidP="008A444D">
            <w:pPr>
              <w:spacing w:line="276" w:lineRule="auto"/>
            </w:pPr>
          </w:p>
        </w:tc>
      </w:tr>
      <w:tr w:rsidR="00783488" w:rsidRPr="006B6CA1" w:rsidTr="00783488">
        <w:tblPrEx>
          <w:jc w:val="right"/>
          <w:tblBorders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</w:tblPrEx>
        <w:trPr>
          <w:trHeight w:val="230"/>
          <w:jc w:val="right"/>
        </w:trPr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488" w:rsidRPr="00970E39" w:rsidRDefault="00783488" w:rsidP="008A444D">
            <w:pPr>
              <w:spacing w:line="276" w:lineRule="auto"/>
              <w:rPr>
                <w:bCs/>
              </w:rPr>
            </w:pPr>
            <w:r>
              <w:rPr>
                <w:bCs/>
              </w:rPr>
              <w:t>24</w:t>
            </w:r>
          </w:p>
        </w:tc>
        <w:tc>
          <w:tcPr>
            <w:tcW w:w="1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488" w:rsidRPr="00970E39" w:rsidRDefault="00783488" w:rsidP="008A444D">
            <w:pPr>
              <w:spacing w:line="276" w:lineRule="auto"/>
              <w:rPr>
                <w:bCs/>
              </w:rPr>
            </w:pPr>
            <w:r w:rsidRPr="00970E39">
              <w:rPr>
                <w:bCs/>
              </w:rPr>
              <w:t>Pakiet oprogramowania biurowego</w:t>
            </w:r>
          </w:p>
        </w:tc>
        <w:tc>
          <w:tcPr>
            <w:tcW w:w="21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488" w:rsidRPr="006B6CA1" w:rsidRDefault="006B6CA1" w:rsidP="008A444D">
            <w:pPr>
              <w:spacing w:line="276" w:lineRule="auto"/>
            </w:pPr>
            <w:r w:rsidRPr="002749E7">
              <w:rPr>
                <w:b/>
              </w:rPr>
              <w:t xml:space="preserve">Pełna, nowa, nieużywana, nieaktywowana nigdy </w:t>
            </w:r>
            <w:proofErr w:type="gramStart"/>
            <w:r w:rsidRPr="002749E7">
              <w:rPr>
                <w:b/>
              </w:rPr>
              <w:t>wcześniej  wersja</w:t>
            </w:r>
            <w:proofErr w:type="gramEnd"/>
            <w:r w:rsidRPr="002749E7">
              <w:rPr>
                <w:b/>
              </w:rPr>
              <w:t xml:space="preserve"> oprogramowania</w:t>
            </w:r>
            <w:r w:rsidRPr="002749E7">
              <w:t xml:space="preserve"> Microsoft Office Home &amp; Student PL </w:t>
            </w:r>
            <w:r w:rsidRPr="002749E7">
              <w:br/>
              <w:t>Box</w:t>
            </w:r>
            <w:r w:rsidRPr="00656757">
              <w:br/>
              <w:t>licencja bezterminowa</w:t>
            </w:r>
          </w:p>
        </w:tc>
        <w:tc>
          <w:tcPr>
            <w:tcW w:w="1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488" w:rsidRPr="006B6CA1" w:rsidRDefault="00783488" w:rsidP="008A444D">
            <w:pPr>
              <w:spacing w:line="276" w:lineRule="auto"/>
            </w:pPr>
          </w:p>
        </w:tc>
      </w:tr>
      <w:tr w:rsidR="00783488" w:rsidRPr="00970E39" w:rsidTr="00783488">
        <w:trPr>
          <w:trHeight w:val="425"/>
          <w:jc w:val="center"/>
        </w:trPr>
        <w:tc>
          <w:tcPr>
            <w:tcW w:w="238" w:type="pct"/>
          </w:tcPr>
          <w:p w:rsidR="00783488" w:rsidRPr="00970E39" w:rsidRDefault="00783488" w:rsidP="008A444D">
            <w:pPr>
              <w:spacing w:line="276" w:lineRule="auto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25</w:t>
            </w:r>
          </w:p>
        </w:tc>
        <w:tc>
          <w:tcPr>
            <w:tcW w:w="1433" w:type="pct"/>
          </w:tcPr>
          <w:p w:rsidR="00783488" w:rsidRPr="00970E39" w:rsidRDefault="00783488" w:rsidP="008A444D">
            <w:pPr>
              <w:spacing w:line="276" w:lineRule="auto"/>
              <w:rPr>
                <w:bCs/>
                <w:color w:val="000000"/>
              </w:rPr>
            </w:pPr>
            <w:r w:rsidRPr="00970E39">
              <w:rPr>
                <w:bCs/>
                <w:color w:val="000000"/>
              </w:rPr>
              <w:t>Wymagania dodatkowe</w:t>
            </w:r>
          </w:p>
        </w:tc>
        <w:tc>
          <w:tcPr>
            <w:tcW w:w="2137" w:type="pct"/>
          </w:tcPr>
          <w:p w:rsidR="00783488" w:rsidRPr="00970E39" w:rsidRDefault="00783488" w:rsidP="008A444D">
            <w:pPr>
              <w:spacing w:line="276" w:lineRule="auto"/>
              <w:rPr>
                <w:bCs/>
                <w:color w:val="000000"/>
              </w:rPr>
            </w:pPr>
            <w:r w:rsidRPr="00970E39">
              <w:rPr>
                <w:bCs/>
                <w:color w:val="000000"/>
              </w:rPr>
              <w:t>Komputer musi zostać dostarczony z akcesoriami:</w:t>
            </w:r>
          </w:p>
          <w:p w:rsidR="00783488" w:rsidRPr="00970E39" w:rsidRDefault="00783488" w:rsidP="008A444D">
            <w:pPr>
              <w:spacing w:line="276" w:lineRule="auto"/>
              <w:rPr>
                <w:bCs/>
              </w:rPr>
            </w:pPr>
            <w:r w:rsidRPr="00970E39">
              <w:rPr>
                <w:bCs/>
                <w:color w:val="000000"/>
              </w:rPr>
              <w:t xml:space="preserve">-klawiatura przewodowa, interfejs USB, </w:t>
            </w:r>
            <w:r w:rsidRPr="00970E39">
              <w:rPr>
                <w:bCs/>
              </w:rPr>
              <w:t xml:space="preserve">z wydzielonymi pełnowymiarowymi </w:t>
            </w:r>
            <w:proofErr w:type="gramStart"/>
            <w:r w:rsidRPr="00970E39">
              <w:rPr>
                <w:bCs/>
              </w:rPr>
              <w:t>klawiszami</w:t>
            </w:r>
            <w:proofErr w:type="gramEnd"/>
            <w:r w:rsidRPr="00970E39">
              <w:rPr>
                <w:bCs/>
              </w:rPr>
              <w:t xml:space="preserve"> numerycznymi w prawej części klawiatury, w układzie QWERTY, polskie znaki zgodne </w:t>
            </w:r>
            <w:r w:rsidRPr="00970E39">
              <w:rPr>
                <w:bCs/>
              </w:rPr>
              <w:br/>
              <w:t>z układem MS Windows "polski programisty", klawiatura musi być wyposażona w 2 klawisze ALT (prawy i lewy).</w:t>
            </w:r>
          </w:p>
          <w:p w:rsidR="00783488" w:rsidRPr="00970E39" w:rsidRDefault="00783488" w:rsidP="0005478F">
            <w:pPr>
              <w:spacing w:line="276" w:lineRule="auto"/>
              <w:rPr>
                <w:bCs/>
                <w:color w:val="000000"/>
              </w:rPr>
            </w:pPr>
            <w:r w:rsidRPr="00970E39">
              <w:rPr>
                <w:bCs/>
                <w:color w:val="000000"/>
              </w:rPr>
              <w:t xml:space="preserve">-myszka USB, sensor optyczny lub laserowy, min. 3 przyciski, rolka przewijania, </w:t>
            </w:r>
            <w:r w:rsidRPr="00970E39">
              <w:rPr>
                <w:bCs/>
                <w:color w:val="000000"/>
              </w:rPr>
              <w:br/>
              <w:t xml:space="preserve">- 2 głośniki (stereo) - o ile </w:t>
            </w:r>
            <w:proofErr w:type="gramStart"/>
            <w:r w:rsidRPr="00970E39">
              <w:rPr>
                <w:bCs/>
                <w:color w:val="000000"/>
              </w:rPr>
              <w:t>nie wbudowane</w:t>
            </w:r>
            <w:proofErr w:type="gramEnd"/>
            <w:r w:rsidRPr="00970E39">
              <w:rPr>
                <w:bCs/>
                <w:color w:val="000000"/>
              </w:rPr>
              <w:br/>
              <w:t>- kamera internetowa HD z mikrofonem – o ile nie wbudowane</w:t>
            </w:r>
          </w:p>
        </w:tc>
        <w:tc>
          <w:tcPr>
            <w:tcW w:w="1192" w:type="pct"/>
          </w:tcPr>
          <w:p w:rsidR="00783488" w:rsidRPr="00970E39" w:rsidRDefault="00783488" w:rsidP="008A444D">
            <w:pPr>
              <w:spacing w:line="276" w:lineRule="auto"/>
              <w:rPr>
                <w:bCs/>
                <w:color w:val="000000"/>
              </w:rPr>
            </w:pPr>
          </w:p>
        </w:tc>
      </w:tr>
    </w:tbl>
    <w:p w:rsidR="00FF2E19" w:rsidRPr="00B76E69" w:rsidRDefault="00FF2E19" w:rsidP="00211F15">
      <w:pPr>
        <w:rPr>
          <w:b/>
          <w:sz w:val="24"/>
          <w:szCs w:val="24"/>
          <w:u w:val="single"/>
        </w:rPr>
      </w:pPr>
      <w:r w:rsidRPr="00B76E69">
        <w:rPr>
          <w:b/>
          <w:sz w:val="24"/>
          <w:szCs w:val="24"/>
          <w:u w:val="single"/>
        </w:rPr>
        <w:t xml:space="preserve">UWAGA: </w:t>
      </w:r>
    </w:p>
    <w:p w:rsidR="00FF2E19" w:rsidRPr="002749E7" w:rsidRDefault="00FF2E19" w:rsidP="00211F15">
      <w:pPr>
        <w:rPr>
          <w:sz w:val="24"/>
          <w:szCs w:val="24"/>
        </w:rPr>
      </w:pPr>
      <w:r w:rsidRPr="002749E7">
        <w:rPr>
          <w:sz w:val="24"/>
          <w:szCs w:val="24"/>
        </w:rPr>
        <w:t xml:space="preserve">Wypełnioną i podpisaną tabelę należy złożyć wraz z </w:t>
      </w:r>
      <w:r w:rsidR="002749E7">
        <w:rPr>
          <w:sz w:val="24"/>
          <w:szCs w:val="24"/>
        </w:rPr>
        <w:t>formularzem oferty</w:t>
      </w:r>
      <w:r w:rsidRPr="002749E7">
        <w:rPr>
          <w:sz w:val="24"/>
          <w:szCs w:val="24"/>
        </w:rPr>
        <w:t xml:space="preserve">. </w:t>
      </w:r>
    </w:p>
    <w:p w:rsidR="00B76E69" w:rsidRDefault="006B2D42" w:rsidP="006B2D42">
      <w:pPr>
        <w:jc w:val="both"/>
        <w:rPr>
          <w:sz w:val="24"/>
          <w:szCs w:val="24"/>
        </w:rPr>
      </w:pPr>
      <w:r w:rsidRPr="002749E7">
        <w:rPr>
          <w:sz w:val="24"/>
          <w:szCs w:val="24"/>
        </w:rPr>
        <w:t>* Prawą stronę tabeli należy wypełnić stosując słowa „spełnia” lub „nie spełnia”, zaś w przypadku innych parametrów, należy wpisać oferowane konkretne, rzeczowe wartości. W przypadku, gdy Wykonawca, w którejkolwiek z pozycji wpisze słowa „nie spełnia” lub zaoferuje niższe wartości, oferta zostanie odrzucona, gdyż jej treść nie odpowiada treści SWZ.</w:t>
      </w:r>
    </w:p>
    <w:p w:rsidR="002749E7" w:rsidRPr="003F3AC4" w:rsidRDefault="00B76E69" w:rsidP="006B2D42">
      <w:pPr>
        <w:jc w:val="both"/>
        <w:rPr>
          <w:b/>
          <w:sz w:val="24"/>
          <w:szCs w:val="24"/>
        </w:rPr>
      </w:pPr>
      <w:r w:rsidRPr="003F3AC4">
        <w:rPr>
          <w:b/>
          <w:sz w:val="24"/>
          <w:szCs w:val="24"/>
          <w:u w:val="single"/>
        </w:rPr>
        <w:t>W ZAŁĄCZENIU</w:t>
      </w:r>
      <w:r w:rsidRPr="003F3AC4">
        <w:rPr>
          <w:b/>
          <w:sz w:val="24"/>
          <w:szCs w:val="24"/>
        </w:rPr>
        <w:t>:</w:t>
      </w:r>
    </w:p>
    <w:p w:rsidR="00B76E69" w:rsidRPr="003F3AC4" w:rsidRDefault="00B76E69" w:rsidP="00B76E69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line="276" w:lineRule="auto"/>
      </w:pPr>
      <w:proofErr w:type="gramStart"/>
      <w:r w:rsidRPr="003F3AC4">
        <w:t>karty</w:t>
      </w:r>
      <w:proofErr w:type="gramEnd"/>
      <w:r w:rsidRPr="003F3AC4">
        <w:t xml:space="preserve"> techniczne/ karty katalogowe/ inne dokumenty – potwierdzające zgodność oferty z parametrami określonymi w SWZ</w:t>
      </w:r>
    </w:p>
    <w:p w:rsidR="00B76E69" w:rsidRPr="003F3AC4" w:rsidRDefault="00B76E69" w:rsidP="00B76E69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line="276" w:lineRule="auto"/>
      </w:pPr>
      <w:r w:rsidRPr="003F3AC4">
        <w:t>Certyfikat ISO 9001 dla producenta sprzętu</w:t>
      </w:r>
    </w:p>
    <w:p w:rsidR="00B76E69" w:rsidRPr="003F3AC4" w:rsidRDefault="00B76E69" w:rsidP="00B76E69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line="276" w:lineRule="auto"/>
      </w:pPr>
      <w:r w:rsidRPr="003F3AC4">
        <w:t xml:space="preserve">Certyfikat ISO 14001 dla producenta sprzętu </w:t>
      </w:r>
    </w:p>
    <w:p w:rsidR="00B76E69" w:rsidRPr="003F3AC4" w:rsidRDefault="00B76E69" w:rsidP="00B76E69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line="276" w:lineRule="auto"/>
      </w:pPr>
      <w:r w:rsidRPr="003F3AC4">
        <w:t>Deklaracja zgodności CE</w:t>
      </w:r>
    </w:p>
    <w:p w:rsidR="00B76E69" w:rsidRPr="003F3AC4" w:rsidRDefault="00B76E69" w:rsidP="00B76E69">
      <w:pPr>
        <w:pStyle w:val="Akapitzlist"/>
        <w:numPr>
          <w:ilvl w:val="0"/>
          <w:numId w:val="4"/>
        </w:numPr>
        <w:rPr>
          <w:sz w:val="24"/>
          <w:szCs w:val="24"/>
        </w:rPr>
      </w:pPr>
      <w:r w:rsidRPr="003F3AC4">
        <w:t>Certyfikat ISO 9001 na świadczenie usług serwisowych</w:t>
      </w:r>
    </w:p>
    <w:p w:rsidR="002749E7" w:rsidRDefault="002749E7" w:rsidP="006B2D42">
      <w:pPr>
        <w:jc w:val="both"/>
        <w:rPr>
          <w:sz w:val="24"/>
          <w:szCs w:val="24"/>
        </w:rPr>
      </w:pPr>
    </w:p>
    <w:p w:rsidR="002749E7" w:rsidRDefault="002749E7" w:rsidP="006B2D42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………………………………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>……………………………………….</w:t>
      </w:r>
      <w:bookmarkStart w:id="2" w:name="_GoBack"/>
      <w:bookmarkEnd w:id="2"/>
    </w:p>
    <w:p w:rsidR="002749E7" w:rsidRDefault="002749E7" w:rsidP="002749E7">
      <w:pPr>
        <w:rPr>
          <w:i/>
        </w:rPr>
      </w:pPr>
      <w:r w:rsidRPr="00783488">
        <w:rPr>
          <w:i/>
        </w:rPr>
        <w:t xml:space="preserve">(miejscowość i </w:t>
      </w:r>
      <w:proofErr w:type="gramStart"/>
      <w:r w:rsidRPr="00783488">
        <w:rPr>
          <w:i/>
        </w:rPr>
        <w:t>data)</w:t>
      </w:r>
      <w:r>
        <w:rPr>
          <w:i/>
        </w:rPr>
        <w:t xml:space="preserve">                                                 </w:t>
      </w:r>
      <w:proofErr w:type="gramEnd"/>
      <w:r>
        <w:rPr>
          <w:i/>
        </w:rPr>
        <w:t xml:space="preserve">               (podpis osoby/osób uprawnionej/uprawnionych </w:t>
      </w:r>
      <w:r>
        <w:rPr>
          <w:i/>
        </w:rPr>
        <w:br/>
        <w:t xml:space="preserve">                                                                                                             do reprezentowania Wykonawcy)</w:t>
      </w:r>
    </w:p>
    <w:p w:rsidR="002749E7" w:rsidRDefault="002749E7" w:rsidP="002749E7">
      <w:pPr>
        <w:rPr>
          <w:i/>
        </w:rPr>
      </w:pPr>
    </w:p>
    <w:p w:rsidR="002749E7" w:rsidRDefault="002749E7" w:rsidP="002749E7">
      <w:pPr>
        <w:rPr>
          <w:i/>
        </w:rPr>
      </w:pPr>
    </w:p>
    <w:p w:rsidR="002749E7" w:rsidRPr="006B2D42" w:rsidRDefault="002749E7" w:rsidP="006B2D42">
      <w:pPr>
        <w:jc w:val="both"/>
        <w:rPr>
          <w:b/>
          <w:sz w:val="24"/>
          <w:szCs w:val="24"/>
        </w:rPr>
      </w:pPr>
    </w:p>
    <w:sectPr w:rsidR="002749E7" w:rsidRPr="006B2D42" w:rsidSect="000576CF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45253" w:rsidRDefault="00945253" w:rsidP="00E2395D">
      <w:r>
        <w:separator/>
      </w:r>
    </w:p>
  </w:endnote>
  <w:endnote w:type="continuationSeparator" w:id="0">
    <w:p w:rsidR="00945253" w:rsidRDefault="00945253" w:rsidP="00E2395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-BoldItalic">
    <w:altName w:val="Times New Roman"/>
    <w:charset w:val="00"/>
    <w:family w:val="auto"/>
    <w:pitch w:val="variable"/>
    <w:sig w:usb0="00000000" w:usb1="00000000" w:usb2="00000000" w:usb3="00000000" w:csb0="0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45253" w:rsidRDefault="00945253" w:rsidP="00E2395D">
      <w:r>
        <w:separator/>
      </w:r>
    </w:p>
  </w:footnote>
  <w:footnote w:type="continuationSeparator" w:id="0">
    <w:p w:rsidR="00945253" w:rsidRDefault="00945253" w:rsidP="00E2395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395D" w:rsidRDefault="00E2395D" w:rsidP="00E2395D">
    <w:pPr>
      <w:pStyle w:val="Nagwek"/>
      <w:jc w:val="center"/>
    </w:pPr>
    <w:r w:rsidRPr="00E2395D">
      <w:rPr>
        <w:noProof/>
      </w:rPr>
      <w:drawing>
        <wp:inline distT="0" distB="0" distL="0" distR="0">
          <wp:extent cx="3423865" cy="497126"/>
          <wp:effectExtent l="19050" t="0" r="5135" b="0"/>
          <wp:docPr id="3" name="Obraz 1" descr="układ znaków bez cppc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układ znaków bez cppc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493637" cy="50725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E2395D" w:rsidRDefault="00E2395D" w:rsidP="00E2395D">
    <w:pPr>
      <w:pStyle w:val="Nagwek"/>
      <w:jc w:val="cent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6F513C9"/>
    <w:multiLevelType w:val="hybridMultilevel"/>
    <w:tmpl w:val="536479B2"/>
    <w:lvl w:ilvl="0" w:tplc="04150017">
      <w:start w:val="1"/>
      <w:numFmt w:val="lowerLetter"/>
      <w:lvlText w:val="%1)"/>
      <w:lvlJc w:val="left"/>
      <w:pPr>
        <w:ind w:left="1800" w:hanging="360"/>
      </w:p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>
    <w:nsid w:val="3D257263"/>
    <w:multiLevelType w:val="hybridMultilevel"/>
    <w:tmpl w:val="920EACE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0412D12"/>
    <w:multiLevelType w:val="hybridMultilevel"/>
    <w:tmpl w:val="536479B2"/>
    <w:lvl w:ilvl="0" w:tplc="04150017">
      <w:start w:val="1"/>
      <w:numFmt w:val="lowerLetter"/>
      <w:lvlText w:val="%1)"/>
      <w:lvlJc w:val="left"/>
      <w:pPr>
        <w:ind w:left="1800" w:hanging="360"/>
      </w:p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">
    <w:nsid w:val="74066460"/>
    <w:multiLevelType w:val="hybridMultilevel"/>
    <w:tmpl w:val="009C971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35C67"/>
    <w:rsid w:val="0000322C"/>
    <w:rsid w:val="00024467"/>
    <w:rsid w:val="0005478F"/>
    <w:rsid w:val="000576CF"/>
    <w:rsid w:val="00067D0C"/>
    <w:rsid w:val="00085893"/>
    <w:rsid w:val="00097F7D"/>
    <w:rsid w:val="000B0AB7"/>
    <w:rsid w:val="000C68FB"/>
    <w:rsid w:val="001203D4"/>
    <w:rsid w:val="001650CC"/>
    <w:rsid w:val="00171F24"/>
    <w:rsid w:val="001C693E"/>
    <w:rsid w:val="001D44EE"/>
    <w:rsid w:val="001D67E9"/>
    <w:rsid w:val="001E1ED5"/>
    <w:rsid w:val="002020BA"/>
    <w:rsid w:val="002022A8"/>
    <w:rsid w:val="00202362"/>
    <w:rsid w:val="00211F15"/>
    <w:rsid w:val="00215799"/>
    <w:rsid w:val="0023149A"/>
    <w:rsid w:val="002749E7"/>
    <w:rsid w:val="00297339"/>
    <w:rsid w:val="002A5037"/>
    <w:rsid w:val="002E01C0"/>
    <w:rsid w:val="002F7209"/>
    <w:rsid w:val="003612C1"/>
    <w:rsid w:val="003B0635"/>
    <w:rsid w:val="003C67F8"/>
    <w:rsid w:val="003D022F"/>
    <w:rsid w:val="003D1868"/>
    <w:rsid w:val="003F3AC4"/>
    <w:rsid w:val="003F78D9"/>
    <w:rsid w:val="004047D2"/>
    <w:rsid w:val="00407BED"/>
    <w:rsid w:val="004270E1"/>
    <w:rsid w:val="00453B93"/>
    <w:rsid w:val="004606A0"/>
    <w:rsid w:val="004A2C70"/>
    <w:rsid w:val="004C46EC"/>
    <w:rsid w:val="004C78B2"/>
    <w:rsid w:val="004D2D77"/>
    <w:rsid w:val="004D58FE"/>
    <w:rsid w:val="00520D59"/>
    <w:rsid w:val="00535C67"/>
    <w:rsid w:val="005463B5"/>
    <w:rsid w:val="00552C92"/>
    <w:rsid w:val="00554005"/>
    <w:rsid w:val="00575B22"/>
    <w:rsid w:val="005858E7"/>
    <w:rsid w:val="00595089"/>
    <w:rsid w:val="005C0674"/>
    <w:rsid w:val="005C28F8"/>
    <w:rsid w:val="005C6D2C"/>
    <w:rsid w:val="00603124"/>
    <w:rsid w:val="00603C8B"/>
    <w:rsid w:val="00632108"/>
    <w:rsid w:val="006533D9"/>
    <w:rsid w:val="00662FAA"/>
    <w:rsid w:val="00686850"/>
    <w:rsid w:val="006B10C7"/>
    <w:rsid w:val="006B2D42"/>
    <w:rsid w:val="006B6CA1"/>
    <w:rsid w:val="006F27B7"/>
    <w:rsid w:val="006F29EE"/>
    <w:rsid w:val="007011FE"/>
    <w:rsid w:val="00733565"/>
    <w:rsid w:val="00741554"/>
    <w:rsid w:val="00750FE9"/>
    <w:rsid w:val="00783488"/>
    <w:rsid w:val="00794FD4"/>
    <w:rsid w:val="007A20D2"/>
    <w:rsid w:val="007A2DED"/>
    <w:rsid w:val="007A4787"/>
    <w:rsid w:val="007B06D5"/>
    <w:rsid w:val="00826B8B"/>
    <w:rsid w:val="00851AFD"/>
    <w:rsid w:val="00855E1C"/>
    <w:rsid w:val="008778E1"/>
    <w:rsid w:val="008854B7"/>
    <w:rsid w:val="00910E3E"/>
    <w:rsid w:val="0092669D"/>
    <w:rsid w:val="00945253"/>
    <w:rsid w:val="0094607D"/>
    <w:rsid w:val="009A106C"/>
    <w:rsid w:val="009B4FE3"/>
    <w:rsid w:val="00A122BB"/>
    <w:rsid w:val="00A1719D"/>
    <w:rsid w:val="00A35F55"/>
    <w:rsid w:val="00A4172F"/>
    <w:rsid w:val="00A820EF"/>
    <w:rsid w:val="00AE0A0A"/>
    <w:rsid w:val="00AE34DE"/>
    <w:rsid w:val="00AE789E"/>
    <w:rsid w:val="00B31E71"/>
    <w:rsid w:val="00B3427B"/>
    <w:rsid w:val="00B76E69"/>
    <w:rsid w:val="00B818CA"/>
    <w:rsid w:val="00B82B78"/>
    <w:rsid w:val="00B902FA"/>
    <w:rsid w:val="00B935C1"/>
    <w:rsid w:val="00BB00D9"/>
    <w:rsid w:val="00BF29DD"/>
    <w:rsid w:val="00C12914"/>
    <w:rsid w:val="00C12D55"/>
    <w:rsid w:val="00C25087"/>
    <w:rsid w:val="00C32D4B"/>
    <w:rsid w:val="00C4263B"/>
    <w:rsid w:val="00C5188F"/>
    <w:rsid w:val="00C74A00"/>
    <w:rsid w:val="00CB5EEA"/>
    <w:rsid w:val="00CC5592"/>
    <w:rsid w:val="00CD1BC5"/>
    <w:rsid w:val="00CF0B69"/>
    <w:rsid w:val="00D046FD"/>
    <w:rsid w:val="00D30356"/>
    <w:rsid w:val="00D3788F"/>
    <w:rsid w:val="00D43AD9"/>
    <w:rsid w:val="00D446C8"/>
    <w:rsid w:val="00D546F5"/>
    <w:rsid w:val="00D5520F"/>
    <w:rsid w:val="00DB5157"/>
    <w:rsid w:val="00DB6AEC"/>
    <w:rsid w:val="00DB7323"/>
    <w:rsid w:val="00DC2F21"/>
    <w:rsid w:val="00E2395D"/>
    <w:rsid w:val="00EF6D9E"/>
    <w:rsid w:val="00F03A10"/>
    <w:rsid w:val="00F06B8C"/>
    <w:rsid w:val="00F078E5"/>
    <w:rsid w:val="00F1281F"/>
    <w:rsid w:val="00F21635"/>
    <w:rsid w:val="00F43FD5"/>
    <w:rsid w:val="00F51E98"/>
    <w:rsid w:val="00F5372B"/>
    <w:rsid w:val="00F64FD8"/>
    <w:rsid w:val="00F662F8"/>
    <w:rsid w:val="00F671E7"/>
    <w:rsid w:val="00F71B79"/>
    <w:rsid w:val="00F806F3"/>
    <w:rsid w:val="00FD2F78"/>
    <w:rsid w:val="00FF2E1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35C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semiHidden/>
    <w:unhideWhenUsed/>
    <w:rsid w:val="00E2395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E2395D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semiHidden/>
    <w:unhideWhenUsed/>
    <w:rsid w:val="00E2395D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E2395D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2395D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2395D"/>
    <w:rPr>
      <w:rFonts w:ascii="Tahoma" w:eastAsia="Times New Roman" w:hAnsi="Tahoma" w:cs="Tahoma"/>
      <w:sz w:val="16"/>
      <w:szCs w:val="16"/>
      <w:lang w:eastAsia="pl-PL"/>
    </w:rPr>
  </w:style>
  <w:style w:type="paragraph" w:customStyle="1" w:styleId="FR2">
    <w:name w:val="FR2"/>
    <w:rsid w:val="00211F15"/>
    <w:pPr>
      <w:widowControl w:val="0"/>
      <w:suppressAutoHyphens/>
      <w:autoSpaceDE w:val="0"/>
      <w:spacing w:after="0" w:line="360" w:lineRule="auto"/>
      <w:ind w:left="4480" w:right="800"/>
      <w:jc w:val="center"/>
    </w:pPr>
    <w:rPr>
      <w:rFonts w:ascii="Times New Roman" w:eastAsia="Times New Roman" w:hAnsi="Times New Roman" w:cs="Times New Roman"/>
      <w:sz w:val="16"/>
      <w:szCs w:val="16"/>
      <w:lang w:eastAsia="ar-SA"/>
    </w:rPr>
  </w:style>
  <w:style w:type="paragraph" w:styleId="Akapitzlist">
    <w:name w:val="List Paragraph"/>
    <w:aliases w:val="normalny tekst,L1,Numerowanie,2 heading,A_wyliczenie,K-P_odwolanie,Akapit z listą5,maz_wyliczenie,opis dzialania,Nagłowek 3,Preambuła,Akapit z listą BS,Kolorowa lista — akcent 11,Dot pt,F5 List Paragraph,Recommendation,List Paragraph11"/>
    <w:basedOn w:val="Normalny"/>
    <w:link w:val="AkapitzlistZnak"/>
    <w:uiPriority w:val="34"/>
    <w:qFormat/>
    <w:rsid w:val="006B2D42"/>
    <w:pPr>
      <w:ind w:left="720"/>
      <w:contextualSpacing/>
    </w:pPr>
  </w:style>
  <w:style w:type="character" w:customStyle="1" w:styleId="AkapitzlistZnak">
    <w:name w:val="Akapit z listą Znak"/>
    <w:aliases w:val="normalny tekst Znak,L1 Znak,Numerowanie Znak,2 heading Znak,A_wyliczenie Znak,K-P_odwolanie Znak,Akapit z listą5 Znak,maz_wyliczenie Znak,opis dzialania Znak,Nagłowek 3 Znak,Preambuła Znak,Akapit z listą BS Znak,Dot pt Znak"/>
    <w:link w:val="Akapitzlist"/>
    <w:uiPriority w:val="34"/>
    <w:rsid w:val="00B76E69"/>
    <w:rPr>
      <w:rFonts w:ascii="Times New Roman" w:eastAsia="Times New Roman" w:hAnsi="Times New Roman" w:cs="Times New Roman"/>
      <w:sz w:val="20"/>
      <w:szCs w:val="20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35C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semiHidden/>
    <w:unhideWhenUsed/>
    <w:rsid w:val="00E2395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E2395D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semiHidden/>
    <w:unhideWhenUsed/>
    <w:rsid w:val="00E2395D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E2395D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2395D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2395D"/>
    <w:rPr>
      <w:rFonts w:ascii="Tahoma" w:eastAsia="Times New Roman" w:hAnsi="Tahoma" w:cs="Tahoma"/>
      <w:sz w:val="16"/>
      <w:szCs w:val="16"/>
      <w:lang w:eastAsia="pl-PL"/>
    </w:rPr>
  </w:style>
  <w:style w:type="paragraph" w:customStyle="1" w:styleId="FR2">
    <w:name w:val="FR2"/>
    <w:rsid w:val="00211F15"/>
    <w:pPr>
      <w:widowControl w:val="0"/>
      <w:suppressAutoHyphens/>
      <w:autoSpaceDE w:val="0"/>
      <w:spacing w:after="0" w:line="360" w:lineRule="auto"/>
      <w:ind w:left="4480" w:right="800"/>
      <w:jc w:val="center"/>
    </w:pPr>
    <w:rPr>
      <w:rFonts w:ascii="Times New Roman" w:eastAsia="Times New Roman" w:hAnsi="Times New Roman" w:cs="Times New Roman"/>
      <w:sz w:val="16"/>
      <w:szCs w:val="16"/>
      <w:lang w:eastAsia="ar-SA"/>
    </w:rPr>
  </w:style>
  <w:style w:type="paragraph" w:styleId="Akapitzlist">
    <w:name w:val="List Paragraph"/>
    <w:basedOn w:val="Normalny"/>
    <w:uiPriority w:val="34"/>
    <w:qFormat/>
    <w:rsid w:val="006B2D4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268E8F8-402F-45BA-BA9D-3915F52B97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7</Pages>
  <Words>1590</Words>
  <Characters>9544</Characters>
  <Application>Microsoft Office Word</Application>
  <DocSecurity>0</DocSecurity>
  <Lines>79</Lines>
  <Paragraphs>22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Banach Marcin</dc:creator>
  <cp:lastModifiedBy>Beata Mularczyk</cp:lastModifiedBy>
  <cp:revision>3</cp:revision>
  <cp:lastPrinted>2022-05-23T14:29:00Z</cp:lastPrinted>
  <dcterms:created xsi:type="dcterms:W3CDTF">2022-07-29T10:01:00Z</dcterms:created>
  <dcterms:modified xsi:type="dcterms:W3CDTF">2022-07-29T10:04:00Z</dcterms:modified>
</cp:coreProperties>
</file>