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e-mail:poczta@gminamragowo.pl</w:t>
      </w:r>
    </w:p>
    <w:p w:rsidR="0092682C"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bip.gminamragowo.net</w:t>
      </w:r>
      <w:bookmarkStart w:id="0" w:name="_GoBack"/>
      <w:bookmarkEnd w:id="0"/>
    </w:p>
    <w:p w:rsidR="00F2238F" w:rsidRPr="006750D4" w:rsidRDefault="00F2238F" w:rsidP="00E143F3">
      <w:pPr>
        <w:pStyle w:val="Style2"/>
        <w:widowControl/>
        <w:spacing w:line="240" w:lineRule="exact"/>
        <w:ind w:right="-5"/>
        <w:rPr>
          <w:rFonts w:ascii="Times New Roman" w:hAnsi="Times New Roman" w:cs="Times New Roman"/>
        </w:rPr>
      </w:pPr>
    </w:p>
    <w:p w:rsidR="0067623B" w:rsidRPr="0067623B" w:rsidRDefault="0067623B" w:rsidP="0067623B">
      <w:pPr>
        <w:jc w:val="both"/>
      </w:pPr>
      <w:r w:rsidRPr="0067623B">
        <w:t>Sygnatura postępowania:</w:t>
      </w:r>
    </w:p>
    <w:p w:rsidR="008B1748" w:rsidRDefault="00061F80" w:rsidP="008B1748">
      <w:pPr>
        <w:spacing w:before="100" w:beforeAutospacing="1" w:after="100" w:afterAutospacing="1"/>
        <w:jc w:val="both"/>
      </w:pPr>
      <w:r>
        <w:t>RBK.7226.2.172.2021</w:t>
      </w:r>
    </w:p>
    <w:p w:rsidR="0067623B" w:rsidRDefault="00061F80" w:rsidP="008B1748">
      <w:pPr>
        <w:spacing w:before="100" w:beforeAutospacing="1" w:after="100" w:afterAutospacing="1"/>
        <w:jc w:val="both"/>
      </w:pPr>
      <w:r>
        <w:t xml:space="preserve">Nr </w:t>
      </w:r>
      <w:r w:rsidR="003F68ED">
        <w:t>RZP.I.02.2022</w:t>
      </w:r>
    </w:p>
    <w:p w:rsidR="00C10742" w:rsidRDefault="00C10742" w:rsidP="00061F80">
      <w:pPr>
        <w:jc w:val="both"/>
        <w:rPr>
          <w:sz w:val="22"/>
        </w:rPr>
      </w:pPr>
      <w:r>
        <w:t>IPP.</w:t>
      </w:r>
      <w:r w:rsidR="008B1748">
        <w:t>271.03.2022</w:t>
      </w:r>
    </w:p>
    <w:p w:rsidR="00061F80" w:rsidRPr="0067623B" w:rsidRDefault="00061F80" w:rsidP="00061F80">
      <w:pPr>
        <w:jc w:val="both"/>
      </w:pPr>
    </w:p>
    <w:p w:rsidR="0092682C" w:rsidRDefault="00061F80" w:rsidP="0067623B">
      <w:pPr>
        <w:ind w:left="4248" w:firstLine="708"/>
        <w:jc w:val="both"/>
        <w:rPr>
          <w:sz w:val="24"/>
          <w:szCs w:val="24"/>
        </w:rPr>
      </w:pPr>
      <w:r>
        <w:rPr>
          <w:sz w:val="24"/>
          <w:szCs w:val="24"/>
        </w:rPr>
        <w:t xml:space="preserve">                        </w:t>
      </w:r>
      <w:r w:rsidR="0092682C" w:rsidRPr="00161F2E">
        <w:rPr>
          <w:sz w:val="24"/>
          <w:szCs w:val="24"/>
        </w:rPr>
        <w:t>Mrą</w:t>
      </w:r>
      <w:r w:rsidR="00E37CC0" w:rsidRPr="00161F2E">
        <w:rPr>
          <w:sz w:val="24"/>
          <w:szCs w:val="24"/>
        </w:rPr>
        <w:t xml:space="preserve">gowo, dnia </w:t>
      </w:r>
      <w:r w:rsidR="00416681">
        <w:rPr>
          <w:sz w:val="24"/>
          <w:szCs w:val="24"/>
        </w:rPr>
        <w:t xml:space="preserve"> 2</w:t>
      </w:r>
      <w:r w:rsidR="0039792E">
        <w:rPr>
          <w:sz w:val="24"/>
          <w:szCs w:val="24"/>
        </w:rPr>
        <w:t>5</w:t>
      </w:r>
      <w:r>
        <w:rPr>
          <w:sz w:val="24"/>
          <w:szCs w:val="24"/>
        </w:rPr>
        <w:t xml:space="preserve">.01.2022 </w:t>
      </w:r>
      <w:r w:rsidR="0092682C" w:rsidRPr="00161F2E">
        <w:rPr>
          <w:sz w:val="24"/>
          <w:szCs w:val="24"/>
        </w:rPr>
        <w:t xml:space="preserve"> r. </w:t>
      </w:r>
    </w:p>
    <w:p w:rsidR="008B1748" w:rsidRPr="00161F2E" w:rsidRDefault="008B1748" w:rsidP="0067623B">
      <w:pPr>
        <w:ind w:left="4248" w:firstLine="708"/>
        <w:jc w:val="both"/>
        <w:rPr>
          <w:sz w:val="24"/>
          <w:szCs w:val="24"/>
        </w:rPr>
      </w:pPr>
    </w:p>
    <w:p w:rsidR="00706ECB" w:rsidRPr="00375FDC" w:rsidRDefault="0092682C" w:rsidP="00E143F3">
      <w:pPr>
        <w:pStyle w:val="Style3"/>
        <w:widowControl/>
        <w:spacing w:before="115"/>
        <w:ind w:left="826"/>
        <w:jc w:val="center"/>
        <w:rPr>
          <w:rStyle w:val="FontStyle38"/>
          <w:rFonts w:ascii="Times New Roman" w:hAnsi="Times New Roman" w:cs="Times New Roman"/>
          <w:bCs/>
          <w:sz w:val="32"/>
          <w:szCs w:val="32"/>
        </w:rPr>
      </w:pPr>
      <w:r w:rsidRPr="00CF1A72">
        <w:rPr>
          <w:rStyle w:val="FontStyle38"/>
          <w:rFonts w:ascii="Times New Roman" w:hAnsi="Times New Roman" w:cs="Times New Roman"/>
          <w:bCs/>
          <w:sz w:val="32"/>
          <w:szCs w:val="32"/>
          <w:u w:val="single"/>
        </w:rPr>
        <w:t xml:space="preserve">Specyfikacja Warunków Zamówienia  </w:t>
      </w:r>
      <w:r w:rsidR="00F26583">
        <w:rPr>
          <w:rStyle w:val="FontStyle38"/>
          <w:rFonts w:ascii="Times New Roman" w:hAnsi="Times New Roman" w:cs="Times New Roman"/>
          <w:bCs/>
          <w:sz w:val="32"/>
          <w:szCs w:val="32"/>
          <w:u w:val="single"/>
        </w:rPr>
        <w:t>(SWZ)</w:t>
      </w:r>
    </w:p>
    <w:p w:rsidR="00706ECB" w:rsidRPr="0044381E" w:rsidRDefault="0092682C" w:rsidP="0044381E">
      <w:pPr>
        <w:pStyle w:val="Style4"/>
        <w:widowControl/>
        <w:spacing w:line="360" w:lineRule="auto"/>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w:t>
      </w:r>
      <w:r w:rsidR="00111A46">
        <w:rPr>
          <w:rFonts w:ascii="Times New Roman" w:hAnsi="Times New Roman" w:cs="Times New Roman"/>
        </w:rPr>
        <w:t xml:space="preserve">podstawowym, </w:t>
      </w:r>
      <w:r w:rsidR="0044381E">
        <w:rPr>
          <w:rFonts w:ascii="Times New Roman" w:hAnsi="Times New Roman" w:cs="Times New Roman"/>
        </w:rPr>
        <w:t>na wykonanie zamówienia</w:t>
      </w:r>
      <w:r w:rsidRPr="007446C6">
        <w:rPr>
          <w:rStyle w:val="FontStyle48"/>
          <w:rFonts w:ascii="Times New Roman" w:hAnsi="Times New Roman" w:cs="Times New Roman"/>
          <w:sz w:val="24"/>
        </w:rPr>
        <w:t xml:space="preserve"> pod nazwą :</w:t>
      </w:r>
    </w:p>
    <w:p w:rsidR="00061F80" w:rsidRDefault="00061F80" w:rsidP="00061F80">
      <w:pPr>
        <w:jc w:val="center"/>
        <w:outlineLvl w:val="0"/>
        <w:rPr>
          <w:sz w:val="32"/>
          <w:szCs w:val="28"/>
        </w:rPr>
      </w:pPr>
      <w:r w:rsidRPr="00061F80">
        <w:rPr>
          <w:sz w:val="32"/>
          <w:szCs w:val="28"/>
        </w:rPr>
        <w:t xml:space="preserve">Remonty bieżące i konserwacja dróg gruntowych na terenie </w:t>
      </w:r>
    </w:p>
    <w:p w:rsidR="0044381E" w:rsidRPr="00061F80" w:rsidRDefault="00061F80" w:rsidP="00061F80">
      <w:pPr>
        <w:jc w:val="center"/>
        <w:outlineLvl w:val="0"/>
        <w:rPr>
          <w:b/>
          <w:sz w:val="32"/>
          <w:szCs w:val="28"/>
        </w:rPr>
      </w:pPr>
      <w:r w:rsidRPr="00061F80">
        <w:rPr>
          <w:sz w:val="32"/>
          <w:szCs w:val="28"/>
        </w:rPr>
        <w:t>Gminy Mrągowo w roku 2022</w:t>
      </w:r>
      <w:r w:rsidRPr="00061F80">
        <w:rPr>
          <w:b/>
          <w:sz w:val="32"/>
          <w:szCs w:val="28"/>
          <w:u w:val="single"/>
        </w:rPr>
        <w:t xml:space="preserve"> </w:t>
      </w:r>
    </w:p>
    <w:p w:rsidR="000D35DF" w:rsidRDefault="000D35DF" w:rsidP="000A3D92">
      <w:pPr>
        <w:jc w:val="center"/>
        <w:rPr>
          <w:b/>
          <w:sz w:val="28"/>
          <w:szCs w:val="28"/>
        </w:rPr>
      </w:pPr>
    </w:p>
    <w:p w:rsidR="00111A46" w:rsidRPr="004C0C6B" w:rsidRDefault="00D43B54" w:rsidP="008032D8">
      <w:pPr>
        <w:spacing w:line="360" w:lineRule="auto"/>
        <w:rPr>
          <w:sz w:val="24"/>
          <w:szCs w:val="24"/>
        </w:rPr>
      </w:pPr>
      <w:r w:rsidRPr="004C0C6B">
        <w:rPr>
          <w:sz w:val="24"/>
          <w:szCs w:val="24"/>
        </w:rPr>
        <w:t>Niniejsze postę</w:t>
      </w:r>
      <w:r w:rsidR="008032D8" w:rsidRPr="004C0C6B">
        <w:rPr>
          <w:sz w:val="24"/>
          <w:szCs w:val="24"/>
        </w:rPr>
        <w:t>powanie prowadzone jest przy użyciu środków komunikacji elektronicznej.</w:t>
      </w:r>
    </w:p>
    <w:p w:rsidR="0044381E" w:rsidRPr="004C0C6B" w:rsidRDefault="00D43B54" w:rsidP="008032D8">
      <w:pPr>
        <w:spacing w:line="360" w:lineRule="auto"/>
        <w:rPr>
          <w:sz w:val="24"/>
          <w:szCs w:val="24"/>
        </w:rPr>
      </w:pPr>
      <w:r w:rsidRPr="004C0C6B">
        <w:rPr>
          <w:sz w:val="24"/>
          <w:szCs w:val="24"/>
        </w:rPr>
        <w:t>Skł</w:t>
      </w:r>
      <w:r w:rsidR="0044381E" w:rsidRPr="004C0C6B">
        <w:rPr>
          <w:sz w:val="24"/>
          <w:szCs w:val="24"/>
        </w:rPr>
        <w:t>adanie ofert nastę</w:t>
      </w:r>
      <w:r w:rsidR="008032D8" w:rsidRPr="004C0C6B">
        <w:rPr>
          <w:sz w:val="24"/>
          <w:szCs w:val="24"/>
        </w:rPr>
        <w:t>puje</w:t>
      </w:r>
      <w:r w:rsidR="0044381E" w:rsidRPr="004C0C6B">
        <w:rPr>
          <w:sz w:val="24"/>
          <w:szCs w:val="24"/>
        </w:rPr>
        <w:t xml:space="preserve"> </w:t>
      </w:r>
      <w:r w:rsidR="008032D8" w:rsidRPr="004C0C6B">
        <w:rPr>
          <w:sz w:val="24"/>
          <w:szCs w:val="24"/>
        </w:rPr>
        <w:t>za pośrednictwem „Formularza do złożenia, zmiany,</w:t>
      </w:r>
      <w:r w:rsidR="0044381E" w:rsidRPr="004C0C6B">
        <w:rPr>
          <w:sz w:val="24"/>
          <w:szCs w:val="24"/>
        </w:rPr>
        <w:t xml:space="preserve"> wycofania oferty lub wniosku” </w:t>
      </w:r>
      <w:r w:rsidR="00423AC8" w:rsidRPr="004C0C6B">
        <w:rPr>
          <w:sz w:val="24"/>
          <w:szCs w:val="24"/>
        </w:rPr>
        <w:t xml:space="preserve">dostępnego na </w:t>
      </w:r>
      <w:r w:rsidR="008032D8" w:rsidRPr="004C0C6B">
        <w:rPr>
          <w:sz w:val="24"/>
          <w:szCs w:val="24"/>
        </w:rPr>
        <w:t xml:space="preserve">MINIPORTALU. </w:t>
      </w:r>
    </w:p>
    <w:p w:rsidR="000A3D92" w:rsidRDefault="008032D8" w:rsidP="00865CEE">
      <w:pPr>
        <w:pStyle w:val="Style3"/>
        <w:widowControl/>
        <w:spacing w:line="360" w:lineRule="auto"/>
        <w:jc w:val="both"/>
        <w:rPr>
          <w:rFonts w:ascii="Times New Roman" w:hAnsi="Times New Roman" w:cs="Times New Roman"/>
        </w:rPr>
      </w:pPr>
      <w:r>
        <w:rPr>
          <w:rFonts w:ascii="Times New Roman" w:hAnsi="Times New Roman" w:cs="Times New Roman"/>
        </w:rPr>
        <w:t>Ogłoszenie o zamówieniu zostało opublikowane w dniu</w:t>
      </w:r>
      <w:r w:rsidR="005A4E9E">
        <w:rPr>
          <w:rFonts w:ascii="Times New Roman" w:hAnsi="Times New Roman" w:cs="Times New Roman"/>
        </w:rPr>
        <w:t xml:space="preserve"> </w:t>
      </w:r>
      <w:r w:rsidR="00416681">
        <w:rPr>
          <w:rFonts w:ascii="Times New Roman" w:hAnsi="Times New Roman" w:cs="Times New Roman"/>
        </w:rPr>
        <w:t xml:space="preserve">  </w:t>
      </w:r>
      <w:r w:rsidR="0039792E">
        <w:rPr>
          <w:rFonts w:ascii="Times New Roman" w:hAnsi="Times New Roman" w:cs="Times New Roman"/>
        </w:rPr>
        <w:t>25.01.2022r.</w:t>
      </w:r>
      <w:r>
        <w:rPr>
          <w:rFonts w:ascii="Times New Roman" w:hAnsi="Times New Roman" w:cs="Times New Roman"/>
        </w:rPr>
        <w:t xml:space="preserve"> </w:t>
      </w:r>
    </w:p>
    <w:p w:rsidR="008032D8" w:rsidRDefault="008032D8" w:rsidP="00865CEE">
      <w:pPr>
        <w:pStyle w:val="Style3"/>
        <w:widowControl/>
        <w:spacing w:line="360" w:lineRule="auto"/>
        <w:jc w:val="both"/>
        <w:rPr>
          <w:rFonts w:ascii="Times New Roman" w:hAnsi="Times New Roman" w:cs="Times New Roman"/>
        </w:rPr>
      </w:pPr>
      <w:r>
        <w:rPr>
          <w:rFonts w:ascii="Times New Roman" w:hAnsi="Times New Roman" w:cs="Times New Roman"/>
        </w:rPr>
        <w:t>w następujących miejscach:</w:t>
      </w:r>
    </w:p>
    <w:p w:rsidR="008032D8" w:rsidRDefault="008032D8" w:rsidP="00337E22">
      <w:pPr>
        <w:pStyle w:val="Style3"/>
        <w:widowControl/>
        <w:numPr>
          <w:ilvl w:val="0"/>
          <w:numId w:val="5"/>
        </w:numPr>
        <w:spacing w:line="360" w:lineRule="auto"/>
        <w:jc w:val="both"/>
        <w:rPr>
          <w:rFonts w:ascii="Times New Roman" w:hAnsi="Times New Roman" w:cs="Times New Roman"/>
        </w:rPr>
      </w:pPr>
      <w:r>
        <w:rPr>
          <w:rFonts w:ascii="Times New Roman" w:hAnsi="Times New Roman" w:cs="Times New Roman"/>
        </w:rPr>
        <w:t xml:space="preserve">Biuletyn Zamówień Publicznych – strona internetowa PZP  </w:t>
      </w:r>
      <w:hyperlink r:id="rId9" w:history="1">
        <w:r w:rsidRPr="00810867">
          <w:rPr>
            <w:rStyle w:val="Hipercze"/>
            <w:rFonts w:ascii="Times New Roman" w:hAnsi="Times New Roman"/>
          </w:rPr>
          <w:t>https://miniportal.uzp.gov.pl</w:t>
        </w:r>
      </w:hyperlink>
    </w:p>
    <w:p w:rsidR="008032D8" w:rsidRPr="00161F2E" w:rsidRDefault="008032D8" w:rsidP="00865CEE">
      <w:pPr>
        <w:pStyle w:val="Style3"/>
        <w:widowControl/>
        <w:spacing w:line="360" w:lineRule="auto"/>
        <w:ind w:left="720"/>
        <w:jc w:val="both"/>
        <w:rPr>
          <w:rFonts w:ascii="Times New Roman" w:hAnsi="Times New Roman" w:cs="Times New Roman"/>
        </w:rPr>
      </w:pPr>
      <w:r w:rsidRPr="00161F2E">
        <w:rPr>
          <w:rFonts w:ascii="Times New Roman" w:hAnsi="Times New Roman" w:cs="Times New Roman"/>
        </w:rPr>
        <w:t>IDENTYFIKATOR POSTĘPOWANIA ZAMIESZCZONO W ZAŁ</w:t>
      </w:r>
      <w:r w:rsidR="00166624" w:rsidRPr="00161F2E">
        <w:rPr>
          <w:rFonts w:ascii="Times New Roman" w:hAnsi="Times New Roman" w:cs="Times New Roman"/>
        </w:rPr>
        <w:t>.</w:t>
      </w:r>
      <w:r w:rsidRPr="00161F2E">
        <w:rPr>
          <w:rFonts w:ascii="Times New Roman" w:hAnsi="Times New Roman" w:cs="Times New Roman"/>
        </w:rPr>
        <w:t xml:space="preserve"> </w:t>
      </w:r>
      <w:r w:rsidR="00161F2E" w:rsidRPr="00161F2E">
        <w:rPr>
          <w:rFonts w:ascii="Times New Roman" w:hAnsi="Times New Roman" w:cs="Times New Roman"/>
        </w:rPr>
        <w:t xml:space="preserve">NR </w:t>
      </w:r>
      <w:r w:rsidR="00706ECB" w:rsidRPr="00161F2E">
        <w:rPr>
          <w:rFonts w:ascii="Times New Roman" w:hAnsi="Times New Roman" w:cs="Times New Roman"/>
        </w:rPr>
        <w:t xml:space="preserve">8 </w:t>
      </w:r>
      <w:r w:rsidRPr="00161F2E">
        <w:rPr>
          <w:rFonts w:ascii="Times New Roman" w:hAnsi="Times New Roman" w:cs="Times New Roman"/>
        </w:rPr>
        <w:t>DO SWZ.</w:t>
      </w:r>
    </w:p>
    <w:p w:rsidR="00423AC8" w:rsidRPr="002878B3" w:rsidRDefault="008032D8" w:rsidP="00423AC8">
      <w:pPr>
        <w:pStyle w:val="Style3"/>
        <w:widowControl/>
        <w:numPr>
          <w:ilvl w:val="0"/>
          <w:numId w:val="5"/>
        </w:numPr>
        <w:spacing w:line="360" w:lineRule="auto"/>
        <w:jc w:val="both"/>
        <w:rPr>
          <w:rFonts w:ascii="Times New Roman" w:hAnsi="Times New Roman" w:cs="Times New Roman"/>
        </w:rPr>
      </w:pPr>
      <w:r w:rsidRPr="002878B3">
        <w:rPr>
          <w:rFonts w:ascii="Times New Roman" w:hAnsi="Times New Roman" w:cs="Times New Roman"/>
        </w:rPr>
        <w:t xml:space="preserve">Strona Internetowa Zamawiającego -  </w:t>
      </w:r>
      <w:hyperlink r:id="rId10" w:history="1">
        <w:r w:rsidR="00B778EF" w:rsidRPr="002878B3">
          <w:rPr>
            <w:rStyle w:val="Hipercze"/>
            <w:rFonts w:ascii="Times New Roman" w:hAnsi="Times New Roman"/>
          </w:rPr>
          <w:t>bip.gminamragowo.net</w:t>
        </w:r>
      </w:hyperlink>
    </w:p>
    <w:p w:rsidR="0092682C" w:rsidRPr="00C21461"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w:t>
      </w:r>
      <w:r w:rsidR="00906876">
        <w:rPr>
          <w:rStyle w:val="FontStyle39"/>
          <w:rFonts w:ascii="Times New Roman" w:hAnsi="Times New Roman" w:cs="Times New Roman"/>
          <w:b/>
          <w:sz w:val="24"/>
        </w:rPr>
        <w:t xml:space="preserve"> - </w:t>
      </w:r>
      <w:r w:rsidRPr="00423AC8">
        <w:rPr>
          <w:rStyle w:val="FontStyle39"/>
          <w:rFonts w:ascii="Times New Roman" w:hAnsi="Times New Roman" w:cs="Times New Roman"/>
          <w:b/>
          <w:sz w:val="24"/>
        </w:rPr>
        <w:t xml:space="preserve"> do dnia </w:t>
      </w:r>
      <w:r w:rsidR="0039792E">
        <w:rPr>
          <w:rStyle w:val="FontStyle39"/>
          <w:rFonts w:ascii="Times New Roman" w:hAnsi="Times New Roman" w:cs="Times New Roman"/>
          <w:b/>
          <w:sz w:val="24"/>
        </w:rPr>
        <w:t>11.02.2022r</w:t>
      </w:r>
      <w:r w:rsidR="0039792E" w:rsidRPr="00C21461">
        <w:rPr>
          <w:rStyle w:val="FontStyle39"/>
          <w:rFonts w:ascii="Times New Roman" w:hAnsi="Times New Roman" w:cs="Times New Roman"/>
          <w:b/>
          <w:sz w:val="24"/>
        </w:rPr>
        <w:t>.</w:t>
      </w:r>
      <w:r w:rsidRPr="00C21461">
        <w:rPr>
          <w:rStyle w:val="FontStyle39"/>
          <w:rFonts w:ascii="Times New Roman" w:hAnsi="Times New Roman" w:cs="Times New Roman"/>
          <w:b/>
          <w:sz w:val="24"/>
        </w:rPr>
        <w:t xml:space="preserve"> godz. </w:t>
      </w:r>
      <w:r w:rsidR="008032D8" w:rsidRPr="00C21461">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C21461">
        <w:rPr>
          <w:rStyle w:val="FontStyle39"/>
          <w:rFonts w:ascii="Times New Roman" w:hAnsi="Times New Roman" w:cs="Times New Roman"/>
          <w:b/>
          <w:sz w:val="24"/>
        </w:rPr>
        <w:t xml:space="preserve">Termin otwarcia ofert </w:t>
      </w:r>
      <w:r w:rsidR="00906876" w:rsidRPr="00C21461">
        <w:rPr>
          <w:rStyle w:val="FontStyle39"/>
          <w:rFonts w:ascii="Times New Roman" w:hAnsi="Times New Roman" w:cs="Times New Roman"/>
          <w:b/>
          <w:sz w:val="24"/>
        </w:rPr>
        <w:t xml:space="preserve">-     </w:t>
      </w:r>
      <w:r w:rsidRPr="00C21461">
        <w:rPr>
          <w:rStyle w:val="FontStyle39"/>
          <w:rFonts w:ascii="Times New Roman" w:hAnsi="Times New Roman" w:cs="Times New Roman"/>
          <w:b/>
          <w:sz w:val="24"/>
        </w:rPr>
        <w:t xml:space="preserve">w dniu </w:t>
      </w:r>
      <w:r w:rsidR="0039792E" w:rsidRPr="00C21461">
        <w:rPr>
          <w:rStyle w:val="FontStyle39"/>
          <w:rFonts w:ascii="Times New Roman" w:hAnsi="Times New Roman" w:cs="Times New Roman"/>
          <w:b/>
          <w:sz w:val="24"/>
        </w:rPr>
        <w:t>11</w:t>
      </w:r>
      <w:r w:rsidR="008C5088" w:rsidRPr="00C21461">
        <w:rPr>
          <w:rStyle w:val="FontStyle39"/>
          <w:rFonts w:ascii="Times New Roman" w:hAnsi="Times New Roman" w:cs="Times New Roman"/>
          <w:b/>
          <w:sz w:val="24"/>
        </w:rPr>
        <w:t>.02.2022</w:t>
      </w:r>
      <w:r w:rsidRPr="00C21461">
        <w:rPr>
          <w:rStyle w:val="FontStyle39"/>
          <w:rFonts w:ascii="Times New Roman" w:hAnsi="Times New Roman" w:cs="Times New Roman"/>
          <w:b/>
          <w:sz w:val="24"/>
        </w:rPr>
        <w:t xml:space="preserve">r. godz. </w:t>
      </w:r>
      <w:r w:rsidR="008032D8" w:rsidRPr="00C21461">
        <w:rPr>
          <w:rStyle w:val="FontStyle39"/>
          <w:rFonts w:ascii="Times New Roman" w:hAnsi="Times New Roman" w:cs="Times New Roman"/>
          <w:b/>
          <w:sz w:val="24"/>
        </w:rPr>
        <w:t>1</w:t>
      </w:r>
      <w:r w:rsidR="005260D8" w:rsidRPr="00C21461">
        <w:rPr>
          <w:rStyle w:val="FontStyle39"/>
          <w:rFonts w:ascii="Times New Roman" w:hAnsi="Times New Roman" w:cs="Times New Roman"/>
          <w:b/>
          <w:sz w:val="24"/>
        </w:rPr>
        <w:t>1</w:t>
      </w:r>
      <w:r w:rsidR="008032D8" w:rsidRPr="00C21461">
        <w:rPr>
          <w:rStyle w:val="FontStyle39"/>
          <w:rFonts w:ascii="Times New Roman" w:hAnsi="Times New Roman" w:cs="Times New Roman"/>
          <w:b/>
          <w:sz w:val="24"/>
        </w:rPr>
        <w:t>.00</w:t>
      </w:r>
    </w:p>
    <w:p w:rsidR="002878B3" w:rsidRDefault="002878B3" w:rsidP="007466DC">
      <w:pPr>
        <w:pStyle w:val="Style6"/>
        <w:widowControl/>
        <w:spacing w:before="58" w:line="240" w:lineRule="auto"/>
        <w:ind w:right="3106"/>
        <w:rPr>
          <w:rStyle w:val="FontStyle39"/>
          <w:rFonts w:ascii="Times New Roman" w:hAnsi="Times New Roman" w:cs="Times New Roman"/>
          <w:b/>
          <w:sz w:val="24"/>
        </w:rPr>
      </w:pPr>
    </w:p>
    <w:p w:rsidR="00423AC8" w:rsidRPr="00E6667D" w:rsidRDefault="0092682C" w:rsidP="00E143F3">
      <w:pPr>
        <w:pStyle w:val="Style8"/>
        <w:widowControl/>
        <w:spacing w:before="77"/>
        <w:ind w:left="5741"/>
        <w:jc w:val="both"/>
        <w:rPr>
          <w:rStyle w:val="FontStyle39"/>
          <w:rFonts w:ascii="Times New Roman" w:hAnsi="Times New Roman" w:cs="Times New Roman"/>
          <w:b/>
          <w:bCs/>
          <w:sz w:val="24"/>
        </w:rPr>
      </w:pPr>
      <w:r>
        <w:rPr>
          <w:rStyle w:val="FontStyle39"/>
          <w:rFonts w:ascii="Times New Roman" w:hAnsi="Times New Roman" w:cs="Times New Roman"/>
          <w:b/>
          <w:bCs/>
          <w:sz w:val="24"/>
        </w:rPr>
        <w:t xml:space="preserve">     </w:t>
      </w:r>
      <w:r w:rsidRPr="00E6667D">
        <w:rPr>
          <w:rStyle w:val="FontStyle39"/>
          <w:rFonts w:ascii="Times New Roman" w:hAnsi="Times New Roman" w:cs="Times New Roman"/>
          <w:b/>
          <w:bCs/>
          <w:sz w:val="24"/>
        </w:rPr>
        <w:t>Zatwierdzam:</w:t>
      </w:r>
    </w:p>
    <w:p w:rsidR="0044381E" w:rsidRDefault="0092682C" w:rsidP="008032D8">
      <w:pPr>
        <w:pStyle w:val="Style8"/>
        <w:widowControl/>
        <w:spacing w:before="77"/>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6C0F6C">
        <w:rPr>
          <w:rStyle w:val="FontStyle39"/>
          <w:rFonts w:ascii="Times New Roman" w:hAnsi="Times New Roman" w:cs="Times New Roman"/>
          <w:sz w:val="24"/>
        </w:rPr>
        <w:t xml:space="preserve">                      </w:t>
      </w:r>
      <w:r w:rsidR="002878B3">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WÓJT</w:t>
      </w: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GMINY MRĄGOWO</w:t>
      </w:r>
    </w:p>
    <w:p w:rsidR="00423AC8" w:rsidRPr="00E6667D" w:rsidRDefault="00423AC8" w:rsidP="008032D8">
      <w:pPr>
        <w:pStyle w:val="Style8"/>
        <w:widowControl/>
        <w:spacing w:before="77"/>
        <w:jc w:val="both"/>
        <w:rPr>
          <w:rStyle w:val="FontStyle39"/>
          <w:rFonts w:ascii="Times New Roman" w:hAnsi="Times New Roman" w:cs="Times New Roman"/>
          <w:sz w:val="24"/>
        </w:rPr>
      </w:pPr>
    </w:p>
    <w:p w:rsidR="0092682C" w:rsidRDefault="006C0F6C" w:rsidP="006C0F6C">
      <w:pPr>
        <w:pStyle w:val="Style8"/>
        <w:widowControl/>
        <w:spacing w:before="77"/>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2878B3">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011F02">
        <w:rPr>
          <w:rStyle w:val="FontStyle39"/>
          <w:rFonts w:ascii="Times New Roman" w:hAnsi="Times New Roman" w:cs="Times New Roman"/>
          <w:sz w:val="24"/>
        </w:rPr>
        <w:t xml:space="preserve"> </w:t>
      </w:r>
      <w:r w:rsidR="00DF6D46">
        <w:rPr>
          <w:rStyle w:val="FontStyle39"/>
          <w:rFonts w:ascii="Times New Roman" w:hAnsi="Times New Roman" w:cs="Times New Roman"/>
          <w:sz w:val="24"/>
        </w:rPr>
        <w:t>PIOTR PIERCEWICZ</w:t>
      </w:r>
    </w:p>
    <w:p w:rsidR="008C5088" w:rsidRDefault="008C5088" w:rsidP="006C0F6C">
      <w:pPr>
        <w:pStyle w:val="Style8"/>
        <w:widowControl/>
        <w:spacing w:before="77"/>
        <w:jc w:val="both"/>
        <w:rPr>
          <w:rStyle w:val="FontStyle39"/>
          <w:rFonts w:ascii="Times New Roman" w:hAnsi="Times New Roman" w:cs="Times New Roman"/>
          <w:sz w:val="24"/>
        </w:rPr>
      </w:pPr>
    </w:p>
    <w:p w:rsidR="008C5088" w:rsidRDefault="008C5088" w:rsidP="006C0F6C">
      <w:pPr>
        <w:pStyle w:val="Style8"/>
        <w:widowControl/>
        <w:spacing w:before="77"/>
        <w:jc w:val="both"/>
        <w:rPr>
          <w:rStyle w:val="FontStyle39"/>
          <w:rFonts w:ascii="Times New Roman" w:hAnsi="Times New Roman" w:cs="Times New Roman"/>
          <w:sz w:val="24"/>
        </w:rPr>
      </w:pPr>
    </w:p>
    <w:p w:rsidR="008C5088" w:rsidRDefault="008C5088" w:rsidP="006C0F6C">
      <w:pPr>
        <w:pStyle w:val="Style8"/>
        <w:widowControl/>
        <w:spacing w:before="77"/>
        <w:jc w:val="both"/>
        <w:rPr>
          <w:rStyle w:val="FontStyle39"/>
          <w:rFonts w:ascii="Times New Roman" w:hAnsi="Times New Roman" w:cs="Times New Roman"/>
          <w:sz w:val="24"/>
        </w:rPr>
      </w:pPr>
    </w:p>
    <w:p w:rsidR="008C5088" w:rsidRDefault="008C5088" w:rsidP="006C0F6C">
      <w:pPr>
        <w:pStyle w:val="Style8"/>
        <w:widowControl/>
        <w:spacing w:before="77"/>
        <w:jc w:val="both"/>
        <w:rPr>
          <w:rStyle w:val="FontStyle39"/>
          <w:rFonts w:ascii="Times New Roman" w:hAnsi="Times New Roman" w:cs="Times New Roman"/>
          <w:sz w:val="24"/>
        </w:rPr>
      </w:pPr>
    </w:p>
    <w:p w:rsidR="008C5088" w:rsidRDefault="008C5088" w:rsidP="006C0F6C">
      <w:pPr>
        <w:pStyle w:val="Style8"/>
        <w:widowControl/>
        <w:spacing w:before="77"/>
        <w:jc w:val="both"/>
        <w:rPr>
          <w:rStyle w:val="FontStyle39"/>
          <w:rFonts w:ascii="Times New Roman" w:hAnsi="Times New Roman" w:cs="Times New Roman"/>
          <w:sz w:val="24"/>
        </w:rPr>
      </w:pPr>
    </w:p>
    <w:p w:rsidR="00F2238F" w:rsidRDefault="00F2238F" w:rsidP="00E143F3">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0092682C" w:rsidRPr="003637DE">
        <w:rPr>
          <w:rFonts w:ascii="Times New Roman" w:hAnsi="Times New Roman" w:cs="Times New Roman"/>
        </w:rPr>
        <w:t>e-mail:</w:t>
      </w:r>
      <w:r>
        <w:rPr>
          <w:rFonts w:ascii="Times New Roman" w:hAnsi="Times New Roman" w:cs="Times New Roman"/>
        </w:rPr>
        <w:t xml:space="preserve"> </w:t>
      </w:r>
      <w:r w:rsidR="0092682C" w:rsidRPr="003637DE">
        <w:rPr>
          <w:rFonts w:ascii="Times New Roman" w:hAnsi="Times New Roman" w:cs="Times New Roman"/>
        </w:rPr>
        <w:t>poczta@gminamragowo.pl</w:t>
      </w:r>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Zamawiającego : </w:t>
      </w:r>
      <w:r w:rsidR="0092682C" w:rsidRPr="003637DE">
        <w:rPr>
          <w:rFonts w:ascii="Times New Roman" w:hAnsi="Times New Roman" w:cs="Times New Roman"/>
        </w:rPr>
        <w:t>bip.gminamragowo.net</w:t>
      </w:r>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Elektroniczna Skrzynka Podawcza :</w:t>
      </w:r>
      <w:r w:rsidR="00112398">
        <w:rPr>
          <w:rFonts w:ascii="Times New Roman" w:hAnsi="Times New Roman" w:cs="Times New Roman"/>
        </w:rPr>
        <w:t xml:space="preserve"> </w:t>
      </w:r>
      <w:r w:rsidR="00A90732">
        <w:t>/</w:t>
      </w:r>
      <w:proofErr w:type="spellStart"/>
      <w:r w:rsidR="00A90732" w:rsidRPr="00163139">
        <w:t>ug_mragowo</w:t>
      </w:r>
      <w:proofErr w:type="spellEnd"/>
      <w:r w:rsidR="00A90732" w:rsidRPr="00163139">
        <w:t>/</w:t>
      </w:r>
      <w:proofErr w:type="spellStart"/>
      <w:r w:rsidR="00A90732" w:rsidRPr="00163139">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
    <w:p w:rsidR="0044381E" w:rsidRPr="0044381E"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zamówienia :  </w:t>
      </w:r>
      <w:hyperlink r:id="rId11" w:history="1">
        <w:r w:rsidR="0044381E" w:rsidRPr="0044381E">
          <w:rPr>
            <w:rStyle w:val="Hipercze"/>
            <w:rFonts w:ascii="Times New Roman" w:hAnsi="Times New Roman"/>
            <w:color w:val="auto"/>
          </w:rPr>
          <w:t>https://miniportal.uzp.gov.pl/</w:t>
        </w:r>
      </w:hyperlink>
    </w:p>
    <w:p w:rsidR="00B2208C" w:rsidRPr="00163139" w:rsidRDefault="0044381E"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o</w:t>
      </w:r>
      <w:r w:rsidR="00B2208C" w:rsidRPr="0044381E">
        <w:rPr>
          <w:rFonts w:ascii="Times New Roman" w:hAnsi="Times New Roman" w:cs="Times New Roman"/>
        </w:rPr>
        <w:t xml:space="preserve">raz </w:t>
      </w:r>
      <w:hyperlink r:id="rId12" w:history="1">
        <w:r w:rsidR="00B2208C" w:rsidRPr="0044381E">
          <w:rPr>
            <w:rStyle w:val="Hipercze"/>
            <w:rFonts w:ascii="Times New Roman" w:hAnsi="Times New Roman"/>
            <w:color w:val="auto"/>
          </w:rPr>
          <w:t>https://bip.gminamragowo.net</w:t>
        </w:r>
      </w:hyperlink>
      <w:r w:rsidR="00B2208C" w:rsidRPr="0044381E">
        <w:rPr>
          <w:rFonts w:ascii="Times New Roman" w:hAnsi="Times New Roman" w:cs="Times New Roman"/>
        </w:rPr>
        <w:t xml:space="preserve">  w zakładce : Zamówienia publiczne.</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2B7AC0" w:rsidP="0044381E">
      <w:pPr>
        <w:pStyle w:val="Style4"/>
        <w:widowControl/>
        <w:spacing w:line="360" w:lineRule="auto"/>
        <w:rPr>
          <w:rFonts w:ascii="Times New Roman" w:hAnsi="Times New Roman" w:cs="Times New Roman"/>
        </w:rPr>
      </w:pPr>
      <w:r>
        <w:rPr>
          <w:rFonts w:ascii="Times New Roman" w:hAnsi="Times New Roman" w:cs="Times New Roman"/>
        </w:rPr>
        <w:t>Niniejsze postępowanie</w:t>
      </w:r>
      <w:r w:rsidRPr="007446C6">
        <w:rPr>
          <w:rFonts w:ascii="Times New Roman" w:hAnsi="Times New Roman" w:cs="Times New Roman"/>
        </w:rPr>
        <w:t xml:space="preserve"> o udzielenie zamówienia publicznego </w:t>
      </w:r>
      <w:r>
        <w:rPr>
          <w:rFonts w:ascii="Times New Roman" w:hAnsi="Times New Roman" w:cs="Times New Roman"/>
        </w:rPr>
        <w:t xml:space="preserve">prowadzone jest </w:t>
      </w:r>
      <w:r w:rsidRPr="007446C6">
        <w:rPr>
          <w:rFonts w:ascii="Times New Roman" w:hAnsi="Times New Roman" w:cs="Times New Roman"/>
        </w:rPr>
        <w:t xml:space="preserve">w trybie </w:t>
      </w:r>
      <w:r>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C9463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pkt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Dz.U. z 20</w:t>
      </w:r>
      <w:r w:rsidR="00704F5F">
        <w:rPr>
          <w:rStyle w:val="FontStyle48"/>
          <w:rFonts w:ascii="Times New Roman" w:hAnsi="Times New Roman" w:cs="Times New Roman"/>
          <w:sz w:val="24"/>
        </w:rPr>
        <w:t>21</w:t>
      </w:r>
      <w:r>
        <w:rPr>
          <w:rStyle w:val="FontStyle48"/>
          <w:rFonts w:ascii="Times New Roman" w:hAnsi="Times New Roman" w:cs="Times New Roman"/>
          <w:sz w:val="24"/>
        </w:rPr>
        <w:t>r.,poz.</w:t>
      </w:r>
      <w:r w:rsidR="00704F5F">
        <w:rPr>
          <w:rStyle w:val="FontStyle48"/>
          <w:rFonts w:ascii="Times New Roman" w:hAnsi="Times New Roman" w:cs="Times New Roman"/>
          <w:sz w:val="24"/>
        </w:rPr>
        <w:t>1129</w:t>
      </w:r>
      <w:r>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lastRenderedPageBreak/>
        <w:t>3)”zamówienie” – zamówienie publiczne będą</w:t>
      </w:r>
      <w:r w:rsidR="003E72A7">
        <w:rPr>
          <w:rStyle w:val="FontStyle48"/>
          <w:rFonts w:ascii="Times New Roman" w:hAnsi="Times New Roman" w:cs="Times New Roman"/>
          <w:sz w:val="24"/>
        </w:rPr>
        <w:t>ce przedmiotem niniejszego postę</w:t>
      </w:r>
      <w:r>
        <w:rPr>
          <w:rStyle w:val="FontStyle48"/>
          <w:rFonts w:ascii="Times New Roman" w:hAnsi="Times New Roman" w:cs="Times New Roman"/>
          <w:sz w:val="24"/>
        </w:rPr>
        <w:t>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E974D3" w:rsidRDefault="00E974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5)”Wykonawca”-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robot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Default="00E974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6) </w:t>
      </w:r>
      <w:r w:rsidR="002340A7">
        <w:rPr>
          <w:rStyle w:val="FontStyle48"/>
          <w:rFonts w:ascii="Times New Roman" w:hAnsi="Times New Roman" w:cs="Times New Roman"/>
          <w:sz w:val="24"/>
        </w:rPr>
        <w:t>„</w:t>
      </w:r>
      <w:proofErr w:type="spellStart"/>
      <w:r>
        <w:rPr>
          <w:rStyle w:val="FontStyle48"/>
          <w:rFonts w:ascii="Times New Roman" w:hAnsi="Times New Roman" w:cs="Times New Roman"/>
          <w:sz w:val="24"/>
        </w:rPr>
        <w:t>miniPortal</w:t>
      </w:r>
      <w:proofErr w:type="spellEnd"/>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w:t>
      </w:r>
      <w:r w:rsidR="002340A7">
        <w:rPr>
          <w:rStyle w:val="FontStyle48"/>
          <w:rFonts w:ascii="Times New Roman" w:hAnsi="Times New Roman" w:cs="Times New Roman"/>
          <w:sz w:val="24"/>
        </w:rPr>
        <w:t xml:space="preserve"> ś</w:t>
      </w:r>
      <w:r>
        <w:rPr>
          <w:rStyle w:val="FontStyle48"/>
          <w:rFonts w:ascii="Times New Roman" w:hAnsi="Times New Roman" w:cs="Times New Roman"/>
          <w:sz w:val="24"/>
        </w:rPr>
        <w:t>rodek komunikacji elektronicznej służący do komunikacji elektronicznej między Zamawiającym,</w:t>
      </w:r>
      <w:r w:rsidR="002340A7">
        <w:rPr>
          <w:rStyle w:val="FontStyle48"/>
          <w:rFonts w:ascii="Times New Roman" w:hAnsi="Times New Roman" w:cs="Times New Roman"/>
          <w:sz w:val="24"/>
        </w:rPr>
        <w:t xml:space="preserve"> a W</w:t>
      </w:r>
      <w:r>
        <w:rPr>
          <w:rStyle w:val="FontStyle48"/>
          <w:rFonts w:ascii="Times New Roman" w:hAnsi="Times New Roman" w:cs="Times New Roman"/>
          <w:sz w:val="24"/>
        </w:rPr>
        <w:t>ykonawcami.</w:t>
      </w:r>
    </w:p>
    <w:p w:rsidR="00E974D3" w:rsidRDefault="00E974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proofErr w:type="spellStart"/>
      <w:r>
        <w:rPr>
          <w:rStyle w:val="FontStyle48"/>
          <w:rFonts w:ascii="Times New Roman" w:hAnsi="Times New Roman" w:cs="Times New Roman"/>
          <w:sz w:val="24"/>
        </w:rPr>
        <w:t>ePUAP</w:t>
      </w:r>
      <w:proofErr w:type="spellEnd"/>
      <w:r>
        <w:rPr>
          <w:rStyle w:val="FontStyle48"/>
          <w:rFonts w:ascii="Times New Roman" w:hAnsi="Times New Roman" w:cs="Times New Roman"/>
          <w:sz w:val="24"/>
        </w:rPr>
        <w:t>”-elektroniczna platforma usług Administracji Publicznej oferująca w szczególności dostęp do formularzy umożliwiających</w:t>
      </w:r>
      <w:r w:rsidR="002340A7">
        <w:rPr>
          <w:rStyle w:val="FontStyle48"/>
          <w:rFonts w:ascii="Times New Roman" w:hAnsi="Times New Roman" w:cs="Times New Roman"/>
          <w:sz w:val="24"/>
        </w:rPr>
        <w:t xml:space="preserve"> komu</w:t>
      </w:r>
      <w:r>
        <w:rPr>
          <w:rStyle w:val="FontStyle48"/>
          <w:rFonts w:ascii="Times New Roman" w:hAnsi="Times New Roman" w:cs="Times New Roman"/>
          <w:sz w:val="24"/>
        </w:rPr>
        <w:t>nikacj</w:t>
      </w:r>
      <w:r w:rsidR="002340A7">
        <w:rPr>
          <w:rStyle w:val="FontStyle48"/>
          <w:rFonts w:ascii="Times New Roman" w:hAnsi="Times New Roman" w:cs="Times New Roman"/>
          <w:sz w:val="24"/>
        </w:rPr>
        <w:t>ę</w:t>
      </w:r>
      <w:r>
        <w:rPr>
          <w:rStyle w:val="FontStyle48"/>
          <w:rFonts w:ascii="Times New Roman" w:hAnsi="Times New Roman" w:cs="Times New Roman"/>
          <w:sz w:val="24"/>
        </w:rPr>
        <w:t xml:space="preserve"> Wykonawcy z Zamawiającym;</w:t>
      </w:r>
    </w:p>
    <w:p w:rsidR="00E974D3" w:rsidRDefault="00E974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C9463B">
        <w:rPr>
          <w:rStyle w:val="FontStyle48"/>
          <w:rFonts w:ascii="Times New Roman" w:hAnsi="Times New Roman" w:cs="Times New Roman"/>
          <w:sz w:val="24"/>
        </w:rPr>
        <w:t>”Instruk</w:t>
      </w:r>
      <w:r>
        <w:rPr>
          <w:rStyle w:val="FontStyle48"/>
          <w:rFonts w:ascii="Times New Roman" w:hAnsi="Times New Roman" w:cs="Times New Roman"/>
          <w:sz w:val="24"/>
        </w:rPr>
        <w:t>cja użytkownika” – Instrukcja użytkownika</w:t>
      </w:r>
      <w:r w:rsidR="002340A7">
        <w:rPr>
          <w:rStyle w:val="FontStyle48"/>
          <w:rFonts w:ascii="Times New Roman" w:hAnsi="Times New Roman" w:cs="Times New Roman"/>
          <w:sz w:val="24"/>
        </w:rPr>
        <w:t xml:space="preserve"> systemu </w:t>
      </w:r>
      <w:proofErr w:type="spellStart"/>
      <w:r w:rsidR="002340A7">
        <w:rPr>
          <w:rStyle w:val="FontStyle48"/>
          <w:rFonts w:ascii="Times New Roman" w:hAnsi="Times New Roman" w:cs="Times New Roman"/>
          <w:sz w:val="24"/>
        </w:rPr>
        <w:t>miniPortal</w:t>
      </w:r>
      <w:proofErr w:type="spellEnd"/>
      <w:r w:rsidR="002340A7">
        <w:rPr>
          <w:rStyle w:val="FontStyle48"/>
          <w:rFonts w:ascii="Times New Roman" w:hAnsi="Times New Roman" w:cs="Times New Roman"/>
          <w:sz w:val="24"/>
        </w:rPr>
        <w:t xml:space="preserve"> dostę</w:t>
      </w:r>
      <w:r>
        <w:rPr>
          <w:rStyle w:val="FontStyle48"/>
          <w:rFonts w:ascii="Times New Roman" w:hAnsi="Times New Roman" w:cs="Times New Roman"/>
          <w:sz w:val="24"/>
        </w:rPr>
        <w:t xml:space="preserve">pna na </w:t>
      </w:r>
      <w:proofErr w:type="spellStart"/>
      <w:r>
        <w:rPr>
          <w:rStyle w:val="FontStyle48"/>
          <w:rFonts w:ascii="Times New Roman" w:hAnsi="Times New Roman" w:cs="Times New Roman"/>
          <w:sz w:val="24"/>
        </w:rPr>
        <w:t>miniPortalu</w:t>
      </w:r>
      <w:proofErr w:type="spellEnd"/>
      <w:r>
        <w:rPr>
          <w:rStyle w:val="FontStyle48"/>
          <w:rFonts w:ascii="Times New Roman" w:hAnsi="Times New Roman" w:cs="Times New Roman"/>
          <w:sz w:val="24"/>
        </w:rPr>
        <w:t xml:space="preserve"> zawieraj</w:t>
      </w:r>
      <w:r w:rsidR="002340A7">
        <w:rPr>
          <w:rStyle w:val="FontStyle48"/>
          <w:rFonts w:ascii="Times New Roman" w:hAnsi="Times New Roman" w:cs="Times New Roman"/>
          <w:sz w:val="24"/>
        </w:rPr>
        <w:t>ą</w:t>
      </w:r>
      <w:r>
        <w:rPr>
          <w:rStyle w:val="FontStyle48"/>
          <w:rFonts w:ascii="Times New Roman" w:hAnsi="Times New Roman" w:cs="Times New Roman"/>
          <w:sz w:val="24"/>
        </w:rPr>
        <w:t>ca wiążące Wykonawcę informacje związane z korzystaniem</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z </w:t>
      </w:r>
      <w:proofErr w:type="spellStart"/>
      <w:r>
        <w:rPr>
          <w:rStyle w:val="FontStyle48"/>
          <w:rFonts w:ascii="Times New Roman" w:hAnsi="Times New Roman" w:cs="Times New Roman"/>
          <w:sz w:val="24"/>
        </w:rPr>
        <w:t>miniPortalu</w:t>
      </w:r>
      <w:proofErr w:type="spellEnd"/>
      <w:r>
        <w:rPr>
          <w:rStyle w:val="FontStyle48"/>
          <w:rFonts w:ascii="Times New Roman" w:hAnsi="Times New Roman" w:cs="Times New Roman"/>
          <w:sz w:val="24"/>
        </w:rPr>
        <w:t xml:space="preserve"> w szczególności opis sposobu składania/zmiany/wycofania oferty w niniejszym postepowaniu.</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Wykonawca zobowiązany jest zapozn</w:t>
      </w:r>
      <w:r w:rsidR="002340A7">
        <w:rPr>
          <w:rStyle w:val="FontStyle48"/>
          <w:rFonts w:ascii="Times New Roman" w:hAnsi="Times New Roman" w:cs="Times New Roman"/>
          <w:sz w:val="24"/>
        </w:rPr>
        <w:t xml:space="preserve">ać się z </w:t>
      </w:r>
      <w:proofErr w:type="spellStart"/>
      <w:r w:rsidR="002340A7">
        <w:rPr>
          <w:rStyle w:val="FontStyle48"/>
          <w:rFonts w:ascii="Times New Roman" w:hAnsi="Times New Roman" w:cs="Times New Roman"/>
          <w:sz w:val="24"/>
        </w:rPr>
        <w:t>w.w</w:t>
      </w:r>
      <w:proofErr w:type="spellEnd"/>
      <w:r w:rsidR="002340A7">
        <w:rPr>
          <w:rStyle w:val="FontStyle48"/>
          <w:rFonts w:ascii="Times New Roman" w:hAnsi="Times New Roman" w:cs="Times New Roman"/>
          <w:sz w:val="24"/>
        </w:rPr>
        <w:t>. Instrukcją i postę</w:t>
      </w:r>
      <w:r>
        <w:rPr>
          <w:rStyle w:val="FontStyle48"/>
          <w:rFonts w:ascii="Times New Roman" w:hAnsi="Times New Roman" w:cs="Times New Roman"/>
          <w:sz w:val="24"/>
        </w:rPr>
        <w:t>powa</w:t>
      </w:r>
      <w:r w:rsidR="002340A7">
        <w:rPr>
          <w:rStyle w:val="FontStyle48"/>
          <w:rFonts w:ascii="Times New Roman" w:hAnsi="Times New Roman" w:cs="Times New Roman"/>
          <w:sz w:val="24"/>
        </w:rPr>
        <w:t>ć</w:t>
      </w:r>
      <w:r>
        <w:rPr>
          <w:rStyle w:val="FontStyle48"/>
          <w:rFonts w:ascii="Times New Roman" w:hAnsi="Times New Roman" w:cs="Times New Roman"/>
          <w:sz w:val="24"/>
        </w:rPr>
        <w:t xml:space="preserve"> wg zasad w niej wskazanych dedykowanych dla Wyk</w:t>
      </w:r>
      <w:r w:rsidR="002340A7">
        <w:rPr>
          <w:rStyle w:val="FontStyle48"/>
          <w:rFonts w:ascii="Times New Roman" w:hAnsi="Times New Roman" w:cs="Times New Roman"/>
          <w:sz w:val="24"/>
        </w:rPr>
        <w:t>o</w:t>
      </w:r>
      <w:r>
        <w:rPr>
          <w:rStyle w:val="FontStyle48"/>
          <w:rFonts w:ascii="Times New Roman" w:hAnsi="Times New Roman" w:cs="Times New Roman"/>
          <w:sz w:val="24"/>
        </w:rPr>
        <w:t>nawcy.</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Wykonawca ubiegając się o udzielenie zamówienia w szczególności składając ofertę, akceptuje z</w:t>
      </w:r>
      <w:r w:rsidR="002340A7">
        <w:rPr>
          <w:rStyle w:val="FontStyle48"/>
          <w:rFonts w:ascii="Times New Roman" w:hAnsi="Times New Roman" w:cs="Times New Roman"/>
          <w:sz w:val="24"/>
        </w:rPr>
        <w:t>asady korzystan</w:t>
      </w:r>
      <w:r w:rsidR="000A3D92">
        <w:rPr>
          <w:rStyle w:val="FontStyle48"/>
          <w:rFonts w:ascii="Times New Roman" w:hAnsi="Times New Roman" w:cs="Times New Roman"/>
          <w:sz w:val="24"/>
        </w:rPr>
        <w:t>i</w:t>
      </w:r>
      <w:r w:rsidR="002340A7">
        <w:rPr>
          <w:rStyle w:val="FontStyle48"/>
          <w:rFonts w:ascii="Times New Roman" w:hAnsi="Times New Roman" w:cs="Times New Roman"/>
          <w:sz w:val="24"/>
        </w:rPr>
        <w:t xml:space="preserve">a z systemu </w:t>
      </w:r>
      <w:proofErr w:type="spellStart"/>
      <w:r w:rsidR="002340A7">
        <w:rPr>
          <w:rStyle w:val="FontStyle48"/>
          <w:rFonts w:ascii="Times New Roman" w:hAnsi="Times New Roman" w:cs="Times New Roman"/>
          <w:sz w:val="24"/>
        </w:rPr>
        <w:t>miniP</w:t>
      </w:r>
      <w:r>
        <w:rPr>
          <w:rStyle w:val="FontStyle48"/>
          <w:rFonts w:ascii="Times New Roman" w:hAnsi="Times New Roman" w:cs="Times New Roman"/>
          <w:sz w:val="24"/>
        </w:rPr>
        <w:t>ortalu</w:t>
      </w:r>
      <w:proofErr w:type="spellEnd"/>
      <w:r>
        <w:rPr>
          <w:rStyle w:val="FontStyle48"/>
          <w:rFonts w:ascii="Times New Roman" w:hAnsi="Times New Roman" w:cs="Times New Roman"/>
          <w:sz w:val="24"/>
        </w:rPr>
        <w:t xml:space="preserve"> wskazane w instrukcji użytkownika i SWZ.</w:t>
      </w:r>
    </w:p>
    <w:p w:rsidR="002340A7" w:rsidRDefault="002340A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5.Wykonawca powinien dokładnie zapoznać się z niniejszą SWZ i złożyć ofertę zgodnie z jej wymaganiami.</w:t>
      </w:r>
    </w:p>
    <w:p w:rsidR="006F51EF" w:rsidRDefault="006F51E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6.Do czynności podejmowanych przez Zamawiającego i Wykonawców stosować się będzie przepisy ustawy z dnia 23 kwietnia 1964r.-Kodeks Cywilny ( tj. Dz.</w:t>
      </w:r>
      <w:r w:rsidR="00DC0BDF">
        <w:rPr>
          <w:rStyle w:val="FontStyle48"/>
          <w:rFonts w:ascii="Times New Roman" w:hAnsi="Times New Roman" w:cs="Times New Roman"/>
          <w:sz w:val="24"/>
        </w:rPr>
        <w:t xml:space="preserve"> </w:t>
      </w:r>
      <w:r>
        <w:rPr>
          <w:rStyle w:val="FontStyle48"/>
          <w:rFonts w:ascii="Times New Roman" w:hAnsi="Times New Roman" w:cs="Times New Roman"/>
          <w:sz w:val="24"/>
        </w:rPr>
        <w:t>U. z 2020 r. poz.1740;</w:t>
      </w:r>
      <w:r w:rsidR="00DC0BD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dalej KC), jeżeli przepisy ustawy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nie stanowią inaczej.</w:t>
      </w:r>
    </w:p>
    <w:p w:rsidR="006F51EF" w:rsidRDefault="006F51E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7.Rozporządzenie Ministra Rozwoju</w:t>
      </w:r>
      <w:r w:rsidR="00704F5F">
        <w:rPr>
          <w:rStyle w:val="FontStyle48"/>
          <w:rFonts w:ascii="Times New Roman" w:hAnsi="Times New Roman" w:cs="Times New Roman"/>
          <w:sz w:val="24"/>
        </w:rPr>
        <w:t>, P</w:t>
      </w:r>
      <w:r>
        <w:rPr>
          <w:rStyle w:val="FontStyle48"/>
          <w:rFonts w:ascii="Times New Roman" w:hAnsi="Times New Roman" w:cs="Times New Roman"/>
          <w:sz w:val="24"/>
        </w:rPr>
        <w:t>racy i Technologii z dnia 23.12.2020r.w sprawach</w:t>
      </w:r>
      <w:r w:rsidR="0062203C">
        <w:rPr>
          <w:rStyle w:val="FontStyle48"/>
          <w:rFonts w:ascii="Times New Roman" w:hAnsi="Times New Roman" w:cs="Times New Roman"/>
          <w:sz w:val="24"/>
        </w:rPr>
        <w:t xml:space="preserve"> podmiotowych środkó</w:t>
      </w:r>
      <w:r>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(Dz.U.2020r.</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poz.2415),</w:t>
      </w:r>
    </w:p>
    <w:p w:rsidR="006F51EF" w:rsidRDefault="006F51E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8.Obwieszczenie </w:t>
      </w:r>
      <w:r w:rsidR="0062203C">
        <w:rPr>
          <w:rStyle w:val="FontStyle48"/>
          <w:rFonts w:ascii="Times New Roman" w:hAnsi="Times New Roman" w:cs="Times New Roman"/>
          <w:sz w:val="24"/>
        </w:rPr>
        <w:t>P</w:t>
      </w:r>
      <w:r>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39792E">
        <w:rPr>
          <w:rStyle w:val="FontStyle48"/>
          <w:rFonts w:ascii="Times New Roman" w:hAnsi="Times New Roman" w:cs="Times New Roman"/>
          <w:sz w:val="24"/>
        </w:rPr>
        <w:t>03.12.</w:t>
      </w:r>
      <w:r w:rsidR="0062203C">
        <w:rPr>
          <w:rStyle w:val="FontStyle48"/>
          <w:rFonts w:ascii="Times New Roman" w:hAnsi="Times New Roman" w:cs="Times New Roman"/>
          <w:sz w:val="24"/>
        </w:rPr>
        <w:t>2021r.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39792E">
        <w:rPr>
          <w:rStyle w:val="FontStyle48"/>
          <w:rFonts w:ascii="Times New Roman" w:hAnsi="Times New Roman" w:cs="Times New Roman"/>
          <w:sz w:val="24"/>
        </w:rPr>
        <w:t>kwot wyrażonych w e</w:t>
      </w:r>
      <w:r w:rsidR="00DC0BDF">
        <w:rPr>
          <w:rStyle w:val="FontStyle48"/>
          <w:rFonts w:ascii="Times New Roman" w:hAnsi="Times New Roman" w:cs="Times New Roman"/>
          <w:sz w:val="24"/>
        </w:rPr>
        <w:t xml:space="preserve">uro oraz średniego kursu złotego w </w:t>
      </w:r>
      <w:r w:rsidR="0039792E">
        <w:rPr>
          <w:rStyle w:val="FontStyle48"/>
          <w:rFonts w:ascii="Times New Roman" w:hAnsi="Times New Roman" w:cs="Times New Roman"/>
          <w:sz w:val="24"/>
        </w:rPr>
        <w:t>stosunku do e</w:t>
      </w:r>
      <w:r w:rsidR="00DC0BDF">
        <w:rPr>
          <w:rStyle w:val="FontStyle48"/>
          <w:rFonts w:ascii="Times New Roman" w:hAnsi="Times New Roman" w:cs="Times New Roman"/>
          <w:sz w:val="24"/>
        </w:rPr>
        <w:t>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2021r.poz.11</w:t>
      </w:r>
      <w:r w:rsidR="0039792E">
        <w:rPr>
          <w:rStyle w:val="FontStyle48"/>
          <w:rFonts w:ascii="Times New Roman" w:hAnsi="Times New Roman" w:cs="Times New Roman"/>
          <w:sz w:val="24"/>
        </w:rPr>
        <w:t>77</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w:t>
      </w:r>
      <w:r w:rsidR="00776702">
        <w:rPr>
          <w:rStyle w:val="FontStyle48"/>
          <w:rFonts w:ascii="Times New Roman" w:hAnsi="Times New Roman" w:cs="Times New Roman"/>
          <w:sz w:val="24"/>
        </w:rPr>
        <w:t>z</w:t>
      </w:r>
      <w:r>
        <w:rPr>
          <w:rStyle w:val="FontStyle48"/>
          <w:rFonts w:ascii="Times New Roman" w:hAnsi="Times New Roman" w:cs="Times New Roman"/>
          <w:sz w:val="24"/>
        </w:rPr>
        <w:t xml:space="preserve">amówienia ,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8C5088" w:rsidRDefault="008C5088" w:rsidP="002B7AC0">
      <w:pPr>
        <w:pStyle w:val="Style4"/>
        <w:widowControl/>
        <w:spacing w:before="34" w:line="360" w:lineRule="auto"/>
        <w:rPr>
          <w:rStyle w:val="FontStyle48"/>
          <w:rFonts w:ascii="Times New Roman" w:hAnsi="Times New Roman" w:cs="Times New Roman"/>
          <w:sz w:val="24"/>
        </w:rPr>
      </w:pPr>
    </w:p>
    <w:p w:rsidR="00891CBD" w:rsidRDefault="00891CBD" w:rsidP="002B7AC0">
      <w:pPr>
        <w:pStyle w:val="Style4"/>
        <w:widowControl/>
        <w:spacing w:before="34" w:line="360" w:lineRule="auto"/>
        <w:rPr>
          <w:rStyle w:val="FontStyle48"/>
          <w:rFonts w:ascii="Times New Roman" w:hAnsi="Times New Roman" w:cs="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337E22">
      <w:pPr>
        <w:pStyle w:val="Style8"/>
        <w:widowControl/>
        <w:numPr>
          <w:ilvl w:val="0"/>
          <w:numId w:val="7"/>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0B68C7" w:rsidRDefault="000A3D92" w:rsidP="008B1748">
      <w:pPr>
        <w:pStyle w:val="Akapitzlist"/>
        <w:spacing w:line="276" w:lineRule="auto"/>
        <w:jc w:val="both"/>
        <w:outlineLvl w:val="0"/>
        <w:rPr>
          <w:rStyle w:val="FontStyle39"/>
          <w:rFonts w:ascii="Times New Roman" w:hAnsi="Times New Roman"/>
          <w:sz w:val="24"/>
        </w:rPr>
      </w:pPr>
      <w:r w:rsidRPr="004C0C6B">
        <w:rPr>
          <w:rStyle w:val="FontStyle39"/>
          <w:rFonts w:ascii="Times New Roman" w:hAnsi="Times New Roman"/>
          <w:sz w:val="24"/>
        </w:rPr>
        <w:t>Śr</w:t>
      </w:r>
      <w:r w:rsidR="004318B5" w:rsidRPr="004C0C6B">
        <w:rPr>
          <w:rStyle w:val="FontStyle39"/>
          <w:rFonts w:ascii="Times New Roman" w:hAnsi="Times New Roman"/>
          <w:sz w:val="24"/>
        </w:rPr>
        <w:t>odki własne Gminy Mrągowo</w:t>
      </w:r>
      <w:r w:rsidR="008C5088">
        <w:rPr>
          <w:rStyle w:val="FontStyle39"/>
          <w:rFonts w:ascii="Times New Roman" w:hAnsi="Times New Roman"/>
          <w:sz w:val="24"/>
        </w:rPr>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48"/>
          <w:rFonts w:ascii="Times New Roman" w:hAnsi="Times New Roman" w:cs="Times New Roman"/>
          <w:sz w:val="24"/>
        </w:rPr>
      </w:pPr>
      <w:r>
        <w:rPr>
          <w:rStyle w:val="FontStyle39"/>
          <w:rFonts w:ascii="Times New Roman" w:hAnsi="Times New Roman" w:cs="Times New Roman"/>
          <w:b/>
          <w:sz w:val="24"/>
        </w:rPr>
        <w:t>OPIS PRZEDMIOTU ZAMÓWIENIA</w:t>
      </w:r>
    </w:p>
    <w:p w:rsidR="0092682C" w:rsidRPr="003637DE" w:rsidRDefault="0092682C" w:rsidP="00951B08">
      <w:pPr>
        <w:autoSpaceDE w:val="0"/>
        <w:autoSpaceDN w:val="0"/>
        <w:adjustRightInd w:val="0"/>
        <w:jc w:val="both"/>
        <w:rPr>
          <w:sz w:val="24"/>
          <w:szCs w:val="24"/>
        </w:rPr>
      </w:pPr>
    </w:p>
    <w:p w:rsidR="008C5088" w:rsidRPr="003763CF" w:rsidRDefault="0092682C" w:rsidP="003763CF">
      <w:pPr>
        <w:pStyle w:val="Akapitzlist"/>
        <w:numPr>
          <w:ilvl w:val="0"/>
          <w:numId w:val="8"/>
        </w:numPr>
        <w:spacing w:before="100" w:beforeAutospacing="1" w:after="100" w:afterAutospacing="1" w:line="276" w:lineRule="auto"/>
        <w:jc w:val="both"/>
      </w:pPr>
      <w:r w:rsidRPr="00D8028F">
        <w:t xml:space="preserve"> Przedmiotem zamówienia jest </w:t>
      </w:r>
      <w:r w:rsidR="00ED776D">
        <w:t>:</w:t>
      </w:r>
      <w:r w:rsidR="0039792E">
        <w:t xml:space="preserve"> </w:t>
      </w:r>
      <w:r w:rsidR="00A177A1" w:rsidRPr="003763CF">
        <w:t>Przedmiotem zamówienia są</w:t>
      </w:r>
      <w:r w:rsidR="008C5088" w:rsidRPr="003763CF">
        <w:t xml:space="preserve"> roboty budowlane </w:t>
      </w:r>
      <w:r w:rsidR="00E30153" w:rsidRPr="003763CF">
        <w:t>polegające na przeprowadzania remontów</w:t>
      </w:r>
      <w:r w:rsidR="008C5088" w:rsidRPr="003763CF">
        <w:t xml:space="preserve"> bieżąc</w:t>
      </w:r>
      <w:r w:rsidR="00E30153" w:rsidRPr="003763CF">
        <w:t>ych</w:t>
      </w:r>
      <w:r w:rsidR="008C5088" w:rsidRPr="003763CF">
        <w:t xml:space="preserve"> i konserwacj</w:t>
      </w:r>
      <w:r w:rsidR="00E30153" w:rsidRPr="003763CF">
        <w:t>i</w:t>
      </w:r>
      <w:r w:rsidR="008C5088" w:rsidRPr="003763CF">
        <w:t xml:space="preserve"> dróg gruntowych na terenie Gminy Mrągowo w roku 2022</w:t>
      </w:r>
      <w:r w:rsidR="00E30153" w:rsidRPr="003763CF">
        <w:t xml:space="preserve">. </w:t>
      </w:r>
      <w:r w:rsidR="008C5088" w:rsidRPr="003763CF">
        <w:t>Remonty bieżące to remonty cząstkowe nawierzchni stanowiące zespół zabiegów technicznych wykonywanych na bieżąco w zależności od potrzeb, polegających na usuwaniu uszkodzeń nawierzchni: likwidacji ubytków, zastoisk wody, wybojów oraz zagłębień i osiadań zagrażających bezpieczeństwu ruchu, jak również hamujących proces powiększania się powstałych uszkodzeń. Zakres przedmiotu zamówienia obejmuje naprawę nawierzchni dróg gruntowych materiałem dostarczonym przez Wykonawcę: pospółką, mieszanką kruszywa łamanego gruzem kruszonym.</w:t>
      </w:r>
    </w:p>
    <w:p w:rsidR="008C5088" w:rsidRPr="008C5088" w:rsidRDefault="008C5088" w:rsidP="003763CF">
      <w:pPr>
        <w:spacing w:line="276" w:lineRule="auto"/>
        <w:jc w:val="both"/>
        <w:rPr>
          <w:sz w:val="24"/>
          <w:szCs w:val="24"/>
        </w:rPr>
      </w:pPr>
      <w:r w:rsidRPr="008C5088">
        <w:rPr>
          <w:sz w:val="24"/>
          <w:szCs w:val="24"/>
        </w:rPr>
        <w:t>Dojazd Wykonawcy do miejsca naprawy drogi oraz powrót do bazy winien być uwzględniony w cenach jednostkowych i nie podlega dodatkowej wycenie.</w:t>
      </w:r>
    </w:p>
    <w:p w:rsidR="008C5088" w:rsidRPr="008C5088" w:rsidRDefault="008C5088" w:rsidP="003763CF">
      <w:pPr>
        <w:spacing w:line="276" w:lineRule="auto"/>
        <w:jc w:val="both"/>
        <w:rPr>
          <w:sz w:val="24"/>
          <w:szCs w:val="24"/>
        </w:rPr>
      </w:pPr>
      <w:r w:rsidRPr="008C5088">
        <w:rPr>
          <w:sz w:val="24"/>
          <w:szCs w:val="24"/>
        </w:rPr>
        <w:t>Jezdnia drogi powinna mieć pochylenie poprzeczne umożliwiające sprawny spływ wody. Pochylenie poprzeczne jezdni powinny wynosić nie mniej niż:</w:t>
      </w:r>
    </w:p>
    <w:p w:rsidR="008C5088" w:rsidRPr="008C5088" w:rsidRDefault="008C5088" w:rsidP="003763CF">
      <w:pPr>
        <w:spacing w:line="276" w:lineRule="auto"/>
        <w:jc w:val="both"/>
        <w:rPr>
          <w:sz w:val="24"/>
          <w:szCs w:val="24"/>
        </w:rPr>
      </w:pPr>
      <w:r w:rsidRPr="008C5088">
        <w:rPr>
          <w:sz w:val="24"/>
          <w:szCs w:val="24"/>
        </w:rPr>
        <w:t>1) 3,0% - nawierzchni twardej nie ulepszonej,</w:t>
      </w:r>
    </w:p>
    <w:p w:rsidR="008C5088" w:rsidRPr="008C5088" w:rsidRDefault="008C5088" w:rsidP="003763CF">
      <w:pPr>
        <w:spacing w:line="276" w:lineRule="auto"/>
        <w:jc w:val="both"/>
        <w:rPr>
          <w:sz w:val="24"/>
          <w:szCs w:val="24"/>
        </w:rPr>
      </w:pPr>
      <w:r w:rsidRPr="008C5088">
        <w:rPr>
          <w:sz w:val="24"/>
          <w:szCs w:val="24"/>
        </w:rPr>
        <w:t>2) 4,0% - nawierzchni gruntowej.</w:t>
      </w:r>
    </w:p>
    <w:p w:rsidR="008C5088" w:rsidRPr="008C5088" w:rsidRDefault="008C5088" w:rsidP="008C5088">
      <w:pPr>
        <w:spacing w:line="276" w:lineRule="auto"/>
        <w:jc w:val="both"/>
        <w:rPr>
          <w:sz w:val="24"/>
          <w:szCs w:val="24"/>
        </w:rPr>
      </w:pPr>
    </w:p>
    <w:p w:rsidR="008C5088" w:rsidRPr="008C5088" w:rsidRDefault="008C5088" w:rsidP="008C5088">
      <w:pPr>
        <w:numPr>
          <w:ilvl w:val="0"/>
          <w:numId w:val="42"/>
        </w:numPr>
        <w:tabs>
          <w:tab w:val="num" w:pos="1437"/>
        </w:tabs>
        <w:spacing w:line="276" w:lineRule="auto"/>
        <w:jc w:val="both"/>
        <w:rPr>
          <w:sz w:val="24"/>
          <w:szCs w:val="24"/>
        </w:rPr>
      </w:pPr>
      <w:r w:rsidRPr="008C5088">
        <w:rPr>
          <w:bCs/>
          <w:sz w:val="24"/>
          <w:szCs w:val="24"/>
        </w:rPr>
        <w:t xml:space="preserve">W zakresie napraw lokalnych uszkodzeń nawierzchni </w:t>
      </w:r>
      <w:r w:rsidRPr="008C5088">
        <w:rPr>
          <w:sz w:val="24"/>
          <w:szCs w:val="24"/>
        </w:rPr>
        <w:t xml:space="preserve"> zamówienie obejmuje wykonanie następujących prac :</w:t>
      </w:r>
    </w:p>
    <w:p w:rsidR="008C5088" w:rsidRPr="008C5088" w:rsidRDefault="008C5088" w:rsidP="008C5088">
      <w:pPr>
        <w:numPr>
          <w:ilvl w:val="0"/>
          <w:numId w:val="43"/>
        </w:numPr>
        <w:tabs>
          <w:tab w:val="num" w:pos="1437"/>
        </w:tabs>
        <w:spacing w:line="276" w:lineRule="auto"/>
        <w:jc w:val="both"/>
        <w:rPr>
          <w:sz w:val="24"/>
          <w:szCs w:val="24"/>
        </w:rPr>
      </w:pPr>
      <w:r w:rsidRPr="008C5088">
        <w:rPr>
          <w:sz w:val="24"/>
          <w:szCs w:val="24"/>
        </w:rPr>
        <w:t>wykonanie prac przygotowawczych,</w:t>
      </w:r>
    </w:p>
    <w:p w:rsidR="008C5088" w:rsidRPr="008C5088" w:rsidRDefault="008C5088" w:rsidP="008C5088">
      <w:pPr>
        <w:numPr>
          <w:ilvl w:val="0"/>
          <w:numId w:val="43"/>
        </w:numPr>
        <w:tabs>
          <w:tab w:val="num" w:pos="1437"/>
        </w:tabs>
        <w:spacing w:line="276" w:lineRule="auto"/>
        <w:jc w:val="both"/>
        <w:rPr>
          <w:sz w:val="24"/>
          <w:szCs w:val="24"/>
        </w:rPr>
      </w:pPr>
      <w:r w:rsidRPr="008C5088">
        <w:rPr>
          <w:sz w:val="24"/>
          <w:szCs w:val="24"/>
        </w:rPr>
        <w:t>profilowanie poprzez wyrównanie nawierzchni drogi gruntowej oraz nadanie odpowiednich spadków podłużnych i poprzecznych istniejącego podłoża,</w:t>
      </w:r>
    </w:p>
    <w:p w:rsidR="008C5088" w:rsidRPr="008C5088" w:rsidRDefault="008C5088" w:rsidP="008C5088">
      <w:pPr>
        <w:numPr>
          <w:ilvl w:val="0"/>
          <w:numId w:val="43"/>
        </w:numPr>
        <w:tabs>
          <w:tab w:val="num" w:pos="1437"/>
        </w:tabs>
        <w:spacing w:line="276" w:lineRule="auto"/>
        <w:jc w:val="both"/>
        <w:rPr>
          <w:sz w:val="24"/>
          <w:szCs w:val="24"/>
        </w:rPr>
      </w:pPr>
      <w:r w:rsidRPr="008C5088">
        <w:rPr>
          <w:sz w:val="24"/>
          <w:szCs w:val="24"/>
        </w:rPr>
        <w:lastRenderedPageBreak/>
        <w:t>rozścielenie i wypełnienie ubytków nawierzchni gruzem budowlanym o gr.5-12 cm oraz jego zagęszczenie - wyrównanie naprawianych miejsc (powierzchni) z nadaniem spadku poprzecznego i podłużnego zgodnego ze spadkiem istniejącego podłoża,</w:t>
      </w:r>
    </w:p>
    <w:p w:rsidR="008C5088" w:rsidRPr="008C5088" w:rsidRDefault="008C5088" w:rsidP="008C5088">
      <w:pPr>
        <w:numPr>
          <w:ilvl w:val="0"/>
          <w:numId w:val="43"/>
        </w:numPr>
        <w:tabs>
          <w:tab w:val="num" w:pos="1437"/>
        </w:tabs>
        <w:spacing w:line="276" w:lineRule="auto"/>
        <w:jc w:val="both"/>
        <w:rPr>
          <w:sz w:val="24"/>
          <w:szCs w:val="24"/>
        </w:rPr>
      </w:pPr>
      <w:r w:rsidRPr="008C5088">
        <w:rPr>
          <w:sz w:val="24"/>
          <w:szCs w:val="24"/>
        </w:rPr>
        <w:t>rozścielenie i zagęszczenie pospółki o gr. 5 cm na warstwie ułożonego gruzu.</w:t>
      </w:r>
    </w:p>
    <w:p w:rsidR="008C5088" w:rsidRPr="008C5088" w:rsidRDefault="008C5088" w:rsidP="008C5088">
      <w:pPr>
        <w:tabs>
          <w:tab w:val="num" w:pos="1437"/>
        </w:tabs>
        <w:spacing w:line="276" w:lineRule="auto"/>
        <w:ind w:left="1068"/>
        <w:jc w:val="both"/>
        <w:rPr>
          <w:sz w:val="24"/>
          <w:szCs w:val="24"/>
        </w:rPr>
      </w:pPr>
    </w:p>
    <w:p w:rsidR="008C5088" w:rsidRPr="008C5088" w:rsidRDefault="008C5088" w:rsidP="008C5088">
      <w:pPr>
        <w:numPr>
          <w:ilvl w:val="0"/>
          <w:numId w:val="44"/>
        </w:numPr>
        <w:spacing w:line="276" w:lineRule="auto"/>
        <w:jc w:val="both"/>
        <w:rPr>
          <w:sz w:val="24"/>
          <w:szCs w:val="24"/>
        </w:rPr>
      </w:pPr>
      <w:r w:rsidRPr="008C5088">
        <w:rPr>
          <w:bCs/>
          <w:sz w:val="24"/>
          <w:szCs w:val="24"/>
        </w:rPr>
        <w:t>W zakresie napraw lokalnych uszkodzeń nawierzchni pospółką, lub mieszanką kruszywa łamanego</w:t>
      </w:r>
      <w:r w:rsidRPr="008C5088">
        <w:rPr>
          <w:sz w:val="24"/>
          <w:szCs w:val="24"/>
        </w:rPr>
        <w:t xml:space="preserve"> zamówienie obejmuje wykonanie następujących prac:</w:t>
      </w:r>
    </w:p>
    <w:p w:rsidR="008C5088" w:rsidRPr="008C5088" w:rsidRDefault="008C5088" w:rsidP="008C5088">
      <w:pPr>
        <w:numPr>
          <w:ilvl w:val="0"/>
          <w:numId w:val="45"/>
        </w:numPr>
        <w:spacing w:line="276" w:lineRule="auto"/>
        <w:jc w:val="both"/>
        <w:rPr>
          <w:sz w:val="24"/>
          <w:szCs w:val="24"/>
        </w:rPr>
      </w:pPr>
      <w:r w:rsidRPr="008C5088">
        <w:rPr>
          <w:sz w:val="24"/>
          <w:szCs w:val="24"/>
        </w:rPr>
        <w:t>wykonanie prac przygotowawczych,</w:t>
      </w:r>
    </w:p>
    <w:p w:rsidR="008C5088" w:rsidRPr="008C5088" w:rsidRDefault="008C5088" w:rsidP="008C5088">
      <w:pPr>
        <w:numPr>
          <w:ilvl w:val="0"/>
          <w:numId w:val="45"/>
        </w:numPr>
        <w:spacing w:line="276" w:lineRule="auto"/>
        <w:jc w:val="both"/>
        <w:rPr>
          <w:sz w:val="24"/>
          <w:szCs w:val="24"/>
        </w:rPr>
      </w:pPr>
      <w:r w:rsidRPr="008C5088">
        <w:rPr>
          <w:sz w:val="24"/>
          <w:szCs w:val="24"/>
        </w:rPr>
        <w:t>profilowanie poprzez wyrównanie nawierzchni drogi gruntowej oraz nadanie odpowiednich spadków podłużnych i poprzecznych istniejącego podłoża gruntowego,</w:t>
      </w:r>
    </w:p>
    <w:p w:rsidR="008C5088" w:rsidRPr="008C5088" w:rsidRDefault="008C5088" w:rsidP="008C5088">
      <w:pPr>
        <w:numPr>
          <w:ilvl w:val="0"/>
          <w:numId w:val="45"/>
        </w:numPr>
        <w:spacing w:line="276" w:lineRule="auto"/>
        <w:jc w:val="both"/>
        <w:rPr>
          <w:sz w:val="24"/>
          <w:szCs w:val="24"/>
        </w:rPr>
      </w:pPr>
      <w:r w:rsidRPr="008C5088">
        <w:rPr>
          <w:sz w:val="24"/>
          <w:szCs w:val="24"/>
        </w:rPr>
        <w:t>równomierne rozścielenie dostarczonej pospółki , mieszanki kruszywa łamanego przy pomocy równiarki samojezdnej lub spycharko - koparki do uzyskania wymaganego spadku poprzecznego i podłużnego,</w:t>
      </w:r>
    </w:p>
    <w:p w:rsidR="008C5088" w:rsidRPr="008C5088" w:rsidRDefault="008C5088" w:rsidP="008C5088">
      <w:pPr>
        <w:numPr>
          <w:ilvl w:val="0"/>
          <w:numId w:val="45"/>
        </w:numPr>
        <w:spacing w:line="276" w:lineRule="auto"/>
        <w:jc w:val="both"/>
        <w:rPr>
          <w:sz w:val="24"/>
          <w:szCs w:val="24"/>
        </w:rPr>
      </w:pPr>
      <w:r w:rsidRPr="008C5088">
        <w:rPr>
          <w:sz w:val="24"/>
          <w:szCs w:val="24"/>
        </w:rPr>
        <w:t>zagęszczenie pospółki, mieszanki kruszywa łamanego.</w:t>
      </w:r>
    </w:p>
    <w:p w:rsidR="008C5088" w:rsidRDefault="008C5088" w:rsidP="008C5088">
      <w:pPr>
        <w:numPr>
          <w:ilvl w:val="0"/>
          <w:numId w:val="45"/>
        </w:numPr>
        <w:spacing w:line="276" w:lineRule="auto"/>
        <w:jc w:val="both"/>
        <w:rPr>
          <w:sz w:val="24"/>
          <w:szCs w:val="24"/>
        </w:rPr>
      </w:pPr>
      <w:r w:rsidRPr="008C5088">
        <w:rPr>
          <w:sz w:val="24"/>
          <w:szCs w:val="24"/>
        </w:rPr>
        <w:t xml:space="preserve"> Konserwacja nawierzchni dróg obejmuje naprawę drogi gruntowej poprzez profilowanie nawierzchni, (wbudowanie materiału) , profilowanie drogi w celu nadania odpowiedniego profilu , zagęszczenie przy użyciu walca. Przed przystąpieniem do robót Wykonawca zobowiązany jest do oznakowania drogi zgodnie z obowiązującymi przepisami.</w:t>
      </w:r>
    </w:p>
    <w:p w:rsidR="003763CF" w:rsidRPr="008C5088" w:rsidRDefault="003763CF" w:rsidP="003763CF">
      <w:pPr>
        <w:spacing w:line="276" w:lineRule="auto"/>
        <w:ind w:left="1068"/>
        <w:jc w:val="both"/>
        <w:rPr>
          <w:sz w:val="24"/>
          <w:szCs w:val="24"/>
        </w:rPr>
      </w:pPr>
    </w:p>
    <w:p w:rsidR="008C5088" w:rsidRPr="008C5088" w:rsidRDefault="008C5088" w:rsidP="008C5088">
      <w:pPr>
        <w:spacing w:line="276" w:lineRule="auto"/>
        <w:jc w:val="both"/>
        <w:rPr>
          <w:sz w:val="24"/>
          <w:szCs w:val="24"/>
        </w:rPr>
      </w:pPr>
      <w:r w:rsidRPr="008C5088">
        <w:rPr>
          <w:sz w:val="24"/>
          <w:szCs w:val="24"/>
        </w:rPr>
        <w:t>W zakresie konserwacji dróg zamówienie obejmuje roboty drogowe polegające na:</w:t>
      </w:r>
    </w:p>
    <w:p w:rsidR="008C5088" w:rsidRPr="008C5088" w:rsidRDefault="008C5088" w:rsidP="008C5088">
      <w:pPr>
        <w:spacing w:line="276" w:lineRule="auto"/>
        <w:jc w:val="both"/>
        <w:rPr>
          <w:sz w:val="24"/>
          <w:szCs w:val="24"/>
        </w:rPr>
      </w:pPr>
      <w:r w:rsidRPr="008C5088">
        <w:rPr>
          <w:sz w:val="24"/>
          <w:szCs w:val="24"/>
        </w:rPr>
        <w:t xml:space="preserve">okresowym wykonywaniu konserwacji przez równanie i zagęszczanie </w:t>
      </w:r>
      <w:r w:rsidRPr="008C5088">
        <w:rPr>
          <w:bCs/>
          <w:sz w:val="24"/>
          <w:szCs w:val="24"/>
        </w:rPr>
        <w:t>dwukrotnie</w:t>
      </w:r>
      <w:r w:rsidRPr="008C5088">
        <w:rPr>
          <w:sz w:val="24"/>
          <w:szCs w:val="24"/>
        </w:rPr>
        <w:t xml:space="preserve"> odcinków dróg o nawierzchni gruntowo - żwirowej oraz z żużlu paleniskowego na terenie Gminy Mrągowo.</w:t>
      </w:r>
    </w:p>
    <w:p w:rsidR="008C5088" w:rsidRPr="008C5088" w:rsidRDefault="008C5088" w:rsidP="008C5088">
      <w:pPr>
        <w:spacing w:line="276" w:lineRule="auto"/>
        <w:jc w:val="both"/>
        <w:rPr>
          <w:sz w:val="24"/>
          <w:szCs w:val="24"/>
        </w:rPr>
      </w:pPr>
      <w:r w:rsidRPr="008C5088">
        <w:rPr>
          <w:sz w:val="24"/>
          <w:szCs w:val="24"/>
        </w:rPr>
        <w:t>Zakres konserwacji obejmuje: równanie i profilowanie, zagęszczanie mechaniczne nawierzchni dróg , przez okres od momentu podpisania umowy do 31.12.2022r.</w:t>
      </w:r>
      <w:r w:rsidR="003763CF">
        <w:rPr>
          <w:sz w:val="24"/>
          <w:szCs w:val="24"/>
        </w:rPr>
        <w:t xml:space="preserve"> </w:t>
      </w:r>
    </w:p>
    <w:p w:rsidR="008C5088" w:rsidRPr="008C5088" w:rsidRDefault="008C5088" w:rsidP="003763CF">
      <w:pPr>
        <w:spacing w:line="276" w:lineRule="auto"/>
        <w:jc w:val="both"/>
        <w:rPr>
          <w:sz w:val="24"/>
          <w:szCs w:val="24"/>
        </w:rPr>
      </w:pPr>
      <w:r w:rsidRPr="008C5088">
        <w:rPr>
          <w:sz w:val="24"/>
          <w:szCs w:val="24"/>
        </w:rPr>
        <w:t xml:space="preserve">Przez profilowanie nawierzchni rozumie się wyrównywanie podłużne i poprzeczne drogi </w:t>
      </w:r>
      <w:r w:rsidRPr="008C5088">
        <w:rPr>
          <w:sz w:val="24"/>
          <w:szCs w:val="24"/>
        </w:rPr>
        <w:br/>
        <w:t>z nadaniem jezdni prawidłowych spadków odtwarzające profil podłużny i profil poprzeczny daszkowy lub jednostronny stosownie do warunków w terenie oraz naprawę uszkodzeń nawierzchni polegającą na uzupełnieniu kruszywem - dostarczonym przez Zamawiającego (pospółką,) uszkodzeń nawierzchni w postaci ubytków wybojów, kolein, osiadań, likwidacja zastoisk wody przy poboczu drogi.</w:t>
      </w:r>
    </w:p>
    <w:p w:rsidR="008C5088" w:rsidRPr="008C5088" w:rsidRDefault="003763CF" w:rsidP="003763CF">
      <w:pPr>
        <w:spacing w:line="276" w:lineRule="auto"/>
        <w:jc w:val="both"/>
        <w:rPr>
          <w:sz w:val="24"/>
          <w:szCs w:val="24"/>
        </w:rPr>
      </w:pPr>
      <w:r>
        <w:rPr>
          <w:sz w:val="24"/>
          <w:szCs w:val="24"/>
        </w:rPr>
        <w:t>Z</w:t>
      </w:r>
      <w:r w:rsidR="008C5088" w:rsidRPr="008C5088">
        <w:rPr>
          <w:sz w:val="24"/>
          <w:szCs w:val="24"/>
        </w:rPr>
        <w:t xml:space="preserve">agęszczanie mechaniczne nawierzchni    gruntowej    </w:t>
      </w:r>
      <w:r>
        <w:rPr>
          <w:sz w:val="24"/>
          <w:szCs w:val="24"/>
        </w:rPr>
        <w:t>to</w:t>
      </w:r>
      <w:r w:rsidR="008C5088" w:rsidRPr="008C5088">
        <w:rPr>
          <w:sz w:val="24"/>
          <w:szCs w:val="24"/>
        </w:rPr>
        <w:t xml:space="preserve"> wałowanie z użyciem walca</w:t>
      </w:r>
    </w:p>
    <w:p w:rsidR="008C5088" w:rsidRDefault="008C5088" w:rsidP="008C5088">
      <w:pPr>
        <w:spacing w:line="276" w:lineRule="auto"/>
        <w:jc w:val="both"/>
        <w:rPr>
          <w:sz w:val="24"/>
          <w:szCs w:val="24"/>
        </w:rPr>
      </w:pPr>
      <w:r w:rsidRPr="008C5088">
        <w:rPr>
          <w:sz w:val="24"/>
          <w:szCs w:val="24"/>
        </w:rPr>
        <w:t>wibracyjnego.</w:t>
      </w:r>
    </w:p>
    <w:p w:rsidR="003763CF" w:rsidRDefault="003763CF" w:rsidP="008C5088">
      <w:pPr>
        <w:spacing w:line="276" w:lineRule="auto"/>
        <w:jc w:val="both"/>
        <w:rPr>
          <w:sz w:val="24"/>
          <w:szCs w:val="24"/>
        </w:rPr>
      </w:pPr>
    </w:p>
    <w:p w:rsidR="003763CF" w:rsidRPr="008C5088" w:rsidRDefault="003763CF" w:rsidP="008C5088">
      <w:pPr>
        <w:spacing w:line="276" w:lineRule="auto"/>
        <w:jc w:val="both"/>
        <w:rPr>
          <w:sz w:val="24"/>
          <w:szCs w:val="24"/>
        </w:rPr>
      </w:pPr>
    </w:p>
    <w:p w:rsidR="008C5088" w:rsidRPr="008C5088" w:rsidRDefault="008C5088" w:rsidP="008C5088">
      <w:pPr>
        <w:spacing w:line="276" w:lineRule="auto"/>
        <w:jc w:val="both"/>
        <w:rPr>
          <w:sz w:val="24"/>
          <w:szCs w:val="24"/>
        </w:rPr>
      </w:pPr>
      <w:r w:rsidRPr="008C5088">
        <w:rPr>
          <w:sz w:val="24"/>
          <w:szCs w:val="24"/>
        </w:rPr>
        <w:t xml:space="preserve">Rozliczenie będzie następowało na podstawie cen zaoferowanych w formularzu ofertowym. </w:t>
      </w:r>
    </w:p>
    <w:p w:rsidR="008C5088" w:rsidRPr="008C5088" w:rsidRDefault="008C5088" w:rsidP="008C5088">
      <w:pPr>
        <w:spacing w:line="276" w:lineRule="auto"/>
        <w:jc w:val="both"/>
        <w:rPr>
          <w:sz w:val="24"/>
          <w:szCs w:val="24"/>
        </w:rPr>
      </w:pPr>
      <w:r w:rsidRPr="008C5088">
        <w:rPr>
          <w:sz w:val="24"/>
          <w:szCs w:val="24"/>
        </w:rPr>
        <w:t xml:space="preserve">Jeżeli w trakcie profilowania dróg zostaną wyciągnięte na drogę kamienie należy je usunąć z jezdni i złożyć w miejscu nie utrudniającym ruch (na poboczu przy granicy pasa drogowego), należy zwrócić szczególna uwagę na odpowiednie wyprofilowanie połączenia dróg utwardzonych z drogami gruntowymi (gdy zajdzie potrzeba roboty wykonać ręcznie), w trakcie prowadzonych robót należy zwrócić szczególną uwagę na urządzenia obce znajdujące się w </w:t>
      </w:r>
      <w:r w:rsidRPr="008C5088">
        <w:rPr>
          <w:sz w:val="24"/>
          <w:szCs w:val="24"/>
        </w:rPr>
        <w:lastRenderedPageBreak/>
        <w:t>pasie drogowym tj. zawory wodociągowe, pokrywy studni kanalizacji sanitarnych i deszczowych.</w:t>
      </w:r>
    </w:p>
    <w:p w:rsidR="008C5088" w:rsidRPr="008C5088" w:rsidRDefault="008C5088" w:rsidP="008C5088">
      <w:pPr>
        <w:spacing w:line="276" w:lineRule="auto"/>
        <w:jc w:val="both"/>
        <w:rPr>
          <w:sz w:val="24"/>
          <w:szCs w:val="24"/>
        </w:rPr>
      </w:pPr>
      <w:r w:rsidRPr="008C5088">
        <w:rPr>
          <w:sz w:val="24"/>
          <w:szCs w:val="24"/>
        </w:rPr>
        <w:t>3. Dane wspólne.</w:t>
      </w:r>
    </w:p>
    <w:p w:rsidR="008C5088" w:rsidRPr="008C5088" w:rsidRDefault="008C5088" w:rsidP="008C5088">
      <w:pPr>
        <w:spacing w:line="276" w:lineRule="auto"/>
        <w:jc w:val="both"/>
        <w:rPr>
          <w:sz w:val="24"/>
          <w:szCs w:val="24"/>
        </w:rPr>
      </w:pPr>
      <w:r w:rsidRPr="008C5088">
        <w:rPr>
          <w:sz w:val="24"/>
          <w:szCs w:val="24"/>
        </w:rPr>
        <w:t xml:space="preserve">Warunki techniczne wykonania robót przedstawione są w Specyfikacjach Technicznych Wykonania i Odbioru Robót - </w:t>
      </w:r>
      <w:r w:rsidR="007B5771">
        <w:rPr>
          <w:b/>
          <w:bCs/>
          <w:sz w:val="24"/>
          <w:szCs w:val="24"/>
        </w:rPr>
        <w:t>Załącznik nr 9</w:t>
      </w:r>
      <w:r w:rsidRPr="008C5088">
        <w:rPr>
          <w:b/>
          <w:bCs/>
          <w:sz w:val="24"/>
          <w:szCs w:val="24"/>
        </w:rPr>
        <w:t xml:space="preserve"> do SIWZ.</w:t>
      </w:r>
    </w:p>
    <w:p w:rsidR="008C5088" w:rsidRPr="008C5088" w:rsidRDefault="008C5088" w:rsidP="008C5088">
      <w:pPr>
        <w:spacing w:line="276" w:lineRule="auto"/>
        <w:jc w:val="both"/>
        <w:rPr>
          <w:sz w:val="24"/>
          <w:szCs w:val="24"/>
        </w:rPr>
      </w:pPr>
      <w:r w:rsidRPr="008C5088">
        <w:rPr>
          <w:sz w:val="24"/>
          <w:szCs w:val="24"/>
        </w:rPr>
        <w:t>Za bezpieczeństwo ruchu w obrębie odcinka, na którym wykonywane będą roboty, od chwili rozpoczęcia robót aż do oddania nawierzchni do ruchu bez ograniczeń, odpowiedzialny będzie Wykonawca, na odcinku prowadzenia robót należy zabezpieczyć wszystkie drzewa, które znajdują się w miejscach gdzie może nastąpić ich uszkodzenie.</w:t>
      </w:r>
    </w:p>
    <w:p w:rsidR="008C5088" w:rsidRPr="008C5088" w:rsidRDefault="008C5088" w:rsidP="008C5088">
      <w:pPr>
        <w:spacing w:line="276" w:lineRule="auto"/>
        <w:jc w:val="both"/>
        <w:rPr>
          <w:sz w:val="24"/>
          <w:szCs w:val="24"/>
        </w:rPr>
      </w:pPr>
      <w:r w:rsidRPr="008C5088">
        <w:rPr>
          <w:sz w:val="24"/>
          <w:szCs w:val="24"/>
        </w:rPr>
        <w:t xml:space="preserve">Prace składające się na przedmiot umowy należy wykonać z należytą starannością, zgodnie ze Specyfikacjami Technicznymi Wykonania i Odbioru Robót, obowiązującymi Polskimi Normami i przepisami prawa, zasadami współczesnej wiedzy technicznej i uzgodnieniami dokonanymi z Przedstawicielem Zamawiającego. </w:t>
      </w:r>
    </w:p>
    <w:p w:rsidR="008C5088" w:rsidRPr="008C5088" w:rsidRDefault="008C5088" w:rsidP="008C5088">
      <w:pPr>
        <w:spacing w:line="276" w:lineRule="auto"/>
        <w:jc w:val="both"/>
        <w:rPr>
          <w:color w:val="000000"/>
          <w:sz w:val="24"/>
          <w:szCs w:val="24"/>
        </w:rPr>
      </w:pPr>
      <w:r w:rsidRPr="008C5088">
        <w:rPr>
          <w:sz w:val="24"/>
          <w:szCs w:val="24"/>
        </w:rPr>
        <w:t>SZACUNKOWY ZAKRES ROBÓT W OKRESIE OBJĘTYM ZAMOWIENIEM PRZEDSTAWIA PONIŻSZA TABELA:</w:t>
      </w:r>
    </w:p>
    <w:p w:rsidR="008C5088" w:rsidRPr="008C5088" w:rsidRDefault="008C5088" w:rsidP="008C5088">
      <w:pPr>
        <w:spacing w:line="276" w:lineRule="auto"/>
        <w:jc w:val="both"/>
        <w:rPr>
          <w:sz w:val="24"/>
          <w:szCs w:val="24"/>
        </w:rPr>
      </w:pPr>
    </w:p>
    <w:tbl>
      <w:tblPr>
        <w:tblW w:w="0" w:type="auto"/>
        <w:tblInd w:w="-215" w:type="dxa"/>
        <w:tblLayout w:type="fixed"/>
        <w:tblCellMar>
          <w:left w:w="70" w:type="dxa"/>
          <w:right w:w="70" w:type="dxa"/>
        </w:tblCellMar>
        <w:tblLook w:val="0000" w:firstRow="0" w:lastRow="0" w:firstColumn="0" w:lastColumn="0" w:noHBand="0" w:noVBand="0"/>
      </w:tblPr>
      <w:tblGrid>
        <w:gridCol w:w="610"/>
        <w:gridCol w:w="3780"/>
        <w:gridCol w:w="1606"/>
      </w:tblGrid>
      <w:tr w:rsidR="008C5088" w:rsidRPr="008C5088" w:rsidTr="0056554B">
        <w:trPr>
          <w:trHeight w:val="835"/>
        </w:trPr>
        <w:tc>
          <w:tcPr>
            <w:tcW w:w="610" w:type="dxa"/>
            <w:tcBorders>
              <w:top w:val="single" w:sz="4" w:space="0" w:color="auto"/>
              <w:left w:val="single" w:sz="4" w:space="0" w:color="000000"/>
              <w:bottom w:val="single" w:sz="4" w:space="0" w:color="000000"/>
            </w:tcBorders>
            <w:shd w:val="clear" w:color="auto" w:fill="auto"/>
          </w:tcPr>
          <w:p w:rsidR="008C5088" w:rsidRPr="008C5088" w:rsidRDefault="008C5088" w:rsidP="0056554B">
            <w:pPr>
              <w:snapToGrid w:val="0"/>
              <w:spacing w:line="276" w:lineRule="auto"/>
              <w:jc w:val="center"/>
              <w:rPr>
                <w:sz w:val="24"/>
                <w:szCs w:val="24"/>
              </w:rPr>
            </w:pPr>
          </w:p>
          <w:p w:rsidR="008C5088" w:rsidRPr="008C5088" w:rsidRDefault="008C5088" w:rsidP="0056554B">
            <w:pPr>
              <w:spacing w:line="276" w:lineRule="auto"/>
              <w:jc w:val="center"/>
              <w:rPr>
                <w:sz w:val="24"/>
                <w:szCs w:val="24"/>
              </w:rPr>
            </w:pPr>
            <w:r w:rsidRPr="008C5088">
              <w:rPr>
                <w:sz w:val="24"/>
                <w:szCs w:val="24"/>
              </w:rPr>
              <w:t>1.</w:t>
            </w:r>
          </w:p>
          <w:p w:rsidR="008C5088" w:rsidRPr="008C5088" w:rsidRDefault="008C5088" w:rsidP="0056554B">
            <w:pPr>
              <w:spacing w:line="276" w:lineRule="auto"/>
              <w:jc w:val="center"/>
              <w:rPr>
                <w:sz w:val="24"/>
                <w:szCs w:val="24"/>
              </w:rPr>
            </w:pPr>
          </w:p>
        </w:tc>
        <w:tc>
          <w:tcPr>
            <w:tcW w:w="3780" w:type="dxa"/>
            <w:tcBorders>
              <w:top w:val="single" w:sz="4" w:space="0" w:color="auto"/>
              <w:left w:val="single" w:sz="4" w:space="0" w:color="000000"/>
              <w:bottom w:val="single" w:sz="4" w:space="0" w:color="000000"/>
            </w:tcBorders>
            <w:shd w:val="clear" w:color="auto" w:fill="auto"/>
            <w:vAlign w:val="center"/>
          </w:tcPr>
          <w:p w:rsidR="008C5088" w:rsidRPr="008C5088" w:rsidRDefault="008C5088" w:rsidP="0056554B">
            <w:pPr>
              <w:snapToGrid w:val="0"/>
              <w:spacing w:line="276" w:lineRule="auto"/>
              <w:rPr>
                <w:sz w:val="24"/>
                <w:szCs w:val="24"/>
              </w:rPr>
            </w:pPr>
            <w:r w:rsidRPr="008C5088">
              <w:rPr>
                <w:sz w:val="24"/>
                <w:szCs w:val="24"/>
              </w:rPr>
              <w:t>Równanie dróg koparko-ładowarką</w:t>
            </w:r>
          </w:p>
        </w:tc>
        <w:tc>
          <w:tcPr>
            <w:tcW w:w="1606" w:type="dxa"/>
            <w:tcBorders>
              <w:top w:val="single" w:sz="4" w:space="0" w:color="auto"/>
              <w:left w:val="single" w:sz="4" w:space="0" w:color="000000"/>
              <w:bottom w:val="single" w:sz="4" w:space="0" w:color="000000"/>
              <w:right w:val="single" w:sz="4" w:space="0" w:color="auto"/>
            </w:tcBorders>
            <w:shd w:val="clear" w:color="auto" w:fill="auto"/>
          </w:tcPr>
          <w:p w:rsidR="008C5088" w:rsidRPr="008C5088" w:rsidRDefault="008C5088" w:rsidP="0056554B">
            <w:pPr>
              <w:snapToGrid w:val="0"/>
              <w:spacing w:line="276" w:lineRule="auto"/>
              <w:jc w:val="center"/>
              <w:rPr>
                <w:sz w:val="24"/>
                <w:szCs w:val="24"/>
              </w:rPr>
            </w:pPr>
          </w:p>
          <w:p w:rsidR="008C5088" w:rsidRPr="008C5088" w:rsidRDefault="008C5088" w:rsidP="0056554B">
            <w:pPr>
              <w:spacing w:line="276" w:lineRule="auto"/>
              <w:jc w:val="center"/>
              <w:rPr>
                <w:sz w:val="24"/>
                <w:szCs w:val="24"/>
              </w:rPr>
            </w:pPr>
            <w:r w:rsidRPr="008C5088">
              <w:rPr>
                <w:sz w:val="24"/>
                <w:szCs w:val="24"/>
              </w:rPr>
              <w:t>150 godzin</w:t>
            </w:r>
          </w:p>
        </w:tc>
      </w:tr>
      <w:tr w:rsidR="008C5088" w:rsidRPr="008C5088" w:rsidTr="0056554B">
        <w:tc>
          <w:tcPr>
            <w:tcW w:w="610" w:type="dxa"/>
            <w:tcBorders>
              <w:left w:val="single" w:sz="4" w:space="0" w:color="000000"/>
              <w:bottom w:val="single" w:sz="4" w:space="0" w:color="000000"/>
            </w:tcBorders>
            <w:shd w:val="clear" w:color="auto" w:fill="auto"/>
          </w:tcPr>
          <w:p w:rsidR="008C5088" w:rsidRPr="008C5088" w:rsidRDefault="008C5088" w:rsidP="0056554B">
            <w:pPr>
              <w:snapToGrid w:val="0"/>
              <w:spacing w:line="276" w:lineRule="auto"/>
              <w:jc w:val="center"/>
              <w:rPr>
                <w:sz w:val="24"/>
                <w:szCs w:val="24"/>
              </w:rPr>
            </w:pPr>
          </w:p>
          <w:p w:rsidR="008C5088" w:rsidRPr="008C5088" w:rsidRDefault="008C5088" w:rsidP="0056554B">
            <w:pPr>
              <w:spacing w:line="276" w:lineRule="auto"/>
              <w:jc w:val="center"/>
              <w:rPr>
                <w:sz w:val="24"/>
                <w:szCs w:val="24"/>
              </w:rPr>
            </w:pPr>
            <w:r w:rsidRPr="008C5088">
              <w:rPr>
                <w:sz w:val="24"/>
                <w:szCs w:val="24"/>
              </w:rPr>
              <w:t>2.</w:t>
            </w:r>
          </w:p>
          <w:p w:rsidR="008C5088" w:rsidRPr="008C5088" w:rsidRDefault="008C5088" w:rsidP="0056554B">
            <w:pPr>
              <w:spacing w:line="276" w:lineRule="auto"/>
              <w:jc w:val="center"/>
              <w:rPr>
                <w:sz w:val="24"/>
                <w:szCs w:val="24"/>
              </w:rPr>
            </w:pPr>
          </w:p>
        </w:tc>
        <w:tc>
          <w:tcPr>
            <w:tcW w:w="3780" w:type="dxa"/>
            <w:tcBorders>
              <w:left w:val="single" w:sz="4" w:space="0" w:color="000000"/>
              <w:bottom w:val="single" w:sz="4" w:space="0" w:color="000000"/>
            </w:tcBorders>
            <w:shd w:val="clear" w:color="auto" w:fill="auto"/>
            <w:vAlign w:val="center"/>
          </w:tcPr>
          <w:p w:rsidR="008C5088" w:rsidRPr="008C5088" w:rsidRDefault="008C5088" w:rsidP="0056554B">
            <w:pPr>
              <w:snapToGrid w:val="0"/>
              <w:spacing w:line="276" w:lineRule="auto"/>
              <w:rPr>
                <w:sz w:val="24"/>
                <w:szCs w:val="24"/>
              </w:rPr>
            </w:pPr>
          </w:p>
          <w:p w:rsidR="008C5088" w:rsidRPr="008C5088" w:rsidRDefault="008C5088" w:rsidP="0056554B">
            <w:pPr>
              <w:spacing w:line="276" w:lineRule="auto"/>
              <w:rPr>
                <w:sz w:val="24"/>
                <w:szCs w:val="24"/>
              </w:rPr>
            </w:pPr>
            <w:r w:rsidRPr="008C5088">
              <w:rPr>
                <w:sz w:val="24"/>
                <w:szCs w:val="24"/>
              </w:rPr>
              <w:t xml:space="preserve">Równanie dróg równiarką </w:t>
            </w:r>
          </w:p>
        </w:tc>
        <w:tc>
          <w:tcPr>
            <w:tcW w:w="1606" w:type="dxa"/>
            <w:tcBorders>
              <w:left w:val="single" w:sz="4" w:space="0" w:color="000000"/>
              <w:bottom w:val="single" w:sz="4" w:space="0" w:color="000000"/>
              <w:right w:val="single" w:sz="4" w:space="0" w:color="auto"/>
            </w:tcBorders>
            <w:shd w:val="clear" w:color="auto" w:fill="auto"/>
          </w:tcPr>
          <w:p w:rsidR="008C5088" w:rsidRPr="008C5088" w:rsidRDefault="008C5088" w:rsidP="0056554B">
            <w:pPr>
              <w:snapToGrid w:val="0"/>
              <w:spacing w:line="276" w:lineRule="auto"/>
              <w:jc w:val="center"/>
              <w:rPr>
                <w:sz w:val="24"/>
                <w:szCs w:val="24"/>
              </w:rPr>
            </w:pPr>
          </w:p>
          <w:p w:rsidR="008C5088" w:rsidRPr="008C5088" w:rsidRDefault="008C5088" w:rsidP="0056554B">
            <w:pPr>
              <w:spacing w:line="276" w:lineRule="auto"/>
              <w:rPr>
                <w:sz w:val="24"/>
                <w:szCs w:val="24"/>
              </w:rPr>
            </w:pPr>
            <w:r w:rsidRPr="008C5088">
              <w:rPr>
                <w:sz w:val="24"/>
                <w:szCs w:val="24"/>
              </w:rPr>
              <w:t xml:space="preserve">     220 godzin</w:t>
            </w:r>
          </w:p>
        </w:tc>
      </w:tr>
      <w:tr w:rsidR="008C5088" w:rsidRPr="008C5088" w:rsidTr="0056554B">
        <w:tc>
          <w:tcPr>
            <w:tcW w:w="610" w:type="dxa"/>
            <w:tcBorders>
              <w:left w:val="single" w:sz="4" w:space="0" w:color="000000"/>
              <w:bottom w:val="single" w:sz="4" w:space="0" w:color="000000"/>
            </w:tcBorders>
            <w:shd w:val="clear" w:color="auto" w:fill="auto"/>
          </w:tcPr>
          <w:p w:rsidR="008C5088" w:rsidRPr="008C5088" w:rsidRDefault="008C5088" w:rsidP="0056554B">
            <w:pPr>
              <w:snapToGrid w:val="0"/>
              <w:spacing w:line="276" w:lineRule="auto"/>
              <w:jc w:val="center"/>
              <w:rPr>
                <w:sz w:val="24"/>
                <w:szCs w:val="24"/>
              </w:rPr>
            </w:pPr>
          </w:p>
          <w:p w:rsidR="008C5088" w:rsidRPr="008C5088" w:rsidRDefault="008C5088" w:rsidP="0056554B">
            <w:pPr>
              <w:snapToGrid w:val="0"/>
              <w:spacing w:line="276" w:lineRule="auto"/>
              <w:jc w:val="center"/>
              <w:rPr>
                <w:sz w:val="24"/>
                <w:szCs w:val="24"/>
              </w:rPr>
            </w:pPr>
            <w:r w:rsidRPr="008C5088">
              <w:rPr>
                <w:sz w:val="24"/>
                <w:szCs w:val="24"/>
              </w:rPr>
              <w:t>3.</w:t>
            </w:r>
          </w:p>
        </w:tc>
        <w:tc>
          <w:tcPr>
            <w:tcW w:w="3780" w:type="dxa"/>
            <w:tcBorders>
              <w:left w:val="single" w:sz="4" w:space="0" w:color="000000"/>
              <w:bottom w:val="single" w:sz="4" w:space="0" w:color="000000"/>
            </w:tcBorders>
            <w:shd w:val="clear" w:color="auto" w:fill="auto"/>
            <w:vAlign w:val="center"/>
          </w:tcPr>
          <w:p w:rsidR="008C5088" w:rsidRPr="008C5088" w:rsidRDefault="008C5088" w:rsidP="0056554B">
            <w:pPr>
              <w:snapToGrid w:val="0"/>
              <w:spacing w:line="276" w:lineRule="auto"/>
              <w:rPr>
                <w:sz w:val="24"/>
                <w:szCs w:val="24"/>
              </w:rPr>
            </w:pPr>
          </w:p>
          <w:p w:rsidR="008C5088" w:rsidRPr="008C5088" w:rsidRDefault="008C5088" w:rsidP="0056554B">
            <w:pPr>
              <w:snapToGrid w:val="0"/>
              <w:spacing w:line="276" w:lineRule="auto"/>
              <w:rPr>
                <w:sz w:val="24"/>
                <w:szCs w:val="24"/>
              </w:rPr>
            </w:pPr>
            <w:r w:rsidRPr="008C5088">
              <w:rPr>
                <w:sz w:val="24"/>
                <w:szCs w:val="24"/>
              </w:rPr>
              <w:t xml:space="preserve">Dowóz i wbudowanie żwiru.   Materiał wykonawcy </w:t>
            </w:r>
          </w:p>
        </w:tc>
        <w:tc>
          <w:tcPr>
            <w:tcW w:w="1606" w:type="dxa"/>
            <w:tcBorders>
              <w:left w:val="single" w:sz="4" w:space="0" w:color="000000"/>
              <w:bottom w:val="single" w:sz="4" w:space="0" w:color="000000"/>
              <w:right w:val="single" w:sz="4" w:space="0" w:color="auto"/>
            </w:tcBorders>
            <w:shd w:val="clear" w:color="auto" w:fill="auto"/>
          </w:tcPr>
          <w:p w:rsidR="008C5088" w:rsidRPr="008C5088" w:rsidRDefault="008C5088" w:rsidP="0056554B">
            <w:pPr>
              <w:snapToGrid w:val="0"/>
              <w:spacing w:line="276" w:lineRule="auto"/>
              <w:jc w:val="center"/>
              <w:rPr>
                <w:sz w:val="24"/>
                <w:szCs w:val="24"/>
              </w:rPr>
            </w:pPr>
          </w:p>
          <w:p w:rsidR="008C5088" w:rsidRPr="008C5088" w:rsidRDefault="008C5088" w:rsidP="0056554B">
            <w:pPr>
              <w:snapToGrid w:val="0"/>
              <w:spacing w:line="276" w:lineRule="auto"/>
              <w:jc w:val="center"/>
              <w:rPr>
                <w:sz w:val="24"/>
                <w:szCs w:val="24"/>
              </w:rPr>
            </w:pPr>
            <w:r w:rsidRPr="008C5088">
              <w:rPr>
                <w:sz w:val="24"/>
                <w:szCs w:val="24"/>
              </w:rPr>
              <w:t>1.100 ton</w:t>
            </w:r>
          </w:p>
        </w:tc>
      </w:tr>
      <w:tr w:rsidR="008C5088" w:rsidRPr="008C5088" w:rsidTr="0056554B">
        <w:tc>
          <w:tcPr>
            <w:tcW w:w="610" w:type="dxa"/>
            <w:tcBorders>
              <w:left w:val="single" w:sz="4" w:space="0" w:color="000000"/>
              <w:bottom w:val="single" w:sz="4" w:space="0" w:color="000000"/>
            </w:tcBorders>
            <w:shd w:val="clear" w:color="auto" w:fill="auto"/>
          </w:tcPr>
          <w:p w:rsidR="008C5088" w:rsidRPr="008C5088" w:rsidRDefault="008C5088" w:rsidP="0056554B">
            <w:pPr>
              <w:snapToGrid w:val="0"/>
              <w:spacing w:line="276" w:lineRule="auto"/>
              <w:jc w:val="center"/>
              <w:rPr>
                <w:sz w:val="24"/>
                <w:szCs w:val="24"/>
              </w:rPr>
            </w:pPr>
          </w:p>
          <w:p w:rsidR="008C5088" w:rsidRPr="008C5088" w:rsidRDefault="008C5088" w:rsidP="0056554B">
            <w:pPr>
              <w:snapToGrid w:val="0"/>
              <w:spacing w:line="276" w:lineRule="auto"/>
              <w:jc w:val="center"/>
              <w:rPr>
                <w:sz w:val="24"/>
                <w:szCs w:val="24"/>
              </w:rPr>
            </w:pPr>
            <w:r w:rsidRPr="008C5088">
              <w:rPr>
                <w:sz w:val="24"/>
                <w:szCs w:val="24"/>
              </w:rPr>
              <w:t>4.</w:t>
            </w:r>
          </w:p>
        </w:tc>
        <w:tc>
          <w:tcPr>
            <w:tcW w:w="3780" w:type="dxa"/>
            <w:tcBorders>
              <w:left w:val="single" w:sz="4" w:space="0" w:color="000000"/>
              <w:bottom w:val="single" w:sz="4" w:space="0" w:color="000000"/>
            </w:tcBorders>
            <w:shd w:val="clear" w:color="auto" w:fill="auto"/>
            <w:vAlign w:val="center"/>
          </w:tcPr>
          <w:p w:rsidR="008C5088" w:rsidRPr="008C5088" w:rsidRDefault="008C5088" w:rsidP="0056554B">
            <w:pPr>
              <w:snapToGrid w:val="0"/>
              <w:spacing w:line="276" w:lineRule="auto"/>
              <w:rPr>
                <w:sz w:val="24"/>
                <w:szCs w:val="24"/>
              </w:rPr>
            </w:pPr>
            <w:r w:rsidRPr="008C5088">
              <w:rPr>
                <w:sz w:val="24"/>
                <w:szCs w:val="24"/>
              </w:rPr>
              <w:t xml:space="preserve">Dowóz i wbudowanie gruzu kruszonego </w:t>
            </w:r>
          </w:p>
          <w:p w:rsidR="008C5088" w:rsidRPr="008C5088" w:rsidRDefault="008C5088" w:rsidP="0056554B">
            <w:pPr>
              <w:snapToGrid w:val="0"/>
              <w:spacing w:line="276" w:lineRule="auto"/>
              <w:rPr>
                <w:sz w:val="24"/>
                <w:szCs w:val="24"/>
              </w:rPr>
            </w:pPr>
            <w:r w:rsidRPr="008C5088">
              <w:rPr>
                <w:sz w:val="24"/>
                <w:szCs w:val="24"/>
              </w:rPr>
              <w:t>Materiał wykonawcy</w:t>
            </w:r>
          </w:p>
        </w:tc>
        <w:tc>
          <w:tcPr>
            <w:tcW w:w="1606" w:type="dxa"/>
            <w:tcBorders>
              <w:left w:val="single" w:sz="4" w:space="0" w:color="000000"/>
              <w:bottom w:val="single" w:sz="4" w:space="0" w:color="000000"/>
              <w:right w:val="single" w:sz="4" w:space="0" w:color="auto"/>
            </w:tcBorders>
            <w:shd w:val="clear" w:color="auto" w:fill="auto"/>
          </w:tcPr>
          <w:p w:rsidR="008C5088" w:rsidRPr="008C5088" w:rsidRDefault="008C5088" w:rsidP="0056554B">
            <w:pPr>
              <w:snapToGrid w:val="0"/>
              <w:spacing w:line="276" w:lineRule="auto"/>
              <w:jc w:val="center"/>
              <w:rPr>
                <w:sz w:val="24"/>
                <w:szCs w:val="24"/>
              </w:rPr>
            </w:pPr>
            <w:r w:rsidRPr="008C5088">
              <w:rPr>
                <w:sz w:val="24"/>
                <w:szCs w:val="24"/>
              </w:rPr>
              <w:t>1.100 ton</w:t>
            </w:r>
          </w:p>
        </w:tc>
      </w:tr>
      <w:tr w:rsidR="008C5088" w:rsidRPr="008C5088" w:rsidTr="0056554B">
        <w:trPr>
          <w:trHeight w:val="720"/>
        </w:trPr>
        <w:tc>
          <w:tcPr>
            <w:tcW w:w="610" w:type="dxa"/>
            <w:tcBorders>
              <w:left w:val="single" w:sz="4" w:space="0" w:color="000000"/>
              <w:bottom w:val="single" w:sz="4" w:space="0" w:color="000000"/>
            </w:tcBorders>
            <w:shd w:val="clear" w:color="auto" w:fill="auto"/>
          </w:tcPr>
          <w:p w:rsidR="008C5088" w:rsidRPr="008C5088" w:rsidRDefault="008C5088" w:rsidP="0056554B">
            <w:pPr>
              <w:snapToGrid w:val="0"/>
              <w:spacing w:line="276" w:lineRule="auto"/>
              <w:jc w:val="center"/>
              <w:rPr>
                <w:sz w:val="24"/>
                <w:szCs w:val="24"/>
              </w:rPr>
            </w:pPr>
          </w:p>
          <w:p w:rsidR="008C5088" w:rsidRPr="008C5088" w:rsidRDefault="008C5088" w:rsidP="0056554B">
            <w:pPr>
              <w:snapToGrid w:val="0"/>
              <w:spacing w:line="276" w:lineRule="auto"/>
              <w:jc w:val="center"/>
              <w:rPr>
                <w:sz w:val="24"/>
                <w:szCs w:val="24"/>
              </w:rPr>
            </w:pPr>
            <w:r w:rsidRPr="008C5088">
              <w:rPr>
                <w:sz w:val="24"/>
                <w:szCs w:val="24"/>
              </w:rPr>
              <w:t>5.</w:t>
            </w:r>
          </w:p>
        </w:tc>
        <w:tc>
          <w:tcPr>
            <w:tcW w:w="3780" w:type="dxa"/>
            <w:tcBorders>
              <w:left w:val="single" w:sz="4" w:space="0" w:color="000000"/>
              <w:bottom w:val="single" w:sz="4" w:space="0" w:color="000000"/>
            </w:tcBorders>
            <w:shd w:val="clear" w:color="auto" w:fill="auto"/>
            <w:vAlign w:val="center"/>
          </w:tcPr>
          <w:p w:rsidR="008C5088" w:rsidRPr="008C5088" w:rsidRDefault="008C5088" w:rsidP="0056554B">
            <w:pPr>
              <w:snapToGrid w:val="0"/>
              <w:spacing w:line="276" w:lineRule="auto"/>
              <w:rPr>
                <w:sz w:val="24"/>
                <w:szCs w:val="24"/>
              </w:rPr>
            </w:pPr>
            <w:r w:rsidRPr="008C5088">
              <w:rPr>
                <w:sz w:val="24"/>
                <w:szCs w:val="24"/>
              </w:rPr>
              <w:t>Transport materiału zamawiającego w dowolny punkt gminy</w:t>
            </w:r>
          </w:p>
          <w:p w:rsidR="008C5088" w:rsidRPr="008C5088" w:rsidRDefault="008C5088" w:rsidP="0056554B">
            <w:pPr>
              <w:snapToGrid w:val="0"/>
              <w:spacing w:line="276" w:lineRule="auto"/>
              <w:rPr>
                <w:sz w:val="24"/>
                <w:szCs w:val="24"/>
              </w:rPr>
            </w:pPr>
          </w:p>
        </w:tc>
        <w:tc>
          <w:tcPr>
            <w:tcW w:w="1606" w:type="dxa"/>
            <w:tcBorders>
              <w:left w:val="single" w:sz="4" w:space="0" w:color="000000"/>
              <w:bottom w:val="single" w:sz="4" w:space="0" w:color="000000"/>
              <w:right w:val="single" w:sz="4" w:space="0" w:color="auto"/>
            </w:tcBorders>
            <w:shd w:val="clear" w:color="auto" w:fill="auto"/>
          </w:tcPr>
          <w:p w:rsidR="008C5088" w:rsidRPr="008C5088" w:rsidRDefault="008C5088" w:rsidP="0056554B">
            <w:pPr>
              <w:snapToGrid w:val="0"/>
              <w:spacing w:line="276" w:lineRule="auto"/>
              <w:jc w:val="center"/>
              <w:rPr>
                <w:sz w:val="24"/>
                <w:szCs w:val="24"/>
              </w:rPr>
            </w:pPr>
          </w:p>
          <w:p w:rsidR="008C5088" w:rsidRPr="008C5088" w:rsidRDefault="008C5088" w:rsidP="0056554B">
            <w:pPr>
              <w:snapToGrid w:val="0"/>
              <w:spacing w:line="276" w:lineRule="auto"/>
              <w:jc w:val="center"/>
              <w:rPr>
                <w:sz w:val="24"/>
                <w:szCs w:val="24"/>
              </w:rPr>
            </w:pPr>
            <w:r w:rsidRPr="008C5088">
              <w:rPr>
                <w:sz w:val="24"/>
                <w:szCs w:val="24"/>
              </w:rPr>
              <w:t>44 kursów</w:t>
            </w:r>
          </w:p>
          <w:p w:rsidR="008C5088" w:rsidRPr="008C5088" w:rsidRDefault="008C5088" w:rsidP="0056554B">
            <w:pPr>
              <w:snapToGrid w:val="0"/>
              <w:spacing w:line="276" w:lineRule="auto"/>
              <w:jc w:val="center"/>
              <w:rPr>
                <w:sz w:val="24"/>
                <w:szCs w:val="24"/>
              </w:rPr>
            </w:pPr>
          </w:p>
        </w:tc>
      </w:tr>
      <w:tr w:rsidR="008C5088" w:rsidRPr="008C5088" w:rsidTr="0056554B">
        <w:tc>
          <w:tcPr>
            <w:tcW w:w="610" w:type="dxa"/>
            <w:tcBorders>
              <w:left w:val="single" w:sz="4" w:space="0" w:color="000000"/>
              <w:bottom w:val="single" w:sz="4" w:space="0" w:color="000000"/>
            </w:tcBorders>
            <w:shd w:val="clear" w:color="auto" w:fill="auto"/>
          </w:tcPr>
          <w:p w:rsidR="008C5088" w:rsidRPr="008C5088" w:rsidRDefault="008C5088" w:rsidP="0056554B">
            <w:pPr>
              <w:snapToGrid w:val="0"/>
              <w:spacing w:line="276" w:lineRule="auto"/>
              <w:jc w:val="center"/>
              <w:rPr>
                <w:sz w:val="24"/>
                <w:szCs w:val="24"/>
              </w:rPr>
            </w:pPr>
          </w:p>
          <w:p w:rsidR="008C5088" w:rsidRPr="008C5088" w:rsidRDefault="008C5088" w:rsidP="0056554B">
            <w:pPr>
              <w:snapToGrid w:val="0"/>
              <w:spacing w:line="276" w:lineRule="auto"/>
              <w:jc w:val="center"/>
              <w:rPr>
                <w:sz w:val="24"/>
                <w:szCs w:val="24"/>
              </w:rPr>
            </w:pPr>
            <w:r w:rsidRPr="008C5088">
              <w:rPr>
                <w:sz w:val="24"/>
                <w:szCs w:val="24"/>
              </w:rPr>
              <w:t>6.</w:t>
            </w:r>
          </w:p>
        </w:tc>
        <w:tc>
          <w:tcPr>
            <w:tcW w:w="3780" w:type="dxa"/>
            <w:tcBorders>
              <w:left w:val="single" w:sz="4" w:space="0" w:color="000000"/>
              <w:bottom w:val="single" w:sz="4" w:space="0" w:color="000000"/>
            </w:tcBorders>
            <w:shd w:val="clear" w:color="auto" w:fill="auto"/>
            <w:vAlign w:val="center"/>
          </w:tcPr>
          <w:p w:rsidR="008C5088" w:rsidRPr="008C5088" w:rsidRDefault="008C5088" w:rsidP="0056554B">
            <w:pPr>
              <w:snapToGrid w:val="0"/>
              <w:spacing w:line="276" w:lineRule="auto"/>
              <w:rPr>
                <w:sz w:val="24"/>
                <w:szCs w:val="24"/>
              </w:rPr>
            </w:pPr>
            <w:r w:rsidRPr="008C5088">
              <w:rPr>
                <w:sz w:val="24"/>
                <w:szCs w:val="24"/>
              </w:rPr>
              <w:t>Dowóz i wbudowanie  kruszywa</w:t>
            </w:r>
          </w:p>
          <w:p w:rsidR="008C5088" w:rsidRPr="008C5088" w:rsidRDefault="008C5088" w:rsidP="0056554B">
            <w:pPr>
              <w:snapToGrid w:val="0"/>
              <w:spacing w:line="276" w:lineRule="auto"/>
              <w:rPr>
                <w:sz w:val="24"/>
                <w:szCs w:val="24"/>
              </w:rPr>
            </w:pPr>
            <w:r w:rsidRPr="008C5088">
              <w:rPr>
                <w:sz w:val="24"/>
                <w:szCs w:val="24"/>
              </w:rPr>
              <w:t xml:space="preserve"> ( mieszanka optymalna ) od 0-31,5. </w:t>
            </w:r>
          </w:p>
          <w:p w:rsidR="008C5088" w:rsidRPr="008C5088" w:rsidRDefault="008C5088" w:rsidP="0056554B">
            <w:pPr>
              <w:snapToGrid w:val="0"/>
              <w:spacing w:line="276" w:lineRule="auto"/>
              <w:rPr>
                <w:sz w:val="24"/>
                <w:szCs w:val="24"/>
              </w:rPr>
            </w:pPr>
            <w:r w:rsidRPr="008C5088">
              <w:rPr>
                <w:sz w:val="24"/>
                <w:szCs w:val="24"/>
              </w:rPr>
              <w:t xml:space="preserve">Materiał wykonawcy </w:t>
            </w:r>
          </w:p>
        </w:tc>
        <w:tc>
          <w:tcPr>
            <w:tcW w:w="1606" w:type="dxa"/>
            <w:tcBorders>
              <w:left w:val="single" w:sz="4" w:space="0" w:color="000000"/>
              <w:bottom w:val="single" w:sz="4" w:space="0" w:color="000000"/>
              <w:right w:val="single" w:sz="4" w:space="0" w:color="auto"/>
            </w:tcBorders>
            <w:shd w:val="clear" w:color="auto" w:fill="auto"/>
          </w:tcPr>
          <w:p w:rsidR="008C5088" w:rsidRPr="008C5088" w:rsidRDefault="008C5088" w:rsidP="0056554B">
            <w:pPr>
              <w:snapToGrid w:val="0"/>
              <w:spacing w:line="276" w:lineRule="auto"/>
              <w:jc w:val="center"/>
              <w:rPr>
                <w:sz w:val="24"/>
                <w:szCs w:val="24"/>
              </w:rPr>
            </w:pPr>
          </w:p>
          <w:p w:rsidR="008C5088" w:rsidRPr="008C5088" w:rsidRDefault="008C5088" w:rsidP="0056554B">
            <w:pPr>
              <w:snapToGrid w:val="0"/>
              <w:spacing w:line="276" w:lineRule="auto"/>
              <w:jc w:val="center"/>
              <w:rPr>
                <w:sz w:val="24"/>
                <w:szCs w:val="24"/>
              </w:rPr>
            </w:pPr>
            <w:r w:rsidRPr="008C5088">
              <w:rPr>
                <w:sz w:val="24"/>
                <w:szCs w:val="24"/>
              </w:rPr>
              <w:t>1.100 ton</w:t>
            </w:r>
          </w:p>
          <w:p w:rsidR="008C5088" w:rsidRPr="008C5088" w:rsidRDefault="008C5088" w:rsidP="0056554B">
            <w:pPr>
              <w:snapToGrid w:val="0"/>
              <w:spacing w:line="276" w:lineRule="auto"/>
              <w:jc w:val="center"/>
              <w:rPr>
                <w:sz w:val="24"/>
                <w:szCs w:val="24"/>
              </w:rPr>
            </w:pPr>
          </w:p>
        </w:tc>
      </w:tr>
    </w:tbl>
    <w:p w:rsidR="008C5088" w:rsidRPr="008C5088" w:rsidRDefault="008C5088" w:rsidP="008C5088">
      <w:pPr>
        <w:spacing w:before="100" w:beforeAutospacing="1" w:after="100" w:afterAutospacing="1" w:line="360" w:lineRule="auto"/>
        <w:jc w:val="both"/>
        <w:rPr>
          <w:sz w:val="24"/>
          <w:szCs w:val="24"/>
        </w:rPr>
      </w:pPr>
      <w:r w:rsidRPr="008C5088">
        <w:rPr>
          <w:sz w:val="24"/>
          <w:szCs w:val="24"/>
        </w:rPr>
        <w:t>CPV 45.23.31.42-6   Roboty w zakresie naprawy dróg</w:t>
      </w:r>
    </w:p>
    <w:p w:rsidR="008C5088" w:rsidRPr="008C5088" w:rsidRDefault="008C5088" w:rsidP="008C5088">
      <w:pPr>
        <w:spacing w:before="100" w:beforeAutospacing="1" w:after="100" w:afterAutospacing="1" w:line="360" w:lineRule="auto"/>
        <w:jc w:val="both"/>
        <w:rPr>
          <w:sz w:val="24"/>
          <w:szCs w:val="24"/>
        </w:rPr>
      </w:pPr>
      <w:r w:rsidRPr="008C5088">
        <w:rPr>
          <w:sz w:val="24"/>
          <w:szCs w:val="24"/>
        </w:rPr>
        <w:t>CPV 45.23.31.41-9 Roboty w zakresie konserwacji dróg</w:t>
      </w:r>
    </w:p>
    <w:p w:rsidR="008C5088" w:rsidRPr="008C5088" w:rsidRDefault="008C5088" w:rsidP="008C5088">
      <w:pPr>
        <w:spacing w:before="100" w:beforeAutospacing="1" w:after="100" w:afterAutospacing="1" w:line="360" w:lineRule="auto"/>
        <w:jc w:val="both"/>
        <w:rPr>
          <w:sz w:val="24"/>
          <w:szCs w:val="24"/>
        </w:rPr>
      </w:pPr>
      <w:r w:rsidRPr="008C5088">
        <w:rPr>
          <w:sz w:val="24"/>
          <w:szCs w:val="24"/>
        </w:rPr>
        <w:t>Kategoria :  roboty w zakresie naprawy i konserwacji dróg</w:t>
      </w:r>
    </w:p>
    <w:p w:rsidR="000553C6" w:rsidRPr="008C5088" w:rsidRDefault="000553C6" w:rsidP="005260D8">
      <w:pPr>
        <w:spacing w:line="276" w:lineRule="auto"/>
        <w:jc w:val="both"/>
        <w:rPr>
          <w:sz w:val="24"/>
          <w:szCs w:val="24"/>
        </w:rPr>
      </w:pPr>
    </w:p>
    <w:p w:rsidR="00C67906" w:rsidRPr="008C5088" w:rsidRDefault="00C67906" w:rsidP="005260D8">
      <w:pPr>
        <w:spacing w:line="276" w:lineRule="auto"/>
        <w:jc w:val="both"/>
        <w:rPr>
          <w:sz w:val="24"/>
          <w:szCs w:val="24"/>
        </w:rPr>
      </w:pPr>
    </w:p>
    <w:p w:rsidR="007D1D93" w:rsidRPr="008C5088" w:rsidRDefault="007D1D93" w:rsidP="002878B3">
      <w:pPr>
        <w:spacing w:line="276" w:lineRule="auto"/>
        <w:jc w:val="both"/>
        <w:rPr>
          <w:sz w:val="24"/>
          <w:szCs w:val="24"/>
        </w:rPr>
      </w:pPr>
    </w:p>
    <w:p w:rsidR="00304A0D" w:rsidRPr="00F60E6A" w:rsidRDefault="00304A0D" w:rsidP="002878B3">
      <w:pPr>
        <w:spacing w:line="276"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pomocniczy w przygotowaniu oferty i ma na celu wskazać oczekiwane standardy co do minimalnych parametrów technicznych oczekiwanych materiałów i urządzeń.</w:t>
      </w:r>
    </w:p>
    <w:p w:rsidR="000553C6" w:rsidRPr="00E41319" w:rsidRDefault="0039792E" w:rsidP="000553C6">
      <w:pPr>
        <w:spacing w:line="360" w:lineRule="auto"/>
        <w:jc w:val="both"/>
        <w:rPr>
          <w:sz w:val="24"/>
          <w:szCs w:val="24"/>
        </w:rPr>
      </w:pPr>
      <w:r>
        <w:rPr>
          <w:sz w:val="24"/>
          <w:szCs w:val="24"/>
        </w:rPr>
        <w:t xml:space="preserve">Tam, gdzie </w:t>
      </w:r>
      <w:r w:rsidR="000553C6" w:rsidRPr="00E41319">
        <w:rPr>
          <w:sz w:val="24"/>
          <w:szCs w:val="24"/>
        </w:rPr>
        <w:t xml:space="preserve">w Specyfikacji Technicznej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w:t>
      </w:r>
      <w:r w:rsidR="00674873">
        <w:rPr>
          <w:rStyle w:val="FontStyle68"/>
          <w:rFonts w:ascii="Times New Roman" w:hAnsi="Times New Roman" w:cs="Times New Roman"/>
          <w:sz w:val="24"/>
          <w:u w:val="single"/>
        </w:rPr>
        <w:t>S</w:t>
      </w:r>
      <w:r w:rsidR="00664DF6">
        <w:rPr>
          <w:rStyle w:val="FontStyle68"/>
          <w:rFonts w:ascii="Times New Roman" w:hAnsi="Times New Roman" w:cs="Times New Roman"/>
          <w:sz w:val="24"/>
          <w:u w:val="single"/>
        </w:rPr>
        <w:t>WZ</w:t>
      </w:r>
      <w:r w:rsidR="00674873">
        <w:rPr>
          <w:rStyle w:val="FontStyle68"/>
          <w:rFonts w:ascii="Times New Roman" w:hAnsi="Times New Roman" w:cs="Times New Roman"/>
          <w:sz w:val="24"/>
          <w:u w:val="single"/>
        </w:rPr>
        <w:t xml:space="preserve"> oraz </w:t>
      </w:r>
      <w:proofErr w:type="spellStart"/>
      <w:r w:rsidR="00674873">
        <w:rPr>
          <w:rStyle w:val="FontStyle68"/>
          <w:rFonts w:ascii="Times New Roman" w:hAnsi="Times New Roman" w:cs="Times New Roman"/>
          <w:sz w:val="24"/>
          <w:u w:val="single"/>
        </w:rPr>
        <w:t>STWiOR</w:t>
      </w:r>
      <w:proofErr w:type="spellEnd"/>
      <w:r w:rsidR="00674873">
        <w:rPr>
          <w:rStyle w:val="FontStyle68"/>
          <w:rFonts w:ascii="Times New Roman" w:hAnsi="Times New Roman" w:cs="Times New Roman"/>
          <w:sz w:val="24"/>
          <w:u w:val="single"/>
        </w:rPr>
        <w:t>.</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 przypadku gdy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 xml:space="preserve">i urządzeń, to rozumie się przez to, że do kalkulacji ceny oferty ujęto materiały i urządzenia zaproponowane w </w:t>
      </w:r>
      <w:proofErr w:type="spellStart"/>
      <w:r w:rsidR="00674873">
        <w:rPr>
          <w:rStyle w:val="FontStyle68"/>
          <w:rFonts w:ascii="Times New Roman" w:hAnsi="Times New Roman" w:cs="Times New Roman"/>
          <w:sz w:val="24"/>
        </w:rPr>
        <w:t>Swz</w:t>
      </w:r>
      <w:proofErr w:type="spellEnd"/>
      <w:r w:rsidR="00674873">
        <w:rPr>
          <w:rStyle w:val="FontStyle68"/>
          <w:rFonts w:ascii="Times New Roman" w:hAnsi="Times New Roman" w:cs="Times New Roman"/>
          <w:sz w:val="24"/>
        </w:rPr>
        <w:t>.</w:t>
      </w:r>
    </w:p>
    <w:p w:rsidR="000553C6" w:rsidRPr="00F12BF9" w:rsidRDefault="000553C6" w:rsidP="000553C6">
      <w:pPr>
        <w:spacing w:line="360" w:lineRule="auto"/>
        <w:jc w:val="both"/>
        <w:rPr>
          <w:sz w:val="24"/>
          <w:szCs w:val="24"/>
        </w:rPr>
      </w:pPr>
      <w:r w:rsidRPr="00F12BF9">
        <w:rPr>
          <w:sz w:val="24"/>
          <w:szCs w:val="24"/>
        </w:rPr>
        <w:t xml:space="preserve">- Zaleca się, aby Wykonawcy dokonali wizji lokalnej w terenie realizacji inwestycji i w jego okolicy w celu dokonania oceny dokumentów i informacji przekazanych w ramach </w:t>
      </w:r>
      <w:r w:rsidR="00A529CF">
        <w:rPr>
          <w:sz w:val="24"/>
          <w:szCs w:val="24"/>
        </w:rPr>
        <w:t xml:space="preserve">przedmiotowego </w:t>
      </w:r>
      <w:r w:rsidRPr="00F12BF9">
        <w:rPr>
          <w:sz w:val="24"/>
          <w:szCs w:val="24"/>
        </w:rPr>
        <w:t xml:space="preserve"> postępowania</w:t>
      </w:r>
      <w:r w:rsidR="00A529CF" w:rsidRPr="00A529CF">
        <w:rPr>
          <w:sz w:val="24"/>
          <w:szCs w:val="24"/>
        </w:rPr>
        <w:t xml:space="preserve"> </w:t>
      </w:r>
      <w:r w:rsidR="00A529CF">
        <w:rPr>
          <w:sz w:val="24"/>
          <w:szCs w:val="24"/>
        </w:rPr>
        <w:t xml:space="preserve"> prowadzonego</w:t>
      </w:r>
      <w:r w:rsidRPr="00F12BF9">
        <w:rPr>
          <w:sz w:val="24"/>
          <w:szCs w:val="24"/>
        </w:rPr>
        <w:t xml:space="preserve">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wszystkie prace winny być zrealizowane zgodnie z przepisami, obowiązującymi normami, warunkami technicznymi i sztuką budowlaną, przepisami bhp, ppoż., zgodnie z poleceniami </w:t>
      </w:r>
      <w:r w:rsidR="00E30153">
        <w:rPr>
          <w:rStyle w:val="FontStyle68"/>
          <w:rFonts w:ascii="Times New Roman" w:hAnsi="Times New Roman"/>
          <w:sz w:val="24"/>
        </w:rPr>
        <w:t>Inwestora</w:t>
      </w:r>
      <w:r w:rsidRPr="00F12BF9">
        <w:rPr>
          <w:rStyle w:val="FontStyle68"/>
          <w:rFonts w:ascii="Times New Roman" w:hAnsi="Times New Roman"/>
          <w:sz w:val="24"/>
        </w:rPr>
        <w:t>;</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roboty należy prowadzić zgodnie z wymogami </w:t>
      </w:r>
      <w:r w:rsidR="00E30153">
        <w:rPr>
          <w:rStyle w:val="FontStyle68"/>
          <w:rFonts w:ascii="Times New Roman" w:hAnsi="Times New Roman"/>
          <w:sz w:val="24"/>
        </w:rPr>
        <w:t xml:space="preserve"> w SWZ oraz w</w:t>
      </w:r>
      <w:r w:rsidRPr="00F12BF9">
        <w:rPr>
          <w:rStyle w:val="FontStyle68"/>
          <w:rFonts w:ascii="Times New Roman" w:hAnsi="Times New Roman"/>
          <w:sz w:val="24"/>
        </w:rPr>
        <w:t xml:space="preserve"> ST</w:t>
      </w:r>
      <w:r w:rsidR="001872D9">
        <w:rPr>
          <w:rStyle w:val="FontStyle68"/>
          <w:rFonts w:ascii="Times New Roman" w:hAnsi="Times New Roman"/>
          <w:sz w:val="24"/>
        </w:rPr>
        <w:t xml:space="preserve">WIOR </w:t>
      </w:r>
      <w:r w:rsidR="00E30153">
        <w:rPr>
          <w:rStyle w:val="FontStyle68"/>
          <w:rFonts w:ascii="Times New Roman" w:hAnsi="Times New Roman"/>
          <w:sz w:val="24"/>
        </w:rPr>
        <w:t>.</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lastRenderedPageBreak/>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w:t>
      </w:r>
      <w:r w:rsidR="00E30153">
        <w:rPr>
          <w:rStyle w:val="FontStyle68"/>
          <w:rFonts w:ascii="Times New Roman" w:hAnsi="Times New Roman"/>
          <w:sz w:val="24"/>
        </w:rPr>
        <w:t>nwestora.</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odpowiedzialny będzie za całokształt, w tym za przebieg oraz terminowe wykonanie zamówienia, za jakość, zgodność z warunkami technicznymi i jakościowymi określonymi dla przedmiotu zamówienia. Wymagana jest należyta staranność przy realizacji zamówienia, rozumiana jako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w:t>
      </w:r>
      <w:r w:rsidR="00E30153">
        <w:rPr>
          <w:rStyle w:val="FontStyle68"/>
          <w:rFonts w:ascii="Times New Roman" w:hAnsi="Times New Roman" w:cs="Times New Roman"/>
          <w:sz w:val="24"/>
        </w:rPr>
        <w:t xml:space="preserve"> robót</w:t>
      </w:r>
      <w:r w:rsidRPr="00F12BF9">
        <w:rPr>
          <w:rStyle w:val="FontStyle68"/>
          <w:rFonts w:ascii="Times New Roman" w:hAnsi="Times New Roman" w:cs="Times New Roman"/>
          <w:sz w:val="24"/>
        </w:rPr>
        <w:t xml:space="preserve"> na potrzeby dokumentów rozliczeniowych potwierdzających ilości wykonanych robót z wyodrębnieniem poszczególnych elementów pozycji obmiarowych.</w:t>
      </w:r>
    </w:p>
    <w:p w:rsidR="001872D9" w:rsidRDefault="00954F1C" w:rsidP="000553C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-Prace </w:t>
      </w:r>
      <w:r w:rsidR="00906876">
        <w:rPr>
          <w:rStyle w:val="FontStyle68"/>
          <w:rFonts w:ascii="Times New Roman" w:hAnsi="Times New Roman" w:cs="Times New Roman"/>
          <w:sz w:val="24"/>
        </w:rPr>
        <w:t>budowlane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w:t>
      </w:r>
      <w:r w:rsidR="006B0272">
        <w:rPr>
          <w:rStyle w:val="FontStyle68"/>
          <w:rFonts w:ascii="Times New Roman" w:hAnsi="Times New Roman" w:cs="Times New Roman"/>
          <w:sz w:val="24"/>
        </w:rPr>
        <w:t xml:space="preserve"> </w:t>
      </w:r>
      <w:r>
        <w:rPr>
          <w:rStyle w:val="FontStyle68"/>
          <w:rFonts w:ascii="Times New Roman" w:hAnsi="Times New Roman" w:cs="Times New Roman"/>
          <w:sz w:val="24"/>
        </w:rPr>
        <w:t>Zamawiający dopuszcza częściowe odbiory robót.</w:t>
      </w:r>
    </w:p>
    <w:p w:rsidR="006B0272" w:rsidRDefault="006B0272" w:rsidP="006B0272">
      <w:pPr>
        <w:autoSpaceDE w:val="0"/>
        <w:autoSpaceDN w:val="0"/>
        <w:adjustRightInd w:val="0"/>
        <w:spacing w:line="360" w:lineRule="auto"/>
        <w:jc w:val="both"/>
        <w:rPr>
          <w:sz w:val="24"/>
          <w:szCs w:val="24"/>
        </w:rPr>
      </w:pPr>
      <w:r>
        <w:rPr>
          <w:sz w:val="24"/>
          <w:szCs w:val="24"/>
        </w:rPr>
        <w:t xml:space="preserve">- </w:t>
      </w:r>
      <w:r w:rsidRPr="00122E16">
        <w:rPr>
          <w:sz w:val="24"/>
          <w:szCs w:val="24"/>
        </w:rPr>
        <w:t>Zamawiający nie zastrzega obowiązku osobistego wykonania przez Wykonaw</w:t>
      </w:r>
      <w:r>
        <w:rPr>
          <w:sz w:val="24"/>
          <w:szCs w:val="24"/>
        </w:rPr>
        <w:t>cę kluczowych części zamówienia – art.281 ust.2 pkt15</w:t>
      </w:r>
    </w:p>
    <w:p w:rsidR="006B0272" w:rsidRDefault="006B0272" w:rsidP="00023836">
      <w:pPr>
        <w:autoSpaceDE w:val="0"/>
        <w:autoSpaceDN w:val="0"/>
        <w:adjustRightInd w:val="0"/>
        <w:spacing w:line="360" w:lineRule="auto"/>
        <w:jc w:val="both"/>
        <w:rPr>
          <w:sz w:val="24"/>
          <w:szCs w:val="24"/>
        </w:rPr>
      </w:pPr>
      <w:r>
        <w:rPr>
          <w:sz w:val="24"/>
          <w:szCs w:val="24"/>
        </w:rPr>
        <w:t xml:space="preserve">- Zamawiający nie zastrzega możliwości ubiegania się o udzielenie zamówienia wyłącznie przez wykonawców, o których mowa w art.94 </w:t>
      </w:r>
      <w:proofErr w:type="spellStart"/>
      <w:r>
        <w:rPr>
          <w:sz w:val="24"/>
          <w:szCs w:val="24"/>
        </w:rPr>
        <w:t>Pzp</w:t>
      </w:r>
      <w:proofErr w:type="spellEnd"/>
      <w:r>
        <w:rPr>
          <w:sz w:val="24"/>
          <w:szCs w:val="24"/>
        </w:rPr>
        <w:t xml:space="preserve">. – art.281 ust.2 pkt15 </w:t>
      </w:r>
      <w:proofErr w:type="spellStart"/>
      <w:r>
        <w:rPr>
          <w:sz w:val="24"/>
          <w:szCs w:val="24"/>
        </w:rPr>
        <w:t>Pzp</w:t>
      </w:r>
      <w:proofErr w:type="spellEnd"/>
      <w:r>
        <w:rPr>
          <w:sz w:val="24"/>
          <w:szCs w:val="24"/>
        </w:rPr>
        <w:t>.</w:t>
      </w:r>
    </w:p>
    <w:p w:rsidR="000553C6" w:rsidRDefault="000553C6" w:rsidP="004318B5">
      <w:pPr>
        <w:rPr>
          <w:sz w:val="24"/>
          <w:szCs w:val="24"/>
        </w:rPr>
      </w:pPr>
    </w:p>
    <w:p w:rsidR="000553C6" w:rsidRDefault="000553C6" w:rsidP="004318B5">
      <w:pPr>
        <w:rPr>
          <w:sz w:val="24"/>
          <w:szCs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92682C" w:rsidRPr="00A975D1" w:rsidRDefault="0092682C" w:rsidP="000B0D9B">
      <w:pPr>
        <w:spacing w:line="360" w:lineRule="auto"/>
        <w:ind w:right="-800"/>
        <w:jc w:val="both"/>
        <w:rPr>
          <w:kern w:val="28"/>
          <w:sz w:val="24"/>
          <w:szCs w:val="24"/>
        </w:rPr>
      </w:pPr>
      <w:r w:rsidRPr="00A975D1">
        <w:rPr>
          <w:kern w:val="28"/>
          <w:sz w:val="24"/>
          <w:szCs w:val="24"/>
        </w:rPr>
        <w:t>1.</w:t>
      </w:r>
      <w:r w:rsidR="00D8028F" w:rsidRPr="00A975D1">
        <w:rPr>
          <w:kern w:val="28"/>
          <w:sz w:val="24"/>
          <w:szCs w:val="24"/>
        </w:rPr>
        <w:t xml:space="preserve"> </w:t>
      </w:r>
      <w:r w:rsidRPr="00A975D1">
        <w:rPr>
          <w:kern w:val="28"/>
          <w:sz w:val="24"/>
          <w:szCs w:val="24"/>
        </w:rPr>
        <w:t xml:space="preserve">Rozpoczęcie –  </w:t>
      </w:r>
      <w:r w:rsidR="00B17967" w:rsidRPr="00A975D1">
        <w:rPr>
          <w:kern w:val="28"/>
          <w:sz w:val="24"/>
          <w:szCs w:val="24"/>
        </w:rPr>
        <w:t xml:space="preserve">niezwłocznie </w:t>
      </w:r>
      <w:r w:rsidRPr="00A975D1">
        <w:rPr>
          <w:kern w:val="28"/>
          <w:sz w:val="24"/>
          <w:szCs w:val="24"/>
        </w:rPr>
        <w:t>po podpisaniu umowy</w:t>
      </w:r>
      <w:r w:rsidR="00BD3759">
        <w:rPr>
          <w:kern w:val="28"/>
          <w:sz w:val="24"/>
          <w:szCs w:val="24"/>
        </w:rPr>
        <w:t>.</w:t>
      </w:r>
    </w:p>
    <w:p w:rsidR="00A975D1" w:rsidRPr="00A975D1" w:rsidRDefault="0092682C" w:rsidP="00A975D1">
      <w:pPr>
        <w:autoSpaceDE w:val="0"/>
        <w:autoSpaceDN w:val="0"/>
        <w:adjustRightInd w:val="0"/>
        <w:spacing w:line="360" w:lineRule="auto"/>
        <w:jc w:val="both"/>
        <w:rPr>
          <w:sz w:val="24"/>
          <w:szCs w:val="24"/>
        </w:rPr>
      </w:pPr>
      <w:r w:rsidRPr="00A975D1">
        <w:rPr>
          <w:kern w:val="28"/>
          <w:sz w:val="24"/>
          <w:szCs w:val="24"/>
        </w:rPr>
        <w:lastRenderedPageBreak/>
        <w:t>2.</w:t>
      </w:r>
      <w:r w:rsidR="00D8028F" w:rsidRPr="00A975D1">
        <w:rPr>
          <w:kern w:val="28"/>
          <w:sz w:val="24"/>
          <w:szCs w:val="24"/>
        </w:rPr>
        <w:t xml:space="preserve"> </w:t>
      </w:r>
      <w:r w:rsidRPr="00A975D1">
        <w:rPr>
          <w:kern w:val="28"/>
          <w:sz w:val="24"/>
          <w:szCs w:val="24"/>
        </w:rPr>
        <w:t xml:space="preserve">Zakończenie </w:t>
      </w:r>
      <w:r w:rsidR="00EE3E69" w:rsidRPr="00A975D1">
        <w:rPr>
          <w:b/>
          <w:kern w:val="28"/>
          <w:sz w:val="24"/>
          <w:szCs w:val="24"/>
        </w:rPr>
        <w:t xml:space="preserve">– </w:t>
      </w:r>
      <w:r w:rsidR="003452C9">
        <w:rPr>
          <w:b/>
          <w:kern w:val="28"/>
          <w:sz w:val="24"/>
          <w:szCs w:val="24"/>
        </w:rPr>
        <w:t xml:space="preserve"> do dnia 31.</w:t>
      </w:r>
      <w:r w:rsidR="00E30153">
        <w:rPr>
          <w:b/>
          <w:kern w:val="28"/>
          <w:sz w:val="24"/>
          <w:szCs w:val="24"/>
        </w:rPr>
        <w:t>12</w:t>
      </w:r>
      <w:r w:rsidR="003452C9">
        <w:rPr>
          <w:b/>
          <w:kern w:val="28"/>
          <w:sz w:val="24"/>
          <w:szCs w:val="24"/>
        </w:rPr>
        <w:t>.2022r.</w:t>
      </w:r>
      <w:r w:rsidR="00E30153">
        <w:rPr>
          <w:b/>
          <w:kern w:val="28"/>
          <w:sz w:val="24"/>
          <w:szCs w:val="24"/>
        </w:rPr>
        <w:t xml:space="preserve"> tj. </w:t>
      </w:r>
      <w:r w:rsidR="001B6BC2">
        <w:rPr>
          <w:b/>
          <w:kern w:val="28"/>
          <w:sz w:val="24"/>
          <w:szCs w:val="24"/>
        </w:rPr>
        <w:t>ok. 10,5 miesiąca</w:t>
      </w:r>
    </w:p>
    <w:p w:rsidR="00A975D1" w:rsidRPr="00CD6F72" w:rsidRDefault="00A975D1" w:rsidP="00A975D1">
      <w:pPr>
        <w:autoSpaceDE w:val="0"/>
        <w:autoSpaceDN w:val="0"/>
        <w:adjustRightInd w:val="0"/>
        <w:spacing w:line="360" w:lineRule="auto"/>
        <w:jc w:val="both"/>
        <w:rPr>
          <w:b/>
        </w:rPr>
      </w:pPr>
    </w:p>
    <w:p w:rsidR="006716DD" w:rsidRPr="00AF163E" w:rsidRDefault="006716DD" w:rsidP="005D4785">
      <w:pPr>
        <w:spacing w:line="360" w:lineRule="auto"/>
        <w:ind w:right="-800"/>
        <w:jc w:val="both"/>
        <w:rPr>
          <w:b/>
          <w:kern w:val="28"/>
          <w:sz w:val="24"/>
          <w:szCs w:val="24"/>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postępowaniu </w:t>
      </w:r>
      <w:r w:rsidR="00891CBD">
        <w:rPr>
          <w:sz w:val="24"/>
          <w:szCs w:val="24"/>
        </w:rPr>
        <w:t>:</w:t>
      </w:r>
    </w:p>
    <w:p w:rsidR="006716DD" w:rsidRDefault="006716DD" w:rsidP="00DC4379">
      <w:pPr>
        <w:autoSpaceDE w:val="0"/>
        <w:autoSpaceDN w:val="0"/>
        <w:adjustRightInd w:val="0"/>
        <w:spacing w:line="276" w:lineRule="auto"/>
        <w:jc w:val="both"/>
        <w:rPr>
          <w:sz w:val="24"/>
          <w:szCs w:val="24"/>
        </w:rPr>
      </w:pPr>
    </w:p>
    <w:p w:rsidR="006716DD" w:rsidRPr="00676A8D" w:rsidRDefault="006716DD" w:rsidP="00337E22">
      <w:pPr>
        <w:pStyle w:val="Akapitzlist"/>
        <w:numPr>
          <w:ilvl w:val="0"/>
          <w:numId w:val="6"/>
        </w:numPr>
        <w:autoSpaceDE w:val="0"/>
        <w:autoSpaceDN w:val="0"/>
        <w:adjustRightInd w:val="0"/>
        <w:spacing w:line="276" w:lineRule="auto"/>
        <w:jc w:val="both"/>
        <w:rPr>
          <w:b/>
        </w:rPr>
      </w:pPr>
      <w:r w:rsidRPr="00676A8D">
        <w:rPr>
          <w:b/>
        </w:rPr>
        <w:t xml:space="preserve">Nie podlegają wykluczeniu na podstawie art.108 ust.1 ustawy </w:t>
      </w:r>
      <w:proofErr w:type="spellStart"/>
      <w:r w:rsidRPr="00676A8D">
        <w:rPr>
          <w:b/>
        </w:rPr>
        <w:t>Pzp</w:t>
      </w:r>
      <w:proofErr w:type="spellEnd"/>
      <w:r w:rsidRPr="00676A8D">
        <w:rPr>
          <w:b/>
        </w:rPr>
        <w:t>.</w:t>
      </w:r>
    </w:p>
    <w:p w:rsidR="006716DD" w:rsidRPr="00676A8D" w:rsidRDefault="006716DD" w:rsidP="00337E22">
      <w:pPr>
        <w:pStyle w:val="Akapitzlist"/>
        <w:numPr>
          <w:ilvl w:val="0"/>
          <w:numId w:val="6"/>
        </w:numPr>
        <w:autoSpaceDE w:val="0"/>
        <w:autoSpaceDN w:val="0"/>
        <w:adjustRightInd w:val="0"/>
        <w:spacing w:line="276" w:lineRule="auto"/>
        <w:jc w:val="both"/>
        <w:rPr>
          <w:b/>
        </w:rPr>
      </w:pPr>
      <w:r w:rsidRPr="00676A8D">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 xml:space="preserve">2.1.Warunek określony w art.112 ust.2 pokt1 ustawy </w:t>
      </w:r>
      <w:proofErr w:type="spellStart"/>
      <w:r>
        <w:t>Pzp</w:t>
      </w:r>
      <w:proofErr w:type="spellEnd"/>
      <w:r>
        <w:t>,</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ustawy </w:t>
      </w:r>
      <w:proofErr w:type="spellStart"/>
      <w:r w:rsidR="00891CBD">
        <w:t>Pzp</w:t>
      </w:r>
      <w:proofErr w:type="spellEnd"/>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380BED" w:rsidRDefault="00380BED" w:rsidP="00380BED">
      <w:pPr>
        <w:autoSpaceDE w:val="0"/>
        <w:autoSpaceDN w:val="0"/>
        <w:adjustRightInd w:val="0"/>
        <w:spacing w:line="276" w:lineRule="auto"/>
        <w:ind w:left="708"/>
        <w:jc w:val="both"/>
        <w:rPr>
          <w:sz w:val="24"/>
          <w:szCs w:val="24"/>
        </w:rPr>
      </w:pPr>
      <w:r w:rsidRPr="00380BED">
        <w:rPr>
          <w:sz w:val="24"/>
          <w:szCs w:val="24"/>
        </w:rPr>
        <w:t>2.3.</w:t>
      </w:r>
      <w:r w:rsidR="00502337" w:rsidRPr="00380BED">
        <w:rPr>
          <w:sz w:val="24"/>
          <w:szCs w:val="24"/>
        </w:rPr>
        <w:t xml:space="preserve">Warunek określony w art.112 ust.2 pkt 3 ustawy </w:t>
      </w:r>
      <w:proofErr w:type="spellStart"/>
      <w:r w:rsidR="00502337" w:rsidRPr="00380BED">
        <w:rPr>
          <w:sz w:val="24"/>
          <w:szCs w:val="24"/>
        </w:rPr>
        <w:t>Pzp</w:t>
      </w:r>
      <w:proofErr w:type="spellEnd"/>
      <w:r w:rsidR="00502337" w:rsidRPr="00380BED">
        <w:rPr>
          <w:sz w:val="24"/>
          <w:szCs w:val="24"/>
        </w:rPr>
        <w:t>, tj. sytuacja ekonomiczna lub finansowa:</w:t>
      </w:r>
    </w:p>
    <w:p w:rsidR="00502337" w:rsidRDefault="00502337" w:rsidP="00502337">
      <w:pPr>
        <w:pStyle w:val="Akapitzlist"/>
        <w:autoSpaceDE w:val="0"/>
        <w:autoSpaceDN w:val="0"/>
        <w:adjustRightInd w:val="0"/>
        <w:spacing w:line="276" w:lineRule="auto"/>
        <w:ind w:left="1068"/>
        <w:jc w:val="both"/>
      </w:pPr>
      <w:r w:rsidRPr="00380BED">
        <w:t>Wykonawca spełni warunek, jeżeli wykaże,</w:t>
      </w:r>
      <w:r w:rsidR="00380BED">
        <w:t xml:space="preserve"> </w:t>
      </w:r>
      <w:r w:rsidRPr="00380BED">
        <w:t xml:space="preserve">że jest ubezpieczony od odpowiedzialności cywilnej w zakresie prowadzonej działalności związanej z przedmiotem zamówienia na sumę gwarancyjną nie mniejszą niż </w:t>
      </w:r>
      <w:r w:rsidR="00D641D4">
        <w:t>200</w:t>
      </w:r>
      <w:r w:rsidR="00252166">
        <w:t>.000</w:t>
      </w:r>
      <w:r w:rsidR="00380BED" w:rsidRPr="00380BED">
        <w:t xml:space="preserve">,00 zł. ( słownie : </w:t>
      </w:r>
      <w:r w:rsidR="00D641D4">
        <w:t>dwieście</w:t>
      </w:r>
      <w:r w:rsidR="00252166">
        <w:t xml:space="preserve"> tysięcy </w:t>
      </w:r>
      <w:r w:rsidR="00380BED" w:rsidRPr="00380BED">
        <w:t>złotych)</w:t>
      </w:r>
      <w:r w:rsidR="00380BED">
        <w:t>.</w:t>
      </w: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pkt 4 ustawy </w:t>
      </w:r>
      <w:proofErr w:type="spellStart"/>
      <w:r>
        <w:rPr>
          <w:sz w:val="24"/>
          <w:szCs w:val="24"/>
        </w:rPr>
        <w:t>P</w:t>
      </w:r>
      <w:r w:rsidRPr="00380BED">
        <w:rPr>
          <w:sz w:val="24"/>
          <w:szCs w:val="24"/>
        </w:rPr>
        <w:t>zp</w:t>
      </w:r>
      <w:proofErr w:type="spellEnd"/>
      <w:r w:rsidRPr="00380BED">
        <w:rPr>
          <w:sz w:val="24"/>
          <w:szCs w:val="24"/>
        </w:rPr>
        <w:t>, tj.</w:t>
      </w:r>
      <w:r w:rsidR="004D5756">
        <w:rPr>
          <w:sz w:val="24"/>
          <w:szCs w:val="24"/>
        </w:rPr>
        <w:t xml:space="preserve"> </w:t>
      </w:r>
      <w:r w:rsidRPr="00380BED">
        <w:rPr>
          <w:sz w:val="24"/>
          <w:szCs w:val="24"/>
        </w:rPr>
        <w:t>zdolność techniczna lub zawodowa Zamawiający uzna w/w warunek za spełniony , jeżeli :</w:t>
      </w:r>
    </w:p>
    <w:p w:rsidR="00380BED" w:rsidRPr="003452C9" w:rsidRDefault="00380BED" w:rsidP="003763CF">
      <w:pPr>
        <w:spacing w:before="100" w:beforeAutospacing="1" w:after="100" w:afterAutospacing="1" w:line="360" w:lineRule="auto"/>
        <w:jc w:val="both"/>
        <w:rPr>
          <w:sz w:val="24"/>
          <w:szCs w:val="24"/>
          <w:u w:val="single"/>
        </w:rPr>
      </w:pPr>
      <w:r w:rsidRPr="00380BED">
        <w:rPr>
          <w:sz w:val="24"/>
          <w:szCs w:val="24"/>
        </w:rPr>
        <w:t>2.4.1. Wykonawca wykaże,</w:t>
      </w:r>
      <w:r w:rsidR="00676A8D">
        <w:rPr>
          <w:sz w:val="24"/>
          <w:szCs w:val="24"/>
        </w:rPr>
        <w:t xml:space="preserve"> </w:t>
      </w:r>
      <w:r w:rsidRPr="00380BED">
        <w:rPr>
          <w:sz w:val="24"/>
          <w:szCs w:val="24"/>
        </w:rPr>
        <w:t>że w okresie ostatnich 5 lat przed upływem terminu składania ofert, a jeżeli okres prowadzenia działalności jest krótszy – w tym okresie, wykonał</w:t>
      </w:r>
      <w:r>
        <w:rPr>
          <w:sz w:val="24"/>
          <w:szCs w:val="24"/>
        </w:rPr>
        <w:t xml:space="preserve"> </w:t>
      </w:r>
      <w:r w:rsidRPr="00380BED">
        <w:rPr>
          <w:sz w:val="24"/>
          <w:szCs w:val="24"/>
        </w:rPr>
        <w:t xml:space="preserve">w sposób należyty </w:t>
      </w:r>
      <w:r>
        <w:rPr>
          <w:sz w:val="24"/>
          <w:szCs w:val="24"/>
        </w:rPr>
        <w:t xml:space="preserve">oraz zgodnie z zasadami sztuki budowlanej i </w:t>
      </w:r>
      <w:r w:rsidRPr="008F5A2F">
        <w:rPr>
          <w:sz w:val="24"/>
          <w:szCs w:val="24"/>
        </w:rPr>
        <w:t xml:space="preserve">prawidłowo ukończył co najmniej </w:t>
      </w:r>
      <w:r w:rsidR="00D641D4" w:rsidRPr="008F5A2F">
        <w:rPr>
          <w:sz w:val="24"/>
          <w:szCs w:val="24"/>
        </w:rPr>
        <w:t xml:space="preserve">  jedną robotę budowlaną polegającą na wykonaniu remontów oraz konserwacji dróg gruntowych, a w przypadku świadczeń okresowych lub ciągłych również wykonuje remonty  i konserwację dróg gruntowych o wartości robót minimum 200.000 zł brutto ( sł. dwieście  tysięcy  złotych) .</w:t>
      </w:r>
    </w:p>
    <w:p w:rsidR="00D641D4" w:rsidRPr="00262F6A" w:rsidRDefault="003763CF" w:rsidP="003763CF">
      <w:pPr>
        <w:spacing w:before="100" w:beforeAutospacing="1" w:after="100" w:afterAutospacing="1" w:line="360" w:lineRule="auto"/>
        <w:jc w:val="both"/>
        <w:rPr>
          <w:sz w:val="24"/>
          <w:szCs w:val="24"/>
        </w:rPr>
      </w:pPr>
      <w:r w:rsidRPr="00262F6A">
        <w:rPr>
          <w:sz w:val="24"/>
          <w:szCs w:val="24"/>
        </w:rPr>
        <w:t>2.4.2.</w:t>
      </w:r>
      <w:r w:rsidR="00D641D4" w:rsidRPr="00262F6A">
        <w:rPr>
          <w:sz w:val="24"/>
          <w:szCs w:val="24"/>
        </w:rPr>
        <w:t>Wykonawca wykaże, że dysponuje sprzętem :</w:t>
      </w:r>
    </w:p>
    <w:p w:rsidR="008F5A2F" w:rsidRPr="0056554B" w:rsidRDefault="00D641D4" w:rsidP="008F5A2F">
      <w:pPr>
        <w:spacing w:before="100" w:beforeAutospacing="1" w:after="100" w:afterAutospacing="1" w:line="360" w:lineRule="auto"/>
        <w:jc w:val="both"/>
        <w:rPr>
          <w:sz w:val="24"/>
          <w:szCs w:val="24"/>
        </w:rPr>
      </w:pPr>
      <w:r w:rsidRPr="0056554B">
        <w:rPr>
          <w:sz w:val="24"/>
          <w:szCs w:val="24"/>
        </w:rPr>
        <w:t xml:space="preserve">- równiarką samojezdną - min. 1 </w:t>
      </w:r>
      <w:proofErr w:type="spellStart"/>
      <w:r w:rsidRPr="0056554B">
        <w:rPr>
          <w:sz w:val="24"/>
          <w:szCs w:val="24"/>
        </w:rPr>
        <w:t>szt</w:t>
      </w:r>
      <w:proofErr w:type="spellEnd"/>
      <w:r w:rsidRPr="0056554B">
        <w:rPr>
          <w:sz w:val="24"/>
          <w:szCs w:val="24"/>
        </w:rPr>
        <w:t xml:space="preserve"> </w:t>
      </w:r>
    </w:p>
    <w:p w:rsidR="00D641D4" w:rsidRPr="0056554B" w:rsidRDefault="00D641D4" w:rsidP="008F5A2F">
      <w:pPr>
        <w:spacing w:before="100" w:beforeAutospacing="1" w:after="100" w:afterAutospacing="1" w:line="360" w:lineRule="auto"/>
        <w:jc w:val="both"/>
        <w:rPr>
          <w:sz w:val="24"/>
          <w:szCs w:val="24"/>
        </w:rPr>
      </w:pPr>
      <w:r w:rsidRPr="0056554B">
        <w:rPr>
          <w:sz w:val="24"/>
          <w:szCs w:val="24"/>
        </w:rPr>
        <w:t xml:space="preserve">- koparką o poj. łyżki min. 0,6 m3 - min .1 szt. </w:t>
      </w:r>
    </w:p>
    <w:p w:rsidR="00D641D4" w:rsidRPr="0056554B" w:rsidRDefault="00D641D4" w:rsidP="00D641D4">
      <w:pPr>
        <w:jc w:val="both"/>
        <w:rPr>
          <w:sz w:val="24"/>
          <w:szCs w:val="24"/>
        </w:rPr>
      </w:pPr>
      <w:r w:rsidRPr="0056554B">
        <w:rPr>
          <w:sz w:val="24"/>
          <w:szCs w:val="24"/>
        </w:rPr>
        <w:lastRenderedPageBreak/>
        <w:t>- walcem samojezdnym stalowym ( typ ciężki ) - min.1 szt.</w:t>
      </w:r>
    </w:p>
    <w:p w:rsidR="008F5A2F" w:rsidRPr="0056554B" w:rsidRDefault="008F5A2F" w:rsidP="00D641D4">
      <w:pPr>
        <w:jc w:val="both"/>
        <w:rPr>
          <w:sz w:val="24"/>
          <w:szCs w:val="24"/>
        </w:rPr>
      </w:pPr>
    </w:p>
    <w:p w:rsidR="00D641D4" w:rsidRPr="0056554B" w:rsidRDefault="00D641D4" w:rsidP="00D641D4">
      <w:pPr>
        <w:jc w:val="both"/>
        <w:rPr>
          <w:sz w:val="24"/>
          <w:szCs w:val="24"/>
        </w:rPr>
      </w:pPr>
      <w:r w:rsidRPr="0056554B">
        <w:rPr>
          <w:sz w:val="24"/>
          <w:szCs w:val="24"/>
        </w:rPr>
        <w:t xml:space="preserve"> - zagęszczarką o wadze min. 120 kg - min.1 szt.</w:t>
      </w:r>
    </w:p>
    <w:p w:rsidR="008F5A2F" w:rsidRPr="0056554B" w:rsidRDefault="008F5A2F" w:rsidP="00D641D4">
      <w:pPr>
        <w:jc w:val="both"/>
        <w:rPr>
          <w:sz w:val="24"/>
          <w:szCs w:val="24"/>
        </w:rPr>
      </w:pPr>
    </w:p>
    <w:p w:rsidR="00D641D4" w:rsidRPr="0056554B" w:rsidRDefault="00D641D4" w:rsidP="00D641D4">
      <w:pPr>
        <w:jc w:val="both"/>
        <w:rPr>
          <w:sz w:val="24"/>
          <w:szCs w:val="24"/>
        </w:rPr>
      </w:pPr>
      <w:r w:rsidRPr="0056554B">
        <w:rPr>
          <w:sz w:val="24"/>
          <w:szCs w:val="24"/>
        </w:rPr>
        <w:t xml:space="preserve"> - samochodami ciężarowymi samowyładowczymi o ładowności min. 16-28 t - min. 2 </w:t>
      </w:r>
      <w:proofErr w:type="spellStart"/>
      <w:r w:rsidRPr="0056554B">
        <w:rPr>
          <w:sz w:val="24"/>
          <w:szCs w:val="24"/>
        </w:rPr>
        <w:t>szt</w:t>
      </w:r>
      <w:proofErr w:type="spellEnd"/>
      <w:r w:rsidRPr="0056554B">
        <w:rPr>
          <w:sz w:val="24"/>
          <w:szCs w:val="24"/>
        </w:rPr>
        <w:t xml:space="preserve"> </w:t>
      </w:r>
    </w:p>
    <w:p w:rsidR="00D641D4" w:rsidRPr="00D641D4" w:rsidRDefault="00D641D4" w:rsidP="00D641D4">
      <w:pPr>
        <w:jc w:val="both"/>
        <w:rPr>
          <w:iCs/>
          <w:sz w:val="24"/>
          <w:szCs w:val="24"/>
        </w:rPr>
      </w:pPr>
      <w:r w:rsidRPr="0056554B">
        <w:rPr>
          <w:sz w:val="24"/>
          <w:szCs w:val="24"/>
        </w:rPr>
        <w:t>wraz z informacją o podstawie do dysponowania tymi zasobami .</w:t>
      </w:r>
    </w:p>
    <w:p w:rsidR="002A5F90" w:rsidRPr="006E3488" w:rsidRDefault="002A5F90" w:rsidP="002A5F90">
      <w:pPr>
        <w:spacing w:line="276" w:lineRule="auto"/>
        <w:ind w:left="284"/>
        <w:jc w:val="both"/>
        <w:rPr>
          <w:rFonts w:asciiTheme="minorHAnsi" w:hAnsiTheme="minorHAnsi" w:cstheme="minorHAnsi"/>
          <w:sz w:val="22"/>
          <w:szCs w:val="22"/>
        </w:rPr>
      </w:pPr>
    </w:p>
    <w:p w:rsidR="002A5F90" w:rsidRPr="00DA48A4" w:rsidRDefault="002A5F90" w:rsidP="00337E22">
      <w:pPr>
        <w:pStyle w:val="Akapitzlist"/>
        <w:numPr>
          <w:ilvl w:val="0"/>
          <w:numId w:val="6"/>
        </w:numPr>
        <w:autoSpaceDE w:val="0"/>
        <w:autoSpaceDN w:val="0"/>
        <w:adjustRightInd w:val="0"/>
        <w:spacing w:line="276" w:lineRule="auto"/>
        <w:jc w:val="both"/>
        <w:rPr>
          <w:bCs/>
        </w:rPr>
      </w:pPr>
      <w:r w:rsidRPr="00F623B5">
        <w:rPr>
          <w:b/>
          <w:bCs/>
        </w:rPr>
        <w:t>Zamawiający przewiduje, fakultatywne wykluczenie</w:t>
      </w:r>
      <w:r w:rsidRPr="00DA48A4">
        <w:rPr>
          <w:bCs/>
        </w:rPr>
        <w:t xml:space="preserve"> Wykonawcy na podstawie </w:t>
      </w:r>
      <w:r w:rsidRPr="00DA48A4">
        <w:rPr>
          <w:b/>
          <w:bCs/>
        </w:rPr>
        <w:t>art. 109 ust. 1 pkt 1 i 4</w:t>
      </w:r>
      <w:r w:rsidRPr="00DA48A4">
        <w:rPr>
          <w:bCs/>
        </w:rPr>
        <w:t xml:space="preserve"> ustawy </w:t>
      </w:r>
      <w:proofErr w:type="spellStart"/>
      <w:r w:rsidRPr="00DA48A4">
        <w:rPr>
          <w:bCs/>
        </w:rPr>
        <w:t>Pzp</w:t>
      </w:r>
      <w:proofErr w:type="spellEnd"/>
      <w:r w:rsidRPr="00DA48A4">
        <w:rPr>
          <w:bCs/>
        </w:rPr>
        <w:t>, tj.:</w:t>
      </w:r>
    </w:p>
    <w:p w:rsidR="002A5F90" w:rsidRPr="00DA48A4" w:rsidRDefault="002A5F90" w:rsidP="00337E22">
      <w:pPr>
        <w:pStyle w:val="Akapitzlist"/>
        <w:numPr>
          <w:ilvl w:val="0"/>
          <w:numId w:val="16"/>
        </w:numPr>
        <w:autoSpaceDE w:val="0"/>
        <w:autoSpaceDN w:val="0"/>
        <w:adjustRightInd w:val="0"/>
        <w:spacing w:line="276" w:lineRule="auto"/>
        <w:contextualSpacing w:val="0"/>
        <w:jc w:val="both"/>
        <w:rPr>
          <w:bCs/>
        </w:rPr>
      </w:pPr>
      <w:r w:rsidRPr="00DA48A4">
        <w:rPr>
          <w:bCs/>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2A5F90" w:rsidRDefault="002A5F90" w:rsidP="00337E22">
      <w:pPr>
        <w:pStyle w:val="Akapitzlist"/>
        <w:numPr>
          <w:ilvl w:val="0"/>
          <w:numId w:val="16"/>
        </w:numPr>
        <w:autoSpaceDE w:val="0"/>
        <w:autoSpaceDN w:val="0"/>
        <w:adjustRightInd w:val="0"/>
        <w:spacing w:line="276" w:lineRule="auto"/>
        <w:contextualSpacing w:val="0"/>
        <w:jc w:val="both"/>
        <w:rPr>
          <w:bCs/>
        </w:rPr>
      </w:pPr>
      <w:r w:rsidRPr="00DA48A4">
        <w:rPr>
          <w:bCs/>
        </w:rPr>
        <w:t>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623B5" w:rsidRDefault="00F623B5" w:rsidP="00F623B5">
      <w:pPr>
        <w:autoSpaceDE w:val="0"/>
        <w:autoSpaceDN w:val="0"/>
        <w:adjustRightInd w:val="0"/>
        <w:spacing w:line="276" w:lineRule="auto"/>
        <w:jc w:val="both"/>
        <w:rPr>
          <w:bCs/>
        </w:rPr>
      </w:pPr>
    </w:p>
    <w:p w:rsidR="00F623B5" w:rsidRPr="00F623B5" w:rsidRDefault="00F623B5" w:rsidP="00F623B5">
      <w:pPr>
        <w:autoSpaceDE w:val="0"/>
        <w:autoSpaceDN w:val="0"/>
        <w:adjustRightInd w:val="0"/>
        <w:spacing w:line="276" w:lineRule="auto"/>
        <w:jc w:val="both"/>
        <w:rPr>
          <w:bCs/>
        </w:rPr>
      </w:pPr>
    </w:p>
    <w:p w:rsidR="002A5F90" w:rsidRPr="00DA48A4" w:rsidRDefault="002A5F90" w:rsidP="00337E22">
      <w:pPr>
        <w:numPr>
          <w:ilvl w:val="0"/>
          <w:numId w:val="6"/>
        </w:numPr>
        <w:autoSpaceDE w:val="0"/>
        <w:autoSpaceDN w:val="0"/>
        <w:adjustRightInd w:val="0"/>
        <w:spacing w:line="276" w:lineRule="auto"/>
        <w:ind w:left="357" w:hanging="357"/>
        <w:jc w:val="both"/>
        <w:rPr>
          <w:b/>
          <w:sz w:val="24"/>
          <w:szCs w:val="24"/>
        </w:rPr>
      </w:pPr>
      <w:r w:rsidRPr="00DA48A4">
        <w:rPr>
          <w:b/>
          <w:sz w:val="24"/>
          <w:szCs w:val="24"/>
        </w:rPr>
        <w:t>Udostępnianie zasobów</w:t>
      </w:r>
    </w:p>
    <w:p w:rsidR="002A5F90" w:rsidRPr="00DA48A4" w:rsidRDefault="002A5F90" w:rsidP="002A5F90">
      <w:pPr>
        <w:autoSpaceDE w:val="0"/>
        <w:autoSpaceDN w:val="0"/>
        <w:adjustRightInd w:val="0"/>
        <w:spacing w:line="276" w:lineRule="auto"/>
        <w:ind w:left="708"/>
        <w:jc w:val="both"/>
        <w:rPr>
          <w:sz w:val="24"/>
          <w:szCs w:val="24"/>
        </w:rPr>
      </w:pPr>
      <w:r w:rsidRPr="00DA48A4">
        <w:rPr>
          <w:sz w:val="24"/>
          <w:szCs w:val="24"/>
        </w:rPr>
        <w:t>4.1.</w:t>
      </w:r>
      <w:r w:rsidR="006946A2" w:rsidRPr="00DA48A4">
        <w:rPr>
          <w:sz w:val="24"/>
          <w:szCs w:val="24"/>
        </w:rPr>
        <w:t xml:space="preserve"> </w:t>
      </w:r>
      <w:r w:rsidRPr="00DA48A4">
        <w:rPr>
          <w:sz w:val="24"/>
          <w:szCs w:val="24"/>
        </w:rPr>
        <w:t xml:space="preserve">Na podstawie art. 118 ustawy </w:t>
      </w:r>
      <w:proofErr w:type="spellStart"/>
      <w:r w:rsidRPr="00DA48A4">
        <w:rPr>
          <w:sz w:val="24"/>
          <w:szCs w:val="24"/>
        </w:rPr>
        <w:t>Pzp</w:t>
      </w:r>
      <w:proofErr w:type="spellEnd"/>
      <w:r w:rsidRPr="00DA48A4">
        <w:rPr>
          <w:sz w:val="24"/>
          <w:szCs w:val="24"/>
        </w:rPr>
        <w:t>:</w:t>
      </w:r>
    </w:p>
    <w:p w:rsidR="002A5F90" w:rsidRPr="00DA48A4" w:rsidRDefault="006946A2" w:rsidP="006946A2">
      <w:pPr>
        <w:pStyle w:val="Akapitzlist1"/>
        <w:suppressAutoHyphens w:val="0"/>
        <w:autoSpaceDE w:val="0"/>
        <w:autoSpaceDN w:val="0"/>
        <w:adjustRightInd w:val="0"/>
        <w:spacing w:line="276" w:lineRule="auto"/>
        <w:ind w:left="720"/>
        <w:jc w:val="both"/>
        <w:rPr>
          <w:lang w:eastAsia="pl-PL"/>
        </w:rPr>
      </w:pPr>
      <w:r w:rsidRPr="00DA48A4">
        <w:rPr>
          <w:lang w:eastAsia="pl-PL"/>
        </w:rPr>
        <w:t>4.1.1.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2A5F90" w:rsidP="00337E22">
      <w:pPr>
        <w:pStyle w:val="Akapitzlist1"/>
        <w:numPr>
          <w:ilvl w:val="2"/>
          <w:numId w:val="29"/>
        </w:numPr>
        <w:suppressAutoHyphens w:val="0"/>
        <w:autoSpaceDE w:val="0"/>
        <w:autoSpaceDN w:val="0"/>
        <w:adjustRightInd w:val="0"/>
        <w:spacing w:line="276" w:lineRule="auto"/>
        <w:jc w:val="both"/>
        <w:rPr>
          <w:lang w:eastAsia="pl-PL"/>
        </w:rPr>
      </w:pPr>
      <w:r w:rsidRPr="00DA48A4">
        <w:rPr>
          <w:lang w:eastAsia="pl-PL"/>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rsidR="002A5F90" w:rsidRPr="00DA48A4" w:rsidRDefault="002A5F90" w:rsidP="00337E22">
      <w:pPr>
        <w:pStyle w:val="Akapitzlist1"/>
        <w:numPr>
          <w:ilvl w:val="2"/>
          <w:numId w:val="29"/>
        </w:numPr>
        <w:suppressAutoHyphens w:val="0"/>
        <w:autoSpaceDE w:val="0"/>
        <w:autoSpaceDN w:val="0"/>
        <w:adjustRightInd w:val="0"/>
        <w:spacing w:line="276" w:lineRule="auto"/>
        <w:jc w:val="both"/>
        <w:rPr>
          <w:lang w:eastAsia="pl-PL"/>
        </w:rPr>
      </w:pPr>
      <w:r w:rsidRPr="00DA48A4">
        <w:rPr>
          <w:lang w:eastAsia="pl-P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2A5F90" w:rsidP="00337E22">
      <w:pPr>
        <w:pStyle w:val="Akapitzlist1"/>
        <w:numPr>
          <w:ilvl w:val="2"/>
          <w:numId w:val="29"/>
        </w:numPr>
        <w:suppressAutoHyphens w:val="0"/>
        <w:autoSpaceDE w:val="0"/>
        <w:autoSpaceDN w:val="0"/>
        <w:adjustRightInd w:val="0"/>
        <w:spacing w:line="276" w:lineRule="auto"/>
        <w:jc w:val="both"/>
        <w:rPr>
          <w:lang w:eastAsia="pl-PL"/>
        </w:rPr>
      </w:pPr>
      <w:r w:rsidRPr="00DA48A4">
        <w:rPr>
          <w:lang w:eastAsia="pl-PL"/>
        </w:rPr>
        <w:t xml:space="preserve"> Zobowiązanie podmiotu udostępniającego zasoby, o którym mowa w pkt.</w:t>
      </w:r>
      <w:r w:rsidR="00CA113A">
        <w:rPr>
          <w:lang w:eastAsia="pl-PL"/>
        </w:rPr>
        <w:t>4</w:t>
      </w:r>
      <w:r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337E22">
      <w:pPr>
        <w:pStyle w:val="Akapitzlist"/>
        <w:numPr>
          <w:ilvl w:val="0"/>
          <w:numId w:val="15"/>
        </w:numPr>
        <w:autoSpaceDE w:val="0"/>
        <w:autoSpaceDN w:val="0"/>
        <w:adjustRightInd w:val="0"/>
        <w:spacing w:line="276" w:lineRule="auto"/>
        <w:contextualSpacing w:val="0"/>
        <w:jc w:val="both"/>
      </w:pPr>
      <w:r w:rsidRPr="00DA48A4">
        <w:t xml:space="preserve">zakres dostępnych wykonawcy zasobów podmiotu udostępniającego zasoby; </w:t>
      </w:r>
    </w:p>
    <w:p w:rsidR="002A5F90" w:rsidRPr="00DA48A4" w:rsidRDefault="002A5F90" w:rsidP="00337E22">
      <w:pPr>
        <w:pStyle w:val="Akapitzlist"/>
        <w:numPr>
          <w:ilvl w:val="0"/>
          <w:numId w:val="15"/>
        </w:numPr>
        <w:autoSpaceDE w:val="0"/>
        <w:autoSpaceDN w:val="0"/>
        <w:adjustRightInd w:val="0"/>
        <w:spacing w:line="276" w:lineRule="auto"/>
        <w:contextualSpacing w:val="0"/>
        <w:jc w:val="both"/>
      </w:pPr>
      <w:r w:rsidRPr="00DA48A4">
        <w:lastRenderedPageBreak/>
        <w:t xml:space="preserve">sposób i okres udostępnienia wykonawcy i wykorzystania przez niego zasobów podmiotu udostępniającego te zasoby przy wykonywaniu zamówienia; </w:t>
      </w:r>
    </w:p>
    <w:p w:rsidR="002A5F90" w:rsidRPr="00DA48A4" w:rsidRDefault="002A5F90" w:rsidP="00337E22">
      <w:pPr>
        <w:pStyle w:val="Akapitzlist"/>
        <w:numPr>
          <w:ilvl w:val="0"/>
          <w:numId w:val="15"/>
        </w:numPr>
        <w:autoSpaceDE w:val="0"/>
        <w:autoSpaceDN w:val="0"/>
        <w:adjustRightInd w:val="0"/>
        <w:spacing w:line="276" w:lineRule="auto"/>
        <w:contextualSpacing w:val="0"/>
        <w:jc w:val="both"/>
      </w:pPr>
      <w:r w:rsidRPr="00DA48A4">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337E22">
      <w:pPr>
        <w:pStyle w:val="Akapitzlist"/>
        <w:numPr>
          <w:ilvl w:val="1"/>
          <w:numId w:val="29"/>
        </w:numPr>
        <w:autoSpaceDE w:val="0"/>
        <w:autoSpaceDN w:val="0"/>
        <w:adjustRightInd w:val="0"/>
        <w:spacing w:line="276" w:lineRule="auto"/>
        <w:jc w:val="both"/>
      </w:pPr>
      <w:r w:rsidRPr="00DA48A4">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a także bada, czy nie zachodzą wobec tego podmiotu podstawy wykluczenia, które zostały przewidziane względem wykonawcy.</w:t>
      </w:r>
    </w:p>
    <w:p w:rsidR="002A5F90" w:rsidRPr="00DA48A4" w:rsidRDefault="002A5F90" w:rsidP="00337E22">
      <w:pPr>
        <w:pStyle w:val="Akapitzlist"/>
        <w:numPr>
          <w:ilvl w:val="1"/>
          <w:numId w:val="29"/>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C64E2C" w:rsidRDefault="002A5F90" w:rsidP="006946A2">
      <w:pPr>
        <w:pStyle w:val="Akapitzlist"/>
        <w:numPr>
          <w:ilvl w:val="1"/>
          <w:numId w:val="29"/>
        </w:numPr>
        <w:autoSpaceDE w:val="0"/>
        <w:autoSpaceDN w:val="0"/>
        <w:adjustRightInd w:val="0"/>
        <w:spacing w:line="276" w:lineRule="auto"/>
        <w:jc w:val="both"/>
      </w:pPr>
      <w:r w:rsidRPr="00DA48A4">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C64E2C" w:rsidRDefault="002A5F90" w:rsidP="006946A2">
      <w:pPr>
        <w:pStyle w:val="Akapitzlist"/>
        <w:numPr>
          <w:ilvl w:val="1"/>
          <w:numId w:val="29"/>
        </w:numPr>
        <w:autoSpaceDE w:val="0"/>
        <w:autoSpaceDN w:val="0"/>
        <w:adjustRightInd w:val="0"/>
        <w:spacing w:line="276" w:lineRule="auto"/>
        <w:jc w:val="both"/>
      </w:pPr>
      <w:r w:rsidRPr="00C64E2C">
        <w:t>Wykonawca nie może, po upływie terminu składania ofert, powoływać się na zdolności lub sytuację podmiotów udostępniających zasoby, jeżeli na etapie</w:t>
      </w:r>
      <w:r w:rsidR="0039792E">
        <w:t xml:space="preserve"> składania </w:t>
      </w:r>
      <w:r w:rsidRPr="00C64E2C">
        <w:t>ofert nie polegał on w danym zakresie na zdolnościach lub sytuacji podmiotów udostępniających zasoby.</w:t>
      </w:r>
    </w:p>
    <w:p w:rsidR="006946A2" w:rsidRPr="00DA48A4" w:rsidRDefault="006946A2" w:rsidP="006946A2">
      <w:pPr>
        <w:autoSpaceDE w:val="0"/>
        <w:autoSpaceDN w:val="0"/>
        <w:adjustRightInd w:val="0"/>
        <w:spacing w:line="276" w:lineRule="auto"/>
        <w:jc w:val="both"/>
        <w:rPr>
          <w:sz w:val="24"/>
          <w:szCs w:val="24"/>
        </w:rPr>
      </w:pPr>
    </w:p>
    <w:p w:rsidR="002A5F90" w:rsidRPr="00DA48A4" w:rsidRDefault="002A5F90" w:rsidP="00337E22">
      <w:pPr>
        <w:widowControl w:val="0"/>
        <w:numPr>
          <w:ilvl w:val="0"/>
          <w:numId w:val="29"/>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DA48A4" w:rsidRDefault="002A5F90" w:rsidP="00337E22">
      <w:pPr>
        <w:widowControl w:val="0"/>
        <w:numPr>
          <w:ilvl w:val="1"/>
          <w:numId w:val="29"/>
        </w:numPr>
        <w:suppressAutoHyphens/>
        <w:autoSpaceDE w:val="0"/>
        <w:spacing w:line="276" w:lineRule="auto"/>
        <w:jc w:val="both"/>
        <w:rPr>
          <w:sz w:val="24"/>
          <w:szCs w:val="24"/>
        </w:rPr>
      </w:pPr>
      <w:r w:rsidRPr="00DA48A4">
        <w:rPr>
          <w:sz w:val="24"/>
          <w:szCs w:val="24"/>
        </w:rPr>
        <w:t xml:space="preserve"> Wykonawcy mogą wspólnie ubiegać się o udzielenie zamówienia.</w:t>
      </w:r>
    </w:p>
    <w:p w:rsidR="002A5F90" w:rsidRPr="00DA48A4" w:rsidRDefault="002A5F90" w:rsidP="00F623B5">
      <w:pPr>
        <w:widowControl w:val="0"/>
        <w:numPr>
          <w:ilvl w:val="1"/>
          <w:numId w:val="29"/>
        </w:numPr>
        <w:suppressAutoHyphens/>
        <w:autoSpaceDE w:val="0"/>
        <w:spacing w:line="276" w:lineRule="auto"/>
        <w:rPr>
          <w:sz w:val="24"/>
          <w:szCs w:val="24"/>
        </w:rPr>
      </w:pPr>
      <w:r w:rsidRPr="00DA48A4">
        <w:rPr>
          <w:sz w:val="24"/>
          <w:szCs w:val="24"/>
        </w:rPr>
        <w:t xml:space="preserve">W przypadku, o którym mowa w pkt. </w:t>
      </w:r>
      <w:r w:rsidR="00CA113A">
        <w:rPr>
          <w:sz w:val="24"/>
          <w:szCs w:val="24"/>
        </w:rPr>
        <w:t>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337E22">
      <w:pPr>
        <w:widowControl w:val="0"/>
        <w:numPr>
          <w:ilvl w:val="1"/>
          <w:numId w:val="29"/>
        </w:numPr>
        <w:suppressAutoHyphens/>
        <w:autoSpaceDE w:val="0"/>
        <w:spacing w:line="276" w:lineRule="auto"/>
        <w:jc w:val="both"/>
        <w:rPr>
          <w:sz w:val="24"/>
          <w:szCs w:val="24"/>
        </w:rPr>
      </w:pPr>
      <w:r w:rsidRPr="00DA48A4">
        <w:rPr>
          <w:sz w:val="24"/>
          <w:szCs w:val="24"/>
        </w:rPr>
        <w:t xml:space="preserve"> Przepisy dotyczące wykonawcy stosuje się odpowiednio do wykonawców, o których mowa w pkt. </w:t>
      </w:r>
      <w:r w:rsidR="00CA113A">
        <w:rPr>
          <w:sz w:val="24"/>
          <w:szCs w:val="24"/>
        </w:rPr>
        <w:t>5</w:t>
      </w:r>
      <w:r w:rsidRPr="00DA48A4">
        <w:rPr>
          <w:sz w:val="24"/>
          <w:szCs w:val="24"/>
        </w:rPr>
        <w:t>.1.</w:t>
      </w:r>
    </w:p>
    <w:p w:rsidR="002A5F90" w:rsidRPr="00DA48A4" w:rsidRDefault="002A5F90" w:rsidP="00337E22">
      <w:pPr>
        <w:widowControl w:val="0"/>
        <w:numPr>
          <w:ilvl w:val="1"/>
          <w:numId w:val="29"/>
        </w:numPr>
        <w:suppressAutoHyphens/>
        <w:autoSpaceDE w:val="0"/>
        <w:spacing w:line="276" w:lineRule="auto"/>
        <w:jc w:val="both"/>
        <w:rPr>
          <w:sz w:val="24"/>
          <w:szCs w:val="24"/>
        </w:rPr>
      </w:pPr>
      <w:r w:rsidRPr="00DA48A4">
        <w:rPr>
          <w:color w:val="000000"/>
          <w:sz w:val="24"/>
          <w:szCs w:val="24"/>
        </w:rPr>
        <w:t xml:space="preserve"> Jeżeli oferta wykonawców, o których mowa w pkt.</w:t>
      </w:r>
      <w:r w:rsidR="00CA113A">
        <w:rPr>
          <w:color w:val="000000"/>
          <w:sz w:val="24"/>
          <w:szCs w:val="24"/>
        </w:rPr>
        <w: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F623B5">
      <w:pPr>
        <w:widowControl w:val="0"/>
        <w:numPr>
          <w:ilvl w:val="1"/>
          <w:numId w:val="29"/>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 xml:space="preserve">z wykonawców, którzy wykonają </w:t>
      </w:r>
      <w:r w:rsidR="00DE2B27">
        <w:rPr>
          <w:sz w:val="24"/>
          <w:szCs w:val="24"/>
        </w:rPr>
        <w:t>roboty</w:t>
      </w:r>
      <w:r w:rsidRPr="00DA48A4">
        <w:rPr>
          <w:sz w:val="24"/>
          <w:szCs w:val="24"/>
        </w:rPr>
        <w:t>, do realizacji których te zdolności są wymagane.</w:t>
      </w:r>
    </w:p>
    <w:p w:rsidR="002A5F90" w:rsidRPr="00DA48A4" w:rsidRDefault="002A5F90" w:rsidP="00337E22">
      <w:pPr>
        <w:widowControl w:val="0"/>
        <w:numPr>
          <w:ilvl w:val="1"/>
          <w:numId w:val="29"/>
        </w:numPr>
        <w:suppressAutoHyphens/>
        <w:autoSpaceDE w:val="0"/>
        <w:spacing w:line="276" w:lineRule="auto"/>
        <w:jc w:val="both"/>
        <w:rPr>
          <w:sz w:val="24"/>
          <w:szCs w:val="24"/>
        </w:rPr>
      </w:pPr>
      <w:r w:rsidRPr="00DA48A4">
        <w:rPr>
          <w:sz w:val="24"/>
          <w:szCs w:val="24"/>
        </w:rPr>
        <w:t xml:space="preserve">W przypadku, o którym mowa w pkt. </w:t>
      </w:r>
      <w:r w:rsidR="00DE2B27">
        <w:rPr>
          <w:sz w:val="24"/>
          <w:szCs w:val="24"/>
        </w:rPr>
        <w:t>5</w:t>
      </w:r>
      <w:r w:rsidRPr="00DA48A4">
        <w:rPr>
          <w:sz w:val="24"/>
          <w:szCs w:val="24"/>
        </w:rPr>
        <w:t>.</w:t>
      </w:r>
      <w:r w:rsidR="00DE2B27">
        <w:rPr>
          <w:sz w:val="24"/>
          <w:szCs w:val="24"/>
        </w:rPr>
        <w:t xml:space="preserve">5 </w:t>
      </w:r>
      <w:r w:rsidRPr="00DA48A4">
        <w:rPr>
          <w:sz w:val="24"/>
          <w:szCs w:val="24"/>
        </w:rPr>
        <w:t xml:space="preserve">, wykonawcy wspólnie ubiegający się o udzielenie zamówienia dołączają do oferty oświadczenie, z którego wynika, które </w:t>
      </w:r>
      <w:r w:rsidR="00DE2B27">
        <w:rPr>
          <w:sz w:val="24"/>
          <w:szCs w:val="24"/>
        </w:rPr>
        <w:t xml:space="preserve">roboty </w:t>
      </w:r>
      <w:r w:rsidRPr="00DA48A4">
        <w:rPr>
          <w:sz w:val="24"/>
          <w:szCs w:val="24"/>
        </w:rPr>
        <w:t>wykonają poszczególni wykonawcy.</w:t>
      </w:r>
    </w:p>
    <w:p w:rsidR="002A5F90" w:rsidRPr="00DA48A4" w:rsidRDefault="002A5F90" w:rsidP="00337E22">
      <w:pPr>
        <w:numPr>
          <w:ilvl w:val="0"/>
          <w:numId w:val="29"/>
        </w:numPr>
        <w:spacing w:line="276" w:lineRule="auto"/>
        <w:ind w:left="357" w:hanging="357"/>
        <w:jc w:val="both"/>
        <w:rPr>
          <w:sz w:val="24"/>
          <w:szCs w:val="24"/>
        </w:rPr>
      </w:pPr>
      <w:r w:rsidRPr="00DA48A4">
        <w:rPr>
          <w:sz w:val="24"/>
          <w:szCs w:val="24"/>
        </w:rPr>
        <w:lastRenderedPageBreak/>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1B6F0F">
      <w:pPr>
        <w:numPr>
          <w:ilvl w:val="0"/>
          <w:numId w:val="29"/>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023836" w:rsidRPr="003763CF" w:rsidRDefault="002A5F90" w:rsidP="00023836">
      <w:pPr>
        <w:numPr>
          <w:ilvl w:val="0"/>
          <w:numId w:val="29"/>
        </w:numPr>
        <w:spacing w:line="276" w:lineRule="auto"/>
        <w:ind w:left="357" w:hanging="357"/>
        <w:jc w:val="both"/>
        <w:rPr>
          <w:sz w:val="24"/>
          <w:szCs w:val="24"/>
        </w:rPr>
      </w:pPr>
      <w:r w:rsidRPr="003763CF">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54675" w:rsidRDefault="00D54675" w:rsidP="006946A2">
      <w:pPr>
        <w:pStyle w:val="Style8"/>
        <w:widowControl/>
        <w:spacing w:before="77"/>
        <w:ind w:left="495"/>
        <w:jc w:val="center"/>
        <w:rPr>
          <w:rStyle w:val="FontStyle39"/>
          <w:rFonts w:ascii="Times New Roman" w:hAnsi="Times New Roman" w:cs="Times New Roman"/>
          <w:b/>
          <w:sz w:val="24"/>
        </w:rPr>
      </w:pP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3E4329" w:rsidP="005F059E">
      <w:pPr>
        <w:pStyle w:val="Style8"/>
        <w:widowControl/>
        <w:spacing w:before="77"/>
        <w:ind w:left="495"/>
        <w:rPr>
          <w:rStyle w:val="FontStyle39"/>
          <w:rFonts w:ascii="Times New Roman" w:hAnsi="Times New Roman" w:cs="Times New Roman"/>
          <w:b/>
          <w:sz w:val="24"/>
        </w:rPr>
      </w:pPr>
      <w:r>
        <w:rPr>
          <w:rStyle w:val="FontStyle39"/>
          <w:rFonts w:ascii="Times New Roman" w:hAnsi="Times New Roman" w:cs="Times New Roman"/>
          <w:b/>
          <w:sz w:val="24"/>
        </w:rPr>
        <w:t>I.</w:t>
      </w:r>
      <w:r w:rsidR="001B6F0F">
        <w:rPr>
          <w:rStyle w:val="FontStyle39"/>
          <w:rFonts w:ascii="Times New Roman" w:hAnsi="Times New Roman" w:cs="Times New Roman"/>
          <w:b/>
          <w:sz w:val="24"/>
        </w:rPr>
        <w:t>WYMAGANIA W ZAKRESIE ZATRUDNIENIA NA PODSTAWIE STOSUNKU PRACY, W OKOLICZNOŚCI</w:t>
      </w:r>
      <w:r w:rsidR="00A83231">
        <w:rPr>
          <w:rStyle w:val="FontStyle39"/>
          <w:rFonts w:ascii="Times New Roman" w:hAnsi="Times New Roman" w:cs="Times New Roman"/>
          <w:b/>
          <w:sz w:val="24"/>
        </w:rPr>
        <w:t>ACH , O KTÓRYCH MOWA W ART.95 US</w:t>
      </w:r>
      <w:r w:rsidR="001B6F0F">
        <w:rPr>
          <w:rStyle w:val="FontStyle39"/>
          <w:rFonts w:ascii="Times New Roman" w:hAnsi="Times New Roman" w:cs="Times New Roman"/>
          <w:b/>
          <w:sz w:val="24"/>
        </w:rPr>
        <w:t>TAWY PZP.</w:t>
      </w:r>
    </w:p>
    <w:p w:rsidR="00F623B5" w:rsidRPr="00F623B5" w:rsidRDefault="00F623B5" w:rsidP="00163139">
      <w:pPr>
        <w:spacing w:line="276" w:lineRule="auto"/>
      </w:pPr>
    </w:p>
    <w:p w:rsidR="00BF445D" w:rsidRPr="00DA48A4" w:rsidRDefault="00BF445D" w:rsidP="00163139">
      <w:pPr>
        <w:pStyle w:val="Akapitzlist"/>
        <w:numPr>
          <w:ilvl w:val="0"/>
          <w:numId w:val="30"/>
        </w:numPr>
        <w:suppressAutoHyphens/>
        <w:spacing w:line="276" w:lineRule="auto"/>
        <w:ind w:left="357" w:hanging="357"/>
        <w:contextualSpacing w:val="0"/>
        <w:jc w:val="both"/>
        <w:rPr>
          <w:rFonts w:eastAsia="SimSun"/>
          <w:color w:val="000000"/>
        </w:rPr>
      </w:pPr>
      <w:r w:rsidRPr="00DA48A4">
        <w:rPr>
          <w:rFonts w:eastAsia="SimSun"/>
          <w:color w:val="000000"/>
        </w:rPr>
        <w:t xml:space="preserve">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w:t>
      </w:r>
      <w:r w:rsidR="00C81A2C" w:rsidRPr="00CD6F72">
        <w:rPr>
          <w:b/>
        </w:rPr>
        <w:t>w zakresie obsługi urządzeń, maszyn i sprzętu budowlanego</w:t>
      </w:r>
      <w:r w:rsidR="00C81A2C" w:rsidRPr="00CD6F72">
        <w:t xml:space="preserve"> związanych z wykonywaniem przedmiotu zamówienia</w:t>
      </w:r>
      <w:r w:rsidR="00DA48A4" w:rsidRPr="00DA48A4">
        <w:rPr>
          <w:rFonts w:eastAsia="SimSun"/>
          <w:color w:val="000000"/>
        </w:rPr>
        <w:t xml:space="preserve">. </w:t>
      </w:r>
      <w:r w:rsidRPr="00DA48A4">
        <w:rPr>
          <w:rFonts w:eastAsia="SimSun"/>
          <w:color w:val="000000"/>
        </w:rPr>
        <w:t xml:space="preserve">Wymóg nie dotyczy m.in. następujących osób: kierujących budową, wykonujących obsługę geodezyjną, dostawców materiałów budowlanych. </w:t>
      </w: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163139">
      <w:pPr>
        <w:pStyle w:val="Akapitzlist"/>
        <w:numPr>
          <w:ilvl w:val="0"/>
          <w:numId w:val="30"/>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w:t>
      </w:r>
      <w:r w:rsidR="008F5A2F">
        <w:rPr>
          <w:rFonts w:eastAsia="SimSun"/>
          <w:color w:val="000000"/>
        </w:rPr>
        <w:t>Inwestorowi</w:t>
      </w:r>
      <w:r w:rsidRPr="00DA48A4">
        <w:rPr>
          <w:rFonts w:eastAsia="SimSun"/>
          <w:color w:val="000000"/>
        </w:rPr>
        <w:t xml:space="preserve"> dokumenty potwierdzające zatrudnianie tych osób na umowę o pracę, np.: </w:t>
      </w:r>
    </w:p>
    <w:p w:rsidR="00BF445D" w:rsidRPr="00DA48A4" w:rsidRDefault="00BF445D" w:rsidP="00163139">
      <w:pPr>
        <w:pStyle w:val="Akapitzlist"/>
        <w:numPr>
          <w:ilvl w:val="0"/>
          <w:numId w:val="31"/>
        </w:numPr>
        <w:suppressAutoHyphens/>
        <w:spacing w:line="276" w:lineRule="auto"/>
        <w:contextualSpacing w:val="0"/>
        <w:jc w:val="both"/>
        <w:rPr>
          <w:rFonts w:eastAsia="SimSun"/>
          <w:color w:val="000000"/>
        </w:rPr>
      </w:pPr>
      <w:r w:rsidRPr="00DA48A4">
        <w:rPr>
          <w:rFonts w:eastAsia="SimSun"/>
          <w:color w:val="000000"/>
        </w:rPr>
        <w:t>oświadczenie zatrudnionego pracownika;</w:t>
      </w:r>
    </w:p>
    <w:p w:rsidR="00BF445D" w:rsidRPr="00DA48A4" w:rsidRDefault="00BF445D" w:rsidP="00163139">
      <w:pPr>
        <w:pStyle w:val="Akapitzlist"/>
        <w:numPr>
          <w:ilvl w:val="0"/>
          <w:numId w:val="31"/>
        </w:numPr>
        <w:suppressAutoHyphens/>
        <w:spacing w:line="276" w:lineRule="auto"/>
        <w:contextualSpacing w:val="0"/>
        <w:jc w:val="both"/>
        <w:rPr>
          <w:rFonts w:eastAsia="SimSun"/>
          <w:color w:val="000000"/>
        </w:rPr>
      </w:pPr>
      <w:r w:rsidRPr="00DA48A4">
        <w:rPr>
          <w:rFonts w:eastAsia="SimSun"/>
          <w:color w:val="000000"/>
        </w:rPr>
        <w:t>oświadczenia wykonawcy lub podwykonawcy o zatrudnieniu pracownika na podstawie umowy o pracę;</w:t>
      </w:r>
    </w:p>
    <w:p w:rsidR="00BF445D" w:rsidRPr="00DA48A4" w:rsidRDefault="00BF445D" w:rsidP="00163139">
      <w:pPr>
        <w:pStyle w:val="Akapitzlist"/>
        <w:numPr>
          <w:ilvl w:val="0"/>
          <w:numId w:val="31"/>
        </w:numPr>
        <w:suppressAutoHyphens/>
        <w:spacing w:line="276" w:lineRule="auto"/>
        <w:contextualSpacing w:val="0"/>
        <w:jc w:val="both"/>
        <w:rPr>
          <w:rFonts w:eastAsia="SimSun"/>
          <w:color w:val="000000"/>
        </w:rPr>
      </w:pPr>
      <w:r w:rsidRPr="00DA48A4">
        <w:rPr>
          <w:rFonts w:eastAsia="SimSun"/>
          <w:color w:val="000000"/>
        </w:rPr>
        <w:t>zanonimizowanych kopii umów o pracę z możliwością identyfikacji rodzaju umowy, daty jej zawarcia oraz wymiaru etatu,</w:t>
      </w:r>
    </w:p>
    <w:p w:rsidR="00BF445D" w:rsidRPr="00DA48A4" w:rsidRDefault="00BF445D" w:rsidP="00163139">
      <w:pPr>
        <w:pStyle w:val="Akapitzlist"/>
        <w:numPr>
          <w:ilvl w:val="0"/>
          <w:numId w:val="31"/>
        </w:numPr>
        <w:suppressAutoHyphens/>
        <w:spacing w:line="276" w:lineRule="auto"/>
        <w:contextualSpacing w:val="0"/>
        <w:jc w:val="both"/>
        <w:rPr>
          <w:rFonts w:eastAsia="SimSun"/>
          <w:color w:val="000000"/>
        </w:rPr>
      </w:pPr>
      <w:r w:rsidRPr="00DA48A4">
        <w:rPr>
          <w:rFonts w:eastAsia="SimSun"/>
          <w:color w:val="000000"/>
        </w:rPr>
        <w:t>inne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w:t>
      </w:r>
      <w:r w:rsidRPr="00DA48A4">
        <w:rPr>
          <w:rFonts w:eastAsia="SimSun"/>
          <w:color w:val="000000"/>
          <w:sz w:val="24"/>
          <w:szCs w:val="24"/>
        </w:rPr>
        <w:lastRenderedPageBreak/>
        <w:t>z powyższych dokumentów osoby, które muszą być zatrudnione na umowę o pracę, nie będą mogły wykonywać pracy z winy wykonawcy.</w:t>
      </w:r>
    </w:p>
    <w:p w:rsidR="009A2899" w:rsidRPr="00023836" w:rsidRDefault="00BF445D" w:rsidP="00163139">
      <w:pPr>
        <w:pStyle w:val="Akapitzlist"/>
        <w:numPr>
          <w:ilvl w:val="0"/>
          <w:numId w:val="30"/>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w:t>
      </w:r>
      <w:r w:rsidR="00BD3759">
        <w:rPr>
          <w:rFonts w:eastAsia="SimSun"/>
          <w:color w:val="000000"/>
        </w:rPr>
        <w:t>3</w:t>
      </w:r>
      <w:r w:rsidRPr="001B6F0F">
        <w:rPr>
          <w:rFonts w:eastAsia="SimSun"/>
          <w:color w:val="000000"/>
        </w:rPr>
        <w:t>00,00 zł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023836" w:rsidRDefault="003E4329" w:rsidP="00023836">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II.WYMAGANIA W ZAKRESIE ZATRUDNIENIA NA PODSTAWIE STOSUNKU PRACY, W OKOLICZNOŚCIACH , O KTÓRYCH MOWA W ART.96 ust.2 pkt2  USTAWY PZP</w:t>
      </w:r>
    </w:p>
    <w:p w:rsidR="003E4329" w:rsidRDefault="003E4329" w:rsidP="00023836">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3E4329" w:rsidRPr="001B6F0F" w:rsidRDefault="003E4329" w:rsidP="00023836">
      <w:pPr>
        <w:pStyle w:val="Akapitzlist"/>
        <w:suppressAutoHyphens/>
        <w:spacing w:before="77" w:line="276" w:lineRule="auto"/>
        <w:ind w:left="357"/>
        <w:contextualSpacing w:val="0"/>
        <w:jc w:val="both"/>
        <w:rPr>
          <w:rFonts w:asciiTheme="minorHAnsi" w:hAnsiTheme="minorHAnsi" w:cstheme="minorHAnsi"/>
          <w:sz w:val="22"/>
          <w:szCs w:val="22"/>
        </w:rPr>
      </w:pPr>
      <w:r>
        <w:rPr>
          <w:rStyle w:val="FontStyle39"/>
          <w:rFonts w:ascii="Times New Roman" w:hAnsi="Times New Roman"/>
          <w:b/>
          <w:sz w:val="24"/>
        </w:rPr>
        <w:t xml:space="preserve">Zamawiający nie przewiduje zamówień wynikających z art.281 ust.2 pkt 11 i 12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163139" w:rsidRPr="001B6F0F" w:rsidRDefault="00163139" w:rsidP="00163139">
      <w:pPr>
        <w:suppressAutoHyphens/>
        <w:spacing w:before="77" w:line="360" w:lineRule="auto"/>
        <w:jc w:val="both"/>
        <w:rPr>
          <w:rFonts w:asciiTheme="minorHAnsi" w:hAnsiTheme="minorHAnsi" w:cstheme="minorHAnsi"/>
          <w:sz w:val="22"/>
          <w:szCs w:val="22"/>
        </w:rPr>
      </w:pPr>
    </w:p>
    <w:p w:rsidR="00665B66"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751F43" w:rsidRDefault="00751F43" w:rsidP="00665B66">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OŚWIADCZEŃ</w:t>
      </w:r>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ŁNIENIE WARUNKÓW UDZIAŁU W POSTĘ</w:t>
      </w:r>
      <w:r>
        <w:rPr>
          <w:rStyle w:val="FontStyle39"/>
          <w:rFonts w:ascii="Times New Roman" w:hAnsi="Times New Roman" w:cs="Times New Roman"/>
          <w:b/>
          <w:sz w:val="24"/>
        </w:rPr>
        <w:t>POWANIU ORAZ BRAK PODSTAW WYKLUCZENIA</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337E22">
      <w:pPr>
        <w:numPr>
          <w:ilvl w:val="0"/>
          <w:numId w:val="17"/>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751F43" w:rsidRPr="00DA48A4" w:rsidRDefault="00751F43" w:rsidP="00337E22">
      <w:pPr>
        <w:numPr>
          <w:ilvl w:val="0"/>
          <w:numId w:val="18"/>
        </w:numPr>
        <w:shd w:val="clear" w:color="auto" w:fill="FFFFFF"/>
        <w:tabs>
          <w:tab w:val="left" w:pos="691"/>
        </w:tabs>
        <w:suppressAutoHyphens/>
        <w:spacing w:line="276" w:lineRule="auto"/>
        <w:jc w:val="both"/>
        <w:rPr>
          <w:color w:val="000000"/>
          <w:sz w:val="24"/>
          <w:szCs w:val="24"/>
        </w:rPr>
      </w:pPr>
      <w:r w:rsidRPr="001B6F0F">
        <w:rPr>
          <w:b/>
          <w:sz w:val="24"/>
          <w:szCs w:val="24"/>
        </w:rPr>
        <w:t>oświadczenia o braku podstaw do wykluczenia</w:t>
      </w:r>
      <w:r w:rsidRPr="00DA48A4">
        <w:rPr>
          <w:sz w:val="24"/>
          <w:szCs w:val="24"/>
        </w:rPr>
        <w:t xml:space="preserve"> na podstawie art. 108 ust. 1</w:t>
      </w:r>
      <w:r w:rsidR="0039792E">
        <w:rPr>
          <w:sz w:val="24"/>
          <w:szCs w:val="24"/>
        </w:rPr>
        <w:t xml:space="preserve"> i 109 ust.1</w:t>
      </w:r>
      <w:r w:rsidR="00B33B13">
        <w:rPr>
          <w:sz w:val="24"/>
          <w:szCs w:val="24"/>
        </w:rPr>
        <w:t xml:space="preserve"> pkt 1 i 4 </w:t>
      </w:r>
      <w:r w:rsidRPr="00DA48A4">
        <w:rPr>
          <w:sz w:val="24"/>
          <w:szCs w:val="24"/>
        </w:rPr>
        <w:t xml:space="preserve">ustawy </w:t>
      </w:r>
      <w:proofErr w:type="spellStart"/>
      <w:r w:rsidRPr="00DA48A4">
        <w:rPr>
          <w:sz w:val="24"/>
          <w:szCs w:val="24"/>
        </w:rPr>
        <w:t>Pzp</w:t>
      </w:r>
      <w:proofErr w:type="spellEnd"/>
      <w:r w:rsidR="00BF445D" w:rsidRPr="00DA48A4">
        <w:rPr>
          <w:sz w:val="24"/>
          <w:szCs w:val="24"/>
        </w:rPr>
        <w:t xml:space="preserve"> </w:t>
      </w:r>
      <w:r w:rsidR="00287801" w:rsidRPr="00DA48A4">
        <w:rPr>
          <w:sz w:val="24"/>
          <w:szCs w:val="24"/>
        </w:rPr>
        <w:t xml:space="preserve">oraz </w:t>
      </w:r>
      <w:r w:rsidR="00287801" w:rsidRPr="001B6F0F">
        <w:rPr>
          <w:b/>
          <w:sz w:val="24"/>
          <w:szCs w:val="24"/>
        </w:rPr>
        <w:t>o</w:t>
      </w:r>
      <w:r w:rsidR="00BF445D" w:rsidRPr="001B6F0F">
        <w:rPr>
          <w:b/>
          <w:sz w:val="24"/>
          <w:szCs w:val="24"/>
        </w:rPr>
        <w:t xml:space="preserve"> spełnianiu warunków udziału w postępowaniu</w:t>
      </w:r>
      <w:r w:rsidR="00BF445D" w:rsidRPr="00DA48A4">
        <w:rPr>
          <w:sz w:val="24"/>
          <w:szCs w:val="24"/>
        </w:rPr>
        <w:t>, określonych w art. art. 112 ust. 2 ustawy</w:t>
      </w:r>
      <w:r w:rsidRPr="00DA48A4">
        <w:rPr>
          <w:sz w:val="24"/>
          <w:szCs w:val="24"/>
        </w:rPr>
        <w:t xml:space="preserve"> </w:t>
      </w:r>
      <w:r w:rsidRPr="00DA48A4">
        <w:rPr>
          <w:i/>
          <w:sz w:val="24"/>
          <w:szCs w:val="24"/>
        </w:rPr>
        <w:t>(</w:t>
      </w:r>
      <w:r w:rsidRPr="00DA48A4">
        <w:rPr>
          <w:iCs/>
          <w:sz w:val="24"/>
          <w:szCs w:val="24"/>
        </w:rPr>
        <w:t>Załącznik nr 3 do SWZ</w:t>
      </w:r>
      <w:r w:rsidRPr="00DA48A4">
        <w:rPr>
          <w:i/>
          <w:sz w:val="24"/>
          <w:szCs w:val="24"/>
        </w:rPr>
        <w:t>)</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751F43" w:rsidRPr="00DA48A4" w:rsidRDefault="00751F43" w:rsidP="00337E22">
      <w:pPr>
        <w:numPr>
          <w:ilvl w:val="0"/>
          <w:numId w:val="17"/>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751F43" w:rsidRPr="00DA48A4" w:rsidRDefault="00751F43" w:rsidP="00337E22">
      <w:pPr>
        <w:numPr>
          <w:ilvl w:val="0"/>
          <w:numId w:val="19"/>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pkt 5 ustawy </w:t>
      </w:r>
      <w:proofErr w:type="spellStart"/>
      <w:r w:rsidRPr="00DA48A4">
        <w:rPr>
          <w:color w:val="000000"/>
          <w:sz w:val="24"/>
          <w:szCs w:val="24"/>
        </w:rPr>
        <w:t>Pzp</w:t>
      </w:r>
      <w:proofErr w:type="spellEnd"/>
      <w:r w:rsidRPr="00DA48A4">
        <w:rPr>
          <w:color w:val="000000"/>
          <w:sz w:val="24"/>
          <w:szCs w:val="24"/>
        </w:rPr>
        <w:t>, o braku przynależności do tej samej grupy kapitałowej w rozumieniu ustawy z dnia 16 lutego 2007 r. o ochronie konkurencji i konsumentów (t. j. Dz.U. z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751F43" w:rsidRPr="00DA48A4" w:rsidRDefault="00751F43" w:rsidP="00337E22">
      <w:pPr>
        <w:numPr>
          <w:ilvl w:val="0"/>
          <w:numId w:val="19"/>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Zaświadczenie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w:t>
      </w:r>
      <w:r w:rsidRPr="00DA48A4">
        <w:rPr>
          <w:color w:val="000000"/>
          <w:sz w:val="24"/>
          <w:szCs w:val="24"/>
        </w:rPr>
        <w:lastRenderedPageBreak/>
        <w:t>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751F43" w:rsidRPr="00DA48A4" w:rsidRDefault="00751F43" w:rsidP="00337E22">
      <w:pPr>
        <w:numPr>
          <w:ilvl w:val="0"/>
          <w:numId w:val="19"/>
        </w:numPr>
        <w:shd w:val="clear" w:color="auto" w:fill="FFFFFF"/>
        <w:tabs>
          <w:tab w:val="left" w:pos="691"/>
        </w:tabs>
        <w:suppressAutoHyphens/>
        <w:spacing w:line="276" w:lineRule="auto"/>
        <w:jc w:val="both"/>
        <w:rPr>
          <w:color w:val="000000"/>
          <w:sz w:val="24"/>
          <w:szCs w:val="24"/>
        </w:rPr>
      </w:pPr>
      <w:r w:rsidRPr="00DA48A4">
        <w:rPr>
          <w:color w:val="000000"/>
          <w:sz w:val="24"/>
          <w:szCs w:val="24"/>
        </w:rPr>
        <w:t>Zaświadczenie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rsidR="00751F43" w:rsidRPr="00DA48A4" w:rsidRDefault="00751F43" w:rsidP="00337E22">
      <w:pPr>
        <w:numPr>
          <w:ilvl w:val="0"/>
          <w:numId w:val="19"/>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pkt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751F43" w:rsidRPr="00584EA5" w:rsidRDefault="00751F43" w:rsidP="00337E22">
      <w:pPr>
        <w:numPr>
          <w:ilvl w:val="0"/>
          <w:numId w:val="19"/>
        </w:numPr>
        <w:shd w:val="clear" w:color="auto" w:fill="FFFFFF"/>
        <w:tabs>
          <w:tab w:val="left" w:pos="691"/>
        </w:tabs>
        <w:suppressAutoHyphens/>
        <w:spacing w:line="276" w:lineRule="auto"/>
        <w:jc w:val="both"/>
        <w:rPr>
          <w:sz w:val="24"/>
          <w:szCs w:val="24"/>
        </w:rPr>
      </w:pPr>
      <w:r w:rsidRPr="00DA48A4">
        <w:rPr>
          <w:sz w:val="24"/>
          <w:szCs w:val="24"/>
        </w:rPr>
        <w:t xml:space="preserve">wykaz wykonanych robót budowlanych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w:t>
      </w:r>
      <w:r w:rsidRPr="00584EA5">
        <w:rPr>
          <w:sz w:val="24"/>
          <w:szCs w:val="24"/>
        </w:rPr>
        <w:t xml:space="preserve">nie jest w stanie uzyskać tych dokumentów – inne odpowiednie dokumenty (Załącznik nr </w:t>
      </w:r>
      <w:r w:rsidR="00584EA5" w:rsidRPr="00584EA5">
        <w:rPr>
          <w:sz w:val="24"/>
          <w:szCs w:val="24"/>
        </w:rPr>
        <w:t>5</w:t>
      </w:r>
      <w:r w:rsidRPr="00584EA5">
        <w:rPr>
          <w:sz w:val="24"/>
          <w:szCs w:val="24"/>
        </w:rPr>
        <w:t xml:space="preserve"> do SWZ).</w:t>
      </w:r>
    </w:p>
    <w:p w:rsidR="00751F43" w:rsidRPr="00DA48A4" w:rsidRDefault="00751F43" w:rsidP="00337E22">
      <w:pPr>
        <w:numPr>
          <w:ilvl w:val="0"/>
          <w:numId w:val="19"/>
        </w:numPr>
        <w:shd w:val="clear" w:color="auto" w:fill="FFFFFF"/>
        <w:tabs>
          <w:tab w:val="left" w:pos="691"/>
        </w:tabs>
        <w:suppressAutoHyphens/>
        <w:spacing w:line="276" w:lineRule="auto"/>
        <w:jc w:val="both"/>
        <w:rPr>
          <w:color w:val="000000"/>
          <w:sz w:val="24"/>
          <w:szCs w:val="24"/>
        </w:rPr>
      </w:pPr>
      <w:r w:rsidRPr="00584EA5">
        <w:rPr>
          <w:sz w:val="24"/>
          <w:szCs w:val="24"/>
        </w:rPr>
        <w:t xml:space="preserve">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w:t>
      </w:r>
      <w:r w:rsidR="00584EA5" w:rsidRPr="00584EA5">
        <w:rPr>
          <w:sz w:val="24"/>
          <w:szCs w:val="24"/>
        </w:rPr>
        <w:t>6</w:t>
      </w:r>
      <w:r w:rsidRPr="00584EA5">
        <w:rPr>
          <w:sz w:val="24"/>
          <w:szCs w:val="24"/>
        </w:rPr>
        <w:t xml:space="preserve"> do SWZ, z załączeniem dowodów potwierdzających posiadanie wymaganych uprawnień</w:t>
      </w:r>
      <w:r w:rsidRPr="00DA48A4">
        <w:rPr>
          <w:color w:val="000000"/>
          <w:sz w:val="24"/>
          <w:szCs w:val="24"/>
        </w:rPr>
        <w:t xml:space="preserve"> przez te osoby</w:t>
      </w:r>
    </w:p>
    <w:p w:rsidR="00751F43" w:rsidRPr="00DA48A4" w:rsidRDefault="00751F43" w:rsidP="00337E22">
      <w:pPr>
        <w:numPr>
          <w:ilvl w:val="0"/>
          <w:numId w:val="19"/>
        </w:numPr>
        <w:shd w:val="clear" w:color="auto" w:fill="FFFFFF"/>
        <w:tabs>
          <w:tab w:val="left" w:pos="691"/>
        </w:tabs>
        <w:suppressAutoHyphens/>
        <w:spacing w:line="276" w:lineRule="auto"/>
        <w:jc w:val="both"/>
        <w:rPr>
          <w:color w:val="000000"/>
          <w:sz w:val="24"/>
          <w:szCs w:val="24"/>
        </w:rPr>
      </w:pPr>
      <w:r w:rsidRPr="00DA48A4">
        <w:rPr>
          <w:color w:val="000000"/>
          <w:sz w:val="24"/>
          <w:szCs w:val="24"/>
        </w:rPr>
        <w:t>dokument potwierdzający, że Wykonawca jest ubezpieczony od odpowiedzialności cywilnej w zakresie prowadzonej działalności związanej z przedmiotem zamówienia na sumę gwarancyjną nie niższą niż:</w:t>
      </w:r>
    </w:p>
    <w:p w:rsidR="00751F43" w:rsidRDefault="0057362D" w:rsidP="00337E22">
      <w:pPr>
        <w:pStyle w:val="Akapitzlist"/>
        <w:numPr>
          <w:ilvl w:val="0"/>
          <w:numId w:val="21"/>
        </w:numPr>
        <w:shd w:val="clear" w:color="auto" w:fill="FFFFFF"/>
        <w:tabs>
          <w:tab w:val="left" w:pos="691"/>
        </w:tabs>
        <w:suppressAutoHyphens/>
        <w:spacing w:line="276" w:lineRule="auto"/>
        <w:contextualSpacing w:val="0"/>
        <w:jc w:val="both"/>
      </w:pPr>
      <w:r>
        <w:t>200</w:t>
      </w:r>
      <w:r w:rsidR="00150FA4">
        <w:t>.000</w:t>
      </w:r>
      <w:r w:rsidR="00023836">
        <w:t>,00 zł</w:t>
      </w:r>
      <w:r w:rsidR="00D54675">
        <w:t xml:space="preserve">. </w:t>
      </w:r>
      <w:r w:rsidR="00751F43" w:rsidRPr="00DA48A4">
        <w:t>–</w:t>
      </w:r>
      <w:r w:rsidR="00D54675">
        <w:t xml:space="preserve"> ( </w:t>
      </w:r>
      <w:r>
        <w:t>dwieście</w:t>
      </w:r>
      <w:r w:rsidR="00150FA4">
        <w:t xml:space="preserve"> tysięcy</w:t>
      </w:r>
      <w:r w:rsidR="00D54675">
        <w:t xml:space="preserve"> złotych)</w:t>
      </w:r>
    </w:p>
    <w:p w:rsidR="00262F6A" w:rsidRDefault="00262F6A" w:rsidP="00262F6A">
      <w:pPr>
        <w:shd w:val="clear" w:color="auto" w:fill="FFFFFF"/>
        <w:tabs>
          <w:tab w:val="left" w:pos="691"/>
        </w:tabs>
        <w:suppressAutoHyphens/>
        <w:spacing w:line="276" w:lineRule="auto"/>
        <w:jc w:val="both"/>
      </w:pPr>
    </w:p>
    <w:p w:rsidR="00262F6A" w:rsidRPr="00DA48A4" w:rsidRDefault="00262F6A" w:rsidP="00262F6A">
      <w:pPr>
        <w:shd w:val="clear" w:color="auto" w:fill="FFFFFF"/>
        <w:tabs>
          <w:tab w:val="left" w:pos="691"/>
        </w:tabs>
        <w:suppressAutoHyphens/>
        <w:spacing w:line="276" w:lineRule="auto"/>
        <w:jc w:val="both"/>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lastRenderedPageBreak/>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–7</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337E22">
      <w:pPr>
        <w:numPr>
          <w:ilvl w:val="0"/>
          <w:numId w:val="17"/>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337E22">
      <w:pPr>
        <w:numPr>
          <w:ilvl w:val="0"/>
          <w:numId w:val="17"/>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337E22">
      <w:pPr>
        <w:numPr>
          <w:ilvl w:val="0"/>
          <w:numId w:val="17"/>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337E22">
      <w:pPr>
        <w:numPr>
          <w:ilvl w:val="0"/>
          <w:numId w:val="17"/>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337E22">
      <w:pPr>
        <w:numPr>
          <w:ilvl w:val="1"/>
          <w:numId w:val="17"/>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zaświadczenia, o którym mowa w ust. 2 pkt 5, zaświadczenia albo innego dokumentu potwierdzającego, że wykonawca nie zalega z opłacaniem składek na ubezpieczenia społeczne lub zdrowotne, o których mowa w ust. 2 ust. 1 pkt 6, lub odpisu albo informacji z Krajowego Rejestru Sądowego lub z Centralnej Ewidencji i Informacji o Działalności Gospodarczej, o których mowa w ust. 2 pkt 4 – składa dokument lub dokumenty wystawione w kraju, w którym wykonawca ma siedzibę lub miejsce zamieszkania, potwierdzające odpowiednio, że:</w:t>
      </w:r>
    </w:p>
    <w:p w:rsidR="00751F43" w:rsidRPr="00DA48A4" w:rsidRDefault="00751F43" w:rsidP="00337E22">
      <w:pPr>
        <w:pStyle w:val="Akapitzlist"/>
        <w:numPr>
          <w:ilvl w:val="0"/>
          <w:numId w:val="20"/>
        </w:numPr>
        <w:autoSpaceDE w:val="0"/>
        <w:autoSpaceDN w:val="0"/>
        <w:adjustRightInd w:val="0"/>
        <w:spacing w:line="276" w:lineRule="auto"/>
        <w:ind w:left="1071" w:hanging="357"/>
        <w:contextualSpacing w:val="0"/>
        <w:jc w:val="both"/>
      </w:pPr>
      <w:r w:rsidRPr="00DA48A4">
        <w:t>nie naruszył obowiązków dotyczących płatności podatków, opłat lub składek na ubezpieczenie społeczne lub zdrowotne,</w:t>
      </w:r>
    </w:p>
    <w:p w:rsidR="00751F43" w:rsidRPr="00DA48A4" w:rsidRDefault="00751F43" w:rsidP="00337E22">
      <w:pPr>
        <w:pStyle w:val="Akapitzlist"/>
        <w:numPr>
          <w:ilvl w:val="0"/>
          <w:numId w:val="20"/>
        </w:numPr>
        <w:autoSpaceDE w:val="0"/>
        <w:autoSpaceDN w:val="0"/>
        <w:adjustRightInd w:val="0"/>
        <w:spacing w:line="276" w:lineRule="auto"/>
        <w:ind w:left="1071" w:hanging="357"/>
        <w:contextualSpacing w:val="0"/>
        <w:jc w:val="both"/>
      </w:pPr>
      <w:r w:rsidRPr="00DA48A4">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pkt 6.1., lub gdy dokumenty te nie odnoszą się do </w:t>
      </w:r>
      <w:r w:rsidRPr="00DA48A4">
        <w:rPr>
          <w:sz w:val="24"/>
          <w:szCs w:val="24"/>
        </w:rPr>
        <w:lastRenderedPageBreak/>
        <w:t xml:space="preserve">wszystkich przypadków, o których mowa w art. 108 ust. 1 pkt 1, 2 i 5 oraz art. 109 ust. 1 pkt 1 i 4 ustawy </w:t>
      </w:r>
      <w:proofErr w:type="spellStart"/>
      <w:r w:rsidRPr="00DA48A4">
        <w:rPr>
          <w:sz w:val="24"/>
          <w:szCs w:val="24"/>
        </w:rPr>
        <w:t>Pzp</w:t>
      </w:r>
      <w:proofErr w:type="spellEnd"/>
      <w:r w:rsidRPr="00DA48A4">
        <w:rPr>
          <w:sz w:val="24"/>
          <w:szCs w:val="24"/>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Zapis pkt. 6.2 stosuje się.</w:t>
      </w:r>
    </w:p>
    <w:p w:rsidR="003B30C7" w:rsidRDefault="003B30C7" w:rsidP="00287801">
      <w:pPr>
        <w:autoSpaceDE w:val="0"/>
        <w:autoSpaceDN w:val="0"/>
        <w:adjustRightInd w:val="0"/>
        <w:spacing w:line="276" w:lineRule="auto"/>
        <w:ind w:left="714" w:hanging="357"/>
        <w:jc w:val="both"/>
        <w:rPr>
          <w:sz w:val="24"/>
          <w:szCs w:val="24"/>
        </w:rPr>
      </w:pPr>
    </w:p>
    <w:p w:rsidR="003B30C7" w:rsidRDefault="003B30C7"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 BĘDZIE KOMUNIKOWAŁ SIĘ Z WYKONAWCAMI ORAZ INFORMACJE O WYMAGANYCH TECHNICZNYCH I ORGANIZACYJNYCH SPORZĄDZANIA, WYSYŁANIA I ODBIERANIA KORESPONDENCJI ELEKTRONICZNEJ</w:t>
      </w:r>
    </w:p>
    <w:p w:rsidR="00DD5F44" w:rsidRDefault="00F31D41" w:rsidP="00D31721">
      <w:pPr>
        <w:pStyle w:val="Tekstpodstawowy"/>
        <w:spacing w:before="120"/>
      </w:pPr>
      <w:r w:rsidRPr="00F31D41">
        <w:t>1.</w:t>
      </w:r>
      <w:r w:rsidR="00D31721">
        <w:t xml:space="preserve">  </w:t>
      </w:r>
      <w:r>
        <w:t xml:space="preserve">W postępowaniu o udzielenie zamówienia </w:t>
      </w:r>
      <w:r w:rsidR="00696E89">
        <w:t xml:space="preserve">, </w:t>
      </w:r>
      <w:r w:rsidR="00287801">
        <w:t>w tym skł</w:t>
      </w:r>
      <w:r w:rsidR="006A7A4E">
        <w:t>adanie ofert,</w:t>
      </w:r>
      <w:r w:rsidR="00287801">
        <w:t xml:space="preserve"> </w:t>
      </w:r>
      <w:r w:rsidR="006A7A4E">
        <w:t xml:space="preserve">wymiana informacji oraz przekazywanie dokumentów lub oświadczeń, </w:t>
      </w:r>
      <w:r>
        <w:t xml:space="preserve">komunikacja miedzy Zamawiającym, </w:t>
      </w:r>
    </w:p>
    <w:p w:rsidR="00F31D41" w:rsidRDefault="00F31D41" w:rsidP="00D31721">
      <w:pPr>
        <w:pStyle w:val="Tekstpodstawowy"/>
        <w:spacing w:before="120"/>
      </w:pPr>
      <w:r>
        <w:t xml:space="preserve">a Wykonawcą </w:t>
      </w:r>
      <w:r w:rsidR="006A7A4E">
        <w:t>z uwzględnienie</w:t>
      </w:r>
      <w:r w:rsidR="00DE2B27">
        <w:t>m</w:t>
      </w:r>
      <w:r w:rsidR="006A7A4E">
        <w:t xml:space="preserve"> wyjątków określonych w ustawie ,</w:t>
      </w:r>
      <w:r w:rsidR="00C9698C">
        <w:t xml:space="preserve"> </w:t>
      </w:r>
      <w:r>
        <w:t xml:space="preserve">odbywa się przy użyciu </w:t>
      </w:r>
      <w:r w:rsidR="006A7A4E">
        <w:t>środków komunikacji elektronicznej</w:t>
      </w:r>
      <w:r w:rsidRPr="00F31D41">
        <w:t xml:space="preserve"> :</w:t>
      </w:r>
    </w:p>
    <w:p w:rsidR="00F31D41" w:rsidRDefault="00CF3AE4" w:rsidP="00D31721">
      <w:pPr>
        <w:pStyle w:val="Tekstpodstawowy"/>
        <w:spacing w:before="120"/>
      </w:pPr>
      <w:r>
        <w:t>- mini portalu</w:t>
      </w:r>
      <w:r w:rsidR="00F31D41">
        <w:t>,</w:t>
      </w:r>
      <w:r w:rsidR="00DD5F44">
        <w:t xml:space="preserve"> </w:t>
      </w:r>
      <w:r w:rsidR="00F31D41">
        <w:t xml:space="preserve">który dostępny jest pod adresem </w:t>
      </w:r>
      <w:hyperlink r:id="rId13" w:history="1">
        <w:r w:rsidR="00F31D41" w:rsidRPr="0080034B">
          <w:rPr>
            <w:rStyle w:val="Hipercze"/>
          </w:rPr>
          <w:t>https://mimiportal.uzp.gov.pl</w:t>
        </w:r>
      </w:hyperlink>
    </w:p>
    <w:p w:rsidR="00F31D41" w:rsidRDefault="00F31D41" w:rsidP="00D31721">
      <w:pPr>
        <w:pStyle w:val="Tekstpodstawowy"/>
        <w:spacing w:before="120"/>
      </w:pPr>
      <w:r>
        <w:t xml:space="preserve">- </w:t>
      </w:r>
      <w:proofErr w:type="spellStart"/>
      <w:r>
        <w:t>ePUAPu</w:t>
      </w:r>
      <w:proofErr w:type="spellEnd"/>
      <w:r>
        <w:t xml:space="preserve">, dostępnego pod adresem </w:t>
      </w:r>
      <w:hyperlink r:id="rId14" w:history="1">
        <w:r w:rsidRPr="0080034B">
          <w:rPr>
            <w:rStyle w:val="Hipercze"/>
          </w:rPr>
          <w:t>https://epuap.gov.pl/</w:t>
        </w:r>
      </w:hyperlink>
    </w:p>
    <w:p w:rsidR="001979E6" w:rsidRPr="003C7100" w:rsidRDefault="00765C5B" w:rsidP="00D31721">
      <w:pPr>
        <w:pStyle w:val="Tekstpodstawowy"/>
        <w:spacing w:before="120"/>
      </w:pPr>
      <w:r>
        <w:t xml:space="preserve">- </w:t>
      </w:r>
      <w:r w:rsidR="00DD5F44">
        <w:t>a</w:t>
      </w:r>
      <w:r w:rsidR="00F31D41">
        <w:t>dres skrzynki Urzędu Gminy Mrągowo</w:t>
      </w:r>
      <w:r w:rsidR="00431108">
        <w:t xml:space="preserve"> </w:t>
      </w:r>
      <w:r w:rsidR="001979E6">
        <w:t xml:space="preserve"> </w:t>
      </w:r>
      <w:r w:rsidR="00F31D41">
        <w:t xml:space="preserve"> </w:t>
      </w:r>
      <w:r w:rsidR="001979E6" w:rsidRPr="003C7100">
        <w:t>/</w:t>
      </w:r>
      <w:proofErr w:type="spellStart"/>
      <w:r w:rsidR="001979E6" w:rsidRPr="003C7100">
        <w:t>ug_mragowo</w:t>
      </w:r>
      <w:proofErr w:type="spellEnd"/>
      <w:r w:rsidR="001979E6" w:rsidRPr="003C7100">
        <w:t>/</w:t>
      </w:r>
      <w:proofErr w:type="spellStart"/>
      <w:r w:rsidR="001979E6" w:rsidRPr="003C7100">
        <w:t>SkrytkaESP</w:t>
      </w:r>
      <w:proofErr w:type="spellEnd"/>
    </w:p>
    <w:p w:rsidR="00F31D41" w:rsidRDefault="00F31D41" w:rsidP="00D31721">
      <w:pPr>
        <w:pStyle w:val="Tekstpodstawowy"/>
        <w:spacing w:before="120"/>
      </w:pPr>
      <w:r>
        <w:t xml:space="preserve">- oraz poczty elektronicznej pod adresem: </w:t>
      </w:r>
      <w:hyperlink r:id="rId15" w:history="1">
        <w:r w:rsidR="00DD5F44" w:rsidRPr="0080034B">
          <w:rPr>
            <w:rStyle w:val="Hipercze"/>
          </w:rPr>
          <w:t>poczta@gminamragowo.pl</w:t>
        </w:r>
      </w:hyperlink>
    </w:p>
    <w:p w:rsidR="00DD5F44" w:rsidRDefault="006A7A4E" w:rsidP="00D31721">
      <w:pPr>
        <w:pStyle w:val="Tekstpodstawowy"/>
        <w:spacing w:before="120"/>
      </w:pPr>
      <w:r>
        <w:t>2.</w:t>
      </w:r>
      <w:r w:rsidR="00D31721">
        <w:t xml:space="preserve"> </w:t>
      </w:r>
      <w:r>
        <w:t>Wykonawca z</w:t>
      </w:r>
      <w:r w:rsidR="00CF3AE4">
        <w:t>amierzający wziąć udział w postę</w:t>
      </w:r>
      <w:r>
        <w:t xml:space="preserve">powaniu o udzielenie zamówienia publicznego, musi posiadać konto </w:t>
      </w:r>
      <w:proofErr w:type="spellStart"/>
      <w:r>
        <w:t>ePUAP</w:t>
      </w:r>
      <w:proofErr w:type="spellEnd"/>
      <w:r>
        <w:t>.</w:t>
      </w:r>
      <w:r w:rsidR="00CF3AE4">
        <w:t xml:space="preserve"> </w:t>
      </w:r>
      <w:r>
        <w:t xml:space="preserve">Rejestracja i korzystanie z </w:t>
      </w:r>
      <w:proofErr w:type="spellStart"/>
      <w:r>
        <w:t>ePUAP</w:t>
      </w:r>
      <w:proofErr w:type="spellEnd"/>
      <w:r>
        <w:t xml:space="preserve">-u jest bezpłatna. Wykonawca posiadający konto na </w:t>
      </w:r>
      <w:proofErr w:type="spellStart"/>
      <w:r>
        <w:t>ePUAP</w:t>
      </w:r>
      <w:proofErr w:type="spellEnd"/>
      <w:r>
        <w:t xml:space="preserve"> ma dostęp do następujących formularzy:</w:t>
      </w:r>
    </w:p>
    <w:p w:rsidR="006A7A4E" w:rsidRDefault="006A7A4E" w:rsidP="00D31721">
      <w:pPr>
        <w:pStyle w:val="Tekstpodstawowy"/>
        <w:spacing w:before="120"/>
        <w:ind w:firstLine="708"/>
      </w:pPr>
      <w:r>
        <w:t>1</w:t>
      </w:r>
      <w:r w:rsidR="00CF3AE4">
        <w:t>).”Formular</w:t>
      </w:r>
      <w:r>
        <w:t>z złożenia, zmiany, wycofania oferty</w:t>
      </w:r>
      <w:r w:rsidR="00CF3AE4">
        <w:t>”</w:t>
      </w:r>
      <w:r>
        <w:t>,</w:t>
      </w:r>
    </w:p>
    <w:p w:rsidR="00D31721" w:rsidRDefault="00D31721" w:rsidP="00D31721">
      <w:pPr>
        <w:pStyle w:val="Tekstpodstawowy"/>
        <w:spacing w:before="120"/>
        <w:ind w:firstLine="360"/>
      </w:pPr>
      <w:r>
        <w:tab/>
      </w:r>
      <w:r w:rsidR="00CF3AE4">
        <w:t>2).”F</w:t>
      </w:r>
      <w:r w:rsidR="006A7A4E">
        <w:t xml:space="preserve">ormularz </w:t>
      </w:r>
      <w:r w:rsidR="00CF3AE4">
        <w:t>do komunikacji”.</w:t>
      </w:r>
    </w:p>
    <w:p w:rsidR="00EC4AF0" w:rsidRPr="00D31721" w:rsidRDefault="00D31721" w:rsidP="00D31721">
      <w:pPr>
        <w:pStyle w:val="Tekstpodstawowy"/>
        <w:spacing w:before="120"/>
      </w:pPr>
      <w:r>
        <w:t xml:space="preserve">3.   </w:t>
      </w:r>
      <w:r w:rsidR="00EC4AF0" w:rsidRPr="00D31721">
        <w:t>Postępowanie o udzielenie zamówienia prowadzi się w języku polskim.</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 xml:space="preserve">Wymagania techniczne i organizacyjne wysyłania i odbierania dokumentów elektronicznych, elektronicznych kopii dokumentów i oświadczeń oraz informacji przekazywanych przy ich użyciu opisane zostały </w:t>
      </w:r>
      <w:r w:rsidRPr="003C7100">
        <w:rPr>
          <w:sz w:val="24"/>
          <w:szCs w:val="24"/>
        </w:rPr>
        <w:br/>
        <w:t xml:space="preserve">w Regulaminie korzystania z systemu </w:t>
      </w:r>
      <w:proofErr w:type="spellStart"/>
      <w:r w:rsidRPr="003C7100">
        <w:rPr>
          <w:sz w:val="24"/>
          <w:szCs w:val="24"/>
        </w:rPr>
        <w:t>miniPortal</w:t>
      </w:r>
      <w:proofErr w:type="spellEnd"/>
      <w:r w:rsidRPr="003C7100">
        <w:rPr>
          <w:sz w:val="24"/>
          <w:szCs w:val="24"/>
        </w:rPr>
        <w:t xml:space="preserve"> oraz Warunkach korzystania z elektronicznej platformy usług administracji publicznej (</w:t>
      </w:r>
      <w:proofErr w:type="spellStart"/>
      <w:r w:rsidRPr="003C7100">
        <w:rPr>
          <w:sz w:val="24"/>
          <w:szCs w:val="24"/>
        </w:rPr>
        <w:t>ePUAP</w:t>
      </w:r>
      <w:proofErr w:type="spellEnd"/>
      <w:r w:rsidRPr="003C7100">
        <w:rPr>
          <w:sz w:val="24"/>
          <w:szCs w:val="24"/>
        </w:rPr>
        <w:t>).</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Maksymalny rozmiar plików przesyłanych za pośrednictwem dedykowanych formularzy do złożenia, zmiany, wycofania oferty oraz do komunikacji wynosi 150 MB.</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 xml:space="preserve">Za datę przekazania za pomocą Portalu </w:t>
      </w:r>
      <w:proofErr w:type="spellStart"/>
      <w:r w:rsidRPr="003C7100">
        <w:rPr>
          <w:sz w:val="24"/>
          <w:szCs w:val="24"/>
        </w:rPr>
        <w:t>ePUAP</w:t>
      </w:r>
      <w:proofErr w:type="spellEnd"/>
      <w:r w:rsidRPr="003C7100">
        <w:rPr>
          <w:sz w:val="24"/>
          <w:szCs w:val="24"/>
        </w:rPr>
        <w:t xml:space="preserve"> oferty, oświadczeń, wniosków, zawiadomień oraz innych informacji przyjmuje się datę ich przekazania na </w:t>
      </w:r>
      <w:proofErr w:type="spellStart"/>
      <w:r w:rsidRPr="003C7100">
        <w:rPr>
          <w:sz w:val="24"/>
          <w:szCs w:val="24"/>
        </w:rPr>
        <w:t>ePUAP</w:t>
      </w:r>
      <w:proofErr w:type="spellEnd"/>
      <w:r w:rsidRPr="003C7100">
        <w:rPr>
          <w:sz w:val="24"/>
          <w:szCs w:val="24"/>
        </w:rPr>
        <w:t>.</w:t>
      </w:r>
    </w:p>
    <w:p w:rsidR="00EC4AF0" w:rsidRPr="003C7100" w:rsidRDefault="00EC4AF0" w:rsidP="00D31721">
      <w:pPr>
        <w:numPr>
          <w:ilvl w:val="0"/>
          <w:numId w:val="30"/>
        </w:numPr>
        <w:suppressAutoHyphens/>
        <w:spacing w:line="276" w:lineRule="auto"/>
        <w:ind w:left="357" w:hanging="357"/>
        <w:rPr>
          <w:sz w:val="24"/>
          <w:szCs w:val="24"/>
        </w:rPr>
      </w:pPr>
      <w:r w:rsidRPr="003C7100">
        <w:rPr>
          <w:bCs/>
          <w:sz w:val="24"/>
          <w:szCs w:val="24"/>
        </w:rPr>
        <w:lastRenderedPageBreak/>
        <w:t>We wszelkiej korespondencji związanej z niniejszym postępowaniem Zamawiający i Wykonawcy posługują się numerem sprawy wskazanym na pierwszej stronie SWZ.</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 xml:space="preserve">Dokumenty elektroniczne, składane są przez Wykonawcę za pośrednictwem „Formularza do komunikacji” jako załączniki. Zamawiający dopuszcza również możliwość składania dokumentów elektronicznych za pomocą poczty elektronicznej, na wskazany w </w:t>
      </w:r>
      <w:r w:rsidRPr="00D31721">
        <w:rPr>
          <w:sz w:val="24"/>
          <w:szCs w:val="24"/>
        </w:rPr>
        <w:t xml:space="preserve">ust. </w:t>
      </w:r>
      <w:r w:rsidR="00D31721" w:rsidRPr="00D31721">
        <w:rPr>
          <w:sz w:val="24"/>
          <w:szCs w:val="24"/>
        </w:rPr>
        <w:t>1</w:t>
      </w:r>
      <w:r w:rsidRPr="00D31721">
        <w:rPr>
          <w:sz w:val="24"/>
          <w:szCs w:val="24"/>
        </w:rPr>
        <w:t xml:space="preserve"> adres email. Sposób sporządzenia dokumentów elektronicznych musi być zgody z wymaganiami</w:t>
      </w:r>
      <w:r w:rsidRPr="003C7100">
        <w:rPr>
          <w:sz w:val="24"/>
          <w:szCs w:val="24"/>
        </w:rPr>
        <w:t xml:space="preserve">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 xml:space="preserve">Zamawiający przekazuje link do postępowania oraz ID postępowania jako załącznik </w:t>
      </w:r>
      <w:r w:rsidR="00D54675">
        <w:rPr>
          <w:sz w:val="24"/>
          <w:szCs w:val="24"/>
        </w:rPr>
        <w:t xml:space="preserve">Nr 8 </w:t>
      </w:r>
      <w:r w:rsidRPr="003C7100">
        <w:rPr>
          <w:sz w:val="24"/>
          <w:szCs w:val="24"/>
        </w:rPr>
        <w:t xml:space="preserve">do niniejszej SWZ. Dane postępowanie można wyszukać również na Liście wszystkich postępowań w </w:t>
      </w:r>
      <w:proofErr w:type="spellStart"/>
      <w:r w:rsidRPr="003C7100">
        <w:rPr>
          <w:sz w:val="24"/>
          <w:szCs w:val="24"/>
        </w:rPr>
        <w:t>miniPortalu</w:t>
      </w:r>
      <w:proofErr w:type="spellEnd"/>
      <w:r w:rsidRPr="003C7100">
        <w:rPr>
          <w:sz w:val="24"/>
          <w:szCs w:val="24"/>
        </w:rPr>
        <w:t xml:space="preserve"> klikając wcześniej opcję „Dla Wykonawców” lub ze strony głównej z zakładki Postępowania.</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ofert. </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Jeżeli zamawiający nie udzieli wyjaśnień w terminie, o którym mowa w</w:t>
      </w:r>
      <w:r w:rsidR="00DE2B27">
        <w:rPr>
          <w:sz w:val="24"/>
          <w:szCs w:val="24"/>
        </w:rPr>
        <w:t xml:space="preserve"> ust. 10</w:t>
      </w:r>
      <w:r w:rsidRPr="003C7100">
        <w:rPr>
          <w:sz w:val="24"/>
          <w:szCs w:val="24"/>
        </w:rPr>
        <w:t>, przedłuża termin składania ofert o czas niezbędny do zapoznania się wszystkich zainteresowanych wykonawców z wyjaśnieniami niezbędnymi do należytego przygotowania i złożenia ofert.</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W przypadku, gdy wniosek o wyjaśnienie treści SWZ nie wpłynął w terminie, o którym mowa w ust. 1</w:t>
      </w:r>
      <w:r w:rsidR="00DE2B27">
        <w:rPr>
          <w:sz w:val="24"/>
          <w:szCs w:val="24"/>
        </w:rPr>
        <w:t>0</w:t>
      </w:r>
      <w:r w:rsidRPr="003C7100">
        <w:rPr>
          <w:sz w:val="24"/>
          <w:szCs w:val="24"/>
        </w:rPr>
        <w:t>, zamawiający nie ma obowiązku udzielania wyjaśnień SWZ oraz obowiązku przedłużenia terminu składania ofert.</w:t>
      </w:r>
    </w:p>
    <w:p w:rsidR="00EC4AF0" w:rsidRPr="003C7100" w:rsidRDefault="00EC4AF0" w:rsidP="00D31721">
      <w:pPr>
        <w:numPr>
          <w:ilvl w:val="0"/>
          <w:numId w:val="30"/>
        </w:numPr>
        <w:suppressAutoHyphens/>
        <w:spacing w:line="276" w:lineRule="auto"/>
        <w:ind w:left="357" w:hanging="357"/>
        <w:rPr>
          <w:bCs/>
          <w:sz w:val="24"/>
          <w:szCs w:val="24"/>
        </w:rPr>
      </w:pPr>
      <w:r w:rsidRPr="003C7100">
        <w:rPr>
          <w:sz w:val="24"/>
          <w:szCs w:val="24"/>
        </w:rPr>
        <w:t>Przedłużenie terminu składania ofert, o którym mowa w ust. 1</w:t>
      </w:r>
      <w:r w:rsidR="00DE2B27">
        <w:rPr>
          <w:sz w:val="24"/>
          <w:szCs w:val="24"/>
        </w:rPr>
        <w:t>0</w:t>
      </w:r>
      <w:r w:rsidRPr="003C7100">
        <w:rPr>
          <w:sz w:val="24"/>
          <w:szCs w:val="24"/>
        </w:rPr>
        <w:t>, nie wpływa na bieg terminu składania wniosku o wyjaśnienie treści odpowiednio SWZ.</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 xml:space="preserve">Treść zapytań wraz z wyjaśnieniami zamawiający udostępnia, bez ujawniania źródła zapytania, na stronie internetowej prowadzonego postępowania, a w przypadkach, o których mowa w art. 280 ust. 2 i 3 ustawy </w:t>
      </w:r>
      <w:proofErr w:type="spellStart"/>
      <w:r w:rsidRPr="003C7100">
        <w:rPr>
          <w:sz w:val="24"/>
          <w:szCs w:val="24"/>
        </w:rPr>
        <w:t>Pzp</w:t>
      </w:r>
      <w:proofErr w:type="spellEnd"/>
      <w:r w:rsidRPr="003C7100">
        <w:rPr>
          <w:sz w:val="24"/>
          <w:szCs w:val="24"/>
        </w:rPr>
        <w:t>, przekazuje wykonawcom, którym udostępnił odpowiednio SWZ.</w:t>
      </w:r>
      <w:r w:rsidRPr="003C7100">
        <w:rPr>
          <w:bCs/>
          <w:sz w:val="24"/>
          <w:szCs w:val="24"/>
        </w:rPr>
        <w:t xml:space="preserve"> </w:t>
      </w:r>
    </w:p>
    <w:p w:rsidR="00EC4AF0" w:rsidRPr="003C7100" w:rsidRDefault="00EC4AF0" w:rsidP="00D31721">
      <w:pPr>
        <w:numPr>
          <w:ilvl w:val="0"/>
          <w:numId w:val="30"/>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D31721">
      <w:pPr>
        <w:numPr>
          <w:ilvl w:val="0"/>
          <w:numId w:val="30"/>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D31721">
      <w:pPr>
        <w:numPr>
          <w:ilvl w:val="0"/>
          <w:numId w:val="30"/>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 art. 267 ust. 2 pkt 6 ustawy </w:t>
      </w:r>
      <w:proofErr w:type="spellStart"/>
      <w:r w:rsidRPr="003C7100">
        <w:rPr>
          <w:bCs/>
          <w:sz w:val="24"/>
          <w:szCs w:val="24"/>
        </w:rPr>
        <w:t>Pzp</w:t>
      </w:r>
      <w:proofErr w:type="spellEnd"/>
      <w:r w:rsidRPr="003C7100">
        <w:rPr>
          <w:bCs/>
          <w:sz w:val="24"/>
          <w:szCs w:val="24"/>
        </w:rPr>
        <w:t>.</w:t>
      </w:r>
    </w:p>
    <w:p w:rsidR="00EC4AF0" w:rsidRPr="003C7100" w:rsidRDefault="00EC4AF0" w:rsidP="00D31721">
      <w:pPr>
        <w:numPr>
          <w:ilvl w:val="0"/>
          <w:numId w:val="30"/>
        </w:numPr>
        <w:suppressAutoHyphens/>
        <w:spacing w:line="276" w:lineRule="auto"/>
        <w:ind w:left="357" w:hanging="357"/>
        <w:rPr>
          <w:bCs/>
          <w:sz w:val="24"/>
          <w:szCs w:val="24"/>
        </w:rPr>
      </w:pPr>
      <w:r w:rsidRPr="003C7100">
        <w:rPr>
          <w:bCs/>
          <w:sz w:val="24"/>
          <w:szCs w:val="24"/>
        </w:rPr>
        <w:lastRenderedPageBreak/>
        <w:t>Dokonaną zmianę treści SWZ zamawiający udostępnia na stronie internetowej prowadzonego postępowania.</w:t>
      </w:r>
    </w:p>
    <w:p w:rsidR="00EC4AF0" w:rsidRPr="003C7100" w:rsidRDefault="00EC4AF0" w:rsidP="00D31721">
      <w:pPr>
        <w:numPr>
          <w:ilvl w:val="0"/>
          <w:numId w:val="30"/>
        </w:numPr>
        <w:suppressAutoHyphens/>
        <w:spacing w:line="276" w:lineRule="auto"/>
        <w:ind w:left="357" w:hanging="357"/>
        <w:rPr>
          <w:bCs/>
          <w:sz w:val="24"/>
          <w:szCs w:val="24"/>
        </w:rPr>
      </w:pPr>
      <w:r w:rsidRPr="003C7100">
        <w:rPr>
          <w:bCs/>
          <w:sz w:val="24"/>
          <w:szCs w:val="24"/>
        </w:rPr>
        <w:t xml:space="preserve">W przypadku gdy zmiana treści odpowiednio SWZ albo opisu potrzeb i wymagań prowadzi do zmiany treści ogłoszenia o zamówieniu, zamawiający zamieszcza w Biuletynie Zamówień Publicznych ogłoszenie, o którym mowa w art. 267 ust. 2 pkt 6 ustawy </w:t>
      </w:r>
      <w:proofErr w:type="spellStart"/>
      <w:r w:rsidRPr="003C7100">
        <w:rPr>
          <w:bCs/>
          <w:sz w:val="24"/>
          <w:szCs w:val="24"/>
        </w:rPr>
        <w:t>Pzp</w:t>
      </w:r>
      <w:proofErr w:type="spellEnd"/>
      <w:r w:rsidRPr="003C7100">
        <w:rPr>
          <w:bCs/>
          <w:sz w:val="24"/>
          <w:szCs w:val="24"/>
        </w:rPr>
        <w:t>.</w:t>
      </w:r>
    </w:p>
    <w:p w:rsidR="00ED34A3" w:rsidRPr="008B1748" w:rsidRDefault="00EC4AF0" w:rsidP="00CF3AE4">
      <w:pPr>
        <w:numPr>
          <w:ilvl w:val="0"/>
          <w:numId w:val="30"/>
        </w:numPr>
        <w:suppressAutoHyphens/>
        <w:autoSpaceDE w:val="0"/>
        <w:autoSpaceDN w:val="0"/>
        <w:adjustRightInd w:val="0"/>
        <w:spacing w:before="43" w:line="360" w:lineRule="auto"/>
        <w:ind w:left="357" w:right="10" w:hanging="357"/>
        <w:jc w:val="both"/>
        <w:rPr>
          <w:sz w:val="24"/>
          <w:szCs w:val="24"/>
        </w:rPr>
      </w:pPr>
      <w:r w:rsidRPr="008B1748">
        <w:rPr>
          <w:sz w:val="24"/>
          <w:szCs w:val="24"/>
        </w:rPr>
        <w:t>Nie przewiduje się zebrania wszystkich Wykonawców w celu wyjaśnienia wątpliwości dotyczących treści specyfikacji warunków zamówienia</w:t>
      </w:r>
    </w:p>
    <w:p w:rsidR="00D82FED" w:rsidRDefault="00D82FED" w:rsidP="00CF3AE4">
      <w:pPr>
        <w:autoSpaceDE w:val="0"/>
        <w:autoSpaceDN w:val="0"/>
        <w:adjustRightInd w:val="0"/>
        <w:spacing w:before="43" w:line="360" w:lineRule="auto"/>
        <w:ind w:right="10"/>
        <w:jc w:val="both"/>
        <w:rPr>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 xml:space="preserve">INFORMACJE O SPOSOBIE KOMUNIKOWANIA ZIĘ ZAMAWIAJĄCEGO </w:t>
      </w:r>
      <w:r w:rsidR="002545B4">
        <w:rPr>
          <w:rFonts w:ascii="Times New Roman" w:hAnsi="Times New Roman"/>
          <w:color w:val="000000"/>
          <w:szCs w:val="24"/>
          <w:u w:val="none"/>
        </w:rPr>
        <w:t xml:space="preserve"> </w:t>
      </w:r>
      <w:r w:rsidR="002545B4">
        <w:rPr>
          <w:rFonts w:ascii="Times New Roman" w:hAnsi="Times New Roman"/>
          <w:color w:val="000000"/>
          <w:szCs w:val="24"/>
          <w:u w:val="none"/>
        </w:rPr>
        <w:br/>
      </w:r>
      <w:r w:rsidRPr="00584EA5">
        <w:rPr>
          <w:rFonts w:ascii="Times New Roman" w:hAnsi="Times New Roman"/>
          <w:color w:val="000000"/>
          <w:szCs w:val="24"/>
          <w:u w:val="none"/>
        </w:rPr>
        <w:t xml:space="preserve">Z WYKONAWCAMI W INNY SPOSÓB NIŻ W PRZY UŻYCIU ŚRODKÓW KOMUNIKACJI ELEKTRONICZNEJ </w:t>
      </w:r>
      <w:r w:rsidR="001143B9">
        <w:rPr>
          <w:rFonts w:ascii="Times New Roman" w:hAnsi="Times New Roman"/>
          <w:color w:val="000000"/>
          <w:szCs w:val="24"/>
          <w:u w:val="none"/>
        </w:rPr>
        <w:t xml:space="preserve">W PRZYPADKU ZAISTNIENIA JEDNEJ </w:t>
      </w:r>
      <w:r w:rsidR="001143B9">
        <w:rPr>
          <w:rFonts w:ascii="Times New Roman" w:hAnsi="Times New Roman"/>
          <w:color w:val="000000"/>
          <w:szCs w:val="24"/>
          <w:u w:val="none"/>
        </w:rPr>
        <w:br/>
      </w:r>
      <w:r w:rsidRPr="00584EA5">
        <w:rPr>
          <w:rFonts w:ascii="Times New Roman" w:hAnsi="Times New Roman"/>
          <w:color w:val="000000"/>
          <w:szCs w:val="24"/>
          <w:u w:val="none"/>
        </w:rPr>
        <w:t>Z SYTUACJI OKREŚLONYCH W ART.65 UST.1,ART.66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163139" w:rsidRPr="00337E22" w:rsidRDefault="00ED34A3" w:rsidP="00ED34A3">
      <w:pPr>
        <w:pStyle w:val="Tekstpodstawowy"/>
        <w:spacing w:before="120" w:line="360" w:lineRule="auto"/>
        <w:jc w:val="both"/>
        <w:rPr>
          <w:szCs w:val="24"/>
        </w:rPr>
      </w:pPr>
      <w:r w:rsidRPr="00337E22">
        <w:rPr>
          <w:szCs w:val="24"/>
        </w:rPr>
        <w:t>Nie dotyczy</w:t>
      </w: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Beata Mularczyk - e-</w:t>
      </w:r>
      <w:proofErr w:type="spellStart"/>
      <w:r w:rsidRPr="00ED34A3">
        <w:t>maill</w:t>
      </w:r>
      <w:proofErr w:type="spellEnd"/>
      <w:r w:rsidRPr="00ED34A3">
        <w:t xml:space="preserve">  beata.mularczyk</w:t>
      </w:r>
      <w:hyperlink r:id="rId16" w:history="1">
        <w:r w:rsidRPr="00ED34A3">
          <w:rPr>
            <w:color w:val="000080"/>
            <w:u w:val="single"/>
          </w:rPr>
          <w:t>@gminamragowo.pl</w:t>
        </w:r>
      </w:hyperlink>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Marcin Banach – e-</w:t>
      </w:r>
      <w:proofErr w:type="spellStart"/>
      <w:r w:rsidRPr="00ED34A3">
        <w:rPr>
          <w:rStyle w:val="Hipercze"/>
          <w:color w:val="auto"/>
          <w:u w:val="none"/>
        </w:rPr>
        <w:t>maill</w:t>
      </w:r>
      <w:proofErr w:type="spellEnd"/>
      <w:r w:rsidRPr="00ED34A3">
        <w:rPr>
          <w:rStyle w:val="Hipercze"/>
          <w:color w:val="auto"/>
          <w:u w:val="none"/>
        </w:rPr>
        <w:t xml:space="preserve"> </w:t>
      </w:r>
      <w:hyperlink r:id="rId17" w:history="1">
        <w:r w:rsidRPr="00ED34A3">
          <w:rPr>
            <w:rStyle w:val="Hipercze"/>
          </w:rPr>
          <w:t>marcin.banach@gminamragowo.pl</w:t>
        </w:r>
      </w:hyperlink>
      <w:r w:rsidRPr="00ED34A3">
        <w:rPr>
          <w:rStyle w:val="Hipercze"/>
          <w:color w:val="auto"/>
          <w:u w:val="none"/>
        </w:rPr>
        <w:t xml:space="preserve">  </w:t>
      </w:r>
    </w:p>
    <w:p w:rsidR="00ED34A3" w:rsidRPr="00ED34A3" w:rsidRDefault="00ED34A3" w:rsidP="00337E22">
      <w:pPr>
        <w:pStyle w:val="Akapitzlist"/>
        <w:numPr>
          <w:ilvl w:val="0"/>
          <w:numId w:val="23"/>
        </w:numPr>
        <w:autoSpaceDE w:val="0"/>
        <w:autoSpaceDN w:val="0"/>
        <w:adjustRightInd w:val="0"/>
        <w:spacing w:before="43" w:line="360" w:lineRule="auto"/>
        <w:ind w:right="10"/>
        <w:jc w:val="both"/>
      </w:pPr>
      <w:r w:rsidRPr="00ED34A3">
        <w:t>Komunikacja ustna dopuszczalna jest tylko w odniesieniu do informacji, które nie są istotne, w szczególności nie dotyczą ogłoszenia o zamówieniu lub dokumentów zamówienia oraz ofert, o ile jej treść jest udokumentowana.</w:t>
      </w:r>
    </w:p>
    <w:p w:rsidR="00ED34A3" w:rsidRPr="00ED34A3" w:rsidRDefault="00ED34A3" w:rsidP="00337E22">
      <w:pPr>
        <w:pStyle w:val="Akapitzlist"/>
        <w:numPr>
          <w:ilvl w:val="0"/>
          <w:numId w:val="23"/>
        </w:numPr>
        <w:suppressAutoHyphens/>
        <w:autoSpaceDE w:val="0"/>
        <w:autoSpaceDN w:val="0"/>
        <w:adjustRightInd w:val="0"/>
        <w:spacing w:before="43" w:line="276" w:lineRule="auto"/>
        <w:ind w:right="10"/>
        <w:jc w:val="both"/>
        <w:rPr>
          <w:rFonts w:asciiTheme="minorHAnsi" w:eastAsia="SimSun" w:hAnsiTheme="minorHAnsi" w:cstheme="minorHAnsi"/>
          <w:color w:val="000000"/>
          <w:sz w:val="22"/>
          <w:szCs w:val="22"/>
        </w:rPr>
      </w:pPr>
      <w:r w:rsidRPr="00ED34A3">
        <w:t>Zamawiający będzie pisemnie dokumentował treść rozmów telefonicznych z Wykonawcą.</w:t>
      </w: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ED34A3" w:rsidRDefault="00ED34A3" w:rsidP="00584EA5">
      <w:pPr>
        <w:pStyle w:val="Nagwek1"/>
        <w:keepNext/>
        <w:suppressAutoHyphens/>
        <w:spacing w:before="0" w:line="276" w:lineRule="auto"/>
        <w:rPr>
          <w:rFonts w:ascii="Times New Roman" w:hAnsi="Times New Roman"/>
          <w:b w:val="0"/>
          <w:u w:val="none"/>
        </w:rPr>
      </w:pPr>
      <w:r w:rsidRPr="00584EA5">
        <w:rPr>
          <w:rFonts w:ascii="Times New Roman" w:hAnsi="Times New Roman"/>
          <w:b w:val="0"/>
          <w:u w:val="none"/>
        </w:rPr>
        <w:t>Zamawiający nie wymaga wniesienia wadium.</w:t>
      </w:r>
    </w:p>
    <w:p w:rsidR="003B30C7" w:rsidRPr="003B30C7" w:rsidRDefault="003B30C7" w:rsidP="003B30C7"/>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D42F5E" w:rsidRDefault="00ED34A3" w:rsidP="00337E22">
      <w:pPr>
        <w:numPr>
          <w:ilvl w:val="1"/>
          <w:numId w:val="26"/>
        </w:numPr>
        <w:suppressAutoHyphens/>
        <w:spacing w:line="276" w:lineRule="auto"/>
        <w:ind w:left="357" w:hanging="357"/>
        <w:jc w:val="both"/>
        <w:rPr>
          <w:sz w:val="24"/>
          <w:szCs w:val="24"/>
        </w:rPr>
      </w:pPr>
      <w:r w:rsidRPr="00D42F5E">
        <w:rPr>
          <w:sz w:val="24"/>
          <w:szCs w:val="24"/>
        </w:rPr>
        <w:t xml:space="preserve">Wykonawca pozostaje związany ofertą </w:t>
      </w:r>
      <w:r w:rsidR="001143B9">
        <w:rPr>
          <w:b/>
          <w:sz w:val="24"/>
          <w:szCs w:val="24"/>
        </w:rPr>
        <w:t>3</w:t>
      </w:r>
      <w:r w:rsidR="0057362D" w:rsidRPr="0057362D">
        <w:rPr>
          <w:b/>
          <w:sz w:val="24"/>
          <w:szCs w:val="24"/>
        </w:rPr>
        <w:t>0 dni</w:t>
      </w:r>
      <w:r w:rsidR="0057362D">
        <w:rPr>
          <w:sz w:val="24"/>
          <w:szCs w:val="24"/>
        </w:rPr>
        <w:t xml:space="preserve"> tj</w:t>
      </w:r>
      <w:r w:rsidR="00B33B13">
        <w:rPr>
          <w:sz w:val="24"/>
          <w:szCs w:val="24"/>
        </w:rPr>
        <w:t>.</w:t>
      </w:r>
      <w:r w:rsidR="0057362D">
        <w:rPr>
          <w:sz w:val="24"/>
          <w:szCs w:val="24"/>
        </w:rPr>
        <w:t xml:space="preserve"> </w:t>
      </w:r>
      <w:r w:rsidRPr="00D42F5E">
        <w:rPr>
          <w:b/>
          <w:bCs/>
          <w:sz w:val="24"/>
          <w:szCs w:val="24"/>
        </w:rPr>
        <w:t xml:space="preserve">do </w:t>
      </w:r>
      <w:r w:rsidRPr="00C21461">
        <w:rPr>
          <w:b/>
          <w:bCs/>
          <w:sz w:val="24"/>
          <w:szCs w:val="24"/>
        </w:rPr>
        <w:t>dnia</w:t>
      </w:r>
      <w:r w:rsidR="00DE2B27" w:rsidRPr="00C21461">
        <w:rPr>
          <w:b/>
          <w:bCs/>
          <w:sz w:val="24"/>
          <w:szCs w:val="24"/>
        </w:rPr>
        <w:t xml:space="preserve"> </w:t>
      </w:r>
      <w:r w:rsidR="00B33B13" w:rsidRPr="00C21461">
        <w:rPr>
          <w:b/>
          <w:bCs/>
          <w:sz w:val="24"/>
          <w:szCs w:val="24"/>
        </w:rPr>
        <w:t>19</w:t>
      </w:r>
      <w:r w:rsidR="00E7445D" w:rsidRPr="00C21461">
        <w:rPr>
          <w:b/>
          <w:bCs/>
          <w:sz w:val="24"/>
          <w:szCs w:val="24"/>
        </w:rPr>
        <w:t>.03</w:t>
      </w:r>
      <w:r w:rsidR="000C071E" w:rsidRPr="00C21461">
        <w:rPr>
          <w:b/>
          <w:bCs/>
          <w:sz w:val="24"/>
          <w:szCs w:val="24"/>
        </w:rPr>
        <w:t>.2022</w:t>
      </w:r>
      <w:r w:rsidR="00C9698C" w:rsidRPr="00C21461">
        <w:rPr>
          <w:b/>
          <w:bCs/>
          <w:sz w:val="24"/>
          <w:szCs w:val="24"/>
        </w:rPr>
        <w:t>r.</w:t>
      </w:r>
    </w:p>
    <w:p w:rsidR="00ED34A3" w:rsidRPr="00D42F5E" w:rsidRDefault="00ED34A3" w:rsidP="00337E22">
      <w:pPr>
        <w:numPr>
          <w:ilvl w:val="1"/>
          <w:numId w:val="26"/>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57362D" w:rsidRPr="008B1748" w:rsidRDefault="00ED34A3" w:rsidP="003B30C7">
      <w:pPr>
        <w:numPr>
          <w:ilvl w:val="1"/>
          <w:numId w:val="26"/>
        </w:numPr>
        <w:suppressAutoHyphens/>
        <w:spacing w:line="276" w:lineRule="auto"/>
        <w:ind w:left="720" w:hanging="357"/>
        <w:jc w:val="both"/>
        <w:rPr>
          <w:bCs/>
          <w:sz w:val="24"/>
          <w:szCs w:val="24"/>
        </w:rPr>
      </w:pPr>
      <w:r w:rsidRPr="008B1748">
        <w:rPr>
          <w:bCs/>
          <w:sz w:val="24"/>
          <w:szCs w:val="24"/>
        </w:rPr>
        <w:lastRenderedPageBreak/>
        <w:t>Przedłużenie terminu związania ofertą, o którym mowa w ust. 2, wymaga złożenia przez wykonawcę pisemnego oświadczenia o wyrażeniu zgody na przedłużenie terminu związania ofertą.</w:t>
      </w:r>
    </w:p>
    <w:p w:rsidR="003B30C7" w:rsidRPr="00D31721" w:rsidRDefault="003B30C7" w:rsidP="003B30C7">
      <w:pPr>
        <w:suppressAutoHyphens/>
        <w:spacing w:line="276" w:lineRule="auto"/>
        <w:ind w:left="720"/>
        <w:jc w:val="both"/>
        <w:rPr>
          <w:rFonts w:asciiTheme="minorHAnsi" w:hAnsiTheme="minorHAnsi" w:cstheme="minorHAnsi"/>
          <w:bCs/>
          <w:sz w:val="22"/>
          <w:szCs w:val="22"/>
        </w:rPr>
      </w:pPr>
    </w:p>
    <w:p w:rsidR="00D42F5E"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584EA5" w:rsidRDefault="00584EA5" w:rsidP="00D31721">
      <w:pPr>
        <w:pStyle w:val="Style8"/>
        <w:widowControl/>
        <w:spacing w:before="77"/>
        <w:ind w:left="720"/>
        <w:jc w:val="center"/>
        <w:rPr>
          <w:rStyle w:val="FontStyle39"/>
          <w:rFonts w:ascii="Times New Roman" w:hAnsi="Times New Roman" w:cs="Times New Roman"/>
          <w:b/>
          <w:sz w:val="24"/>
        </w:rPr>
      </w:pPr>
    </w:p>
    <w:p w:rsidR="008930A8" w:rsidRDefault="008930A8" w:rsidP="00AD607D">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SKŁADANIE OFERT</w:t>
      </w:r>
    </w:p>
    <w:p w:rsidR="00DA517D" w:rsidRPr="00906876" w:rsidRDefault="00584EA5" w:rsidP="00DA517D">
      <w:pPr>
        <w:pStyle w:val="Nagwek1"/>
        <w:keepNext/>
        <w:numPr>
          <w:ilvl w:val="0"/>
          <w:numId w:val="39"/>
        </w:numPr>
        <w:suppressAutoHyphens/>
        <w:spacing w:before="0" w:line="276" w:lineRule="auto"/>
        <w:rPr>
          <w:rFonts w:eastAsia="SimSun"/>
        </w:rPr>
      </w:pPr>
      <w:r w:rsidRPr="00906876">
        <w:rPr>
          <w:rFonts w:ascii="Times New Roman" w:eastAsia="SimSun" w:hAnsi="Times New Roman"/>
          <w:bCs/>
          <w:szCs w:val="24"/>
          <w:u w:val="none"/>
        </w:rPr>
        <w:t>OPIS SPOSOBU PRZYGOTOWANIA OFERTY</w:t>
      </w:r>
    </w:p>
    <w:p w:rsidR="00DA517D" w:rsidRPr="00DA517D" w:rsidRDefault="00DA517D" w:rsidP="00DA517D">
      <w:pPr>
        <w:rPr>
          <w:rFonts w:eastAsia="SimSun"/>
        </w:rPr>
      </w:pP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Ofertę należy sporządzić w języku polskim.</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 xml:space="preserve">Ofertę, oświadczenie, o którym mowa w art. 125 ust. 1 ustawy </w:t>
      </w:r>
      <w:proofErr w:type="spellStart"/>
      <w:r w:rsidRPr="00D42F5E">
        <w:rPr>
          <w:sz w:val="24"/>
          <w:szCs w:val="24"/>
        </w:rPr>
        <w:t>Pzp</w:t>
      </w:r>
      <w:proofErr w:type="spellEnd"/>
      <w:r w:rsidRPr="00D42F5E">
        <w:rPr>
          <w:sz w:val="24"/>
          <w:szCs w:val="24"/>
        </w:rPr>
        <w:t>, składa się pod rygorem nieważności w formie elektronicznej lub w postaci elektronicznej opatrzonej podpisem zaufanym lub podpisem osobistym.</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Zamawiający nie przewiduje złożenia oferty w postaci katalogów elektronicznych.</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 xml:space="preserve">Wykonawca może złożyć tylko jedną ofertę, z wyjątkiem przypadków określonych w ustawie </w:t>
      </w:r>
      <w:proofErr w:type="spellStart"/>
      <w:r w:rsidRPr="00D42F5E">
        <w:rPr>
          <w:sz w:val="24"/>
          <w:szCs w:val="24"/>
        </w:rPr>
        <w:t>Pzp</w:t>
      </w:r>
      <w:proofErr w:type="spellEnd"/>
      <w:r w:rsidRPr="00D42F5E">
        <w:rPr>
          <w:sz w:val="24"/>
          <w:szCs w:val="24"/>
        </w:rPr>
        <w:t>.</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Treść oferty musi być zgodna z wymaganiami zamawiającego określonymi w dokumentach zamówienia.</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Oferta może być złożona tylko do upływu terminu składania ofert.</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Do upływu terminu składania ofert Wykonawca może wprowadzić zmiany w złożonej przez siebie ofercie lub wycofać złożoną przez siebie ofertę. Sposób zmiany lub wycofania oferty został opisany w instrukcjach użytkownika – Informacje o wymaganiach technicznych i organizacyjnych sporządzania, wysyłania i odbierania korespondencji elektronicznej.</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Pr="00D42F5E">
        <w:rPr>
          <w:sz w:val="24"/>
          <w:szCs w:val="24"/>
        </w:rPr>
        <w:t xml:space="preserve">do specyfikacji warunków zamówienia. </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u w:val="single"/>
        </w:rPr>
      </w:pPr>
      <w:r w:rsidRPr="00D42F5E">
        <w:rPr>
          <w:sz w:val="24"/>
          <w:szCs w:val="24"/>
          <w:u w:val="single"/>
        </w:rPr>
        <w:t>Całość Oferty (</w:t>
      </w:r>
      <w:r w:rsidRPr="00D42F5E">
        <w:rPr>
          <w:b/>
          <w:sz w:val="24"/>
          <w:szCs w:val="24"/>
          <w:u w:val="single"/>
        </w:rPr>
        <w:t>dokumenty zamówienia składane wstępnie oraz na wezwanie</w:t>
      </w:r>
      <w:r w:rsidRPr="00D42F5E">
        <w:rPr>
          <w:sz w:val="24"/>
          <w:szCs w:val="24"/>
          <w:u w:val="single"/>
        </w:rPr>
        <w:t>) musi zawierać łącznie następujące oświadczenia i dokumenty:</w:t>
      </w:r>
    </w:p>
    <w:p w:rsidR="00ED34A3" w:rsidRPr="00D42F5E" w:rsidRDefault="00ED34A3" w:rsidP="00337E22">
      <w:pPr>
        <w:numPr>
          <w:ilvl w:val="1"/>
          <w:numId w:val="25"/>
        </w:numPr>
        <w:suppressAutoHyphens/>
        <w:spacing w:line="276" w:lineRule="auto"/>
        <w:ind w:left="714" w:hanging="357"/>
        <w:jc w:val="both"/>
        <w:rPr>
          <w:sz w:val="24"/>
          <w:szCs w:val="24"/>
        </w:rPr>
      </w:pPr>
      <w:r w:rsidRPr="00D42F5E">
        <w:rPr>
          <w:sz w:val="24"/>
          <w:szCs w:val="24"/>
        </w:rPr>
        <w:t>Formularz Oferta z wykorzystaniem wzoru – Załącznik nr 2 do SWZ (w terminie składania ofert);</w:t>
      </w:r>
    </w:p>
    <w:p w:rsidR="00ED34A3" w:rsidRPr="00D42F5E" w:rsidRDefault="00ED34A3" w:rsidP="00337E22">
      <w:pPr>
        <w:numPr>
          <w:ilvl w:val="1"/>
          <w:numId w:val="25"/>
        </w:numPr>
        <w:suppressAutoHyphens/>
        <w:spacing w:line="276" w:lineRule="auto"/>
        <w:ind w:left="714" w:hanging="357"/>
        <w:jc w:val="both"/>
        <w:rPr>
          <w:color w:val="000000"/>
          <w:sz w:val="24"/>
          <w:szCs w:val="24"/>
        </w:rPr>
      </w:pPr>
      <w:r w:rsidRPr="00D42F5E">
        <w:rPr>
          <w:sz w:val="24"/>
          <w:szCs w:val="24"/>
        </w:rPr>
        <w:t xml:space="preserve">pełnomocnictwa osób podpisujących ofertę do podejmowania zobowiązań w imieniu firmy składającej ofertę, o ile nie wynikają z przepisów prawa lub innych dokumentów </w:t>
      </w:r>
      <w:bookmarkStart w:id="1" w:name="_Hlk76464781"/>
      <w:r w:rsidRPr="00D42F5E">
        <w:rPr>
          <w:sz w:val="24"/>
          <w:szCs w:val="24"/>
        </w:rPr>
        <w:t>(w terminie składania ofert)</w:t>
      </w:r>
      <w:bookmarkEnd w:id="1"/>
      <w:r w:rsidRPr="00D42F5E">
        <w:rPr>
          <w:sz w:val="24"/>
          <w:szCs w:val="24"/>
        </w:rPr>
        <w:t>;</w:t>
      </w:r>
    </w:p>
    <w:p w:rsidR="00ED34A3" w:rsidRPr="00D42F5E" w:rsidRDefault="00ED34A3" w:rsidP="00337E22">
      <w:pPr>
        <w:numPr>
          <w:ilvl w:val="1"/>
          <w:numId w:val="25"/>
        </w:numPr>
        <w:shd w:val="clear" w:color="auto" w:fill="FFFFFF"/>
        <w:tabs>
          <w:tab w:val="left" w:pos="691"/>
        </w:tabs>
        <w:suppressAutoHyphens/>
        <w:spacing w:line="276" w:lineRule="auto"/>
        <w:ind w:left="714" w:hanging="357"/>
        <w:jc w:val="both"/>
        <w:rPr>
          <w:color w:val="000000"/>
          <w:sz w:val="24"/>
          <w:szCs w:val="24"/>
        </w:rPr>
      </w:pPr>
      <w:r w:rsidRPr="00D42F5E">
        <w:rPr>
          <w:sz w:val="24"/>
          <w:szCs w:val="24"/>
        </w:rPr>
        <w:t xml:space="preserve">oświadczenia o braku podstaw do wykluczenia na podstawie art. 108 ust. 1 i art. 109 ust. 1 pkt 1 i 4 ustawy </w:t>
      </w:r>
      <w:proofErr w:type="spellStart"/>
      <w:r w:rsidRPr="00D42F5E">
        <w:rPr>
          <w:sz w:val="24"/>
          <w:szCs w:val="24"/>
        </w:rPr>
        <w:t>Pzp</w:t>
      </w:r>
      <w:proofErr w:type="spellEnd"/>
      <w:r w:rsidRPr="00D42F5E">
        <w:rPr>
          <w:sz w:val="24"/>
          <w:szCs w:val="24"/>
        </w:rPr>
        <w:t xml:space="preserve"> (Załącznik nr 3 do SWZ - w terminie składania ofert)) ;</w:t>
      </w:r>
    </w:p>
    <w:p w:rsidR="00ED34A3" w:rsidRPr="00D42F5E" w:rsidRDefault="00ED34A3" w:rsidP="00337E22">
      <w:pPr>
        <w:numPr>
          <w:ilvl w:val="1"/>
          <w:numId w:val="25"/>
        </w:numPr>
        <w:suppressAutoHyphens/>
        <w:spacing w:line="276" w:lineRule="auto"/>
        <w:ind w:left="714" w:hanging="357"/>
        <w:jc w:val="both"/>
        <w:rPr>
          <w:color w:val="000000"/>
          <w:sz w:val="24"/>
          <w:szCs w:val="24"/>
        </w:rPr>
      </w:pPr>
      <w:r w:rsidRPr="00D42F5E">
        <w:rPr>
          <w:sz w:val="24"/>
          <w:szCs w:val="24"/>
        </w:rPr>
        <w:t xml:space="preserve">oświadczenie o spełnianiu warunków udziału w postępowaniu, określonych w art. 112 ust. 2 ustawy </w:t>
      </w:r>
      <w:proofErr w:type="spellStart"/>
      <w:r w:rsidRPr="00D42F5E">
        <w:rPr>
          <w:sz w:val="24"/>
          <w:szCs w:val="24"/>
        </w:rPr>
        <w:t>Pzp</w:t>
      </w:r>
      <w:proofErr w:type="spellEnd"/>
      <w:r w:rsidRPr="00D42F5E">
        <w:rPr>
          <w:sz w:val="24"/>
          <w:szCs w:val="24"/>
        </w:rPr>
        <w:t xml:space="preserve"> (Załącznik nr 3 do SWZ - w terminie składania ofert));</w:t>
      </w:r>
    </w:p>
    <w:p w:rsidR="00ED34A3" w:rsidRPr="00D31721" w:rsidRDefault="00ED34A3" w:rsidP="00337E22">
      <w:pPr>
        <w:numPr>
          <w:ilvl w:val="1"/>
          <w:numId w:val="25"/>
        </w:numPr>
        <w:suppressAutoHyphens/>
        <w:spacing w:line="276" w:lineRule="auto"/>
        <w:ind w:left="714" w:hanging="357"/>
        <w:jc w:val="both"/>
        <w:rPr>
          <w:sz w:val="24"/>
          <w:szCs w:val="24"/>
        </w:rPr>
      </w:pPr>
      <w:r w:rsidRPr="00D42F5E">
        <w:rPr>
          <w:color w:val="000000"/>
          <w:sz w:val="24"/>
          <w:szCs w:val="24"/>
        </w:rPr>
        <w:t xml:space="preserve">dokumenty, o których mowa w </w:t>
      </w:r>
      <w:r w:rsidRPr="00D31721">
        <w:rPr>
          <w:sz w:val="24"/>
          <w:szCs w:val="24"/>
        </w:rPr>
        <w:t xml:space="preserve">Rozdziale </w:t>
      </w:r>
      <w:r w:rsidR="00D31721" w:rsidRPr="00D31721">
        <w:rPr>
          <w:sz w:val="24"/>
          <w:szCs w:val="24"/>
        </w:rPr>
        <w:t>VIII</w:t>
      </w:r>
      <w:r w:rsidRPr="00D31721">
        <w:rPr>
          <w:sz w:val="24"/>
          <w:szCs w:val="24"/>
        </w:rPr>
        <w:t xml:space="preserve"> SWZ – na wezwanie;</w:t>
      </w:r>
    </w:p>
    <w:p w:rsidR="00ED34A3" w:rsidRPr="00D31721" w:rsidRDefault="00ED34A3" w:rsidP="00337E22">
      <w:pPr>
        <w:numPr>
          <w:ilvl w:val="1"/>
          <w:numId w:val="25"/>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337E22">
      <w:pPr>
        <w:numPr>
          <w:ilvl w:val="1"/>
          <w:numId w:val="25"/>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ED34A3" w:rsidRPr="00D42F5E" w:rsidRDefault="00ED34A3" w:rsidP="00337E22">
      <w:pPr>
        <w:numPr>
          <w:ilvl w:val="1"/>
          <w:numId w:val="25"/>
        </w:numPr>
        <w:suppressAutoHyphens/>
        <w:spacing w:line="276" w:lineRule="auto"/>
        <w:ind w:left="714" w:hanging="357"/>
        <w:jc w:val="both"/>
        <w:rPr>
          <w:color w:val="000000"/>
          <w:sz w:val="24"/>
          <w:szCs w:val="24"/>
        </w:rPr>
      </w:pPr>
      <w:r w:rsidRPr="00D42F5E">
        <w:rPr>
          <w:color w:val="000000"/>
          <w:sz w:val="24"/>
          <w:szCs w:val="24"/>
        </w:rPr>
        <w:t>Dokument potwierdzający, że Wykonawca jest ubezpieczony od odpowiedzialności cywilnej w zakresie prowadzonej działalności związanej z przedmiotem zamówienia – na wezwanie.</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lastRenderedPageBreak/>
        <w:t>W przypadku, gdy Wykonawca dołączy jako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337E22">
      <w:pPr>
        <w:pStyle w:val="Tekstpodstawowy3"/>
        <w:numPr>
          <w:ilvl w:val="0"/>
          <w:numId w:val="24"/>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337E22">
      <w:pPr>
        <w:pStyle w:val="Tekstpodstawowy3"/>
        <w:numPr>
          <w:ilvl w:val="0"/>
          <w:numId w:val="24"/>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337E22">
      <w:pPr>
        <w:pStyle w:val="Tekstpodstawowy3"/>
        <w:numPr>
          <w:ilvl w:val="0"/>
          <w:numId w:val="24"/>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337E22">
      <w:pPr>
        <w:pStyle w:val="Tekstpodstawowy3"/>
        <w:numPr>
          <w:ilvl w:val="0"/>
          <w:numId w:val="24"/>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337E22">
      <w:pPr>
        <w:numPr>
          <w:ilvl w:val="0"/>
          <w:numId w:val="24"/>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BD3759" w:rsidRDefault="00BD3759" w:rsidP="00337E22">
      <w:pPr>
        <w:numPr>
          <w:ilvl w:val="0"/>
          <w:numId w:val="24"/>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D31721" w:rsidRPr="003C7100" w:rsidRDefault="00D31721" w:rsidP="00D31721">
      <w:pPr>
        <w:suppressAutoHyphens/>
        <w:spacing w:line="276" w:lineRule="auto"/>
        <w:ind w:left="357"/>
        <w:jc w:val="both"/>
        <w:rPr>
          <w:sz w:val="24"/>
          <w:szCs w:val="24"/>
        </w:rPr>
      </w:pPr>
    </w:p>
    <w:p w:rsidR="00ED34A3" w:rsidRPr="00D31721" w:rsidRDefault="00D54675" w:rsidP="00584EA5">
      <w:pPr>
        <w:pStyle w:val="Tekstpodstawowy"/>
        <w:keepNext/>
        <w:numPr>
          <w:ilvl w:val="0"/>
          <w:numId w:val="39"/>
        </w:numPr>
        <w:suppressAutoHyphens/>
        <w:spacing w:line="276" w:lineRule="auto"/>
        <w:jc w:val="both"/>
        <w:rPr>
          <w:szCs w:val="24"/>
        </w:rPr>
      </w:pPr>
      <w:r>
        <w:t>SPOSÓB ORAZ TERMIN SKŁ</w:t>
      </w:r>
      <w:r w:rsidR="00D31721">
        <w:t>ADANIA I OTWARCIA OFERT</w:t>
      </w:r>
    </w:p>
    <w:p w:rsidR="00ED34A3" w:rsidRPr="00337E22" w:rsidRDefault="00ED34A3" w:rsidP="00337E22">
      <w:pPr>
        <w:numPr>
          <w:ilvl w:val="0"/>
          <w:numId w:val="27"/>
        </w:numPr>
        <w:suppressAutoHyphens/>
        <w:spacing w:line="276" w:lineRule="auto"/>
        <w:ind w:left="357" w:hanging="357"/>
        <w:jc w:val="both"/>
        <w:rPr>
          <w:sz w:val="24"/>
          <w:szCs w:val="24"/>
        </w:rPr>
      </w:pPr>
      <w:r w:rsidRPr="00337E22">
        <w:rPr>
          <w:sz w:val="24"/>
          <w:szCs w:val="24"/>
        </w:rPr>
        <w:t>Wykonawca składa ofertę za pośrednictwem „</w:t>
      </w:r>
      <w:r w:rsidRPr="00337E22">
        <w:rPr>
          <w:b/>
          <w:sz w:val="24"/>
          <w:szCs w:val="24"/>
        </w:rPr>
        <w:t>Formularza do złożenia, zmiany, wycofania oferty lub wniosku”</w:t>
      </w:r>
      <w:r w:rsidRPr="00337E22">
        <w:rPr>
          <w:sz w:val="24"/>
          <w:szCs w:val="24"/>
        </w:rPr>
        <w:t xml:space="preserve"> dostępnego na </w:t>
      </w:r>
      <w:proofErr w:type="spellStart"/>
      <w:r w:rsidRPr="00337E22">
        <w:rPr>
          <w:sz w:val="24"/>
          <w:szCs w:val="24"/>
        </w:rPr>
        <w:t>ePUAP</w:t>
      </w:r>
      <w:proofErr w:type="spellEnd"/>
      <w:r w:rsidRPr="00337E22">
        <w:rPr>
          <w:sz w:val="24"/>
          <w:szCs w:val="24"/>
        </w:rPr>
        <w:t xml:space="preserve"> i udostępnionego również na </w:t>
      </w:r>
      <w:proofErr w:type="spellStart"/>
      <w:r w:rsidRPr="00337E22">
        <w:rPr>
          <w:sz w:val="24"/>
          <w:szCs w:val="24"/>
        </w:rPr>
        <w:t>miniPortalu</w:t>
      </w:r>
      <w:proofErr w:type="spellEnd"/>
      <w:r w:rsidRPr="00337E22">
        <w:rPr>
          <w:sz w:val="24"/>
          <w:szCs w:val="24"/>
        </w:rPr>
        <w:t xml:space="preserve">. Funkcjonalność do zaszyfrowania oferty przez Wykonawcę jest dostępna dla wykonawców na </w:t>
      </w:r>
      <w:proofErr w:type="spellStart"/>
      <w:r w:rsidRPr="00337E22">
        <w:rPr>
          <w:sz w:val="24"/>
          <w:szCs w:val="24"/>
        </w:rPr>
        <w:t>miniPortalu</w:t>
      </w:r>
      <w:proofErr w:type="spellEnd"/>
      <w:r w:rsidRPr="00337E22">
        <w:rPr>
          <w:sz w:val="24"/>
          <w:szCs w:val="24"/>
        </w:rPr>
        <w:t xml:space="preserve">, w szczegółach danego postępowania. </w:t>
      </w:r>
    </w:p>
    <w:p w:rsidR="00ED34A3" w:rsidRPr="00337E22" w:rsidRDefault="00ED34A3" w:rsidP="00337E22">
      <w:pPr>
        <w:numPr>
          <w:ilvl w:val="0"/>
          <w:numId w:val="27"/>
        </w:numPr>
        <w:suppressAutoHyphens/>
        <w:spacing w:line="276" w:lineRule="auto"/>
        <w:ind w:left="357" w:hanging="357"/>
        <w:jc w:val="both"/>
        <w:rPr>
          <w:rFonts w:eastAsia="SimSun"/>
          <w:sz w:val="24"/>
          <w:szCs w:val="24"/>
        </w:rPr>
      </w:pPr>
      <w:r w:rsidRPr="00337E22">
        <w:rPr>
          <w:sz w:val="24"/>
          <w:szCs w:val="24"/>
        </w:rPr>
        <w:t xml:space="preserve">Sposób złożenia oferty, w tym zaszyfrowania oferty opisany został w „Instrukcji użytkownika”, dostępnej na stronie: </w:t>
      </w:r>
      <w:hyperlink r:id="rId18" w:history="1">
        <w:r w:rsidRPr="00337E22">
          <w:rPr>
            <w:rStyle w:val="Hipercze"/>
            <w:sz w:val="24"/>
            <w:szCs w:val="24"/>
          </w:rPr>
          <w:t>https://miniportal.uzp.gov.pl/</w:t>
        </w:r>
      </w:hyperlink>
      <w:r w:rsidRPr="00337E22">
        <w:rPr>
          <w:sz w:val="24"/>
          <w:szCs w:val="24"/>
        </w:rPr>
        <w:t xml:space="preserve"> .</w:t>
      </w:r>
    </w:p>
    <w:p w:rsidR="00ED34A3" w:rsidRPr="00B33B13" w:rsidRDefault="00ED34A3" w:rsidP="00337E22">
      <w:pPr>
        <w:numPr>
          <w:ilvl w:val="0"/>
          <w:numId w:val="27"/>
        </w:numPr>
        <w:suppressAutoHyphens/>
        <w:spacing w:line="276" w:lineRule="auto"/>
        <w:ind w:left="357" w:hanging="357"/>
        <w:jc w:val="both"/>
        <w:rPr>
          <w:rFonts w:eastAsia="SimSun"/>
          <w:b/>
          <w:sz w:val="24"/>
          <w:szCs w:val="24"/>
        </w:rPr>
      </w:pPr>
      <w:r w:rsidRPr="00AD607D">
        <w:rPr>
          <w:b/>
          <w:sz w:val="24"/>
          <w:szCs w:val="24"/>
        </w:rPr>
        <w:t>Ofertę należy złożyć w terminie do dnia</w:t>
      </w:r>
      <w:r w:rsidR="00E7445D">
        <w:rPr>
          <w:b/>
          <w:sz w:val="24"/>
          <w:szCs w:val="24"/>
        </w:rPr>
        <w:t xml:space="preserve"> </w:t>
      </w:r>
      <w:r w:rsidR="00B33B13" w:rsidRPr="00B33B13">
        <w:rPr>
          <w:b/>
          <w:sz w:val="24"/>
          <w:szCs w:val="24"/>
        </w:rPr>
        <w:t>11</w:t>
      </w:r>
      <w:r w:rsidR="0057362D" w:rsidRPr="00B33B13">
        <w:rPr>
          <w:b/>
          <w:sz w:val="24"/>
          <w:szCs w:val="24"/>
        </w:rPr>
        <w:t>.02.2022</w:t>
      </w:r>
      <w:r w:rsidR="00D42F5E" w:rsidRPr="00B33B13">
        <w:rPr>
          <w:b/>
          <w:sz w:val="24"/>
          <w:szCs w:val="24"/>
        </w:rPr>
        <w:t>r.</w:t>
      </w:r>
      <w:r w:rsidRPr="00B33B13">
        <w:rPr>
          <w:b/>
          <w:sz w:val="24"/>
          <w:szCs w:val="24"/>
        </w:rPr>
        <w:t xml:space="preserve"> do godz. </w:t>
      </w:r>
      <w:r w:rsidR="00D42F5E" w:rsidRPr="00B33B13">
        <w:rPr>
          <w:b/>
          <w:sz w:val="24"/>
          <w:szCs w:val="24"/>
        </w:rPr>
        <w:t>10.00</w:t>
      </w:r>
    </w:p>
    <w:p w:rsidR="00ED34A3" w:rsidRPr="00B33B13" w:rsidRDefault="00ED34A3" w:rsidP="00337E22">
      <w:pPr>
        <w:numPr>
          <w:ilvl w:val="0"/>
          <w:numId w:val="27"/>
        </w:numPr>
        <w:suppressAutoHyphens/>
        <w:spacing w:line="276" w:lineRule="auto"/>
        <w:ind w:left="357" w:hanging="357"/>
        <w:jc w:val="both"/>
        <w:rPr>
          <w:rFonts w:eastAsia="SimSun"/>
          <w:sz w:val="24"/>
          <w:szCs w:val="24"/>
        </w:rPr>
      </w:pPr>
      <w:r w:rsidRPr="00B33B13">
        <w:rPr>
          <w:rFonts w:eastAsia="SimSun"/>
          <w:b/>
          <w:color w:val="000000"/>
          <w:sz w:val="24"/>
          <w:szCs w:val="24"/>
        </w:rPr>
        <w:t>Otwarcie ofert nastąpi</w:t>
      </w:r>
      <w:r w:rsidR="00D42F5E" w:rsidRPr="00B33B13">
        <w:rPr>
          <w:rFonts w:eastAsia="SimSun"/>
          <w:b/>
          <w:color w:val="000000"/>
          <w:sz w:val="24"/>
          <w:szCs w:val="24"/>
        </w:rPr>
        <w:t xml:space="preserve"> </w:t>
      </w:r>
      <w:r w:rsidRPr="00B33B13">
        <w:rPr>
          <w:rFonts w:eastAsia="SimSun"/>
          <w:b/>
          <w:color w:val="000000"/>
          <w:sz w:val="24"/>
          <w:szCs w:val="24"/>
        </w:rPr>
        <w:t xml:space="preserve"> </w:t>
      </w:r>
      <w:r w:rsidR="00B33B13" w:rsidRPr="00B33B13">
        <w:rPr>
          <w:rFonts w:eastAsia="SimSun"/>
          <w:b/>
          <w:color w:val="000000"/>
          <w:sz w:val="24"/>
          <w:szCs w:val="24"/>
        </w:rPr>
        <w:t>11</w:t>
      </w:r>
      <w:r w:rsidR="0057362D" w:rsidRPr="00B33B13">
        <w:rPr>
          <w:rFonts w:eastAsia="SimSun"/>
          <w:b/>
          <w:color w:val="000000"/>
          <w:sz w:val="24"/>
          <w:szCs w:val="24"/>
        </w:rPr>
        <w:t>.02</w:t>
      </w:r>
      <w:r w:rsidR="00D42F5E" w:rsidRPr="00B33B13">
        <w:rPr>
          <w:rFonts w:eastAsia="SimSun"/>
          <w:b/>
          <w:color w:val="000000"/>
          <w:sz w:val="24"/>
          <w:szCs w:val="24"/>
        </w:rPr>
        <w:t>.</w:t>
      </w:r>
      <w:r w:rsidR="0057362D" w:rsidRPr="00B33B13">
        <w:rPr>
          <w:b/>
          <w:sz w:val="24"/>
          <w:szCs w:val="24"/>
        </w:rPr>
        <w:t xml:space="preserve"> 2022</w:t>
      </w:r>
      <w:r w:rsidRPr="00B33B13">
        <w:rPr>
          <w:b/>
          <w:sz w:val="24"/>
          <w:szCs w:val="24"/>
        </w:rPr>
        <w:t>r. o godz. 1</w:t>
      </w:r>
      <w:r w:rsidR="00D42F5E" w:rsidRPr="00B33B13">
        <w:rPr>
          <w:b/>
          <w:sz w:val="24"/>
          <w:szCs w:val="24"/>
        </w:rPr>
        <w:t>1</w:t>
      </w:r>
      <w:r w:rsidRPr="00B33B13">
        <w:rPr>
          <w:b/>
          <w:sz w:val="24"/>
          <w:szCs w:val="24"/>
        </w:rPr>
        <w:t>:00</w:t>
      </w:r>
    </w:p>
    <w:p w:rsidR="00D42F5E" w:rsidRPr="00337E22" w:rsidRDefault="00ED34A3" w:rsidP="00337E22">
      <w:pPr>
        <w:numPr>
          <w:ilvl w:val="0"/>
          <w:numId w:val="27"/>
        </w:numPr>
        <w:suppressAutoHyphens/>
        <w:spacing w:line="276" w:lineRule="auto"/>
        <w:ind w:left="357" w:hanging="357"/>
        <w:jc w:val="both"/>
        <w:rPr>
          <w:sz w:val="24"/>
          <w:szCs w:val="24"/>
        </w:rPr>
      </w:pPr>
      <w:r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ED34A3" w:rsidP="00337E22">
      <w:pPr>
        <w:numPr>
          <w:ilvl w:val="0"/>
          <w:numId w:val="27"/>
        </w:numPr>
        <w:suppressAutoHyphens/>
        <w:spacing w:line="276" w:lineRule="auto"/>
        <w:ind w:left="357" w:hanging="357"/>
        <w:jc w:val="both"/>
        <w:rPr>
          <w:sz w:val="24"/>
          <w:szCs w:val="24"/>
        </w:rPr>
      </w:pPr>
      <w:r w:rsidRPr="00337E22">
        <w:rPr>
          <w:sz w:val="24"/>
          <w:szCs w:val="24"/>
        </w:rPr>
        <w:t>Otwarcie ofert jest niejawne.</w:t>
      </w:r>
    </w:p>
    <w:p w:rsidR="00ED34A3" w:rsidRPr="00337E22" w:rsidRDefault="00ED34A3" w:rsidP="00337E22">
      <w:pPr>
        <w:numPr>
          <w:ilvl w:val="0"/>
          <w:numId w:val="27"/>
        </w:numPr>
        <w:suppressAutoHyphens/>
        <w:spacing w:line="276" w:lineRule="auto"/>
        <w:ind w:left="357" w:hanging="357"/>
        <w:jc w:val="both"/>
        <w:rPr>
          <w:sz w:val="24"/>
          <w:szCs w:val="24"/>
        </w:rPr>
      </w:pPr>
      <w:r w:rsidRPr="00337E22">
        <w:rPr>
          <w:sz w:val="24"/>
          <w:szCs w:val="24"/>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ED34A3" w:rsidP="00337E22">
      <w:pPr>
        <w:numPr>
          <w:ilvl w:val="0"/>
          <w:numId w:val="27"/>
        </w:numPr>
        <w:suppressAutoHyphens/>
        <w:spacing w:line="276" w:lineRule="auto"/>
        <w:ind w:left="357" w:hanging="357"/>
        <w:jc w:val="both"/>
        <w:rPr>
          <w:sz w:val="24"/>
          <w:szCs w:val="24"/>
        </w:rPr>
      </w:pPr>
      <w:r w:rsidRPr="00337E22">
        <w:rPr>
          <w:sz w:val="24"/>
          <w:szCs w:val="24"/>
        </w:rPr>
        <w:t>Zamawiający informuje o zmianie terminu otwarcia ofert na stronie internetowej prowadzonego postępowania.</w:t>
      </w:r>
    </w:p>
    <w:p w:rsidR="00ED34A3" w:rsidRPr="00337E22" w:rsidRDefault="00ED34A3" w:rsidP="00337E22">
      <w:pPr>
        <w:numPr>
          <w:ilvl w:val="0"/>
          <w:numId w:val="27"/>
        </w:numPr>
        <w:suppressAutoHyphens/>
        <w:spacing w:line="276" w:lineRule="auto"/>
        <w:ind w:left="357" w:hanging="357"/>
        <w:jc w:val="both"/>
        <w:rPr>
          <w:sz w:val="24"/>
          <w:szCs w:val="24"/>
        </w:rPr>
      </w:pPr>
      <w:r w:rsidRPr="00337E22">
        <w:rPr>
          <w:sz w:val="24"/>
          <w:szCs w:val="24"/>
        </w:rPr>
        <w:t>Zamawiający, najpóźniej przed otwarciem ofert, udostępnia na stronie internetowej prowadzonego postępowania informację o kwocie, jaką zamierza przeznaczyć na sfinansowanie zamówienia.</w:t>
      </w:r>
    </w:p>
    <w:p w:rsidR="00ED34A3" w:rsidRPr="00337E22" w:rsidRDefault="00ED34A3" w:rsidP="00337E22">
      <w:pPr>
        <w:numPr>
          <w:ilvl w:val="0"/>
          <w:numId w:val="27"/>
        </w:numPr>
        <w:suppressAutoHyphens/>
        <w:spacing w:line="276" w:lineRule="auto"/>
        <w:ind w:left="357" w:hanging="357"/>
        <w:jc w:val="both"/>
        <w:rPr>
          <w:sz w:val="24"/>
          <w:szCs w:val="24"/>
        </w:rPr>
      </w:pPr>
      <w:r w:rsidRPr="00337E22">
        <w:rPr>
          <w:sz w:val="24"/>
          <w:szCs w:val="24"/>
        </w:rPr>
        <w:lastRenderedPageBreak/>
        <w:t>Zamawiający, niezwłocznie po otwarciu ofert, udostępnia na stronie internetowej prowadzonego postępowania informacje o:</w:t>
      </w:r>
    </w:p>
    <w:p w:rsidR="00ED34A3" w:rsidRPr="00337E22" w:rsidRDefault="00ED34A3" w:rsidP="00337E22">
      <w:pPr>
        <w:numPr>
          <w:ilvl w:val="3"/>
          <w:numId w:val="26"/>
        </w:numPr>
        <w:suppressAutoHyphens/>
        <w:spacing w:line="276" w:lineRule="auto"/>
        <w:ind w:left="714" w:hanging="357"/>
        <w:jc w:val="both"/>
        <w:rPr>
          <w:sz w:val="24"/>
          <w:szCs w:val="24"/>
        </w:rPr>
      </w:pPr>
      <w:r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ED34A3" w:rsidP="00337E22">
      <w:pPr>
        <w:numPr>
          <w:ilvl w:val="3"/>
          <w:numId w:val="26"/>
        </w:numPr>
        <w:suppressAutoHyphens/>
        <w:spacing w:line="276" w:lineRule="auto"/>
        <w:ind w:left="714" w:hanging="357"/>
        <w:jc w:val="both"/>
        <w:rPr>
          <w:sz w:val="24"/>
          <w:szCs w:val="24"/>
        </w:rPr>
      </w:pPr>
      <w:r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3763CF" w:rsidRPr="00E402BA" w:rsidRDefault="003763CF" w:rsidP="003763CF">
      <w:pPr>
        <w:widowControl w:val="0"/>
        <w:numPr>
          <w:ilvl w:val="0"/>
          <w:numId w:val="47"/>
        </w:numPr>
        <w:autoSpaceDE w:val="0"/>
        <w:autoSpaceDN w:val="0"/>
        <w:adjustRightInd w:val="0"/>
        <w:spacing w:line="276" w:lineRule="auto"/>
        <w:jc w:val="both"/>
        <w:rPr>
          <w:sz w:val="24"/>
          <w:szCs w:val="24"/>
        </w:rPr>
      </w:pPr>
      <w:r w:rsidRPr="00E402BA">
        <w:rPr>
          <w:sz w:val="24"/>
          <w:szCs w:val="24"/>
        </w:rPr>
        <w:t xml:space="preserve">Cena oferty uwzględnia wszystkie zobowiązania, musi być podana w PLN cyfrowo i słownie, z wyodrębnieniem należnego podatku VAT (jeżeli występuje), </w:t>
      </w:r>
      <w:r w:rsidRPr="00E402BA">
        <w:rPr>
          <w:sz w:val="24"/>
          <w:szCs w:val="24"/>
        </w:rPr>
        <w:br/>
        <w:t>z dokładnością do dwóch miejsc po przecinku, na odpowiednim „formularzu ofertowym” stanowiącym załącznik nr 2 do niniejszej specyfikacji  warunków zamówienia.</w:t>
      </w:r>
    </w:p>
    <w:p w:rsidR="003763CF" w:rsidRPr="00E402BA" w:rsidRDefault="003763CF" w:rsidP="003763CF">
      <w:pPr>
        <w:widowControl w:val="0"/>
        <w:numPr>
          <w:ilvl w:val="0"/>
          <w:numId w:val="47"/>
        </w:numPr>
        <w:autoSpaceDE w:val="0"/>
        <w:autoSpaceDN w:val="0"/>
        <w:adjustRightInd w:val="0"/>
        <w:spacing w:line="276" w:lineRule="auto"/>
        <w:jc w:val="both"/>
        <w:rPr>
          <w:sz w:val="24"/>
          <w:szCs w:val="24"/>
        </w:rPr>
      </w:pPr>
      <w:r w:rsidRPr="00E402BA">
        <w:rPr>
          <w:sz w:val="24"/>
          <w:szCs w:val="24"/>
        </w:rPr>
        <w:t xml:space="preserve">Cena podana w ofercie obejmuje wszystkie koszty i składniki związane </w:t>
      </w:r>
      <w:r w:rsidRPr="00E402BA">
        <w:rPr>
          <w:sz w:val="24"/>
          <w:szCs w:val="24"/>
        </w:rPr>
        <w:br/>
        <w:t>z wykonaniem zamówienia oraz warunkami stawianymi przez Zamawiającego.</w:t>
      </w:r>
    </w:p>
    <w:p w:rsidR="003763CF" w:rsidRPr="00E402BA" w:rsidRDefault="003763CF" w:rsidP="003763CF">
      <w:pPr>
        <w:widowControl w:val="0"/>
        <w:numPr>
          <w:ilvl w:val="0"/>
          <w:numId w:val="47"/>
        </w:numPr>
        <w:autoSpaceDE w:val="0"/>
        <w:autoSpaceDN w:val="0"/>
        <w:adjustRightInd w:val="0"/>
        <w:spacing w:line="276" w:lineRule="auto"/>
        <w:jc w:val="both"/>
        <w:rPr>
          <w:sz w:val="24"/>
          <w:szCs w:val="24"/>
        </w:rPr>
      </w:pPr>
      <w:r w:rsidRPr="00E402BA">
        <w:rPr>
          <w:sz w:val="24"/>
          <w:szCs w:val="24"/>
        </w:rPr>
        <w:t>Cena podana w ofercie musi obejmować cały okres trwania umowy</w:t>
      </w:r>
    </w:p>
    <w:p w:rsidR="003763CF" w:rsidRPr="00E402BA" w:rsidRDefault="003763CF" w:rsidP="003763CF">
      <w:pPr>
        <w:widowControl w:val="0"/>
        <w:autoSpaceDE w:val="0"/>
        <w:autoSpaceDN w:val="0"/>
        <w:adjustRightInd w:val="0"/>
        <w:spacing w:line="276" w:lineRule="auto"/>
        <w:ind w:left="340"/>
        <w:jc w:val="both"/>
        <w:rPr>
          <w:sz w:val="24"/>
          <w:szCs w:val="24"/>
        </w:rPr>
      </w:pPr>
      <w:r w:rsidRPr="00E402BA">
        <w:rPr>
          <w:sz w:val="24"/>
          <w:szCs w:val="24"/>
        </w:rPr>
        <w:t xml:space="preserve"> </w:t>
      </w:r>
      <w:proofErr w:type="spellStart"/>
      <w:r w:rsidRPr="00E402BA">
        <w:rPr>
          <w:sz w:val="24"/>
          <w:szCs w:val="24"/>
        </w:rPr>
        <w:t>tj</w:t>
      </w:r>
      <w:proofErr w:type="spellEnd"/>
      <w:r w:rsidRPr="00E402BA">
        <w:rPr>
          <w:sz w:val="24"/>
          <w:szCs w:val="24"/>
        </w:rPr>
        <w:t xml:space="preserve"> . od dnia podpisania umowy do 31.12.20</w:t>
      </w:r>
      <w:r>
        <w:rPr>
          <w:sz w:val="24"/>
          <w:szCs w:val="24"/>
        </w:rPr>
        <w:t>22</w:t>
      </w:r>
      <w:r w:rsidRPr="00E402BA">
        <w:rPr>
          <w:sz w:val="24"/>
          <w:szCs w:val="24"/>
        </w:rPr>
        <w:t xml:space="preserve">r. </w:t>
      </w:r>
    </w:p>
    <w:p w:rsidR="003763CF" w:rsidRPr="00E402BA" w:rsidRDefault="003763CF" w:rsidP="003763CF">
      <w:pPr>
        <w:widowControl w:val="0"/>
        <w:numPr>
          <w:ilvl w:val="0"/>
          <w:numId w:val="47"/>
        </w:numPr>
        <w:autoSpaceDE w:val="0"/>
        <w:autoSpaceDN w:val="0"/>
        <w:adjustRightInd w:val="0"/>
        <w:spacing w:line="276" w:lineRule="auto"/>
        <w:jc w:val="both"/>
        <w:rPr>
          <w:sz w:val="24"/>
          <w:szCs w:val="24"/>
        </w:rPr>
      </w:pPr>
      <w:r w:rsidRPr="00E402BA">
        <w:rPr>
          <w:sz w:val="24"/>
          <w:szCs w:val="24"/>
        </w:rPr>
        <w:t>Jeżeli złożona oferta powodować będzie powstanie obowiązku podatkowego Zamawiającego zgodnie z przepisami o podatku od towarów i usług w zakresie dotyczącym wewnątrzwspólnotowego nabycia towarów, Zamawiający w celu oceny takiej oferty doliczy do oferowanej ceny podatek od towarów i usług, który miałby obowiązek wpłacić zgodnie z obowiązującymi przepisami.</w:t>
      </w:r>
    </w:p>
    <w:p w:rsidR="00C35C41" w:rsidRPr="005D3E72" w:rsidRDefault="00954D06" w:rsidP="00C35C41">
      <w:pPr>
        <w:spacing w:line="360" w:lineRule="auto"/>
        <w:jc w:val="both"/>
        <w:rPr>
          <w:sz w:val="24"/>
          <w:szCs w:val="24"/>
        </w:rPr>
      </w:pPr>
      <w:r>
        <w:rPr>
          <w:sz w:val="24"/>
          <w:szCs w:val="24"/>
        </w:rPr>
        <w:t>5.</w:t>
      </w:r>
      <w:r w:rsidR="00C35C41" w:rsidRPr="005D3E72">
        <w:rPr>
          <w:sz w:val="24"/>
          <w:szCs w:val="24"/>
        </w:rPr>
        <w:t xml:space="preserve"> Każdy z wykonawców może zaproponować tylko jedną cenę i nie może jej zmienić</w:t>
      </w:r>
    </w:p>
    <w:p w:rsidR="00C35C41" w:rsidRPr="005D3E72" w:rsidRDefault="00954D06" w:rsidP="00C35C41">
      <w:pPr>
        <w:spacing w:line="360" w:lineRule="auto"/>
        <w:jc w:val="both"/>
        <w:rPr>
          <w:sz w:val="24"/>
          <w:szCs w:val="24"/>
        </w:rPr>
      </w:pPr>
      <w:r>
        <w:rPr>
          <w:sz w:val="24"/>
          <w:szCs w:val="24"/>
        </w:rPr>
        <w:t xml:space="preserve"> </w:t>
      </w:r>
      <w:r w:rsidR="00A529CF">
        <w:rPr>
          <w:sz w:val="24"/>
          <w:szCs w:val="24"/>
        </w:rPr>
        <w:t>6</w:t>
      </w:r>
      <w:r>
        <w:rPr>
          <w:sz w:val="24"/>
          <w:szCs w:val="24"/>
        </w:rPr>
        <w:t>.</w:t>
      </w:r>
      <w:r w:rsidR="00C35C41" w:rsidRPr="005D3E72">
        <w:rPr>
          <w:sz w:val="24"/>
          <w:szCs w:val="24"/>
        </w:rPr>
        <w:t>Wykonawca musi uwzględnić w cenie  przewidywalny wzrost cen materiałów, paliw, energii itp. oraz innych kosztów wynikających z inflacji, mogących mieć miejsce w czasie realizacji kontraktu.</w:t>
      </w:r>
    </w:p>
    <w:p w:rsidR="00C35C41" w:rsidRDefault="00B33B13" w:rsidP="00C35C41">
      <w:pPr>
        <w:widowControl w:val="0"/>
        <w:autoSpaceDE w:val="0"/>
        <w:autoSpaceDN w:val="0"/>
        <w:adjustRightInd w:val="0"/>
        <w:spacing w:line="276" w:lineRule="auto"/>
        <w:jc w:val="both"/>
        <w:rPr>
          <w:sz w:val="24"/>
          <w:szCs w:val="24"/>
        </w:rPr>
      </w:pPr>
      <w:r>
        <w:rPr>
          <w:sz w:val="24"/>
          <w:szCs w:val="24"/>
        </w:rPr>
        <w:t>7.</w:t>
      </w:r>
      <w:r w:rsidR="00C35C41" w:rsidRPr="001C3E12">
        <w:rPr>
          <w:sz w:val="24"/>
          <w:szCs w:val="24"/>
        </w:rPr>
        <w:t xml:space="preserve">Prawidłowe ustalenie stawki podatku VAT leży po stronie Wykonawcy. Należy przyjąć obowiązującą stawkę podatku VAT zgodnie z ustawą </w:t>
      </w:r>
      <w:r w:rsidR="00C35C41" w:rsidRPr="00E402BA">
        <w:rPr>
          <w:sz w:val="24"/>
          <w:szCs w:val="24"/>
        </w:rPr>
        <w:t>z dnia 11 marca 2004 r. o podatku od tow</w:t>
      </w:r>
      <w:r w:rsidR="00C35C41">
        <w:rPr>
          <w:sz w:val="24"/>
          <w:szCs w:val="24"/>
        </w:rPr>
        <w:t>arów i usług (</w:t>
      </w:r>
      <w:proofErr w:type="spellStart"/>
      <w:r w:rsidR="00C35C41">
        <w:rPr>
          <w:sz w:val="24"/>
          <w:szCs w:val="24"/>
        </w:rPr>
        <w:t>t</w:t>
      </w:r>
      <w:r w:rsidR="00F50AA8">
        <w:rPr>
          <w:sz w:val="24"/>
          <w:szCs w:val="24"/>
        </w:rPr>
        <w:t>.j</w:t>
      </w:r>
      <w:proofErr w:type="spellEnd"/>
      <w:r w:rsidR="00F50AA8">
        <w:rPr>
          <w:sz w:val="24"/>
          <w:szCs w:val="24"/>
        </w:rPr>
        <w:t>. Dz. U. z 2021</w:t>
      </w:r>
      <w:r w:rsidR="00C35C41" w:rsidRPr="00E402BA">
        <w:rPr>
          <w:sz w:val="24"/>
          <w:szCs w:val="24"/>
        </w:rPr>
        <w:t xml:space="preserve"> r.  poz. </w:t>
      </w:r>
      <w:r w:rsidR="00F50AA8">
        <w:rPr>
          <w:sz w:val="24"/>
          <w:szCs w:val="24"/>
        </w:rPr>
        <w:t>685</w:t>
      </w:r>
      <w:r w:rsidR="00C35C41">
        <w:rPr>
          <w:sz w:val="24"/>
          <w:szCs w:val="24"/>
        </w:rPr>
        <w:t xml:space="preserve"> ze zm.</w:t>
      </w:r>
      <w:r w:rsidR="00C35C41" w:rsidRPr="00E402BA">
        <w:rPr>
          <w:sz w:val="24"/>
          <w:szCs w:val="24"/>
        </w:rPr>
        <w:t>).</w:t>
      </w:r>
    </w:p>
    <w:p w:rsidR="00C35C41" w:rsidRPr="00842512" w:rsidRDefault="00C35C41" w:rsidP="00C35C41">
      <w:pPr>
        <w:spacing w:line="360" w:lineRule="auto"/>
        <w:jc w:val="both"/>
        <w:outlineLvl w:val="0"/>
        <w:rPr>
          <w:sz w:val="24"/>
          <w:szCs w:val="24"/>
        </w:rPr>
      </w:pPr>
      <w:r w:rsidRPr="00842512">
        <w:rPr>
          <w:sz w:val="24"/>
          <w:szCs w:val="24"/>
        </w:rPr>
        <w:t>W trakcie wyboru najkorzystniejszej oferty będzie brana pod uwagę przez Komisję Przetargową cena ostateczna.</w:t>
      </w:r>
    </w:p>
    <w:p w:rsidR="000C25A2" w:rsidRDefault="00C35C41" w:rsidP="00C35C41">
      <w:pPr>
        <w:spacing w:line="360" w:lineRule="auto"/>
        <w:jc w:val="both"/>
        <w:outlineLvl w:val="0"/>
        <w:rPr>
          <w:sz w:val="24"/>
          <w:szCs w:val="24"/>
        </w:rPr>
      </w:pPr>
      <w:r w:rsidRPr="00842512">
        <w:rPr>
          <w:sz w:val="24"/>
          <w:szCs w:val="24"/>
        </w:rPr>
        <w:t>Uwaga! Gm</w:t>
      </w:r>
      <w:r w:rsidR="008930A8">
        <w:rPr>
          <w:sz w:val="24"/>
          <w:szCs w:val="24"/>
        </w:rPr>
        <w:t>ina jest płatnikiem podatku VAT.</w:t>
      </w:r>
    </w:p>
    <w:p w:rsidR="000C25A2" w:rsidRDefault="000C25A2" w:rsidP="00C35C41">
      <w:pPr>
        <w:spacing w:line="360" w:lineRule="auto"/>
        <w:jc w:val="both"/>
        <w:outlineLvl w:val="0"/>
        <w:rPr>
          <w:sz w:val="22"/>
          <w:szCs w:val="22"/>
        </w:rPr>
      </w:pP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012C5E" w:rsidRDefault="0092682C" w:rsidP="00012C5E">
      <w:pPr>
        <w:spacing w:line="360" w:lineRule="auto"/>
        <w:jc w:val="both"/>
        <w:rPr>
          <w:sz w:val="24"/>
          <w:szCs w:val="24"/>
        </w:rPr>
      </w:pPr>
      <w:r w:rsidRPr="00012C5E">
        <w:rPr>
          <w:sz w:val="24"/>
          <w:szCs w:val="24"/>
        </w:rPr>
        <w:t>Przy dokonywaniu wyboru najkorzystniejszej oferty stosowane będą następujące kryteria:</w:t>
      </w:r>
    </w:p>
    <w:p w:rsidR="00104F86" w:rsidRPr="003637DE" w:rsidRDefault="00104F86" w:rsidP="00337E22">
      <w:pPr>
        <w:numPr>
          <w:ilvl w:val="0"/>
          <w:numId w:val="10"/>
        </w:numPr>
        <w:autoSpaceDE w:val="0"/>
        <w:autoSpaceDN w:val="0"/>
        <w:adjustRightInd w:val="0"/>
        <w:spacing w:line="360" w:lineRule="auto"/>
        <w:jc w:val="both"/>
        <w:rPr>
          <w:sz w:val="24"/>
          <w:szCs w:val="24"/>
        </w:rPr>
      </w:pPr>
      <w:r>
        <w:rPr>
          <w:b/>
          <w:snapToGrid w:val="0"/>
          <w:sz w:val="24"/>
          <w:szCs w:val="24"/>
        </w:rPr>
        <w:lastRenderedPageBreak/>
        <w:t xml:space="preserve">    </w:t>
      </w:r>
      <w:r w:rsidRPr="003637DE">
        <w:rPr>
          <w:b/>
          <w:snapToGrid w:val="0"/>
          <w:sz w:val="24"/>
          <w:szCs w:val="24"/>
        </w:rPr>
        <w:t xml:space="preserve">Kryterium </w:t>
      </w:r>
      <w:r w:rsidR="008930A8">
        <w:rPr>
          <w:b/>
          <w:snapToGrid w:val="0"/>
          <w:sz w:val="24"/>
          <w:szCs w:val="24"/>
        </w:rPr>
        <w:t xml:space="preserve">- </w:t>
      </w:r>
      <w:r w:rsidRPr="003637DE">
        <w:rPr>
          <w:b/>
          <w:snapToGrid w:val="0"/>
          <w:sz w:val="24"/>
          <w:szCs w:val="24"/>
        </w:rPr>
        <w:t>oceny :</w:t>
      </w:r>
    </w:p>
    <w:p w:rsidR="00104F86" w:rsidRPr="003637DE" w:rsidRDefault="00104F86" w:rsidP="00337E22">
      <w:pPr>
        <w:numPr>
          <w:ilvl w:val="1"/>
          <w:numId w:val="10"/>
        </w:numPr>
        <w:autoSpaceDE w:val="0"/>
        <w:autoSpaceDN w:val="0"/>
        <w:adjustRightInd w:val="0"/>
        <w:spacing w:line="360" w:lineRule="auto"/>
        <w:ind w:left="567" w:hanging="567"/>
        <w:jc w:val="both"/>
        <w:rPr>
          <w:sz w:val="24"/>
          <w:szCs w:val="24"/>
        </w:rPr>
      </w:pPr>
      <w:r w:rsidRPr="008F478E">
        <w:rPr>
          <w:b/>
          <w:snapToGrid w:val="0"/>
          <w:sz w:val="24"/>
          <w:szCs w:val="24"/>
        </w:rPr>
        <w:t>Cena /brutto</w:t>
      </w:r>
      <w:r w:rsidRPr="003637DE">
        <w:rPr>
          <w:snapToGrid w:val="0"/>
          <w:sz w:val="24"/>
          <w:szCs w:val="24"/>
        </w:rPr>
        <w:t>/ -  za jaką Wykonawca zobowiązuje się zrealizować zamówienie, wyrażona w polskich złotych (</w:t>
      </w:r>
      <w:r>
        <w:rPr>
          <w:snapToGrid w:val="0"/>
          <w:sz w:val="24"/>
          <w:szCs w:val="24"/>
        </w:rPr>
        <w:t>C</w:t>
      </w:r>
      <w:r w:rsidRPr="003637DE">
        <w:rPr>
          <w:snapToGrid w:val="0"/>
          <w:sz w:val="24"/>
          <w:szCs w:val="24"/>
        </w:rPr>
        <w:t>)     - 60%</w:t>
      </w:r>
    </w:p>
    <w:p w:rsidR="00104F86" w:rsidRDefault="008930A8" w:rsidP="00337E22">
      <w:pPr>
        <w:numPr>
          <w:ilvl w:val="1"/>
          <w:numId w:val="10"/>
        </w:numPr>
        <w:autoSpaceDE w:val="0"/>
        <w:autoSpaceDN w:val="0"/>
        <w:adjustRightInd w:val="0"/>
        <w:spacing w:line="360" w:lineRule="auto"/>
        <w:ind w:left="567" w:hanging="567"/>
        <w:jc w:val="both"/>
        <w:rPr>
          <w:sz w:val="24"/>
          <w:szCs w:val="24"/>
        </w:rPr>
      </w:pPr>
      <w:r>
        <w:rPr>
          <w:b/>
          <w:sz w:val="24"/>
          <w:szCs w:val="24"/>
        </w:rPr>
        <w:t>T</w:t>
      </w:r>
      <w:r w:rsidR="00104F86">
        <w:rPr>
          <w:b/>
          <w:sz w:val="24"/>
          <w:szCs w:val="24"/>
        </w:rPr>
        <w:t xml:space="preserve">ermin płatności faktury </w:t>
      </w:r>
      <w:r w:rsidR="00104F86" w:rsidRPr="003637DE">
        <w:rPr>
          <w:sz w:val="24"/>
          <w:szCs w:val="24"/>
        </w:rPr>
        <w:t xml:space="preserve"> (</w:t>
      </w:r>
      <w:proofErr w:type="spellStart"/>
      <w:r w:rsidR="00104F86" w:rsidRPr="003637DE">
        <w:rPr>
          <w:sz w:val="24"/>
          <w:szCs w:val="24"/>
        </w:rPr>
        <w:t>Tp</w:t>
      </w:r>
      <w:proofErr w:type="spellEnd"/>
      <w:r w:rsidR="00104F86" w:rsidRPr="003637DE">
        <w:rPr>
          <w:sz w:val="24"/>
          <w:szCs w:val="24"/>
        </w:rPr>
        <w:t>) -</w:t>
      </w:r>
      <w:r w:rsidR="002545B4">
        <w:rPr>
          <w:sz w:val="24"/>
          <w:szCs w:val="24"/>
        </w:rPr>
        <w:t>2</w:t>
      </w:r>
      <w:r w:rsidR="00104F86" w:rsidRPr="003637DE">
        <w:rPr>
          <w:sz w:val="24"/>
          <w:szCs w:val="24"/>
        </w:rPr>
        <w:t>0%</w:t>
      </w:r>
    </w:p>
    <w:p w:rsidR="002545B4" w:rsidRPr="002545B4" w:rsidRDefault="002545B4" w:rsidP="002545B4">
      <w:pPr>
        <w:numPr>
          <w:ilvl w:val="1"/>
          <w:numId w:val="10"/>
        </w:numPr>
        <w:autoSpaceDE w:val="0"/>
        <w:autoSpaceDN w:val="0"/>
        <w:adjustRightInd w:val="0"/>
        <w:spacing w:line="276" w:lineRule="auto"/>
        <w:ind w:left="567" w:hanging="567"/>
        <w:rPr>
          <w:sz w:val="24"/>
          <w:szCs w:val="24"/>
        </w:rPr>
      </w:pPr>
      <w:r w:rsidRPr="002545B4">
        <w:rPr>
          <w:sz w:val="24"/>
          <w:szCs w:val="24"/>
        </w:rPr>
        <w:t xml:space="preserve">Termin przystąpienia do  wykonania robót od zgłoszenia przez Zamawiającego ( </w:t>
      </w:r>
      <w:proofErr w:type="spellStart"/>
      <w:r w:rsidRPr="002545B4">
        <w:rPr>
          <w:sz w:val="24"/>
          <w:szCs w:val="24"/>
        </w:rPr>
        <w:t>Tr</w:t>
      </w:r>
      <w:proofErr w:type="spellEnd"/>
      <w:r w:rsidRPr="002545B4">
        <w:rPr>
          <w:sz w:val="24"/>
          <w:szCs w:val="24"/>
        </w:rPr>
        <w:t>)-20%</w:t>
      </w:r>
    </w:p>
    <w:p w:rsidR="00104F86" w:rsidRPr="002545B4" w:rsidRDefault="00104F86" w:rsidP="002545B4">
      <w:pPr>
        <w:autoSpaceDE w:val="0"/>
        <w:autoSpaceDN w:val="0"/>
        <w:adjustRightInd w:val="0"/>
        <w:spacing w:line="360" w:lineRule="auto"/>
        <w:jc w:val="both"/>
      </w:pPr>
    </w:p>
    <w:p w:rsidR="00104F86" w:rsidRDefault="00104F86" w:rsidP="00337E22">
      <w:pPr>
        <w:numPr>
          <w:ilvl w:val="0"/>
          <w:numId w:val="10"/>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337E22">
      <w:pPr>
        <w:numPr>
          <w:ilvl w:val="1"/>
          <w:numId w:val="10"/>
        </w:numPr>
        <w:autoSpaceDE w:val="0"/>
        <w:autoSpaceDN w:val="0"/>
        <w:adjustRightInd w:val="0"/>
        <w:spacing w:line="360" w:lineRule="auto"/>
        <w:ind w:left="567" w:hanging="567"/>
        <w:jc w:val="both"/>
        <w:rPr>
          <w:b/>
          <w:bCs/>
          <w:sz w:val="24"/>
          <w:szCs w:val="24"/>
        </w:rPr>
      </w:pPr>
      <w:r w:rsidRPr="003637DE">
        <w:rPr>
          <w:b/>
          <w:bCs/>
          <w:sz w:val="24"/>
          <w:szCs w:val="24"/>
        </w:rPr>
        <w:t>Cena oferty (C)</w:t>
      </w:r>
      <w:r>
        <w:rPr>
          <w:b/>
          <w:bCs/>
          <w:sz w:val="24"/>
          <w:szCs w:val="24"/>
        </w:rPr>
        <w:t>-60 punktów</w:t>
      </w:r>
    </w:p>
    <w:p w:rsidR="00104F86" w:rsidRPr="003637DE" w:rsidRDefault="00104F86" w:rsidP="00337E22">
      <w:pPr>
        <w:numPr>
          <w:ilvl w:val="0"/>
          <w:numId w:val="11"/>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337E22">
      <w:pPr>
        <w:numPr>
          <w:ilvl w:val="0"/>
          <w:numId w:val="11"/>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najtańszej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r w:rsidRPr="003637DE">
        <w:rPr>
          <w:i/>
          <w:iCs/>
          <w:sz w:val="24"/>
          <w:szCs w:val="24"/>
        </w:rPr>
        <w:t>C</w:t>
      </w:r>
      <w:r>
        <w:rPr>
          <w:i/>
          <w:iCs/>
          <w:sz w:val="24"/>
          <w:szCs w:val="24"/>
        </w:rPr>
        <w:t xml:space="preserve"> =       </w:t>
      </w:r>
      <w:r w:rsidRPr="003637DE">
        <w:rPr>
          <w:sz w:val="24"/>
          <w:szCs w:val="24"/>
        </w:rPr>
        <w:t>------------</w:t>
      </w:r>
      <w:r>
        <w:rPr>
          <w:sz w:val="24"/>
          <w:szCs w:val="24"/>
        </w:rPr>
        <w:t>-------------------------- x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Pr="003637DE" w:rsidRDefault="00104F86" w:rsidP="00337E22">
      <w:pPr>
        <w:numPr>
          <w:ilvl w:val="1"/>
          <w:numId w:val="10"/>
        </w:numPr>
        <w:autoSpaceDE w:val="0"/>
        <w:autoSpaceDN w:val="0"/>
        <w:adjustRightInd w:val="0"/>
        <w:spacing w:before="120" w:line="360" w:lineRule="auto"/>
        <w:ind w:left="567" w:hanging="567"/>
        <w:jc w:val="both"/>
        <w:rPr>
          <w:b/>
          <w:bCs/>
          <w:sz w:val="24"/>
          <w:szCs w:val="24"/>
        </w:rPr>
      </w:pPr>
      <w:r>
        <w:rPr>
          <w:b/>
          <w:bCs/>
          <w:sz w:val="24"/>
          <w:szCs w:val="24"/>
        </w:rPr>
        <w:t>Termin</w:t>
      </w:r>
      <w:r w:rsidRPr="003637DE">
        <w:rPr>
          <w:b/>
          <w:bCs/>
          <w:sz w:val="24"/>
          <w:szCs w:val="24"/>
        </w:rPr>
        <w:t xml:space="preserve"> płatności faktury (</w:t>
      </w:r>
      <w:proofErr w:type="spellStart"/>
      <w:r w:rsidRPr="003637DE">
        <w:rPr>
          <w:b/>
          <w:bCs/>
          <w:sz w:val="24"/>
          <w:szCs w:val="24"/>
        </w:rPr>
        <w:t>Tp</w:t>
      </w:r>
      <w:proofErr w:type="spellEnd"/>
      <w:r w:rsidRPr="003637DE">
        <w:rPr>
          <w:b/>
          <w:bCs/>
          <w:sz w:val="24"/>
          <w:szCs w:val="24"/>
        </w:rPr>
        <w:t xml:space="preserve">)- </w:t>
      </w:r>
      <w:r w:rsidR="00511F5C">
        <w:rPr>
          <w:b/>
          <w:bCs/>
          <w:sz w:val="24"/>
          <w:szCs w:val="24"/>
        </w:rPr>
        <w:t>2</w:t>
      </w:r>
      <w:r w:rsidRPr="003637DE">
        <w:rPr>
          <w:b/>
          <w:bCs/>
          <w:sz w:val="24"/>
          <w:szCs w:val="24"/>
        </w:rPr>
        <w:t>0 punktów</w:t>
      </w: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sidR="00511F5C">
        <w:rPr>
          <w:sz w:val="24"/>
          <w:szCs w:val="24"/>
        </w:rPr>
        <w:t>2</w:t>
      </w:r>
      <w:r w:rsidRPr="00D46625">
        <w:rPr>
          <w:b/>
          <w:bCs/>
          <w:sz w:val="24"/>
          <w:szCs w:val="24"/>
        </w:rPr>
        <w:t>0 punktów</w:t>
      </w:r>
      <w:r w:rsidRPr="003637DE">
        <w:rPr>
          <w:b/>
          <w:bCs/>
          <w:sz w:val="24"/>
          <w:szCs w:val="24"/>
        </w:rPr>
        <w:t xml:space="preserve"> </w:t>
      </w:r>
      <w:r w:rsidRPr="003637DE">
        <w:rPr>
          <w:sz w:val="24"/>
          <w:szCs w:val="24"/>
        </w:rPr>
        <w:t>w kryterium)  tj.</w:t>
      </w:r>
    </w:p>
    <w:p w:rsidR="00104F86" w:rsidRPr="003637DE" w:rsidRDefault="00104F86" w:rsidP="00104F86">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1776"/>
        <w:gridCol w:w="1776"/>
      </w:tblGrid>
      <w:tr w:rsidR="00104F86" w:rsidRPr="00387186" w:rsidTr="000553C6">
        <w:tc>
          <w:tcPr>
            <w:tcW w:w="3058" w:type="dxa"/>
          </w:tcPr>
          <w:p w:rsidR="00104F86" w:rsidRPr="00387186" w:rsidRDefault="00104F86" w:rsidP="000553C6">
            <w:pPr>
              <w:autoSpaceDE w:val="0"/>
              <w:autoSpaceDN w:val="0"/>
              <w:adjustRightInd w:val="0"/>
              <w:spacing w:line="360" w:lineRule="auto"/>
              <w:jc w:val="both"/>
              <w:rPr>
                <w:sz w:val="24"/>
                <w:szCs w:val="24"/>
              </w:rPr>
            </w:pPr>
            <w:r>
              <w:rPr>
                <w:sz w:val="24"/>
                <w:szCs w:val="24"/>
              </w:rPr>
              <w:t>Termin</w:t>
            </w:r>
            <w:r w:rsidRPr="00387186">
              <w:rPr>
                <w:sz w:val="24"/>
                <w:szCs w:val="24"/>
              </w:rPr>
              <w:t xml:space="preserve"> płatności:</w:t>
            </w:r>
          </w:p>
        </w:tc>
        <w:tc>
          <w:tcPr>
            <w:tcW w:w="1776" w:type="dxa"/>
          </w:tcPr>
          <w:p w:rsidR="00104F86" w:rsidRPr="00387186" w:rsidRDefault="00104F86" w:rsidP="000553C6">
            <w:pPr>
              <w:autoSpaceDE w:val="0"/>
              <w:autoSpaceDN w:val="0"/>
              <w:adjustRightInd w:val="0"/>
              <w:spacing w:line="360" w:lineRule="auto"/>
              <w:jc w:val="both"/>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104F86" w:rsidRPr="00387186" w:rsidRDefault="00104F86" w:rsidP="000553C6">
            <w:pPr>
              <w:autoSpaceDE w:val="0"/>
              <w:autoSpaceDN w:val="0"/>
              <w:adjustRightInd w:val="0"/>
              <w:spacing w:line="360" w:lineRule="auto"/>
              <w:jc w:val="both"/>
              <w:rPr>
                <w:sz w:val="24"/>
                <w:szCs w:val="24"/>
              </w:rPr>
            </w:pPr>
            <w:r>
              <w:rPr>
                <w:sz w:val="24"/>
                <w:szCs w:val="24"/>
              </w:rPr>
              <w:t>30</w:t>
            </w:r>
            <w:r w:rsidRPr="00387186">
              <w:rPr>
                <w:sz w:val="24"/>
                <w:szCs w:val="24"/>
              </w:rPr>
              <w:t xml:space="preserve"> dni</w:t>
            </w:r>
          </w:p>
        </w:tc>
      </w:tr>
      <w:tr w:rsidR="00104F86" w:rsidRPr="00387186" w:rsidTr="000553C6">
        <w:tc>
          <w:tcPr>
            <w:tcW w:w="3058" w:type="dxa"/>
          </w:tcPr>
          <w:p w:rsidR="00104F86" w:rsidRPr="00387186" w:rsidRDefault="00104F86" w:rsidP="000553C6">
            <w:pPr>
              <w:autoSpaceDE w:val="0"/>
              <w:autoSpaceDN w:val="0"/>
              <w:adjustRightInd w:val="0"/>
              <w:spacing w:line="360" w:lineRule="auto"/>
              <w:jc w:val="both"/>
              <w:rPr>
                <w:sz w:val="24"/>
                <w:szCs w:val="24"/>
              </w:rPr>
            </w:pPr>
            <w:r w:rsidRPr="00387186">
              <w:rPr>
                <w:sz w:val="24"/>
                <w:szCs w:val="24"/>
              </w:rPr>
              <w:t xml:space="preserve">Przyznane punkty - </w:t>
            </w:r>
            <w:proofErr w:type="spellStart"/>
            <w:r w:rsidRPr="00387186">
              <w:rPr>
                <w:sz w:val="24"/>
                <w:szCs w:val="24"/>
              </w:rPr>
              <w:t>Tp</w:t>
            </w:r>
            <w:proofErr w:type="spellEnd"/>
            <w:r w:rsidRPr="00387186">
              <w:rPr>
                <w:sz w:val="24"/>
                <w:szCs w:val="24"/>
              </w:rPr>
              <w:t>:</w:t>
            </w:r>
          </w:p>
        </w:tc>
        <w:tc>
          <w:tcPr>
            <w:tcW w:w="1776" w:type="dxa"/>
          </w:tcPr>
          <w:p w:rsidR="00104F86" w:rsidRPr="00387186" w:rsidRDefault="00104F86" w:rsidP="000553C6">
            <w:pPr>
              <w:autoSpaceDE w:val="0"/>
              <w:autoSpaceDN w:val="0"/>
              <w:adjustRightInd w:val="0"/>
              <w:spacing w:line="360" w:lineRule="auto"/>
              <w:jc w:val="both"/>
              <w:rPr>
                <w:sz w:val="24"/>
                <w:szCs w:val="24"/>
              </w:rPr>
            </w:pPr>
            <w:r w:rsidRPr="00387186">
              <w:rPr>
                <w:sz w:val="24"/>
                <w:szCs w:val="24"/>
              </w:rPr>
              <w:t>0</w:t>
            </w:r>
          </w:p>
        </w:tc>
        <w:tc>
          <w:tcPr>
            <w:tcW w:w="1776" w:type="dxa"/>
          </w:tcPr>
          <w:p w:rsidR="00104F86" w:rsidRPr="00387186" w:rsidRDefault="00511F5C" w:rsidP="000553C6">
            <w:pPr>
              <w:autoSpaceDE w:val="0"/>
              <w:autoSpaceDN w:val="0"/>
              <w:adjustRightInd w:val="0"/>
              <w:spacing w:line="360" w:lineRule="auto"/>
              <w:jc w:val="both"/>
              <w:rPr>
                <w:sz w:val="24"/>
                <w:szCs w:val="24"/>
              </w:rPr>
            </w:pPr>
            <w:r>
              <w:rPr>
                <w:sz w:val="24"/>
                <w:szCs w:val="24"/>
              </w:rPr>
              <w:t>2</w:t>
            </w:r>
            <w:r w:rsidR="00104F86" w:rsidRPr="00387186">
              <w:rPr>
                <w:sz w:val="24"/>
                <w:szCs w:val="24"/>
              </w:rPr>
              <w:t>0</w:t>
            </w:r>
          </w:p>
        </w:tc>
      </w:tr>
    </w:tbl>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511F5C" w:rsidRDefault="00511F5C" w:rsidP="00337E22">
      <w:pPr>
        <w:numPr>
          <w:ilvl w:val="1"/>
          <w:numId w:val="10"/>
        </w:numPr>
        <w:autoSpaceDE w:val="0"/>
        <w:autoSpaceDN w:val="0"/>
        <w:adjustRightInd w:val="0"/>
        <w:spacing w:line="360" w:lineRule="auto"/>
        <w:jc w:val="both"/>
        <w:rPr>
          <w:b/>
          <w:sz w:val="24"/>
          <w:szCs w:val="24"/>
        </w:rPr>
      </w:pPr>
      <w:r w:rsidRPr="00511F5C">
        <w:rPr>
          <w:b/>
          <w:sz w:val="24"/>
          <w:szCs w:val="24"/>
        </w:rPr>
        <w:t xml:space="preserve">Termin przystąpienia do  wykonania robót od zgłoszenia przez Zamawiającego </w:t>
      </w:r>
      <w:r w:rsidR="00104F86" w:rsidRPr="00511F5C">
        <w:rPr>
          <w:b/>
          <w:sz w:val="24"/>
          <w:szCs w:val="24"/>
        </w:rPr>
        <w:t xml:space="preserve"> (</w:t>
      </w:r>
      <w:proofErr w:type="spellStart"/>
      <w:r w:rsidRPr="00511F5C">
        <w:rPr>
          <w:b/>
          <w:sz w:val="24"/>
          <w:szCs w:val="24"/>
        </w:rPr>
        <w:t>Tr</w:t>
      </w:r>
      <w:proofErr w:type="spellEnd"/>
      <w:r w:rsidR="00104F86" w:rsidRPr="00511F5C">
        <w:rPr>
          <w:b/>
          <w:sz w:val="24"/>
          <w:szCs w:val="24"/>
        </w:rPr>
        <w:t xml:space="preserve">) – </w:t>
      </w:r>
      <w:r w:rsidRPr="00511F5C">
        <w:rPr>
          <w:b/>
          <w:sz w:val="24"/>
          <w:szCs w:val="24"/>
        </w:rPr>
        <w:t>2</w:t>
      </w:r>
      <w:r w:rsidR="00104F86" w:rsidRPr="00511F5C">
        <w:rPr>
          <w:b/>
          <w:sz w:val="24"/>
          <w:szCs w:val="24"/>
        </w:rPr>
        <w:t>0 pkt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1776"/>
        <w:gridCol w:w="1776"/>
      </w:tblGrid>
      <w:tr w:rsidR="00511F5C" w:rsidRPr="00954D06" w:rsidTr="0056554B">
        <w:tc>
          <w:tcPr>
            <w:tcW w:w="3058" w:type="dxa"/>
            <w:shd w:val="clear" w:color="auto" w:fill="auto"/>
          </w:tcPr>
          <w:p w:rsidR="00511F5C" w:rsidRPr="00954D06" w:rsidRDefault="00511F5C" w:rsidP="0056554B">
            <w:pPr>
              <w:autoSpaceDE w:val="0"/>
              <w:autoSpaceDN w:val="0"/>
              <w:adjustRightInd w:val="0"/>
              <w:spacing w:line="276" w:lineRule="auto"/>
              <w:jc w:val="center"/>
              <w:rPr>
                <w:sz w:val="24"/>
                <w:szCs w:val="24"/>
              </w:rPr>
            </w:pPr>
            <w:r w:rsidRPr="00954D06">
              <w:rPr>
                <w:sz w:val="24"/>
                <w:szCs w:val="24"/>
              </w:rPr>
              <w:t xml:space="preserve">Termin przystąpienia do wykonania robót od zgłoszenia przez zamawiającego </w:t>
            </w:r>
          </w:p>
        </w:tc>
        <w:tc>
          <w:tcPr>
            <w:tcW w:w="1776" w:type="dxa"/>
            <w:shd w:val="clear" w:color="auto" w:fill="auto"/>
          </w:tcPr>
          <w:p w:rsidR="00511F5C" w:rsidRDefault="00511F5C" w:rsidP="0056554B">
            <w:pPr>
              <w:autoSpaceDE w:val="0"/>
              <w:autoSpaceDN w:val="0"/>
              <w:adjustRightInd w:val="0"/>
              <w:spacing w:line="276" w:lineRule="auto"/>
              <w:jc w:val="center"/>
              <w:rPr>
                <w:sz w:val="24"/>
                <w:szCs w:val="24"/>
              </w:rPr>
            </w:pPr>
            <w:r w:rsidRPr="00954D06">
              <w:rPr>
                <w:sz w:val="24"/>
                <w:szCs w:val="24"/>
              </w:rPr>
              <w:t>Powyżej 2 dni</w:t>
            </w:r>
            <w:r w:rsidR="00A66A34">
              <w:rPr>
                <w:sz w:val="24"/>
                <w:szCs w:val="24"/>
              </w:rPr>
              <w:t>-</w:t>
            </w:r>
            <w:r w:rsidR="00455EA9">
              <w:rPr>
                <w:sz w:val="24"/>
                <w:szCs w:val="24"/>
              </w:rPr>
              <w:t xml:space="preserve"> </w:t>
            </w:r>
          </w:p>
          <w:p w:rsidR="00A66A34" w:rsidRDefault="00A66A34" w:rsidP="0056554B">
            <w:pPr>
              <w:autoSpaceDE w:val="0"/>
              <w:autoSpaceDN w:val="0"/>
              <w:adjustRightInd w:val="0"/>
              <w:spacing w:line="276" w:lineRule="auto"/>
              <w:jc w:val="center"/>
              <w:rPr>
                <w:sz w:val="24"/>
                <w:szCs w:val="24"/>
              </w:rPr>
            </w:pPr>
            <w:r>
              <w:rPr>
                <w:sz w:val="24"/>
                <w:szCs w:val="24"/>
              </w:rPr>
              <w:t>d</w:t>
            </w:r>
            <w:r w:rsidR="00455EA9">
              <w:rPr>
                <w:sz w:val="24"/>
                <w:szCs w:val="24"/>
              </w:rPr>
              <w:t xml:space="preserve">o </w:t>
            </w:r>
            <w:r>
              <w:rPr>
                <w:sz w:val="24"/>
                <w:szCs w:val="24"/>
              </w:rPr>
              <w:t xml:space="preserve">maksymalnie </w:t>
            </w:r>
          </w:p>
          <w:p w:rsidR="00455EA9" w:rsidRPr="00954D06" w:rsidRDefault="00A66A34" w:rsidP="0056554B">
            <w:pPr>
              <w:autoSpaceDE w:val="0"/>
              <w:autoSpaceDN w:val="0"/>
              <w:adjustRightInd w:val="0"/>
              <w:spacing w:line="276" w:lineRule="auto"/>
              <w:jc w:val="center"/>
              <w:rPr>
                <w:sz w:val="24"/>
                <w:szCs w:val="24"/>
              </w:rPr>
            </w:pPr>
            <w:r>
              <w:rPr>
                <w:sz w:val="24"/>
                <w:szCs w:val="24"/>
              </w:rPr>
              <w:t>4 dni</w:t>
            </w:r>
          </w:p>
        </w:tc>
        <w:tc>
          <w:tcPr>
            <w:tcW w:w="1776" w:type="dxa"/>
            <w:shd w:val="clear" w:color="auto" w:fill="auto"/>
          </w:tcPr>
          <w:p w:rsidR="00511F5C" w:rsidRPr="00954D06" w:rsidRDefault="00511F5C" w:rsidP="0056554B">
            <w:pPr>
              <w:autoSpaceDE w:val="0"/>
              <w:autoSpaceDN w:val="0"/>
              <w:adjustRightInd w:val="0"/>
              <w:spacing w:line="276" w:lineRule="auto"/>
              <w:jc w:val="center"/>
              <w:rPr>
                <w:sz w:val="24"/>
                <w:szCs w:val="24"/>
              </w:rPr>
            </w:pPr>
            <w:r w:rsidRPr="00954D06">
              <w:rPr>
                <w:sz w:val="24"/>
                <w:szCs w:val="24"/>
              </w:rPr>
              <w:t>Do 2 dni</w:t>
            </w:r>
          </w:p>
        </w:tc>
      </w:tr>
      <w:tr w:rsidR="00511F5C" w:rsidRPr="00954D06" w:rsidTr="0056554B">
        <w:tc>
          <w:tcPr>
            <w:tcW w:w="3058" w:type="dxa"/>
            <w:shd w:val="clear" w:color="auto" w:fill="auto"/>
          </w:tcPr>
          <w:p w:rsidR="00511F5C" w:rsidRPr="00954D06" w:rsidRDefault="00511F5C" w:rsidP="0056554B">
            <w:pPr>
              <w:autoSpaceDE w:val="0"/>
              <w:autoSpaceDN w:val="0"/>
              <w:adjustRightInd w:val="0"/>
              <w:spacing w:line="276" w:lineRule="auto"/>
              <w:jc w:val="center"/>
              <w:rPr>
                <w:sz w:val="24"/>
                <w:szCs w:val="24"/>
              </w:rPr>
            </w:pPr>
            <w:r w:rsidRPr="00954D06">
              <w:rPr>
                <w:sz w:val="24"/>
                <w:szCs w:val="24"/>
              </w:rPr>
              <w:t xml:space="preserve">Przyznane punkty - </w:t>
            </w:r>
            <w:proofErr w:type="spellStart"/>
            <w:r w:rsidRPr="00954D06">
              <w:rPr>
                <w:sz w:val="24"/>
                <w:szCs w:val="24"/>
              </w:rPr>
              <w:t>Tr</w:t>
            </w:r>
            <w:proofErr w:type="spellEnd"/>
            <w:r w:rsidRPr="00954D06">
              <w:rPr>
                <w:sz w:val="24"/>
                <w:szCs w:val="24"/>
              </w:rPr>
              <w:t>:</w:t>
            </w:r>
          </w:p>
        </w:tc>
        <w:tc>
          <w:tcPr>
            <w:tcW w:w="1776" w:type="dxa"/>
            <w:shd w:val="clear" w:color="auto" w:fill="auto"/>
          </w:tcPr>
          <w:p w:rsidR="00511F5C" w:rsidRPr="00954D06" w:rsidRDefault="00511F5C" w:rsidP="0056554B">
            <w:pPr>
              <w:autoSpaceDE w:val="0"/>
              <w:autoSpaceDN w:val="0"/>
              <w:adjustRightInd w:val="0"/>
              <w:spacing w:line="276" w:lineRule="auto"/>
              <w:jc w:val="center"/>
              <w:rPr>
                <w:sz w:val="24"/>
                <w:szCs w:val="24"/>
              </w:rPr>
            </w:pPr>
            <w:r w:rsidRPr="00954D06">
              <w:rPr>
                <w:sz w:val="24"/>
                <w:szCs w:val="24"/>
              </w:rPr>
              <w:t>0</w:t>
            </w:r>
          </w:p>
        </w:tc>
        <w:tc>
          <w:tcPr>
            <w:tcW w:w="1776" w:type="dxa"/>
            <w:shd w:val="clear" w:color="auto" w:fill="auto"/>
          </w:tcPr>
          <w:p w:rsidR="00511F5C" w:rsidRPr="00954D06" w:rsidRDefault="00511F5C" w:rsidP="0056554B">
            <w:pPr>
              <w:autoSpaceDE w:val="0"/>
              <w:autoSpaceDN w:val="0"/>
              <w:adjustRightInd w:val="0"/>
              <w:spacing w:line="276" w:lineRule="auto"/>
              <w:jc w:val="center"/>
              <w:rPr>
                <w:sz w:val="24"/>
                <w:szCs w:val="24"/>
              </w:rPr>
            </w:pPr>
            <w:r w:rsidRPr="00954D06">
              <w:rPr>
                <w:sz w:val="24"/>
                <w:szCs w:val="24"/>
              </w:rPr>
              <w:t>20</w:t>
            </w:r>
          </w:p>
        </w:tc>
      </w:tr>
    </w:tbl>
    <w:p w:rsidR="00104F86" w:rsidRPr="00954D06" w:rsidRDefault="00104F86" w:rsidP="00104F86">
      <w:pPr>
        <w:autoSpaceDE w:val="0"/>
        <w:autoSpaceDN w:val="0"/>
        <w:adjustRightInd w:val="0"/>
        <w:spacing w:line="360" w:lineRule="auto"/>
        <w:ind w:left="360"/>
        <w:jc w:val="both"/>
        <w:rPr>
          <w:b/>
          <w:sz w:val="24"/>
          <w:szCs w:val="24"/>
        </w:rPr>
      </w:pPr>
    </w:p>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wzoru  </w:t>
      </w:r>
      <w:r>
        <w:rPr>
          <w:sz w:val="24"/>
          <w:szCs w:val="24"/>
        </w:rPr>
        <w:t>:</w:t>
      </w:r>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spellStart"/>
      <w:r w:rsidRPr="008F478E">
        <w:rPr>
          <w:b/>
          <w:sz w:val="28"/>
          <w:szCs w:val="28"/>
        </w:rPr>
        <w:t>Tp</w:t>
      </w:r>
      <w:proofErr w:type="spellEnd"/>
      <w:r w:rsidRPr="008F478E">
        <w:rPr>
          <w:b/>
          <w:sz w:val="28"/>
          <w:szCs w:val="28"/>
        </w:rPr>
        <w:t xml:space="preserve"> +</w:t>
      </w:r>
      <w:proofErr w:type="spellStart"/>
      <w:r w:rsidR="00511F5C">
        <w:rPr>
          <w:b/>
          <w:sz w:val="28"/>
          <w:szCs w:val="28"/>
        </w:rPr>
        <w:t>Tr</w:t>
      </w:r>
      <w:proofErr w:type="spellEnd"/>
      <w:r w:rsidRPr="008F478E">
        <w:rPr>
          <w:b/>
          <w:sz w:val="28"/>
          <w:szCs w:val="28"/>
        </w:rPr>
        <w:t xml:space="preserve"> ,</w:t>
      </w:r>
    </w:p>
    <w:p w:rsidR="00104F86" w:rsidRPr="00D46625" w:rsidRDefault="00104F86" w:rsidP="00104F86">
      <w:pPr>
        <w:autoSpaceDE w:val="0"/>
        <w:autoSpaceDN w:val="0"/>
        <w:adjustRightInd w:val="0"/>
        <w:spacing w:line="360" w:lineRule="auto"/>
        <w:jc w:val="both"/>
        <w:rPr>
          <w:sz w:val="24"/>
          <w:szCs w:val="24"/>
        </w:rPr>
      </w:pPr>
      <w:r w:rsidRPr="00D46625">
        <w:rPr>
          <w:sz w:val="24"/>
          <w:szCs w:val="24"/>
        </w:rPr>
        <w:lastRenderedPageBreak/>
        <w:t>gdzie:</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F62A7F" w:rsidRDefault="00104F86" w:rsidP="00104F86">
      <w:pPr>
        <w:autoSpaceDE w:val="0"/>
        <w:autoSpaceDN w:val="0"/>
        <w:adjustRightInd w:val="0"/>
        <w:spacing w:line="360" w:lineRule="auto"/>
        <w:jc w:val="both"/>
        <w:rPr>
          <w:sz w:val="24"/>
          <w:szCs w:val="24"/>
        </w:rPr>
      </w:pPr>
      <w:proofErr w:type="spellStart"/>
      <w:r w:rsidRPr="00F62A7F">
        <w:rPr>
          <w:sz w:val="24"/>
          <w:szCs w:val="24"/>
        </w:rPr>
        <w:t>Tp</w:t>
      </w:r>
      <w:proofErr w:type="spellEnd"/>
      <w:r w:rsidRPr="00F62A7F">
        <w:rPr>
          <w:sz w:val="24"/>
          <w:szCs w:val="24"/>
        </w:rPr>
        <w:t>- termin płatności</w:t>
      </w:r>
    </w:p>
    <w:p w:rsidR="00104F86" w:rsidRPr="00F62A7F" w:rsidRDefault="00511F5C" w:rsidP="00104F86">
      <w:pPr>
        <w:autoSpaceDE w:val="0"/>
        <w:autoSpaceDN w:val="0"/>
        <w:adjustRightInd w:val="0"/>
        <w:spacing w:line="360" w:lineRule="auto"/>
        <w:jc w:val="both"/>
        <w:rPr>
          <w:sz w:val="24"/>
          <w:szCs w:val="24"/>
        </w:rPr>
      </w:pPr>
      <w:r>
        <w:rPr>
          <w:sz w:val="24"/>
          <w:szCs w:val="24"/>
        </w:rPr>
        <w:t>D-  termin reakcji na zgłoszenie</w:t>
      </w:r>
    </w:p>
    <w:p w:rsidR="00104F86" w:rsidRPr="00A27EAF" w:rsidRDefault="00104F86" w:rsidP="00104F86">
      <w:pPr>
        <w:autoSpaceDE w:val="0"/>
        <w:autoSpaceDN w:val="0"/>
        <w:adjustRightInd w:val="0"/>
        <w:spacing w:line="360" w:lineRule="auto"/>
        <w:jc w:val="both"/>
        <w:rPr>
          <w:b/>
          <w:sz w:val="24"/>
          <w:szCs w:val="24"/>
        </w:rPr>
      </w:pPr>
    </w:p>
    <w:p w:rsidR="00104F86" w:rsidRPr="00865C16" w:rsidRDefault="00104F86" w:rsidP="00104F86">
      <w:pPr>
        <w:autoSpaceDE w:val="0"/>
        <w:autoSpaceDN w:val="0"/>
        <w:adjustRightInd w:val="0"/>
        <w:spacing w:line="360" w:lineRule="auto"/>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104F86" w:rsidRPr="00012C5E" w:rsidRDefault="00012C5E" w:rsidP="00104F86">
      <w:pPr>
        <w:autoSpaceDE w:val="0"/>
        <w:autoSpaceDN w:val="0"/>
        <w:adjustRightInd w:val="0"/>
        <w:spacing w:before="120" w:line="360" w:lineRule="auto"/>
        <w:jc w:val="both"/>
        <w:rPr>
          <w:sz w:val="24"/>
          <w:szCs w:val="24"/>
        </w:rPr>
      </w:pPr>
      <w:r w:rsidRPr="00012C5E">
        <w:rPr>
          <w:sz w:val="24"/>
          <w:szCs w:val="24"/>
        </w:rPr>
        <w:t>3</w:t>
      </w:r>
      <w:r w:rsidR="00104F86" w:rsidRPr="00012C5E">
        <w:rPr>
          <w:sz w:val="24"/>
          <w:szCs w:val="24"/>
        </w:rPr>
        <w:t>. Ocena punktowa będzie dotyczyć wyłącznie ofert uznanych za ważne i niepodlegających odrzuceniu.</w:t>
      </w:r>
    </w:p>
    <w:p w:rsidR="00104F86" w:rsidRDefault="00012C5E" w:rsidP="00842512">
      <w:pPr>
        <w:autoSpaceDE w:val="0"/>
        <w:autoSpaceDN w:val="0"/>
        <w:adjustRightInd w:val="0"/>
        <w:spacing w:before="120" w:line="360" w:lineRule="auto"/>
        <w:ind w:left="180" w:hanging="180"/>
        <w:jc w:val="both"/>
        <w:rPr>
          <w:sz w:val="24"/>
          <w:szCs w:val="24"/>
        </w:rPr>
      </w:pPr>
      <w:r w:rsidRPr="00012C5E">
        <w:rPr>
          <w:sz w:val="24"/>
          <w:szCs w:val="24"/>
        </w:rPr>
        <w:t>4.</w:t>
      </w:r>
      <w:r w:rsidR="00842512" w:rsidRPr="00012C5E">
        <w:rPr>
          <w:sz w:val="24"/>
          <w:szCs w:val="24"/>
        </w:rPr>
        <w:t xml:space="preserve"> </w:t>
      </w:r>
      <w:r w:rsidR="00104F86" w:rsidRPr="00012C5E">
        <w:rPr>
          <w:sz w:val="24"/>
          <w:szCs w:val="24"/>
        </w:rPr>
        <w:t>Jeżeli</w:t>
      </w:r>
      <w:r w:rsidR="00104F86" w:rsidRPr="003637DE">
        <w:rPr>
          <w:sz w:val="24"/>
          <w:szCs w:val="24"/>
        </w:rPr>
        <w:t xml:space="preserve">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sidR="00104F86">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92682C" w:rsidRDefault="0092682C" w:rsidP="00842512">
      <w:pPr>
        <w:spacing w:line="360" w:lineRule="auto"/>
        <w:jc w:val="both"/>
        <w:rPr>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AD607D" w:rsidRPr="00F63DA6" w:rsidRDefault="00AD607D" w:rsidP="00842512">
      <w:pPr>
        <w:spacing w:line="360" w:lineRule="auto"/>
        <w:jc w:val="both"/>
        <w:rPr>
          <w:b/>
          <w:kern w:val="28"/>
          <w:sz w:val="24"/>
          <w:szCs w:val="24"/>
        </w:rPr>
      </w:pP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046FB">
      <w:pPr>
        <w:pStyle w:val="Style8"/>
        <w:widowControl/>
        <w:spacing w:before="77" w:line="360" w:lineRule="auto"/>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046FB">
      <w:pPr>
        <w:pStyle w:val="Style8"/>
        <w:widowControl/>
        <w:spacing w:before="77" w:line="360" w:lineRule="auto"/>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wykonawców </w:t>
      </w:r>
      <w:r w:rsidR="00295D09">
        <w:rPr>
          <w:rStyle w:val="FontStyle39"/>
          <w:rFonts w:ascii="Times New Roman" w:hAnsi="Times New Roman" w:cs="Times New Roman"/>
          <w:sz w:val="24"/>
        </w:rPr>
        <w:t>, którzy złożyli oferty o:</w:t>
      </w:r>
    </w:p>
    <w:p w:rsidR="00295D09" w:rsidRDefault="00B046FB"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nazwisko , 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 xml:space="preserve">wiska ,siedziby albo miejsca zamieszkania, jeżeli </w:t>
      </w:r>
      <w:r w:rsidR="00202776" w:rsidRPr="00D37058">
        <w:rPr>
          <w:rStyle w:val="FontStyle39"/>
          <w:rFonts w:ascii="Times New Roman" w:hAnsi="Times New Roman" w:cs="Times New Roman"/>
          <w:strike/>
          <w:sz w:val="24"/>
        </w:rPr>
        <w:t xml:space="preserve"> </w:t>
      </w:r>
      <w:r w:rsidR="00202776">
        <w:rPr>
          <w:rStyle w:val="FontStyle39"/>
          <w:rFonts w:ascii="Times New Roman" w:hAnsi="Times New Roman" w:cs="Times New Roman"/>
          <w:sz w:val="24"/>
        </w:rPr>
        <w:t>miejscami wykonywania działalności Wykonawców, którzy złożyli oferty, a także punktację przyznaną ofertom w każdym kryterium oceny ofert i łączną punktację.</w:t>
      </w:r>
    </w:p>
    <w:p w:rsidR="00202776" w:rsidRDefault="00202776"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lastRenderedPageBreak/>
        <w:t>-Wykonawcach ,</w:t>
      </w:r>
      <w:r w:rsidR="00F10F38">
        <w:rPr>
          <w:rStyle w:val="FontStyle39"/>
          <w:rFonts w:ascii="Times New Roman" w:hAnsi="Times New Roman" w:cs="Times New Roman"/>
          <w:sz w:val="24"/>
        </w:rPr>
        <w:t xml:space="preserve"> </w:t>
      </w:r>
      <w:r>
        <w:rPr>
          <w:rStyle w:val="FontStyle39"/>
          <w:rFonts w:ascii="Times New Roman" w:hAnsi="Times New Roman" w:cs="Times New Roman"/>
          <w:sz w:val="24"/>
        </w:rPr>
        <w:t>których oferty zostały odrzucone, podając uzasadnienie faktyczne i prawne.</w:t>
      </w:r>
    </w:p>
    <w:p w:rsidR="00202776" w:rsidRDefault="00202776"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4.Zamawiający udostępnia niezwłocznie informacje, o których mowa w pkt3 tiret pierwszy SWZ , na stronie internetowej prowadzonego post</w:t>
      </w:r>
      <w:r w:rsidR="00B33B13">
        <w:rPr>
          <w:rStyle w:val="FontStyle39"/>
          <w:rFonts w:ascii="Times New Roman" w:hAnsi="Times New Roman" w:cs="Times New Roman"/>
          <w:sz w:val="24"/>
        </w:rPr>
        <w:t>ę</w:t>
      </w:r>
      <w:r>
        <w:rPr>
          <w:rStyle w:val="FontStyle39"/>
          <w:rFonts w:ascii="Times New Roman" w:hAnsi="Times New Roman" w:cs="Times New Roman"/>
          <w:sz w:val="24"/>
        </w:rPr>
        <w:t>powania :</w:t>
      </w:r>
    </w:p>
    <w:p w:rsidR="00B046FB" w:rsidRPr="00F24DFC" w:rsidRDefault="00202776"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 xml:space="preserve"> bip.gminamragowo.net w zakładce : Zamówienia publiczne.</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Default="00202776"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202776" w:rsidRPr="00D266C0" w:rsidRDefault="00202776" w:rsidP="00D266C0">
      <w:pPr>
        <w:pStyle w:val="Style8"/>
        <w:widowControl/>
        <w:spacing w:before="77"/>
        <w:jc w:val="center"/>
      </w:pP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Dostarczy Zamawiającemu, w wyznaczonym terminie, wykaz podwykonawców, którzy będą uczestniczyć w realizacji przedmiotu zamówienia (jeżeli dotyczy).</w:t>
      </w:r>
    </w:p>
    <w:p w:rsidR="007F090A" w:rsidRPr="00842512"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842512">
        <w:rPr>
          <w:sz w:val="24"/>
          <w:szCs w:val="24"/>
          <w:lang w:eastAsia="en-US"/>
        </w:rPr>
        <w:t>W przypadku złożenia oferty wspólnej dostarczyć umowę regulującą współpracę Wykonawców.</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Zamawiający zawrze umowę w sprawie zamówienia publicznego, z zastrzeżeniem art. 577 ustawy </w:t>
      </w:r>
      <w:proofErr w:type="spellStart"/>
      <w:r w:rsidRPr="00842512">
        <w:rPr>
          <w:sz w:val="24"/>
          <w:szCs w:val="24"/>
          <w:lang w:eastAsia="en-US"/>
        </w:rPr>
        <w:t>Pzp</w:t>
      </w:r>
      <w:proofErr w:type="spellEnd"/>
      <w:r w:rsidRPr="00842512">
        <w:rPr>
          <w:sz w:val="24"/>
          <w:szCs w:val="24"/>
          <w:lang w:eastAsia="en-US"/>
        </w:rPr>
        <w:t>, w terminie nie krótszym niż 5 dni od dnia przesłania zawiadomienia o wyborze najkorzystniejszej oferty jeżeli zawiadomienie to zostało przesłane przy użyciu środków komunikacji elektronicznej, albo 10 dni - jeżeli zostało przesłane w inny sposób.</w:t>
      </w: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Umowa będzie mogła zostać zawarta przed upływem ww. terminów, jeżeli w postępowaniu została złożona tylko jedna oferta.</w:t>
      </w:r>
    </w:p>
    <w:p w:rsidR="00342E3B" w:rsidRPr="00842512" w:rsidRDefault="00342E3B" w:rsidP="00342E3B">
      <w:pPr>
        <w:widowControl w:val="0"/>
        <w:tabs>
          <w:tab w:val="left" w:pos="307"/>
        </w:tabs>
        <w:spacing w:line="276" w:lineRule="auto"/>
        <w:ind w:left="786"/>
        <w:jc w:val="both"/>
        <w:rPr>
          <w:sz w:val="24"/>
          <w:szCs w:val="24"/>
          <w:lang w:eastAsia="en-US"/>
        </w:rPr>
      </w:pPr>
    </w:p>
    <w:p w:rsidR="00D266C0" w:rsidRDefault="00D266C0" w:rsidP="00D266C0">
      <w:pPr>
        <w:autoSpaceDE w:val="0"/>
        <w:autoSpaceDN w:val="0"/>
        <w:adjustRightInd w:val="0"/>
        <w:spacing w:line="360" w:lineRule="auto"/>
        <w:jc w:val="both"/>
        <w:rPr>
          <w:sz w:val="24"/>
          <w:szCs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 xml:space="preserve">Zamawiający wymaga wniesienia przez Wykonawcę zabezpieczenia należytego wykonania umowy (ZNWU) w wysokości 5% ceny całkowitej brutto podanej w ofercie, które złożone będzie u Zamawiającego - zgodnie obowiązującymi w tym zakresie przepisami ustawy </w:t>
      </w:r>
      <w:proofErr w:type="spellStart"/>
      <w:r w:rsidRPr="00842512">
        <w:t>Pzp</w:t>
      </w:r>
      <w:proofErr w:type="spellEnd"/>
      <w:r w:rsidRPr="00842512">
        <w:t xml:space="preserve"> i zapisami w umowie.</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lastRenderedPageBreak/>
        <w:t xml:space="preserve">Zabezpieczenie wnoszone w pieniądzu Wykonawca wpłaca </w:t>
      </w:r>
      <w:r w:rsidRPr="00842512">
        <w:rPr>
          <w:b/>
          <w:bCs/>
        </w:rPr>
        <w:t xml:space="preserve">wyłącznie przelewem </w:t>
      </w:r>
      <w:r w:rsidRPr="00842512">
        <w:t xml:space="preserve">na rachunek bankowy wskazany przez Zamawiającego. Gwarancja bankowa lub ubezpieczeniowa, stanowiąca formę wniesienia zabezpieczenia należytego wykonania umowy, winna spełniać co najmniej następujące wymogi: </w:t>
      </w:r>
      <w:r w:rsidRPr="00842512">
        <w:rPr>
          <w:b/>
          <w:bCs/>
        </w:rPr>
        <w:t xml:space="preserve"> </w:t>
      </w:r>
    </w:p>
    <w:p w:rsidR="007F090A" w:rsidRPr="00842512" w:rsidRDefault="007F090A" w:rsidP="00337E22">
      <w:pPr>
        <w:pStyle w:val="Teksttreci0"/>
        <w:numPr>
          <w:ilvl w:val="1"/>
          <w:numId w:val="38"/>
        </w:numPr>
        <w:tabs>
          <w:tab w:val="left" w:pos="307"/>
        </w:tabs>
        <w:ind w:left="851"/>
        <w:rPr>
          <w:color w:val="auto"/>
          <w:sz w:val="24"/>
          <w:szCs w:val="24"/>
        </w:rPr>
      </w:pPr>
      <w:r w:rsidRPr="00842512">
        <w:rPr>
          <w:bCs/>
          <w:color w:val="auto"/>
          <w:sz w:val="24"/>
          <w:szCs w:val="24"/>
        </w:rPr>
        <w:t>ustalać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337E22">
      <w:pPr>
        <w:pStyle w:val="Teksttreci0"/>
        <w:numPr>
          <w:ilvl w:val="1"/>
          <w:numId w:val="38"/>
        </w:numPr>
        <w:tabs>
          <w:tab w:val="left" w:pos="307"/>
        </w:tabs>
        <w:ind w:left="851"/>
        <w:rPr>
          <w:color w:val="auto"/>
          <w:sz w:val="24"/>
          <w:szCs w:val="24"/>
        </w:rPr>
      </w:pPr>
      <w:r w:rsidRPr="00842512">
        <w:rPr>
          <w:bCs/>
          <w:color w:val="auto"/>
          <w:sz w:val="24"/>
          <w:szCs w:val="24"/>
        </w:rPr>
        <w:t>określać kwotę gwarantowaną w złotych (ustaloną na podstawie złożonej oferty),</w:t>
      </w:r>
    </w:p>
    <w:p w:rsidR="007F090A" w:rsidRPr="00842512" w:rsidRDefault="007F090A" w:rsidP="00337E22">
      <w:pPr>
        <w:pStyle w:val="Teksttreci0"/>
        <w:numPr>
          <w:ilvl w:val="1"/>
          <w:numId w:val="38"/>
        </w:numPr>
        <w:tabs>
          <w:tab w:val="left" w:pos="307"/>
        </w:tabs>
        <w:ind w:left="851"/>
        <w:rPr>
          <w:color w:val="auto"/>
          <w:sz w:val="24"/>
          <w:szCs w:val="24"/>
        </w:rPr>
      </w:pPr>
      <w:r w:rsidRPr="00842512">
        <w:rPr>
          <w:bCs/>
          <w:color w:val="auto"/>
          <w:sz w:val="24"/>
          <w:szCs w:val="24"/>
        </w:rPr>
        <w:t>określać termin ważności (stosownie do postanowień SWZ i złożonej oferty),</w:t>
      </w:r>
    </w:p>
    <w:p w:rsidR="007F090A" w:rsidRPr="00842512" w:rsidRDefault="007F090A" w:rsidP="00337E22">
      <w:pPr>
        <w:pStyle w:val="Teksttreci0"/>
        <w:numPr>
          <w:ilvl w:val="1"/>
          <w:numId w:val="38"/>
        </w:numPr>
        <w:tabs>
          <w:tab w:val="left" w:pos="307"/>
        </w:tabs>
        <w:ind w:left="851"/>
        <w:rPr>
          <w:color w:val="auto"/>
          <w:sz w:val="24"/>
          <w:szCs w:val="24"/>
        </w:rPr>
      </w:pPr>
      <w:r w:rsidRPr="00842512">
        <w:rPr>
          <w:bCs/>
          <w:color w:val="auto"/>
          <w:sz w:val="24"/>
          <w:szCs w:val="24"/>
        </w:rPr>
        <w:t>być gwarancją nie odwoływalną, bezwarunkową, płatną na każde żądanie,</w:t>
      </w:r>
    </w:p>
    <w:p w:rsidR="007F090A" w:rsidRPr="00842512" w:rsidRDefault="007F090A" w:rsidP="00337E22">
      <w:pPr>
        <w:pStyle w:val="Teksttreci0"/>
        <w:numPr>
          <w:ilvl w:val="1"/>
          <w:numId w:val="38"/>
        </w:numPr>
        <w:tabs>
          <w:tab w:val="left" w:pos="307"/>
        </w:tabs>
        <w:ind w:left="851"/>
        <w:rPr>
          <w:color w:val="auto"/>
          <w:sz w:val="24"/>
          <w:szCs w:val="24"/>
        </w:rPr>
      </w:pPr>
      <w:r w:rsidRPr="00842512">
        <w:rPr>
          <w:bCs/>
          <w:color w:val="auto"/>
          <w:sz w:val="24"/>
          <w:szCs w:val="24"/>
        </w:rPr>
        <w:t>wskazać przedmiot gwarancji (wynikający z SWZ),</w:t>
      </w:r>
    </w:p>
    <w:p w:rsidR="007F090A" w:rsidRPr="00842512" w:rsidRDefault="007F090A" w:rsidP="00337E22">
      <w:pPr>
        <w:pStyle w:val="Teksttreci0"/>
        <w:numPr>
          <w:ilvl w:val="1"/>
          <w:numId w:val="38"/>
        </w:numPr>
        <w:tabs>
          <w:tab w:val="left" w:pos="307"/>
        </w:tabs>
        <w:ind w:left="851"/>
        <w:rPr>
          <w:color w:val="auto"/>
          <w:sz w:val="24"/>
          <w:szCs w:val="24"/>
        </w:rPr>
      </w:pPr>
      <w:r w:rsidRPr="00842512">
        <w:rPr>
          <w:bCs/>
          <w:color w:val="auto"/>
          <w:sz w:val="24"/>
          <w:szCs w:val="24"/>
        </w:rPr>
        <w:t xml:space="preserve">wskazywać, że służy pokryciu wszelkich roszczeń z tytułu niewykonania lub nienależytego wykonania umowy. </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W przypadku ZNWU, wniesionego w formie niepieniężnej, , Wykonawca przed zawarciem Umowy przesyła projekt gwarancji/poręczenia celem akceptacji zapisów przez Zamawiającego.</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Zamawiający zwróci 70%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w:t>
      </w:r>
      <w:r w:rsidR="00A219D4">
        <w:t>robót.</w:t>
      </w:r>
      <w:r w:rsidRPr="00842512">
        <w:t>.</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 xml:space="preserve">Pozostałe 30% wartości zabezpieczenia Zamawiający umieści na oprocentowanym rachunku terminowym na okres obejmujący rękojmię  za wady lub gwarancję. </w:t>
      </w:r>
    </w:p>
    <w:p w:rsidR="007F090A" w:rsidRDefault="007F090A" w:rsidP="00337E22">
      <w:pPr>
        <w:pStyle w:val="Akapitzlist"/>
        <w:numPr>
          <w:ilvl w:val="0"/>
          <w:numId w:val="37"/>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gwarancji , 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F10F38" w:rsidRDefault="00F10F38" w:rsidP="00F10F38">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PUBLICZNEGO , 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C67906" w:rsidRPr="00842512" w:rsidRDefault="00C67906" w:rsidP="00337E22">
      <w:pPr>
        <w:widowControl w:val="0"/>
        <w:numPr>
          <w:ilvl w:val="0"/>
          <w:numId w:val="3"/>
        </w:numPr>
        <w:tabs>
          <w:tab w:val="left" w:pos="360"/>
        </w:tabs>
        <w:spacing w:line="360" w:lineRule="auto"/>
        <w:ind w:left="357" w:hanging="357"/>
        <w:jc w:val="both"/>
        <w:rPr>
          <w:sz w:val="24"/>
          <w:szCs w:val="24"/>
        </w:rPr>
      </w:pPr>
      <w:r w:rsidRPr="00842512">
        <w:rPr>
          <w:sz w:val="24"/>
          <w:szCs w:val="24"/>
        </w:rPr>
        <w:t xml:space="preserve">Dopuszcza się zmiany w treści umowy gdy zmiany te są nieistotne w stosunku </w:t>
      </w:r>
      <w:r w:rsidRPr="00842512">
        <w:rPr>
          <w:sz w:val="24"/>
          <w:szCs w:val="24"/>
        </w:rPr>
        <w:br/>
        <w:t xml:space="preserve">do treści oferty, na podstawie której dokonano wyboru Wykonawcy;     </w:t>
      </w:r>
    </w:p>
    <w:p w:rsidR="00C67906" w:rsidRPr="00842512" w:rsidRDefault="00FC4A33" w:rsidP="00C67906">
      <w:pPr>
        <w:widowControl w:val="0"/>
        <w:suppressAutoHyphens/>
        <w:spacing w:line="360" w:lineRule="auto"/>
        <w:rPr>
          <w:sz w:val="24"/>
          <w:szCs w:val="24"/>
        </w:rPr>
      </w:pPr>
      <w:r>
        <w:rPr>
          <w:sz w:val="24"/>
          <w:szCs w:val="24"/>
        </w:rPr>
        <w:t xml:space="preserve"> 2</w:t>
      </w:r>
      <w:r w:rsidR="00C67906" w:rsidRPr="00842512">
        <w:rPr>
          <w:sz w:val="24"/>
          <w:szCs w:val="24"/>
        </w:rPr>
        <w:t xml:space="preserve">.  Przewiduje się zmiany w treści zawartej  umowy   w stosunku do treści oferty, na                                              </w:t>
      </w:r>
    </w:p>
    <w:p w:rsidR="00C67906" w:rsidRPr="006E10F7" w:rsidRDefault="00C67906" w:rsidP="00C67906">
      <w:pPr>
        <w:spacing w:line="360" w:lineRule="auto"/>
        <w:jc w:val="both"/>
        <w:rPr>
          <w:sz w:val="24"/>
          <w:szCs w:val="24"/>
        </w:rPr>
      </w:pPr>
      <w:r w:rsidRPr="006E10F7">
        <w:rPr>
          <w:sz w:val="24"/>
          <w:szCs w:val="24"/>
        </w:rPr>
        <w:t xml:space="preserve">podstawie której dokonano wyboru Wykonawcy w następujących zakresach:   </w:t>
      </w:r>
    </w:p>
    <w:p w:rsidR="00C67906" w:rsidRPr="006E10F7" w:rsidRDefault="00C67906" w:rsidP="00337E22">
      <w:pPr>
        <w:numPr>
          <w:ilvl w:val="0"/>
          <w:numId w:val="4"/>
        </w:numPr>
        <w:spacing w:line="360" w:lineRule="auto"/>
        <w:jc w:val="both"/>
        <w:rPr>
          <w:sz w:val="24"/>
          <w:szCs w:val="24"/>
        </w:rPr>
      </w:pPr>
      <w:r w:rsidRPr="006E10F7">
        <w:rPr>
          <w:sz w:val="24"/>
          <w:szCs w:val="24"/>
        </w:rPr>
        <w:t>dostosowania zapisów umownych do zmian przepisów prawa, które nastąpią po dacie zawarcia umowy, w tym aktów prawa miejscowego,</w:t>
      </w:r>
    </w:p>
    <w:p w:rsidR="00C67906" w:rsidRPr="006E10F7" w:rsidRDefault="00C67906" w:rsidP="00337E22">
      <w:pPr>
        <w:numPr>
          <w:ilvl w:val="0"/>
          <w:numId w:val="4"/>
        </w:numPr>
        <w:spacing w:line="360" w:lineRule="auto"/>
        <w:jc w:val="both"/>
        <w:rPr>
          <w:sz w:val="24"/>
          <w:szCs w:val="24"/>
        </w:rPr>
      </w:pPr>
      <w:r w:rsidRPr="006E10F7">
        <w:rPr>
          <w:sz w:val="24"/>
          <w:szCs w:val="24"/>
        </w:rPr>
        <w:t xml:space="preserve">wystąpienia konieczności zmiany osób po stronie Wykonawcy lub Zamawiającego (śmierć, choroba, ustanie stosunku pracy lub inne zdarzenia losowe, lub inne przyczyny </w:t>
      </w:r>
      <w:r w:rsidRPr="006E10F7">
        <w:rPr>
          <w:sz w:val="24"/>
          <w:szCs w:val="24"/>
        </w:rPr>
        <w:lastRenderedPageBreak/>
        <w:t>niezależne od Wykonawcy  lub Zamawiającego) przy pomocy, których Wykonawca i Zamawiający realizuje przedmiot umowy.</w:t>
      </w:r>
    </w:p>
    <w:p w:rsidR="00C67906" w:rsidRDefault="00FC4A33" w:rsidP="00C67906">
      <w:pPr>
        <w:shd w:val="clear" w:color="auto" w:fill="FFFFFF"/>
        <w:tabs>
          <w:tab w:val="left" w:pos="13860"/>
        </w:tabs>
        <w:spacing w:before="5" w:line="360" w:lineRule="auto"/>
        <w:jc w:val="both"/>
        <w:rPr>
          <w:sz w:val="24"/>
          <w:szCs w:val="24"/>
        </w:rPr>
      </w:pPr>
      <w:r>
        <w:rPr>
          <w:sz w:val="24"/>
          <w:szCs w:val="24"/>
        </w:rPr>
        <w:t>3</w:t>
      </w:r>
      <w:r w:rsidR="00C67906">
        <w:rPr>
          <w:sz w:val="24"/>
          <w:szCs w:val="24"/>
        </w:rPr>
        <w:t>.</w:t>
      </w:r>
      <w:r w:rsidR="00C67906" w:rsidRPr="006E10F7">
        <w:rPr>
          <w:sz w:val="24"/>
          <w:szCs w:val="24"/>
        </w:rPr>
        <w:t>Wszelkie zmiany i uzupełnienia treści umowy, wymagają aneksu sporządzonego z zachowaniem formy pisemnej pod rygor</w:t>
      </w:r>
      <w:r w:rsidR="00C67906">
        <w:rPr>
          <w:sz w:val="24"/>
          <w:szCs w:val="24"/>
        </w:rPr>
        <w:t>em nieważności zgodnie z art.455 ust.1 pkt1</w:t>
      </w:r>
      <w:r w:rsidR="00C67906" w:rsidRPr="006E10F7">
        <w:rPr>
          <w:sz w:val="24"/>
          <w:szCs w:val="24"/>
        </w:rPr>
        <w:t xml:space="preserve"> ustawy.</w:t>
      </w:r>
    </w:p>
    <w:p w:rsidR="007F090A" w:rsidRDefault="007F090A" w:rsidP="007F090A">
      <w:pPr>
        <w:spacing w:line="276" w:lineRule="auto"/>
        <w:jc w:val="both"/>
        <w:rPr>
          <w:rFonts w:asciiTheme="minorHAnsi" w:hAnsiTheme="minorHAnsi" w:cstheme="minorHAnsi"/>
          <w:sz w:val="22"/>
          <w:szCs w:val="22"/>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41"/>
      <w:r w:rsidRPr="006C775B">
        <w:rPr>
          <w:rStyle w:val="FontStyle39"/>
          <w:rFonts w:ascii="Times New Roman" w:hAnsi="Times New Roman"/>
          <w:sz w:val="24"/>
          <w:u w:val="none"/>
        </w:rPr>
        <w:t>ROZDZIAŁ XXI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bookmarkEnd w:id="2"/>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w:t>
      </w:r>
      <w:proofErr w:type="spellStart"/>
      <w:r w:rsidRPr="00337E22">
        <w:rPr>
          <w:sz w:val="24"/>
          <w:szCs w:val="24"/>
        </w:rPr>
        <w:t>Pzp</w:t>
      </w:r>
      <w:proofErr w:type="spellEnd"/>
      <w:r w:rsidRPr="00337E22">
        <w:rPr>
          <w:sz w:val="24"/>
          <w:szCs w:val="24"/>
        </w:rPr>
        <w:t xml:space="preserve">, przysługują środki ochrony prawnej określone </w:t>
      </w:r>
      <w:r w:rsidRPr="004F0F3D">
        <w:rPr>
          <w:sz w:val="24"/>
          <w:szCs w:val="24"/>
        </w:rPr>
        <w:t xml:space="preserve">w </w:t>
      </w:r>
      <w:r w:rsidRPr="004F0F3D">
        <w:rPr>
          <w:bCs/>
          <w:sz w:val="24"/>
          <w:szCs w:val="24"/>
        </w:rPr>
        <w:t xml:space="preserve">Dziale IX ustawy </w:t>
      </w:r>
      <w:proofErr w:type="spellStart"/>
      <w:r w:rsidRPr="004F0F3D">
        <w:rPr>
          <w:bCs/>
          <w:sz w:val="24"/>
          <w:szCs w:val="24"/>
        </w:rPr>
        <w:t>Pzp</w:t>
      </w:r>
      <w:proofErr w:type="spellEnd"/>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pkt 15 ustawy </w:t>
      </w:r>
      <w:proofErr w:type="spellStart"/>
      <w:r w:rsidRPr="00337E22">
        <w:rPr>
          <w:sz w:val="24"/>
          <w:szCs w:val="24"/>
        </w:rPr>
        <w:t>Pzp</w:t>
      </w:r>
      <w:proofErr w:type="spellEnd"/>
      <w:r w:rsidRPr="00337E22">
        <w:rPr>
          <w:sz w:val="24"/>
          <w:szCs w:val="24"/>
        </w:rPr>
        <w:t>.</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3"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3"/>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0C071E" w:rsidRPr="00337E22" w:rsidRDefault="000C071E"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337E22">
      <w:pPr>
        <w:numPr>
          <w:ilvl w:val="0"/>
          <w:numId w:val="32"/>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337E22">
      <w:pPr>
        <w:numPr>
          <w:ilvl w:val="0"/>
          <w:numId w:val="32"/>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6C0F6C">
      <w:pPr>
        <w:numPr>
          <w:ilvl w:val="0"/>
          <w:numId w:val="33"/>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6C0F6C">
      <w:pPr>
        <w:numPr>
          <w:ilvl w:val="0"/>
          <w:numId w:val="33"/>
        </w:numPr>
        <w:suppressAutoHyphens/>
        <w:spacing w:line="276" w:lineRule="auto"/>
        <w:ind w:left="357" w:hanging="357"/>
        <w:jc w:val="both"/>
        <w:rPr>
          <w:sz w:val="24"/>
          <w:szCs w:val="24"/>
        </w:rPr>
      </w:pPr>
      <w:r w:rsidRPr="00337E22">
        <w:rPr>
          <w:sz w:val="24"/>
          <w:szCs w:val="24"/>
        </w:rPr>
        <w:lastRenderedPageBreak/>
        <w:t>Zamawiający żąda wskazania przez wykonawcę w ofercie części zamówienia, których wykonanie zamierza powierzyć podwykonawcom oraz podania nazw ewentualnych podwykonawców, jeżeli są już znani.</w:t>
      </w:r>
    </w:p>
    <w:p w:rsidR="007F090A" w:rsidRPr="00337E22" w:rsidRDefault="007F090A" w:rsidP="006C0F6C">
      <w:pPr>
        <w:numPr>
          <w:ilvl w:val="0"/>
          <w:numId w:val="33"/>
        </w:numPr>
        <w:suppressAutoHyphens/>
        <w:autoSpaceDE w:val="0"/>
        <w:autoSpaceDN w:val="0"/>
        <w:adjustRightInd w:val="0"/>
        <w:spacing w:line="276" w:lineRule="auto"/>
        <w:ind w:left="357" w:hanging="357"/>
        <w:jc w:val="both"/>
        <w:rPr>
          <w:sz w:val="24"/>
          <w:szCs w:val="24"/>
        </w:rPr>
      </w:pPr>
      <w:r w:rsidRPr="00337E22">
        <w:rPr>
          <w:sz w:val="24"/>
          <w:szCs w:val="24"/>
        </w:rPr>
        <w:t xml:space="preserve">W przypadkach, o których mowa w ust. 2 Zamawiający może badać, czy nie zachodzą wobec podwykonawcy niebędącego podmiotem udostępniającym zasoby podstawy wykluczenia, o których mowa w art. 108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6C0F6C">
      <w:pPr>
        <w:numPr>
          <w:ilvl w:val="0"/>
          <w:numId w:val="33"/>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6C0F6C">
      <w:pPr>
        <w:numPr>
          <w:ilvl w:val="0"/>
          <w:numId w:val="33"/>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6C0F6C">
      <w:pPr>
        <w:numPr>
          <w:ilvl w:val="0"/>
          <w:numId w:val="33"/>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6C0F6C">
      <w:pPr>
        <w:numPr>
          <w:ilvl w:val="0"/>
          <w:numId w:val="33"/>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w:t>
      </w:r>
      <w:r w:rsidR="00B33B13">
        <w:rPr>
          <w:sz w:val="24"/>
          <w:szCs w:val="24"/>
        </w:rPr>
        <w:t xml:space="preserve"> roboty</w:t>
      </w:r>
      <w:r w:rsidRPr="00337E22">
        <w:rPr>
          <w:sz w:val="24"/>
          <w:szCs w:val="24"/>
        </w:rPr>
        <w:t xml:space="preserve">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6C0F6C">
      <w:pPr>
        <w:numPr>
          <w:ilvl w:val="0"/>
          <w:numId w:val="33"/>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w:t>
      </w:r>
      <w:r w:rsidR="00B33B13">
        <w:rPr>
          <w:color w:val="000000"/>
          <w:sz w:val="24"/>
          <w:szCs w:val="24"/>
        </w:rPr>
        <w:t>roboty</w:t>
      </w:r>
      <w:r w:rsidRPr="00337E22">
        <w:rPr>
          <w:color w:val="000000"/>
          <w:sz w:val="24"/>
          <w:szCs w:val="24"/>
        </w:rPr>
        <w:t xml:space="preserve">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C67906" w:rsidRPr="00337E22" w:rsidRDefault="00C67906" w:rsidP="00842512">
      <w:pPr>
        <w:pStyle w:val="Style8"/>
        <w:widowControl/>
        <w:spacing w:before="77"/>
        <w:ind w:left="720"/>
        <w:rPr>
          <w:rStyle w:val="FontStyle39"/>
          <w:rFonts w:ascii="Times New Roman" w:hAnsi="Times New Roman" w:cs="Times New Roman"/>
          <w:sz w:val="24"/>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4"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4"/>
    <w:p w:rsidR="007F090A" w:rsidRPr="00337E22" w:rsidRDefault="007F090A" w:rsidP="00337E22">
      <w:pPr>
        <w:numPr>
          <w:ilvl w:val="3"/>
          <w:numId w:val="35"/>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337E22">
      <w:pPr>
        <w:numPr>
          <w:ilvl w:val="2"/>
          <w:numId w:val="36"/>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337E22">
      <w:pPr>
        <w:numPr>
          <w:ilvl w:val="2"/>
          <w:numId w:val="36"/>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w:t>
      </w:r>
      <w:r w:rsidRPr="00337E22">
        <w:rPr>
          <w:sz w:val="24"/>
          <w:szCs w:val="24"/>
        </w:rPr>
        <w:lastRenderedPageBreak/>
        <w:t xml:space="preserve">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7F090A" w:rsidRPr="00337E22" w:rsidRDefault="007F090A"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7F090A" w:rsidRPr="004F0F3D" w:rsidRDefault="007F090A" w:rsidP="004F0F3D">
      <w:pPr>
        <w:numPr>
          <w:ilvl w:val="1"/>
          <w:numId w:val="34"/>
        </w:numPr>
        <w:spacing w:line="276" w:lineRule="auto"/>
        <w:ind w:left="567"/>
        <w:rPr>
          <w:sz w:val="24"/>
          <w:szCs w:val="24"/>
        </w:rPr>
      </w:pPr>
      <w:r w:rsidRPr="004F0F3D">
        <w:rPr>
          <w:sz w:val="24"/>
          <w:szCs w:val="24"/>
        </w:rPr>
        <w:t>W</w:t>
      </w:r>
      <w:r w:rsidR="00511F5C">
        <w:rPr>
          <w:sz w:val="24"/>
          <w:szCs w:val="24"/>
        </w:rPr>
        <w:t>z</w:t>
      </w:r>
      <w:r w:rsidRPr="004F0F3D">
        <w:rPr>
          <w:sz w:val="24"/>
          <w:szCs w:val="24"/>
        </w:rPr>
        <w:t>ór Umowy</w:t>
      </w:r>
      <w:r w:rsidR="00CD2F9F">
        <w:rPr>
          <w:sz w:val="24"/>
          <w:szCs w:val="24"/>
        </w:rPr>
        <w:t xml:space="preserve"> , klauzula RODO</w:t>
      </w:r>
      <w:r w:rsidRPr="004F0F3D">
        <w:rPr>
          <w:sz w:val="24"/>
          <w:szCs w:val="24"/>
        </w:rPr>
        <w:t xml:space="preserve">  – Załączniki nr 1</w:t>
      </w:r>
    </w:p>
    <w:p w:rsidR="007F090A" w:rsidRPr="004F0F3D" w:rsidRDefault="007F090A" w:rsidP="004F0F3D">
      <w:pPr>
        <w:numPr>
          <w:ilvl w:val="1"/>
          <w:numId w:val="34"/>
        </w:numPr>
        <w:spacing w:line="276" w:lineRule="auto"/>
        <w:ind w:left="567"/>
        <w:rPr>
          <w:sz w:val="24"/>
          <w:szCs w:val="24"/>
        </w:rPr>
      </w:pPr>
      <w:r w:rsidRPr="004F0F3D">
        <w:rPr>
          <w:sz w:val="24"/>
          <w:szCs w:val="24"/>
        </w:rPr>
        <w:t>Formularz ofertowy – Załącznik nr 2</w:t>
      </w:r>
    </w:p>
    <w:p w:rsidR="007F090A" w:rsidRPr="004F0F3D" w:rsidRDefault="007F090A" w:rsidP="004F0F3D">
      <w:pPr>
        <w:numPr>
          <w:ilvl w:val="1"/>
          <w:numId w:val="34"/>
        </w:numPr>
        <w:spacing w:line="276" w:lineRule="auto"/>
        <w:ind w:left="567"/>
        <w:rPr>
          <w:sz w:val="24"/>
          <w:szCs w:val="24"/>
        </w:rPr>
      </w:pPr>
      <w:r w:rsidRPr="004F0F3D">
        <w:rPr>
          <w:sz w:val="24"/>
          <w:szCs w:val="24"/>
        </w:rPr>
        <w:t>Oświadczenie składane na podstawie art. 125 ust. 1 ustawy – Załącznik nr 3</w:t>
      </w:r>
    </w:p>
    <w:p w:rsidR="007F090A" w:rsidRPr="004F0F3D" w:rsidRDefault="007F090A" w:rsidP="004F0F3D">
      <w:pPr>
        <w:numPr>
          <w:ilvl w:val="1"/>
          <w:numId w:val="34"/>
        </w:numPr>
        <w:spacing w:line="276" w:lineRule="auto"/>
        <w:ind w:left="567"/>
        <w:rPr>
          <w:sz w:val="24"/>
          <w:szCs w:val="24"/>
        </w:rPr>
      </w:pPr>
      <w:r w:rsidRPr="004F0F3D">
        <w:rPr>
          <w:sz w:val="24"/>
          <w:szCs w:val="24"/>
        </w:rPr>
        <w:t>Oświadczenie o przynależności bądź nie do grupy kapitałowej – Załącznik nr 4</w:t>
      </w:r>
    </w:p>
    <w:p w:rsidR="007F090A" w:rsidRPr="004F0F3D" w:rsidRDefault="007F090A" w:rsidP="004F0F3D">
      <w:pPr>
        <w:numPr>
          <w:ilvl w:val="1"/>
          <w:numId w:val="34"/>
        </w:numPr>
        <w:spacing w:line="276" w:lineRule="auto"/>
        <w:ind w:left="567"/>
        <w:rPr>
          <w:sz w:val="24"/>
          <w:szCs w:val="24"/>
        </w:rPr>
      </w:pPr>
      <w:r w:rsidRPr="004F0F3D">
        <w:rPr>
          <w:sz w:val="24"/>
          <w:szCs w:val="24"/>
        </w:rPr>
        <w:t>Wykaz zrealizowanych robót – Załącznik nr 5</w:t>
      </w:r>
    </w:p>
    <w:p w:rsidR="007F090A" w:rsidRPr="004F0F3D" w:rsidRDefault="007F090A" w:rsidP="004F0F3D">
      <w:pPr>
        <w:numPr>
          <w:ilvl w:val="1"/>
          <w:numId w:val="34"/>
        </w:numPr>
        <w:spacing w:line="276" w:lineRule="auto"/>
        <w:ind w:left="567"/>
        <w:rPr>
          <w:sz w:val="24"/>
          <w:szCs w:val="24"/>
        </w:rPr>
      </w:pPr>
      <w:r w:rsidRPr="004F0F3D">
        <w:rPr>
          <w:sz w:val="24"/>
          <w:szCs w:val="24"/>
        </w:rPr>
        <w:t>Wykaz osób – Załącznik nr 6</w:t>
      </w:r>
    </w:p>
    <w:p w:rsidR="007F090A" w:rsidRPr="004F0F3D" w:rsidRDefault="007F090A" w:rsidP="004F0F3D">
      <w:pPr>
        <w:numPr>
          <w:ilvl w:val="1"/>
          <w:numId w:val="34"/>
        </w:numPr>
        <w:shd w:val="clear" w:color="auto" w:fill="FFFFFF"/>
        <w:spacing w:line="276" w:lineRule="auto"/>
        <w:ind w:left="567"/>
        <w:rPr>
          <w:bCs/>
          <w:color w:val="000000"/>
          <w:sz w:val="24"/>
          <w:szCs w:val="24"/>
        </w:rPr>
      </w:pPr>
      <w:r w:rsidRPr="004F0F3D">
        <w:rPr>
          <w:bCs/>
          <w:color w:val="000000"/>
          <w:sz w:val="24"/>
          <w:szCs w:val="24"/>
        </w:rPr>
        <w:t>Zobowiązanie do udostępnienia wiedzy i doświadczenia – Załącznik nr 7</w:t>
      </w:r>
    </w:p>
    <w:p w:rsidR="004F0F3D" w:rsidRDefault="004F0F3D" w:rsidP="004F0F3D">
      <w:pPr>
        <w:numPr>
          <w:ilvl w:val="1"/>
          <w:numId w:val="34"/>
        </w:numPr>
        <w:spacing w:line="276" w:lineRule="auto"/>
        <w:ind w:left="567"/>
        <w:rPr>
          <w:sz w:val="24"/>
          <w:szCs w:val="24"/>
        </w:rPr>
      </w:pPr>
      <w:r w:rsidRPr="004F0F3D">
        <w:rPr>
          <w:sz w:val="24"/>
          <w:szCs w:val="24"/>
        </w:rPr>
        <w:t>Identyfikator postępowania na mini portalu- Załącznik nr 8</w:t>
      </w:r>
    </w:p>
    <w:p w:rsidR="00CD2F9F" w:rsidRPr="001657F7" w:rsidRDefault="00FC4A33" w:rsidP="004F0F3D">
      <w:pPr>
        <w:numPr>
          <w:ilvl w:val="1"/>
          <w:numId w:val="34"/>
        </w:numPr>
        <w:spacing w:line="276" w:lineRule="auto"/>
        <w:ind w:left="567"/>
        <w:rPr>
          <w:sz w:val="24"/>
          <w:szCs w:val="24"/>
        </w:rPr>
      </w:pPr>
      <w:r>
        <w:rPr>
          <w:sz w:val="24"/>
          <w:szCs w:val="24"/>
        </w:rPr>
        <w:t xml:space="preserve">STWIOR </w:t>
      </w:r>
      <w:r w:rsidR="00AD607D" w:rsidRPr="001657F7">
        <w:rPr>
          <w:sz w:val="24"/>
          <w:szCs w:val="24"/>
        </w:rPr>
        <w:t>– Załącznik nr 9</w:t>
      </w:r>
      <w:r w:rsidR="002969B6" w:rsidRPr="001657F7">
        <w:rPr>
          <w:sz w:val="24"/>
          <w:szCs w:val="24"/>
        </w:rPr>
        <w:t xml:space="preserve"> </w:t>
      </w:r>
    </w:p>
    <w:p w:rsidR="00D82FED" w:rsidRDefault="007F090A" w:rsidP="006C775B">
      <w:pPr>
        <w:pStyle w:val="Teksttreci0"/>
        <w:shd w:val="clear" w:color="auto" w:fill="auto"/>
        <w:tabs>
          <w:tab w:val="left" w:pos="284"/>
        </w:tabs>
        <w:jc w:val="left"/>
        <w:rPr>
          <w:color w:val="auto"/>
          <w:sz w:val="24"/>
          <w:szCs w:val="24"/>
        </w:rPr>
      </w:pPr>
      <w:r w:rsidRPr="004F0F3D">
        <w:rPr>
          <w:color w:val="auto"/>
          <w:sz w:val="24"/>
          <w:szCs w:val="24"/>
        </w:rPr>
        <w:t>Załączniki wymienione w SWZ stanowią jej integralną część</w:t>
      </w:r>
      <w:r w:rsidR="00E75A0F">
        <w:rPr>
          <w:color w:val="auto"/>
          <w:sz w:val="24"/>
          <w:szCs w:val="24"/>
        </w:rPr>
        <w:t>.</w:t>
      </w:r>
    </w:p>
    <w:p w:rsidR="00D82FED" w:rsidRDefault="00D82FED" w:rsidP="006C775B">
      <w:pPr>
        <w:pStyle w:val="Teksttreci0"/>
        <w:shd w:val="clear" w:color="auto" w:fill="auto"/>
        <w:tabs>
          <w:tab w:val="left" w:pos="284"/>
        </w:tabs>
        <w:jc w:val="left"/>
        <w:rPr>
          <w:color w:val="auto"/>
          <w:sz w:val="24"/>
          <w:szCs w:val="24"/>
        </w:rPr>
      </w:pPr>
    </w:p>
    <w:p w:rsidR="00163139" w:rsidRPr="004F0F3D" w:rsidRDefault="00163139" w:rsidP="006C775B">
      <w:pPr>
        <w:pStyle w:val="Teksttreci0"/>
        <w:shd w:val="clear" w:color="auto" w:fill="auto"/>
        <w:tabs>
          <w:tab w:val="left" w:pos="284"/>
        </w:tabs>
        <w:jc w:val="left"/>
        <w:rPr>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r w:rsidR="0092682C" w:rsidRPr="003304E4">
        <w:rPr>
          <w:rStyle w:val="FontStyle39"/>
          <w:rFonts w:ascii="Times New Roman" w:hAnsi="Times New Roman" w:cs="Times New Roman"/>
          <w:b/>
          <w:sz w:val="24"/>
        </w:rPr>
        <w:t xml:space="preserve">WÓJT  GMINY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Default="0092682C" w:rsidP="0000336E">
      <w:pPr>
        <w:pStyle w:val="Style8"/>
        <w:widowControl/>
        <w:spacing w:before="77"/>
        <w:ind w:left="3540"/>
        <w:jc w:val="both"/>
        <w:rPr>
          <w:rStyle w:val="FontStyle39"/>
          <w:rFonts w:ascii="Times New Roman" w:hAnsi="Times New Roman" w:cs="Times New Roman"/>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163139" w:rsidRDefault="00BF70CC" w:rsidP="00AD607D">
      <w:pPr>
        <w:autoSpaceDE w:val="0"/>
        <w:autoSpaceDN w:val="0"/>
        <w:adjustRightInd w:val="0"/>
        <w:rPr>
          <w:sz w:val="24"/>
          <w:szCs w:val="24"/>
        </w:rPr>
      </w:pPr>
      <w:r w:rsidRPr="001D30E4">
        <w:rPr>
          <w:sz w:val="24"/>
          <w:szCs w:val="24"/>
        </w:rPr>
        <w:t xml:space="preserve">Beata Mularczyk </w:t>
      </w:r>
    </w:p>
    <w:p w:rsidR="00AD607D" w:rsidRDefault="00AD607D" w:rsidP="00AD607D">
      <w:pPr>
        <w:autoSpaceDE w:val="0"/>
        <w:autoSpaceDN w:val="0"/>
        <w:adjustRightInd w:val="0"/>
        <w:rPr>
          <w:sz w:val="24"/>
          <w:szCs w:val="24"/>
        </w:rPr>
      </w:pPr>
    </w:p>
    <w:p w:rsidR="00E73D1B" w:rsidRPr="006C775B" w:rsidRDefault="00BF70CC" w:rsidP="001657F7">
      <w:pPr>
        <w:autoSpaceDE w:val="0"/>
        <w:autoSpaceDN w:val="0"/>
        <w:adjustRightInd w:val="0"/>
        <w:rPr>
          <w:sz w:val="24"/>
          <w:szCs w:val="24"/>
        </w:rPr>
      </w:pPr>
      <w:r w:rsidRPr="006C775B">
        <w:rPr>
          <w:sz w:val="24"/>
          <w:szCs w:val="24"/>
        </w:rPr>
        <w:t>Mrągowo, dnia</w:t>
      </w:r>
      <w:r w:rsidR="003304E4" w:rsidRPr="006C775B">
        <w:rPr>
          <w:sz w:val="24"/>
          <w:szCs w:val="24"/>
        </w:rPr>
        <w:t xml:space="preserve"> </w:t>
      </w:r>
      <w:r w:rsidR="00406B32">
        <w:rPr>
          <w:sz w:val="24"/>
          <w:szCs w:val="24"/>
        </w:rPr>
        <w:t>25</w:t>
      </w:r>
      <w:r w:rsidR="00511F5C">
        <w:rPr>
          <w:sz w:val="24"/>
          <w:szCs w:val="24"/>
        </w:rPr>
        <w:t>.01.2022</w:t>
      </w:r>
      <w:r w:rsidR="00406B32">
        <w:rPr>
          <w:sz w:val="24"/>
          <w:szCs w:val="24"/>
        </w:rPr>
        <w:t>r.</w:t>
      </w:r>
    </w:p>
    <w:sectPr w:rsidR="00E73D1B" w:rsidRPr="006C775B" w:rsidSect="001D30E4">
      <w:headerReference w:type="default" r:id="rId19"/>
      <w:footerReference w:type="even" r:id="rId20"/>
      <w:footerReference w:type="default" r:id="rId21"/>
      <w:pgSz w:w="11906" w:h="16838"/>
      <w:pgMar w:top="1417" w:right="1133" w:bottom="1417"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A0A682" w15:done="0"/>
  <w15:commentEx w15:paraId="28EE4CA9" w15:done="0"/>
  <w15:commentEx w15:paraId="348189DD" w15:done="0"/>
  <w15:commentEx w15:paraId="4428AC54" w15:done="0"/>
  <w15:commentEx w15:paraId="43C0F796" w15:done="0"/>
  <w15:commentEx w15:paraId="29543DCA" w15:done="0"/>
  <w15:commentEx w15:paraId="6F7C386F" w15:done="0"/>
  <w15:commentEx w15:paraId="77CE13A6" w15:done="0"/>
  <w15:commentEx w15:paraId="2AC47071" w15:done="0"/>
  <w15:commentEx w15:paraId="423AF8E5" w15:done="0"/>
  <w15:commentEx w15:paraId="4FE6DA04" w15:done="0"/>
  <w15:commentEx w15:paraId="3A9712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A0A682" w16cid:durableId="2594E7E2"/>
  <w16cid:commentId w16cid:paraId="28EE4CA9" w16cid:durableId="2594E9B9"/>
  <w16cid:commentId w16cid:paraId="348189DD" w16cid:durableId="2594EB69"/>
  <w16cid:commentId w16cid:paraId="4428AC54" w16cid:durableId="2594EBAF"/>
  <w16cid:commentId w16cid:paraId="43C0F796" w16cid:durableId="2594EC7D"/>
  <w16cid:commentId w16cid:paraId="29543DCA" w16cid:durableId="25951531"/>
  <w16cid:commentId w16cid:paraId="6F7C386F" w16cid:durableId="25951550"/>
  <w16cid:commentId w16cid:paraId="77CE13A6" w16cid:durableId="2595190F"/>
  <w16cid:commentId w16cid:paraId="2AC47071" w16cid:durableId="259516EB"/>
  <w16cid:commentId w16cid:paraId="423AF8E5" w16cid:durableId="2595170E"/>
  <w16cid:commentId w16cid:paraId="4FE6DA04" w16cid:durableId="25951768"/>
  <w16cid:commentId w16cid:paraId="3A9712AB" w16cid:durableId="259517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329" w:rsidRDefault="003E4329">
      <w:r>
        <w:separator/>
      </w:r>
    </w:p>
  </w:endnote>
  <w:endnote w:type="continuationSeparator" w:id="0">
    <w:p w:rsidR="003E4329" w:rsidRDefault="003E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20B0604020202020204"/>
    <w:charset w:val="EE"/>
    <w:family w:val="swiss"/>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Garamond">
    <w:altName w:val="Times New Roman"/>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329" w:rsidRDefault="003E4329"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E4329" w:rsidRDefault="003E4329" w:rsidP="00AE5AE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329" w:rsidRDefault="003E4329"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06B32">
      <w:rPr>
        <w:rStyle w:val="Numerstrony"/>
        <w:noProof/>
      </w:rPr>
      <w:t>19</w:t>
    </w:r>
    <w:r>
      <w:rPr>
        <w:rStyle w:val="Numerstrony"/>
      </w:rPr>
      <w:fldChar w:fldCharType="end"/>
    </w:r>
  </w:p>
  <w:p w:rsidR="003E4329" w:rsidRDefault="003E4329" w:rsidP="00AE5AE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329" w:rsidRDefault="003E4329">
      <w:r>
        <w:separator/>
      </w:r>
    </w:p>
  </w:footnote>
  <w:footnote w:type="continuationSeparator" w:id="0">
    <w:p w:rsidR="003E4329" w:rsidRDefault="003E4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329" w:rsidRPr="00061F80" w:rsidRDefault="003E4329" w:rsidP="00061F80">
    <w:pPr>
      <w:pStyle w:val="Nagwek"/>
    </w:pPr>
    <w:r w:rsidRPr="007D1D93">
      <w:rPr>
        <w:rFonts w:ascii="Arial" w:hAnsi="Arial" w:cs="Arial"/>
        <w:sz w:val="14"/>
        <w:szCs w:val="14"/>
      </w:rPr>
      <w:t>”</w:t>
    </w:r>
  </w:p>
  <w:p w:rsidR="003E4329" w:rsidRDefault="003E4329">
    <w:pPr>
      <w:pStyle w:val="Nagwek"/>
    </w:pPr>
  </w:p>
  <w:p w:rsidR="003E4329" w:rsidRDefault="003E432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7D6B814"/>
    <w:lvl w:ilvl="0">
      <w:start w:val="1"/>
      <w:numFmt w:val="bullet"/>
      <w:lvlText w:val=""/>
      <w:lvlJc w:val="left"/>
      <w:pPr>
        <w:tabs>
          <w:tab w:val="num" w:pos="360"/>
        </w:tabs>
        <w:ind w:left="360" w:hanging="360"/>
      </w:pPr>
      <w:rPr>
        <w:rFonts w:ascii="Symbol" w:hAnsi="Symbol" w:hint="default"/>
      </w:rPr>
    </w:lvl>
  </w:abstractNum>
  <w:abstractNum w:abstractNumId="1">
    <w:nsid w:val="01181CBC"/>
    <w:multiLevelType w:val="hybridMultilevel"/>
    <w:tmpl w:val="DCC611F0"/>
    <w:lvl w:ilvl="0" w:tplc="779E8638">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1070"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5">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7C760A"/>
    <w:multiLevelType w:val="hybridMultilevel"/>
    <w:tmpl w:val="C2084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777E2C"/>
    <w:multiLevelType w:val="hybridMultilevel"/>
    <w:tmpl w:val="063A4010"/>
    <w:lvl w:ilvl="0" w:tplc="5596AD9E">
      <w:start w:val="1"/>
      <w:numFmt w:val="upperRoman"/>
      <w:lvlText w:val="%1."/>
      <w:lvlJc w:val="left"/>
      <w:pPr>
        <w:ind w:left="1080" w:hanging="72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957245"/>
    <w:multiLevelType w:val="multilevel"/>
    <w:tmpl w:val="702EF1FA"/>
    <w:lvl w:ilvl="0">
      <w:start w:val="1"/>
      <w:numFmt w:val="upperRoman"/>
      <w:lvlText w:val="%1."/>
      <w:lvlJc w:val="left"/>
      <w:pPr>
        <w:ind w:left="862" w:hanging="720"/>
      </w:pPr>
      <w:rPr>
        <w:rFonts w:cs="Times New Roman" w:hint="default"/>
        <w:sz w:val="24"/>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354" w:hanging="720"/>
      </w:pPr>
      <w:rPr>
        <w:rFonts w:cs="Times New Roman" w:hint="default"/>
      </w:rPr>
    </w:lvl>
    <w:lvl w:ilvl="3">
      <w:start w:val="1"/>
      <w:numFmt w:val="decimal"/>
      <w:isLgl/>
      <w:lvlText w:val="%1.%2.%3.%4."/>
      <w:lvlJc w:val="left"/>
      <w:pPr>
        <w:ind w:left="1420" w:hanging="720"/>
      </w:pPr>
      <w:rPr>
        <w:rFonts w:cs="Times New Roman" w:hint="default"/>
      </w:rPr>
    </w:lvl>
    <w:lvl w:ilvl="4">
      <w:start w:val="1"/>
      <w:numFmt w:val="decimal"/>
      <w:isLgl/>
      <w:lvlText w:val="%1.%2.%3.%4.%5."/>
      <w:lvlJc w:val="left"/>
      <w:pPr>
        <w:ind w:left="1846" w:hanging="1080"/>
      </w:pPr>
      <w:rPr>
        <w:rFonts w:cs="Times New Roman" w:hint="default"/>
      </w:rPr>
    </w:lvl>
    <w:lvl w:ilvl="5">
      <w:start w:val="1"/>
      <w:numFmt w:val="decimal"/>
      <w:isLgl/>
      <w:lvlText w:val="%1.%2.%3.%4.%5.%6."/>
      <w:lvlJc w:val="left"/>
      <w:pPr>
        <w:ind w:left="1912" w:hanging="1080"/>
      </w:pPr>
      <w:rPr>
        <w:rFonts w:cs="Times New Roman" w:hint="default"/>
      </w:rPr>
    </w:lvl>
    <w:lvl w:ilvl="6">
      <w:start w:val="1"/>
      <w:numFmt w:val="decimal"/>
      <w:isLgl/>
      <w:lvlText w:val="%1.%2.%3.%4.%5.%6.%7."/>
      <w:lvlJc w:val="left"/>
      <w:pPr>
        <w:ind w:left="2338" w:hanging="1440"/>
      </w:pPr>
      <w:rPr>
        <w:rFonts w:cs="Times New Roman" w:hint="default"/>
      </w:rPr>
    </w:lvl>
    <w:lvl w:ilvl="7">
      <w:start w:val="1"/>
      <w:numFmt w:val="decimal"/>
      <w:isLgl/>
      <w:lvlText w:val="%1.%2.%3.%4.%5.%6.%7.%8."/>
      <w:lvlJc w:val="left"/>
      <w:pPr>
        <w:ind w:left="2404" w:hanging="1440"/>
      </w:pPr>
      <w:rPr>
        <w:rFonts w:cs="Times New Roman" w:hint="default"/>
      </w:rPr>
    </w:lvl>
    <w:lvl w:ilvl="8">
      <w:start w:val="1"/>
      <w:numFmt w:val="decimal"/>
      <w:isLgl/>
      <w:lvlText w:val="%1.%2.%3.%4.%5.%6.%7.%8.%9."/>
      <w:lvlJc w:val="left"/>
      <w:pPr>
        <w:ind w:left="2830" w:hanging="1800"/>
      </w:pPr>
      <w:rPr>
        <w:rFonts w:cs="Times New Roman" w:hint="default"/>
      </w:rPr>
    </w:lvl>
  </w:abstractNum>
  <w:abstractNum w:abstractNumId="11">
    <w:nsid w:val="15324FAB"/>
    <w:multiLevelType w:val="multilevel"/>
    <w:tmpl w:val="0FAA5F9E"/>
    <w:lvl w:ilvl="0">
      <w:start w:val="9"/>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18C164D7"/>
    <w:multiLevelType w:val="hybridMultilevel"/>
    <w:tmpl w:val="A684BF96"/>
    <w:lvl w:ilvl="0" w:tplc="04150001">
      <w:start w:val="1"/>
      <w:numFmt w:val="bullet"/>
      <w:lvlText w:val=""/>
      <w:lvlJc w:val="left"/>
      <w:pPr>
        <w:tabs>
          <w:tab w:val="num" w:pos="720"/>
        </w:tabs>
        <w:ind w:left="720" w:hanging="360"/>
      </w:pPr>
      <w:rPr>
        <w:rFonts w:ascii="Symbol" w:hAnsi="Symbol" w:hint="default"/>
        <w:b/>
        <w:color w:val="auto"/>
      </w:rPr>
    </w:lvl>
    <w:lvl w:ilvl="1" w:tplc="E29AD392">
      <w:start w:val="1"/>
      <w:numFmt w:val="upperLetter"/>
      <w:lvlText w:val="%2."/>
      <w:lvlJc w:val="left"/>
      <w:pPr>
        <w:tabs>
          <w:tab w:val="num" w:pos="1440"/>
        </w:tabs>
        <w:ind w:left="1440" w:hanging="360"/>
      </w:pPr>
      <w:rPr>
        <w:rFonts w:ascii="Times New Roman" w:eastAsia="Times New Roman" w:hAnsi="Times New Roman" w:cs="Times New Roman" w:hint="default"/>
        <w:b/>
        <w:color w:val="auto"/>
      </w:rPr>
    </w:lvl>
    <w:lvl w:ilvl="2" w:tplc="04150001">
      <w:start w:val="1"/>
      <w:numFmt w:val="bullet"/>
      <w:lvlText w:val=""/>
      <w:lvlJc w:val="left"/>
      <w:pPr>
        <w:tabs>
          <w:tab w:val="num" w:pos="2340"/>
        </w:tabs>
        <w:ind w:left="2340" w:hanging="360"/>
      </w:pPr>
      <w:rPr>
        <w:rFonts w:ascii="Symbol" w:hAnsi="Symbol" w:hint="default"/>
        <w:b/>
        <w:color w:val="auto"/>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AFE3999"/>
    <w:multiLevelType w:val="hybridMultilevel"/>
    <w:tmpl w:val="CBDC639A"/>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4">
    <w:nsid w:val="1B984E03"/>
    <w:multiLevelType w:val="hybridMultilevel"/>
    <w:tmpl w:val="DCCACC5E"/>
    <w:lvl w:ilvl="0" w:tplc="0415000F">
      <w:start w:val="1"/>
      <w:numFmt w:val="decimal"/>
      <w:lvlText w:val="%1."/>
      <w:lvlJc w:val="left"/>
      <w:pPr>
        <w:ind w:left="720" w:hanging="360"/>
      </w:pPr>
      <w:rPr>
        <w:rFonts w:cs="Times New Roman"/>
      </w:rPr>
    </w:lvl>
    <w:lvl w:ilvl="1" w:tplc="D2C8FA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0BE5B37"/>
    <w:multiLevelType w:val="hybridMultilevel"/>
    <w:tmpl w:val="FCA03734"/>
    <w:lvl w:ilvl="0" w:tplc="0415000F">
      <w:start w:val="1"/>
      <w:numFmt w:val="decimal"/>
      <w:lvlText w:val="%1."/>
      <w:lvlJc w:val="left"/>
      <w:pPr>
        <w:ind w:left="720" w:hanging="360"/>
      </w:pPr>
      <w:rPr>
        <w:rFonts w:cs="Times New Roman"/>
      </w:rPr>
    </w:lvl>
    <w:lvl w:ilvl="1" w:tplc="31423BF8">
      <w:start w:val="1"/>
      <w:numFmt w:val="decimal"/>
      <w:lvlText w:val="%2."/>
      <w:lvlJc w:val="left"/>
      <w:pPr>
        <w:ind w:left="1440" w:hanging="360"/>
      </w:pPr>
      <w:rPr>
        <w:rFonts w:cs="Times New Roman"/>
        <w:b w:val="0"/>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253B008F"/>
    <w:multiLevelType w:val="hybridMultilevel"/>
    <w:tmpl w:val="BA7CADA8"/>
    <w:lvl w:ilvl="0" w:tplc="0415000F">
      <w:start w:val="1"/>
      <w:numFmt w:val="decimal"/>
      <w:lvlText w:val="%1."/>
      <w:lvlJc w:val="left"/>
      <w:pPr>
        <w:ind w:left="786"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28C66022"/>
    <w:multiLevelType w:val="hybridMultilevel"/>
    <w:tmpl w:val="AEA80584"/>
    <w:lvl w:ilvl="0" w:tplc="DBB095DA">
      <w:start w:val="1"/>
      <w:numFmt w:val="decimal"/>
      <w:lvlText w:val="%1."/>
      <w:lvlJc w:val="left"/>
      <w:pPr>
        <w:tabs>
          <w:tab w:val="num" w:pos="340"/>
        </w:tabs>
        <w:ind w:left="340" w:hanging="340"/>
      </w:pPr>
      <w:rPr>
        <w:rFonts w:ascii="Tahoma" w:eastAsia="Times New Roman" w:hAnsi="Tahoma" w:cs="Tahoma"/>
        <w:b w:val="0"/>
      </w:rPr>
    </w:lvl>
    <w:lvl w:ilvl="1" w:tplc="89CE0C0C">
      <w:start w:val="1"/>
      <w:numFmt w:val="decimal"/>
      <w:lvlText w:val="%2)"/>
      <w:lvlJc w:val="left"/>
      <w:pPr>
        <w:tabs>
          <w:tab w:val="num" w:pos="624"/>
        </w:tabs>
        <w:ind w:left="624" w:hanging="340"/>
      </w:pPr>
      <w:rPr>
        <w:rFonts w:ascii="Tahoma" w:hAnsi="Tahoma" w:cs="Tahoma" w:hint="default"/>
        <w:b w:val="0"/>
        <w:i w:val="0"/>
        <w:sz w:val="22"/>
      </w:rPr>
    </w:lvl>
    <w:lvl w:ilvl="2" w:tplc="E97830DA">
      <w:start w:val="1"/>
      <w:numFmt w:val="lowerLetter"/>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0">
    <w:nsid w:val="35966AC3"/>
    <w:multiLevelType w:val="multilevel"/>
    <w:tmpl w:val="0BD2E4E0"/>
    <w:lvl w:ilvl="0">
      <w:start w:val="7"/>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699413C"/>
    <w:multiLevelType w:val="multilevel"/>
    <w:tmpl w:val="21C854E0"/>
    <w:lvl w:ilvl="0">
      <w:start w:val="1"/>
      <w:numFmt w:val="decimal"/>
      <w:lvlText w:val="%1."/>
      <w:lvlJc w:val="left"/>
      <w:pPr>
        <w:ind w:left="720" w:hanging="360"/>
      </w:pPr>
      <w:rPr>
        <w:rFonts w:hint="default"/>
      </w:rPr>
    </w:lvl>
    <w:lvl w:ilvl="1">
      <w:start w:val="4"/>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3DFB7F3B"/>
    <w:multiLevelType w:val="hybridMultilevel"/>
    <w:tmpl w:val="8A88ECE8"/>
    <w:lvl w:ilvl="0" w:tplc="300491E0">
      <w:start w:val="1"/>
      <w:numFmt w:val="bullet"/>
      <w:lvlText w:val=""/>
      <w:lvlJc w:val="left"/>
      <w:pPr>
        <w:tabs>
          <w:tab w:val="num" w:pos="1068"/>
        </w:tabs>
        <w:ind w:left="1068" w:hanging="360"/>
      </w:pPr>
      <w:rPr>
        <w:rFonts w:ascii="Symbol" w:hAnsi="Symbol"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23">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402105AA"/>
    <w:multiLevelType w:val="hybridMultilevel"/>
    <w:tmpl w:val="F13E92FA"/>
    <w:lvl w:ilvl="0" w:tplc="0415000D">
      <w:start w:val="1"/>
      <w:numFmt w:val="bullet"/>
      <w:lvlText w:val=""/>
      <w:lvlJc w:val="left"/>
      <w:pPr>
        <w:tabs>
          <w:tab w:val="num" w:pos="1068"/>
        </w:tabs>
        <w:ind w:left="1068" w:hanging="360"/>
      </w:pPr>
      <w:rPr>
        <w:rFonts w:ascii="Wingdings" w:hAnsi="Wingdings"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25">
    <w:nsid w:val="41D673CF"/>
    <w:multiLevelType w:val="hybridMultilevel"/>
    <w:tmpl w:val="50BC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5BC7223"/>
    <w:multiLevelType w:val="hybridMultilevel"/>
    <w:tmpl w:val="136A34EE"/>
    <w:lvl w:ilvl="0" w:tplc="300491E0">
      <w:start w:val="1"/>
      <w:numFmt w:val="bullet"/>
      <w:lvlText w:val=""/>
      <w:lvlJc w:val="left"/>
      <w:pPr>
        <w:tabs>
          <w:tab w:val="num" w:pos="1068"/>
        </w:tabs>
        <w:ind w:left="1068" w:hanging="360"/>
      </w:pPr>
      <w:rPr>
        <w:rFonts w:ascii="Symbol" w:hAnsi="Symbol"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27">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4F621A8B"/>
    <w:multiLevelType w:val="hybridMultilevel"/>
    <w:tmpl w:val="F634E55E"/>
    <w:lvl w:ilvl="0" w:tplc="0415000D">
      <w:start w:val="1"/>
      <w:numFmt w:val="bullet"/>
      <w:lvlText w:val=""/>
      <w:lvlJc w:val="left"/>
      <w:pPr>
        <w:tabs>
          <w:tab w:val="num" w:pos="1068"/>
        </w:tabs>
        <w:ind w:left="1068" w:hanging="360"/>
      </w:pPr>
      <w:rPr>
        <w:rFonts w:ascii="Wingdings" w:hAnsi="Wingdings" w:hint="default"/>
        <w:color w:val="auto"/>
      </w:rPr>
    </w:lvl>
    <w:lvl w:ilvl="1" w:tplc="04150003" w:tentative="1">
      <w:start w:val="1"/>
      <w:numFmt w:val="bullet"/>
      <w:lvlText w:val="o"/>
      <w:lvlJc w:val="left"/>
      <w:pPr>
        <w:tabs>
          <w:tab w:val="num" w:pos="1071"/>
        </w:tabs>
        <w:ind w:left="1071" w:hanging="360"/>
      </w:pPr>
      <w:rPr>
        <w:rFonts w:ascii="Courier New" w:hAnsi="Courier New" w:cs="Courier New" w:hint="default"/>
      </w:rPr>
    </w:lvl>
    <w:lvl w:ilvl="2" w:tplc="04150005" w:tentative="1">
      <w:start w:val="1"/>
      <w:numFmt w:val="bullet"/>
      <w:lvlText w:val=""/>
      <w:lvlJc w:val="left"/>
      <w:pPr>
        <w:tabs>
          <w:tab w:val="num" w:pos="1791"/>
        </w:tabs>
        <w:ind w:left="1791" w:hanging="360"/>
      </w:pPr>
      <w:rPr>
        <w:rFonts w:ascii="Wingdings" w:hAnsi="Wingdings" w:hint="default"/>
      </w:rPr>
    </w:lvl>
    <w:lvl w:ilvl="3" w:tplc="04150001" w:tentative="1">
      <w:start w:val="1"/>
      <w:numFmt w:val="bullet"/>
      <w:lvlText w:val=""/>
      <w:lvlJc w:val="left"/>
      <w:pPr>
        <w:tabs>
          <w:tab w:val="num" w:pos="2511"/>
        </w:tabs>
        <w:ind w:left="2511" w:hanging="360"/>
      </w:pPr>
      <w:rPr>
        <w:rFonts w:ascii="Symbol" w:hAnsi="Symbol" w:hint="default"/>
      </w:rPr>
    </w:lvl>
    <w:lvl w:ilvl="4" w:tplc="04150003" w:tentative="1">
      <w:start w:val="1"/>
      <w:numFmt w:val="bullet"/>
      <w:lvlText w:val="o"/>
      <w:lvlJc w:val="left"/>
      <w:pPr>
        <w:tabs>
          <w:tab w:val="num" w:pos="3231"/>
        </w:tabs>
        <w:ind w:left="3231" w:hanging="360"/>
      </w:pPr>
      <w:rPr>
        <w:rFonts w:ascii="Courier New" w:hAnsi="Courier New" w:cs="Courier New" w:hint="default"/>
      </w:rPr>
    </w:lvl>
    <w:lvl w:ilvl="5" w:tplc="04150005" w:tentative="1">
      <w:start w:val="1"/>
      <w:numFmt w:val="bullet"/>
      <w:lvlText w:val=""/>
      <w:lvlJc w:val="left"/>
      <w:pPr>
        <w:tabs>
          <w:tab w:val="num" w:pos="3951"/>
        </w:tabs>
        <w:ind w:left="3951" w:hanging="360"/>
      </w:pPr>
      <w:rPr>
        <w:rFonts w:ascii="Wingdings" w:hAnsi="Wingdings" w:hint="default"/>
      </w:rPr>
    </w:lvl>
    <w:lvl w:ilvl="6" w:tplc="04150001" w:tentative="1">
      <w:start w:val="1"/>
      <w:numFmt w:val="bullet"/>
      <w:lvlText w:val=""/>
      <w:lvlJc w:val="left"/>
      <w:pPr>
        <w:tabs>
          <w:tab w:val="num" w:pos="4671"/>
        </w:tabs>
        <w:ind w:left="4671" w:hanging="360"/>
      </w:pPr>
      <w:rPr>
        <w:rFonts w:ascii="Symbol" w:hAnsi="Symbol" w:hint="default"/>
      </w:rPr>
    </w:lvl>
    <w:lvl w:ilvl="7" w:tplc="04150003" w:tentative="1">
      <w:start w:val="1"/>
      <w:numFmt w:val="bullet"/>
      <w:lvlText w:val="o"/>
      <w:lvlJc w:val="left"/>
      <w:pPr>
        <w:tabs>
          <w:tab w:val="num" w:pos="5391"/>
        </w:tabs>
        <w:ind w:left="5391" w:hanging="360"/>
      </w:pPr>
      <w:rPr>
        <w:rFonts w:ascii="Courier New" w:hAnsi="Courier New" w:cs="Courier New" w:hint="default"/>
      </w:rPr>
    </w:lvl>
    <w:lvl w:ilvl="8" w:tplc="04150005" w:tentative="1">
      <w:start w:val="1"/>
      <w:numFmt w:val="bullet"/>
      <w:lvlText w:val=""/>
      <w:lvlJc w:val="left"/>
      <w:pPr>
        <w:tabs>
          <w:tab w:val="num" w:pos="6111"/>
        </w:tabs>
        <w:ind w:left="6111" w:hanging="360"/>
      </w:pPr>
      <w:rPr>
        <w:rFonts w:ascii="Wingdings" w:hAnsi="Wingdings" w:hint="default"/>
      </w:rPr>
    </w:lvl>
  </w:abstractNum>
  <w:abstractNum w:abstractNumId="32">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3">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5AC69EC"/>
    <w:multiLevelType w:val="hybridMultilevel"/>
    <w:tmpl w:val="9998083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8">
    <w:nsid w:val="6F682E30"/>
    <w:multiLevelType w:val="multilevel"/>
    <w:tmpl w:val="47B20DD2"/>
    <w:lvl w:ilvl="0">
      <w:start w:val="1"/>
      <w:numFmt w:val="decimal"/>
      <w:lvlText w:val="%1."/>
      <w:lvlJc w:val="left"/>
      <w:pPr>
        <w:tabs>
          <w:tab w:val="num" w:pos="360"/>
        </w:tabs>
        <w:ind w:left="360" w:hanging="360"/>
      </w:p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42">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9F15A44"/>
    <w:multiLevelType w:val="hybridMultilevel"/>
    <w:tmpl w:val="B5F2BCBA"/>
    <w:lvl w:ilvl="0" w:tplc="2112F098">
      <w:start w:val="1"/>
      <w:numFmt w:val="decimal"/>
      <w:lvlText w:val="%1)"/>
      <w:lvlJc w:val="left"/>
      <w:pPr>
        <w:ind w:left="1080" w:hanging="360"/>
      </w:pPr>
      <w:rPr>
        <w:rFonts w:cs="Times New Roman" w:hint="default"/>
        <w:color w:val="auto"/>
      </w:rPr>
    </w:lvl>
    <w:lvl w:ilvl="1" w:tplc="B01C9D2A">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5">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num w:numId="1">
    <w:abstractNumId w:val="5"/>
  </w:num>
  <w:num w:numId="2">
    <w:abstractNumId w:val="16"/>
  </w:num>
  <w:num w:numId="3">
    <w:abstractNumId w:val="28"/>
  </w:num>
  <w:num w:numId="4">
    <w:abstractNumId w:val="30"/>
  </w:num>
  <w:num w:numId="5">
    <w:abstractNumId w:val="21"/>
  </w:num>
  <w:num w:numId="6">
    <w:abstractNumId w:val="37"/>
  </w:num>
  <w:num w:numId="7">
    <w:abstractNumId w:val="33"/>
  </w:num>
  <w:num w:numId="8">
    <w:abstractNumId w:val="25"/>
  </w:num>
  <w:num w:numId="9">
    <w:abstractNumId w:val="6"/>
  </w:num>
  <w:num w:numId="10">
    <w:abstractNumId w:val="35"/>
  </w:num>
  <w:num w:numId="11">
    <w:abstractNumId w:val="42"/>
  </w:num>
  <w:num w:numId="12">
    <w:abstractNumId w:val="12"/>
  </w:num>
  <w:num w:numId="13">
    <w:abstractNumId w:val="20"/>
  </w:num>
  <w:num w:numId="14">
    <w:abstractNumId w:val="7"/>
  </w:num>
  <w:num w:numId="15">
    <w:abstractNumId w:val="19"/>
  </w:num>
  <w:num w:numId="16">
    <w:abstractNumId w:val="13"/>
  </w:num>
  <w:num w:numId="17">
    <w:abstractNumId w:val="41"/>
  </w:num>
  <w:num w:numId="18">
    <w:abstractNumId w:val="44"/>
  </w:num>
  <w:num w:numId="19">
    <w:abstractNumId w:val="32"/>
  </w:num>
  <w:num w:numId="20">
    <w:abstractNumId w:val="45"/>
  </w:num>
  <w:num w:numId="21">
    <w:abstractNumId w:val="34"/>
  </w:num>
  <w:num w:numId="22">
    <w:abstractNumId w:val="10"/>
  </w:num>
  <w:num w:numId="23">
    <w:abstractNumId w:val="27"/>
  </w:num>
  <w:num w:numId="24">
    <w:abstractNumId w:val="46"/>
  </w:num>
  <w:num w:numId="25">
    <w:abstractNumId w:val="3"/>
  </w:num>
  <w:num w:numId="26">
    <w:abstractNumId w:val="15"/>
  </w:num>
  <w:num w:numId="27">
    <w:abstractNumId w:val="1"/>
  </w:num>
  <w:num w:numId="28">
    <w:abstractNumId w:val="14"/>
  </w:num>
  <w:num w:numId="29">
    <w:abstractNumId w:val="40"/>
  </w:num>
  <w:num w:numId="30">
    <w:abstractNumId w:val="2"/>
  </w:num>
  <w:num w:numId="31">
    <w:abstractNumId w:val="9"/>
  </w:num>
  <w:num w:numId="32">
    <w:abstractNumId w:val="29"/>
  </w:num>
  <w:num w:numId="33">
    <w:abstractNumId w:val="36"/>
  </w:num>
  <w:num w:numId="34">
    <w:abstractNumId w:val="39"/>
  </w:num>
  <w:num w:numId="35">
    <w:abstractNumId w:val="18"/>
  </w:num>
  <w:num w:numId="36">
    <w:abstractNumId w:val="23"/>
  </w:num>
  <w:num w:numId="37">
    <w:abstractNumId w:val="43"/>
  </w:num>
  <w:num w:numId="38">
    <w:abstractNumId w:val="4"/>
  </w:num>
  <w:num w:numId="39">
    <w:abstractNumId w:val="8"/>
  </w:num>
  <w:num w:numId="40">
    <w:abstractNumId w:val="11"/>
  </w:num>
  <w:num w:numId="41">
    <w:abstractNumId w:val="0"/>
  </w:num>
  <w:num w:numId="42">
    <w:abstractNumId w:val="31"/>
  </w:num>
  <w:num w:numId="43">
    <w:abstractNumId w:val="22"/>
  </w:num>
  <w:num w:numId="44">
    <w:abstractNumId w:val="24"/>
  </w:num>
  <w:num w:numId="45">
    <w:abstractNumId w:val="26"/>
  </w:num>
  <w:num w:numId="46">
    <w:abstractNumId w:val="38"/>
  </w:num>
  <w:num w:numId="47">
    <w:abstractNumId w:val="17"/>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B08"/>
    <w:rsid w:val="000023F5"/>
    <w:rsid w:val="00002C05"/>
    <w:rsid w:val="0000336E"/>
    <w:rsid w:val="0000490D"/>
    <w:rsid w:val="00004C7C"/>
    <w:rsid w:val="00005963"/>
    <w:rsid w:val="00011F02"/>
    <w:rsid w:val="00012B33"/>
    <w:rsid w:val="00012C5E"/>
    <w:rsid w:val="00013978"/>
    <w:rsid w:val="00017C0D"/>
    <w:rsid w:val="000225DB"/>
    <w:rsid w:val="00023836"/>
    <w:rsid w:val="0002445F"/>
    <w:rsid w:val="00026237"/>
    <w:rsid w:val="0003225A"/>
    <w:rsid w:val="000330FA"/>
    <w:rsid w:val="000344FB"/>
    <w:rsid w:val="00034C12"/>
    <w:rsid w:val="00036B4F"/>
    <w:rsid w:val="00036CB8"/>
    <w:rsid w:val="000410FE"/>
    <w:rsid w:val="00041620"/>
    <w:rsid w:val="00042868"/>
    <w:rsid w:val="000442DA"/>
    <w:rsid w:val="000512E4"/>
    <w:rsid w:val="00053581"/>
    <w:rsid w:val="000553C6"/>
    <w:rsid w:val="00055DAA"/>
    <w:rsid w:val="00056372"/>
    <w:rsid w:val="00057A5C"/>
    <w:rsid w:val="000607D8"/>
    <w:rsid w:val="00061A36"/>
    <w:rsid w:val="00061F80"/>
    <w:rsid w:val="000640D1"/>
    <w:rsid w:val="00073676"/>
    <w:rsid w:val="0007430C"/>
    <w:rsid w:val="00077D74"/>
    <w:rsid w:val="00090582"/>
    <w:rsid w:val="00092FFE"/>
    <w:rsid w:val="00093A02"/>
    <w:rsid w:val="00094DC9"/>
    <w:rsid w:val="0009710A"/>
    <w:rsid w:val="00097E4E"/>
    <w:rsid w:val="000A0C2D"/>
    <w:rsid w:val="000A30C8"/>
    <w:rsid w:val="000A3D92"/>
    <w:rsid w:val="000A508D"/>
    <w:rsid w:val="000A5D23"/>
    <w:rsid w:val="000B01A9"/>
    <w:rsid w:val="000B0D9B"/>
    <w:rsid w:val="000B17E0"/>
    <w:rsid w:val="000B34FC"/>
    <w:rsid w:val="000B378A"/>
    <w:rsid w:val="000B3EC5"/>
    <w:rsid w:val="000B424D"/>
    <w:rsid w:val="000B595D"/>
    <w:rsid w:val="000B68C7"/>
    <w:rsid w:val="000C02E8"/>
    <w:rsid w:val="000C071E"/>
    <w:rsid w:val="000C25A2"/>
    <w:rsid w:val="000C44F2"/>
    <w:rsid w:val="000C44FE"/>
    <w:rsid w:val="000C4895"/>
    <w:rsid w:val="000C54F8"/>
    <w:rsid w:val="000C71BF"/>
    <w:rsid w:val="000C71D5"/>
    <w:rsid w:val="000D0FE2"/>
    <w:rsid w:val="000D124A"/>
    <w:rsid w:val="000D2287"/>
    <w:rsid w:val="000D2547"/>
    <w:rsid w:val="000D35DF"/>
    <w:rsid w:val="000D5FF4"/>
    <w:rsid w:val="000D758E"/>
    <w:rsid w:val="000E05E3"/>
    <w:rsid w:val="000E3CEC"/>
    <w:rsid w:val="000E446A"/>
    <w:rsid w:val="000E5CB5"/>
    <w:rsid w:val="000E632C"/>
    <w:rsid w:val="000F0E96"/>
    <w:rsid w:val="000F4121"/>
    <w:rsid w:val="000F4270"/>
    <w:rsid w:val="000F7B16"/>
    <w:rsid w:val="0010077C"/>
    <w:rsid w:val="00100D3F"/>
    <w:rsid w:val="00101FFA"/>
    <w:rsid w:val="001026EC"/>
    <w:rsid w:val="001045A5"/>
    <w:rsid w:val="00104F86"/>
    <w:rsid w:val="00106A1A"/>
    <w:rsid w:val="00110118"/>
    <w:rsid w:val="00111A46"/>
    <w:rsid w:val="00112029"/>
    <w:rsid w:val="00112398"/>
    <w:rsid w:val="001141B6"/>
    <w:rsid w:val="001143B9"/>
    <w:rsid w:val="00114A88"/>
    <w:rsid w:val="00115C4C"/>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40A43"/>
    <w:rsid w:val="00141AC1"/>
    <w:rsid w:val="0014412C"/>
    <w:rsid w:val="0014429A"/>
    <w:rsid w:val="001467D3"/>
    <w:rsid w:val="00150FA4"/>
    <w:rsid w:val="001536F5"/>
    <w:rsid w:val="00155224"/>
    <w:rsid w:val="00156F2D"/>
    <w:rsid w:val="001574CB"/>
    <w:rsid w:val="001576FC"/>
    <w:rsid w:val="0016069E"/>
    <w:rsid w:val="00161F2E"/>
    <w:rsid w:val="00163139"/>
    <w:rsid w:val="001634A8"/>
    <w:rsid w:val="00165479"/>
    <w:rsid w:val="001657F7"/>
    <w:rsid w:val="00166624"/>
    <w:rsid w:val="00167834"/>
    <w:rsid w:val="0017014A"/>
    <w:rsid w:val="00170EDC"/>
    <w:rsid w:val="00172367"/>
    <w:rsid w:val="00177B82"/>
    <w:rsid w:val="001835CB"/>
    <w:rsid w:val="00183763"/>
    <w:rsid w:val="0018386C"/>
    <w:rsid w:val="00183FD3"/>
    <w:rsid w:val="001844CA"/>
    <w:rsid w:val="00187241"/>
    <w:rsid w:val="001872D9"/>
    <w:rsid w:val="00192489"/>
    <w:rsid w:val="00192FAD"/>
    <w:rsid w:val="00194F2A"/>
    <w:rsid w:val="00196D46"/>
    <w:rsid w:val="001979E6"/>
    <w:rsid w:val="001A08E4"/>
    <w:rsid w:val="001A3042"/>
    <w:rsid w:val="001A3A1F"/>
    <w:rsid w:val="001A3D1A"/>
    <w:rsid w:val="001A4F87"/>
    <w:rsid w:val="001A5E24"/>
    <w:rsid w:val="001A615C"/>
    <w:rsid w:val="001B0EAF"/>
    <w:rsid w:val="001B26D3"/>
    <w:rsid w:val="001B307B"/>
    <w:rsid w:val="001B6BC2"/>
    <w:rsid w:val="001B6E70"/>
    <w:rsid w:val="001B6F0F"/>
    <w:rsid w:val="001C07F0"/>
    <w:rsid w:val="001C1A6D"/>
    <w:rsid w:val="001C3E12"/>
    <w:rsid w:val="001C4892"/>
    <w:rsid w:val="001C5110"/>
    <w:rsid w:val="001D1767"/>
    <w:rsid w:val="001D24D0"/>
    <w:rsid w:val="001D2A9A"/>
    <w:rsid w:val="001D2CD5"/>
    <w:rsid w:val="001D30E4"/>
    <w:rsid w:val="001D412A"/>
    <w:rsid w:val="001E2702"/>
    <w:rsid w:val="001E6D12"/>
    <w:rsid w:val="001E79B4"/>
    <w:rsid w:val="001F19DE"/>
    <w:rsid w:val="001F7739"/>
    <w:rsid w:val="002000F6"/>
    <w:rsid w:val="002023FC"/>
    <w:rsid w:val="00202776"/>
    <w:rsid w:val="002031A0"/>
    <w:rsid w:val="002060DE"/>
    <w:rsid w:val="00206605"/>
    <w:rsid w:val="00212C94"/>
    <w:rsid w:val="00213DBF"/>
    <w:rsid w:val="0021528B"/>
    <w:rsid w:val="00215BF7"/>
    <w:rsid w:val="00221430"/>
    <w:rsid w:val="00222AB6"/>
    <w:rsid w:val="0022529A"/>
    <w:rsid w:val="00230F15"/>
    <w:rsid w:val="00232B23"/>
    <w:rsid w:val="002340A7"/>
    <w:rsid w:val="0023608D"/>
    <w:rsid w:val="0023763C"/>
    <w:rsid w:val="002447AD"/>
    <w:rsid w:val="002454D8"/>
    <w:rsid w:val="00247E4B"/>
    <w:rsid w:val="00247E6E"/>
    <w:rsid w:val="00252166"/>
    <w:rsid w:val="002545B4"/>
    <w:rsid w:val="00261B00"/>
    <w:rsid w:val="00262F6A"/>
    <w:rsid w:val="00267A96"/>
    <w:rsid w:val="002702B0"/>
    <w:rsid w:val="00271C59"/>
    <w:rsid w:val="00274F5C"/>
    <w:rsid w:val="002809AD"/>
    <w:rsid w:val="00284ED3"/>
    <w:rsid w:val="0028604F"/>
    <w:rsid w:val="00286122"/>
    <w:rsid w:val="00286E29"/>
    <w:rsid w:val="00286F63"/>
    <w:rsid w:val="00287801"/>
    <w:rsid w:val="002878B3"/>
    <w:rsid w:val="00295851"/>
    <w:rsid w:val="00295D09"/>
    <w:rsid w:val="002969B6"/>
    <w:rsid w:val="002A127A"/>
    <w:rsid w:val="002A5F90"/>
    <w:rsid w:val="002B224F"/>
    <w:rsid w:val="002B2437"/>
    <w:rsid w:val="002B55A3"/>
    <w:rsid w:val="002B6DA2"/>
    <w:rsid w:val="002B7AC0"/>
    <w:rsid w:val="002C054D"/>
    <w:rsid w:val="002C0E72"/>
    <w:rsid w:val="002C1350"/>
    <w:rsid w:val="002C1C07"/>
    <w:rsid w:val="002C763F"/>
    <w:rsid w:val="002D172A"/>
    <w:rsid w:val="002D34D6"/>
    <w:rsid w:val="002D38C2"/>
    <w:rsid w:val="002D5B15"/>
    <w:rsid w:val="002D5D7E"/>
    <w:rsid w:val="002D68C9"/>
    <w:rsid w:val="002D70CA"/>
    <w:rsid w:val="002D7E49"/>
    <w:rsid w:val="002E349C"/>
    <w:rsid w:val="002E3D48"/>
    <w:rsid w:val="002E4F5A"/>
    <w:rsid w:val="002E7516"/>
    <w:rsid w:val="002E75BB"/>
    <w:rsid w:val="002F1E34"/>
    <w:rsid w:val="002F256D"/>
    <w:rsid w:val="002F7678"/>
    <w:rsid w:val="00303D35"/>
    <w:rsid w:val="00304A0D"/>
    <w:rsid w:val="0031145A"/>
    <w:rsid w:val="0031359D"/>
    <w:rsid w:val="00325E30"/>
    <w:rsid w:val="003269E5"/>
    <w:rsid w:val="003304E4"/>
    <w:rsid w:val="00330949"/>
    <w:rsid w:val="00333DAD"/>
    <w:rsid w:val="00337339"/>
    <w:rsid w:val="00337E22"/>
    <w:rsid w:val="003405F3"/>
    <w:rsid w:val="00342E3B"/>
    <w:rsid w:val="003452C9"/>
    <w:rsid w:val="00345BBA"/>
    <w:rsid w:val="0034785C"/>
    <w:rsid w:val="00350F06"/>
    <w:rsid w:val="00353CD9"/>
    <w:rsid w:val="0035432C"/>
    <w:rsid w:val="003577A3"/>
    <w:rsid w:val="00361FB3"/>
    <w:rsid w:val="00362E5A"/>
    <w:rsid w:val="003637DE"/>
    <w:rsid w:val="00363A40"/>
    <w:rsid w:val="00366829"/>
    <w:rsid w:val="0036720A"/>
    <w:rsid w:val="00370AF1"/>
    <w:rsid w:val="00370BA8"/>
    <w:rsid w:val="00371270"/>
    <w:rsid w:val="003725A1"/>
    <w:rsid w:val="00372981"/>
    <w:rsid w:val="00372B68"/>
    <w:rsid w:val="00372C82"/>
    <w:rsid w:val="00372D64"/>
    <w:rsid w:val="00375FDC"/>
    <w:rsid w:val="003763CF"/>
    <w:rsid w:val="00376B6F"/>
    <w:rsid w:val="00380BED"/>
    <w:rsid w:val="0038428C"/>
    <w:rsid w:val="0038476B"/>
    <w:rsid w:val="00387186"/>
    <w:rsid w:val="00393EA8"/>
    <w:rsid w:val="003943D0"/>
    <w:rsid w:val="0039598C"/>
    <w:rsid w:val="0039792E"/>
    <w:rsid w:val="003A269D"/>
    <w:rsid w:val="003A3F11"/>
    <w:rsid w:val="003A6DEA"/>
    <w:rsid w:val="003B0335"/>
    <w:rsid w:val="003B2E67"/>
    <w:rsid w:val="003B30C7"/>
    <w:rsid w:val="003B544E"/>
    <w:rsid w:val="003B59B6"/>
    <w:rsid w:val="003B5A23"/>
    <w:rsid w:val="003B5F52"/>
    <w:rsid w:val="003C07E2"/>
    <w:rsid w:val="003C171A"/>
    <w:rsid w:val="003C36FD"/>
    <w:rsid w:val="003C3736"/>
    <w:rsid w:val="003C7100"/>
    <w:rsid w:val="003C74F0"/>
    <w:rsid w:val="003E27B4"/>
    <w:rsid w:val="003E2A14"/>
    <w:rsid w:val="003E358D"/>
    <w:rsid w:val="003E4329"/>
    <w:rsid w:val="003E5783"/>
    <w:rsid w:val="003E72A7"/>
    <w:rsid w:val="003E7740"/>
    <w:rsid w:val="003F0472"/>
    <w:rsid w:val="003F2A97"/>
    <w:rsid w:val="003F2F84"/>
    <w:rsid w:val="003F68ED"/>
    <w:rsid w:val="003F76DE"/>
    <w:rsid w:val="004023ED"/>
    <w:rsid w:val="00403FC6"/>
    <w:rsid w:val="00406B32"/>
    <w:rsid w:val="00411C1B"/>
    <w:rsid w:val="00411ECE"/>
    <w:rsid w:val="00415BDD"/>
    <w:rsid w:val="00416681"/>
    <w:rsid w:val="00423AC8"/>
    <w:rsid w:val="004256FA"/>
    <w:rsid w:val="00426DE7"/>
    <w:rsid w:val="0042793C"/>
    <w:rsid w:val="00431108"/>
    <w:rsid w:val="004318B5"/>
    <w:rsid w:val="00434684"/>
    <w:rsid w:val="0043612B"/>
    <w:rsid w:val="00442870"/>
    <w:rsid w:val="00442A50"/>
    <w:rsid w:val="0044352D"/>
    <w:rsid w:val="0044381E"/>
    <w:rsid w:val="00443B08"/>
    <w:rsid w:val="004441D4"/>
    <w:rsid w:val="00444C02"/>
    <w:rsid w:val="0044534C"/>
    <w:rsid w:val="00451731"/>
    <w:rsid w:val="00452861"/>
    <w:rsid w:val="0045472C"/>
    <w:rsid w:val="00455EA9"/>
    <w:rsid w:val="004570A2"/>
    <w:rsid w:val="00461C49"/>
    <w:rsid w:val="004632EF"/>
    <w:rsid w:val="00465D86"/>
    <w:rsid w:val="00465DB2"/>
    <w:rsid w:val="004665F6"/>
    <w:rsid w:val="00472090"/>
    <w:rsid w:val="00473706"/>
    <w:rsid w:val="00473F25"/>
    <w:rsid w:val="00475A02"/>
    <w:rsid w:val="00476D95"/>
    <w:rsid w:val="00481DA6"/>
    <w:rsid w:val="00482850"/>
    <w:rsid w:val="00482BF8"/>
    <w:rsid w:val="00482DE7"/>
    <w:rsid w:val="00483FB9"/>
    <w:rsid w:val="00487DF1"/>
    <w:rsid w:val="004910B5"/>
    <w:rsid w:val="0049283C"/>
    <w:rsid w:val="004957FB"/>
    <w:rsid w:val="004A083B"/>
    <w:rsid w:val="004A15C9"/>
    <w:rsid w:val="004A33F3"/>
    <w:rsid w:val="004A4421"/>
    <w:rsid w:val="004A51F3"/>
    <w:rsid w:val="004B5082"/>
    <w:rsid w:val="004B5893"/>
    <w:rsid w:val="004B5907"/>
    <w:rsid w:val="004B61BF"/>
    <w:rsid w:val="004C0C6B"/>
    <w:rsid w:val="004C5005"/>
    <w:rsid w:val="004C5572"/>
    <w:rsid w:val="004D2AA0"/>
    <w:rsid w:val="004D4833"/>
    <w:rsid w:val="004D51D9"/>
    <w:rsid w:val="004D5756"/>
    <w:rsid w:val="004E1848"/>
    <w:rsid w:val="004E45F0"/>
    <w:rsid w:val="004E68D5"/>
    <w:rsid w:val="004E6B22"/>
    <w:rsid w:val="004E72ED"/>
    <w:rsid w:val="004F0F3D"/>
    <w:rsid w:val="004F1FAE"/>
    <w:rsid w:val="004F564D"/>
    <w:rsid w:val="00500A95"/>
    <w:rsid w:val="00502337"/>
    <w:rsid w:val="00502C0F"/>
    <w:rsid w:val="005042CF"/>
    <w:rsid w:val="0050546E"/>
    <w:rsid w:val="00506B61"/>
    <w:rsid w:val="00511F5C"/>
    <w:rsid w:val="00514FC8"/>
    <w:rsid w:val="00517911"/>
    <w:rsid w:val="005201B6"/>
    <w:rsid w:val="00520645"/>
    <w:rsid w:val="00523793"/>
    <w:rsid w:val="005246ED"/>
    <w:rsid w:val="00525A1B"/>
    <w:rsid w:val="005260D8"/>
    <w:rsid w:val="005262D6"/>
    <w:rsid w:val="00535045"/>
    <w:rsid w:val="00535065"/>
    <w:rsid w:val="00535E5D"/>
    <w:rsid w:val="0053675A"/>
    <w:rsid w:val="0054173F"/>
    <w:rsid w:val="00546EA5"/>
    <w:rsid w:val="00550416"/>
    <w:rsid w:val="00550890"/>
    <w:rsid w:val="00550F8C"/>
    <w:rsid w:val="00552417"/>
    <w:rsid w:val="00554171"/>
    <w:rsid w:val="00555FB3"/>
    <w:rsid w:val="0055620A"/>
    <w:rsid w:val="00561278"/>
    <w:rsid w:val="00562FD0"/>
    <w:rsid w:val="005652A4"/>
    <w:rsid w:val="0056554B"/>
    <w:rsid w:val="0057250E"/>
    <w:rsid w:val="0057362D"/>
    <w:rsid w:val="005759C1"/>
    <w:rsid w:val="005760FA"/>
    <w:rsid w:val="00576487"/>
    <w:rsid w:val="005765A5"/>
    <w:rsid w:val="00581E58"/>
    <w:rsid w:val="00583852"/>
    <w:rsid w:val="00583DF2"/>
    <w:rsid w:val="00584750"/>
    <w:rsid w:val="00584EA5"/>
    <w:rsid w:val="00585547"/>
    <w:rsid w:val="005867BD"/>
    <w:rsid w:val="0059099B"/>
    <w:rsid w:val="00596BC7"/>
    <w:rsid w:val="00597791"/>
    <w:rsid w:val="005A155E"/>
    <w:rsid w:val="005A285D"/>
    <w:rsid w:val="005A2C9E"/>
    <w:rsid w:val="005A301F"/>
    <w:rsid w:val="005A4E9E"/>
    <w:rsid w:val="005A7220"/>
    <w:rsid w:val="005B3176"/>
    <w:rsid w:val="005B4086"/>
    <w:rsid w:val="005B4780"/>
    <w:rsid w:val="005B4DE5"/>
    <w:rsid w:val="005C187B"/>
    <w:rsid w:val="005C1FC9"/>
    <w:rsid w:val="005C4876"/>
    <w:rsid w:val="005C7750"/>
    <w:rsid w:val="005D084C"/>
    <w:rsid w:val="005D28E2"/>
    <w:rsid w:val="005D31B4"/>
    <w:rsid w:val="005D3E72"/>
    <w:rsid w:val="005D4785"/>
    <w:rsid w:val="005D4876"/>
    <w:rsid w:val="005E29FC"/>
    <w:rsid w:val="005E2C68"/>
    <w:rsid w:val="005E42E8"/>
    <w:rsid w:val="005E7A4C"/>
    <w:rsid w:val="005F0009"/>
    <w:rsid w:val="005F059E"/>
    <w:rsid w:val="005F1894"/>
    <w:rsid w:val="005F31E6"/>
    <w:rsid w:val="005F5484"/>
    <w:rsid w:val="005F6635"/>
    <w:rsid w:val="005F6776"/>
    <w:rsid w:val="00600BFE"/>
    <w:rsid w:val="006018EC"/>
    <w:rsid w:val="00605846"/>
    <w:rsid w:val="00611B23"/>
    <w:rsid w:val="006122D8"/>
    <w:rsid w:val="006129AD"/>
    <w:rsid w:val="006131C1"/>
    <w:rsid w:val="00613E10"/>
    <w:rsid w:val="006163C1"/>
    <w:rsid w:val="0061760B"/>
    <w:rsid w:val="00621790"/>
    <w:rsid w:val="0062203C"/>
    <w:rsid w:val="0062340C"/>
    <w:rsid w:val="006265CE"/>
    <w:rsid w:val="00626B87"/>
    <w:rsid w:val="0063053D"/>
    <w:rsid w:val="00630777"/>
    <w:rsid w:val="00631C43"/>
    <w:rsid w:val="0063597D"/>
    <w:rsid w:val="00637395"/>
    <w:rsid w:val="00640FDC"/>
    <w:rsid w:val="00642440"/>
    <w:rsid w:val="00644471"/>
    <w:rsid w:val="006444D3"/>
    <w:rsid w:val="00644AF8"/>
    <w:rsid w:val="00645EA9"/>
    <w:rsid w:val="00645F4C"/>
    <w:rsid w:val="00645F51"/>
    <w:rsid w:val="00647273"/>
    <w:rsid w:val="0065466C"/>
    <w:rsid w:val="006608B7"/>
    <w:rsid w:val="00660C2C"/>
    <w:rsid w:val="006613DE"/>
    <w:rsid w:val="00664438"/>
    <w:rsid w:val="00664DF6"/>
    <w:rsid w:val="006652F8"/>
    <w:rsid w:val="00665B66"/>
    <w:rsid w:val="00670C0F"/>
    <w:rsid w:val="00670CCE"/>
    <w:rsid w:val="006716DD"/>
    <w:rsid w:val="00671D59"/>
    <w:rsid w:val="00674073"/>
    <w:rsid w:val="00674873"/>
    <w:rsid w:val="00674C4B"/>
    <w:rsid w:val="006750D4"/>
    <w:rsid w:val="0067623B"/>
    <w:rsid w:val="00676A8D"/>
    <w:rsid w:val="00677788"/>
    <w:rsid w:val="00677A72"/>
    <w:rsid w:val="00681D6B"/>
    <w:rsid w:val="00685C31"/>
    <w:rsid w:val="006873AE"/>
    <w:rsid w:val="00687AE3"/>
    <w:rsid w:val="006946A2"/>
    <w:rsid w:val="0069607E"/>
    <w:rsid w:val="0069610A"/>
    <w:rsid w:val="00696E89"/>
    <w:rsid w:val="006A119A"/>
    <w:rsid w:val="006A4257"/>
    <w:rsid w:val="006A7880"/>
    <w:rsid w:val="006A7A4E"/>
    <w:rsid w:val="006B0196"/>
    <w:rsid w:val="006B0272"/>
    <w:rsid w:val="006B0814"/>
    <w:rsid w:val="006B2603"/>
    <w:rsid w:val="006B590F"/>
    <w:rsid w:val="006B5959"/>
    <w:rsid w:val="006B6031"/>
    <w:rsid w:val="006B6CB8"/>
    <w:rsid w:val="006B7663"/>
    <w:rsid w:val="006C0F6C"/>
    <w:rsid w:val="006C0FBC"/>
    <w:rsid w:val="006C5CB2"/>
    <w:rsid w:val="006C775B"/>
    <w:rsid w:val="006D0B2B"/>
    <w:rsid w:val="006D1284"/>
    <w:rsid w:val="006D2579"/>
    <w:rsid w:val="006D257C"/>
    <w:rsid w:val="006D2BEE"/>
    <w:rsid w:val="006D6D66"/>
    <w:rsid w:val="006E10F7"/>
    <w:rsid w:val="006E3C25"/>
    <w:rsid w:val="006E3C39"/>
    <w:rsid w:val="006E52B8"/>
    <w:rsid w:val="006E7A16"/>
    <w:rsid w:val="006F1F32"/>
    <w:rsid w:val="006F2B29"/>
    <w:rsid w:val="006F34F9"/>
    <w:rsid w:val="006F51EF"/>
    <w:rsid w:val="006F693D"/>
    <w:rsid w:val="00701260"/>
    <w:rsid w:val="007048B6"/>
    <w:rsid w:val="00704F5F"/>
    <w:rsid w:val="00706ECB"/>
    <w:rsid w:val="00706EE5"/>
    <w:rsid w:val="0070768F"/>
    <w:rsid w:val="00710895"/>
    <w:rsid w:val="00711DFB"/>
    <w:rsid w:val="00712B1A"/>
    <w:rsid w:val="007160EA"/>
    <w:rsid w:val="007169C2"/>
    <w:rsid w:val="007176B6"/>
    <w:rsid w:val="00717746"/>
    <w:rsid w:val="00722637"/>
    <w:rsid w:val="007242AE"/>
    <w:rsid w:val="00724445"/>
    <w:rsid w:val="00724F3A"/>
    <w:rsid w:val="00730536"/>
    <w:rsid w:val="007306A0"/>
    <w:rsid w:val="007309B5"/>
    <w:rsid w:val="00731429"/>
    <w:rsid w:val="007329F0"/>
    <w:rsid w:val="007334C9"/>
    <w:rsid w:val="00734043"/>
    <w:rsid w:val="0073413B"/>
    <w:rsid w:val="0073462F"/>
    <w:rsid w:val="00736842"/>
    <w:rsid w:val="007376BB"/>
    <w:rsid w:val="00741D37"/>
    <w:rsid w:val="007420A8"/>
    <w:rsid w:val="007437AF"/>
    <w:rsid w:val="00743FEA"/>
    <w:rsid w:val="0074420D"/>
    <w:rsid w:val="007446C6"/>
    <w:rsid w:val="00745349"/>
    <w:rsid w:val="007466DC"/>
    <w:rsid w:val="00747CC0"/>
    <w:rsid w:val="00750E0C"/>
    <w:rsid w:val="007519EA"/>
    <w:rsid w:val="00751F43"/>
    <w:rsid w:val="007529AD"/>
    <w:rsid w:val="00753120"/>
    <w:rsid w:val="00753F14"/>
    <w:rsid w:val="00754FC6"/>
    <w:rsid w:val="0075622F"/>
    <w:rsid w:val="00756295"/>
    <w:rsid w:val="00757EFD"/>
    <w:rsid w:val="00763420"/>
    <w:rsid w:val="00764173"/>
    <w:rsid w:val="00765C5B"/>
    <w:rsid w:val="00766BE9"/>
    <w:rsid w:val="00766C24"/>
    <w:rsid w:val="007729FA"/>
    <w:rsid w:val="007752CD"/>
    <w:rsid w:val="00775943"/>
    <w:rsid w:val="00775AB7"/>
    <w:rsid w:val="00776161"/>
    <w:rsid w:val="00776702"/>
    <w:rsid w:val="00777A50"/>
    <w:rsid w:val="00782301"/>
    <w:rsid w:val="00782926"/>
    <w:rsid w:val="007860A7"/>
    <w:rsid w:val="007863D1"/>
    <w:rsid w:val="00786A2E"/>
    <w:rsid w:val="00793B42"/>
    <w:rsid w:val="0079524B"/>
    <w:rsid w:val="00795294"/>
    <w:rsid w:val="00795C17"/>
    <w:rsid w:val="00795FA1"/>
    <w:rsid w:val="00797E7D"/>
    <w:rsid w:val="007A1A90"/>
    <w:rsid w:val="007A4972"/>
    <w:rsid w:val="007A72ED"/>
    <w:rsid w:val="007B1077"/>
    <w:rsid w:val="007B3B9C"/>
    <w:rsid w:val="007B3E0E"/>
    <w:rsid w:val="007B5771"/>
    <w:rsid w:val="007B62E6"/>
    <w:rsid w:val="007C4A44"/>
    <w:rsid w:val="007D1D93"/>
    <w:rsid w:val="007D272D"/>
    <w:rsid w:val="007D6F24"/>
    <w:rsid w:val="007E1F5E"/>
    <w:rsid w:val="007E21E2"/>
    <w:rsid w:val="007E3399"/>
    <w:rsid w:val="007E4945"/>
    <w:rsid w:val="007F090A"/>
    <w:rsid w:val="007F1099"/>
    <w:rsid w:val="007F4AF6"/>
    <w:rsid w:val="00800998"/>
    <w:rsid w:val="008032D8"/>
    <w:rsid w:val="00805DFD"/>
    <w:rsid w:val="0080740E"/>
    <w:rsid w:val="00811FD8"/>
    <w:rsid w:val="0081760D"/>
    <w:rsid w:val="00824602"/>
    <w:rsid w:val="00825D41"/>
    <w:rsid w:val="0082672A"/>
    <w:rsid w:val="00827B13"/>
    <w:rsid w:val="0083095D"/>
    <w:rsid w:val="008326EA"/>
    <w:rsid w:val="00834465"/>
    <w:rsid w:val="00842512"/>
    <w:rsid w:val="008427EE"/>
    <w:rsid w:val="00843AEC"/>
    <w:rsid w:val="00846030"/>
    <w:rsid w:val="00850866"/>
    <w:rsid w:val="00852C87"/>
    <w:rsid w:val="0085490F"/>
    <w:rsid w:val="00854F8D"/>
    <w:rsid w:val="00860E29"/>
    <w:rsid w:val="00860F14"/>
    <w:rsid w:val="00860FC9"/>
    <w:rsid w:val="008618F0"/>
    <w:rsid w:val="0086203C"/>
    <w:rsid w:val="008620A7"/>
    <w:rsid w:val="0086448F"/>
    <w:rsid w:val="00864829"/>
    <w:rsid w:val="00865C16"/>
    <w:rsid w:val="00865CEE"/>
    <w:rsid w:val="00870DBA"/>
    <w:rsid w:val="00871DBC"/>
    <w:rsid w:val="0087404E"/>
    <w:rsid w:val="008765BB"/>
    <w:rsid w:val="0088057A"/>
    <w:rsid w:val="0088495B"/>
    <w:rsid w:val="00884D63"/>
    <w:rsid w:val="00890564"/>
    <w:rsid w:val="00891CBD"/>
    <w:rsid w:val="00892A5B"/>
    <w:rsid w:val="008930A8"/>
    <w:rsid w:val="0089574F"/>
    <w:rsid w:val="00895C89"/>
    <w:rsid w:val="008A1CD2"/>
    <w:rsid w:val="008A3637"/>
    <w:rsid w:val="008A4496"/>
    <w:rsid w:val="008A579F"/>
    <w:rsid w:val="008A627E"/>
    <w:rsid w:val="008B08F4"/>
    <w:rsid w:val="008B0DE8"/>
    <w:rsid w:val="008B1748"/>
    <w:rsid w:val="008B41DD"/>
    <w:rsid w:val="008B57DD"/>
    <w:rsid w:val="008B5D06"/>
    <w:rsid w:val="008C0FC1"/>
    <w:rsid w:val="008C2821"/>
    <w:rsid w:val="008C5088"/>
    <w:rsid w:val="008C77C7"/>
    <w:rsid w:val="008D288B"/>
    <w:rsid w:val="008D3330"/>
    <w:rsid w:val="008D3430"/>
    <w:rsid w:val="008D3D4A"/>
    <w:rsid w:val="008D672E"/>
    <w:rsid w:val="008E4C67"/>
    <w:rsid w:val="008E6C70"/>
    <w:rsid w:val="008E6CE7"/>
    <w:rsid w:val="008E7F7E"/>
    <w:rsid w:val="008F478E"/>
    <w:rsid w:val="008F5A2F"/>
    <w:rsid w:val="008F6635"/>
    <w:rsid w:val="008F7CCA"/>
    <w:rsid w:val="009009E9"/>
    <w:rsid w:val="009062FE"/>
    <w:rsid w:val="00906876"/>
    <w:rsid w:val="00910EFA"/>
    <w:rsid w:val="00911966"/>
    <w:rsid w:val="00912FC2"/>
    <w:rsid w:val="00913E47"/>
    <w:rsid w:val="009149E3"/>
    <w:rsid w:val="00915AFC"/>
    <w:rsid w:val="00917C9A"/>
    <w:rsid w:val="0092130A"/>
    <w:rsid w:val="00923904"/>
    <w:rsid w:val="00924689"/>
    <w:rsid w:val="00924918"/>
    <w:rsid w:val="0092682C"/>
    <w:rsid w:val="00927460"/>
    <w:rsid w:val="0093054B"/>
    <w:rsid w:val="00934E51"/>
    <w:rsid w:val="00936ACF"/>
    <w:rsid w:val="00936BFC"/>
    <w:rsid w:val="00937461"/>
    <w:rsid w:val="00945346"/>
    <w:rsid w:val="00946029"/>
    <w:rsid w:val="00946B2F"/>
    <w:rsid w:val="00950B27"/>
    <w:rsid w:val="00951B08"/>
    <w:rsid w:val="0095256B"/>
    <w:rsid w:val="00952E5B"/>
    <w:rsid w:val="009542EE"/>
    <w:rsid w:val="00954D06"/>
    <w:rsid w:val="00954F1C"/>
    <w:rsid w:val="00954F3A"/>
    <w:rsid w:val="00960F9D"/>
    <w:rsid w:val="00961955"/>
    <w:rsid w:val="00961EE1"/>
    <w:rsid w:val="00962579"/>
    <w:rsid w:val="00962709"/>
    <w:rsid w:val="0096367F"/>
    <w:rsid w:val="00965A34"/>
    <w:rsid w:val="00965A93"/>
    <w:rsid w:val="009665FA"/>
    <w:rsid w:val="0097086F"/>
    <w:rsid w:val="009716DA"/>
    <w:rsid w:val="009729C8"/>
    <w:rsid w:val="009743EF"/>
    <w:rsid w:val="00977CFD"/>
    <w:rsid w:val="00980FAE"/>
    <w:rsid w:val="00982961"/>
    <w:rsid w:val="0098468B"/>
    <w:rsid w:val="00984A78"/>
    <w:rsid w:val="00985E00"/>
    <w:rsid w:val="00987168"/>
    <w:rsid w:val="0099396A"/>
    <w:rsid w:val="0099494B"/>
    <w:rsid w:val="0099546E"/>
    <w:rsid w:val="00995F52"/>
    <w:rsid w:val="009A059E"/>
    <w:rsid w:val="009A16D3"/>
    <w:rsid w:val="009A1BDD"/>
    <w:rsid w:val="009A2899"/>
    <w:rsid w:val="009A66CA"/>
    <w:rsid w:val="009B09A0"/>
    <w:rsid w:val="009B1457"/>
    <w:rsid w:val="009B2473"/>
    <w:rsid w:val="009B3949"/>
    <w:rsid w:val="009B4EEE"/>
    <w:rsid w:val="009B53C3"/>
    <w:rsid w:val="009B5B44"/>
    <w:rsid w:val="009B6FEA"/>
    <w:rsid w:val="009B751F"/>
    <w:rsid w:val="009C3E9B"/>
    <w:rsid w:val="009C5076"/>
    <w:rsid w:val="009D0865"/>
    <w:rsid w:val="009D2D71"/>
    <w:rsid w:val="009D5CE5"/>
    <w:rsid w:val="009D740F"/>
    <w:rsid w:val="009E0875"/>
    <w:rsid w:val="009E1B17"/>
    <w:rsid w:val="009E1C73"/>
    <w:rsid w:val="009E3315"/>
    <w:rsid w:val="009E3A25"/>
    <w:rsid w:val="009E3B82"/>
    <w:rsid w:val="009E65C1"/>
    <w:rsid w:val="009F093D"/>
    <w:rsid w:val="009F627E"/>
    <w:rsid w:val="00A10EE9"/>
    <w:rsid w:val="00A11BA9"/>
    <w:rsid w:val="00A12615"/>
    <w:rsid w:val="00A16CD0"/>
    <w:rsid w:val="00A177A1"/>
    <w:rsid w:val="00A219D4"/>
    <w:rsid w:val="00A27EAF"/>
    <w:rsid w:val="00A325C8"/>
    <w:rsid w:val="00A34FDF"/>
    <w:rsid w:val="00A3777D"/>
    <w:rsid w:val="00A37926"/>
    <w:rsid w:val="00A478FF"/>
    <w:rsid w:val="00A50AF3"/>
    <w:rsid w:val="00A516F2"/>
    <w:rsid w:val="00A529CF"/>
    <w:rsid w:val="00A52FA1"/>
    <w:rsid w:val="00A561A5"/>
    <w:rsid w:val="00A66A34"/>
    <w:rsid w:val="00A711DA"/>
    <w:rsid w:val="00A71877"/>
    <w:rsid w:val="00A73B1F"/>
    <w:rsid w:val="00A73E5F"/>
    <w:rsid w:val="00A7562F"/>
    <w:rsid w:val="00A75B1A"/>
    <w:rsid w:val="00A75F5C"/>
    <w:rsid w:val="00A77E6E"/>
    <w:rsid w:val="00A81D7C"/>
    <w:rsid w:val="00A83231"/>
    <w:rsid w:val="00A84A5F"/>
    <w:rsid w:val="00A859A6"/>
    <w:rsid w:val="00A86342"/>
    <w:rsid w:val="00A867F4"/>
    <w:rsid w:val="00A90732"/>
    <w:rsid w:val="00A9074A"/>
    <w:rsid w:val="00A91F5C"/>
    <w:rsid w:val="00A92D0D"/>
    <w:rsid w:val="00A938B1"/>
    <w:rsid w:val="00A975D1"/>
    <w:rsid w:val="00A977AA"/>
    <w:rsid w:val="00AA092F"/>
    <w:rsid w:val="00AA1A32"/>
    <w:rsid w:val="00AA2A36"/>
    <w:rsid w:val="00AA6F25"/>
    <w:rsid w:val="00AB116B"/>
    <w:rsid w:val="00AB13B7"/>
    <w:rsid w:val="00AB1850"/>
    <w:rsid w:val="00AB1B76"/>
    <w:rsid w:val="00AB1ECA"/>
    <w:rsid w:val="00AB267A"/>
    <w:rsid w:val="00AB2982"/>
    <w:rsid w:val="00AC6FBC"/>
    <w:rsid w:val="00AD1179"/>
    <w:rsid w:val="00AD2753"/>
    <w:rsid w:val="00AD604F"/>
    <w:rsid w:val="00AD607D"/>
    <w:rsid w:val="00AE13F9"/>
    <w:rsid w:val="00AE1DE1"/>
    <w:rsid w:val="00AE2ABD"/>
    <w:rsid w:val="00AE43A5"/>
    <w:rsid w:val="00AE5AED"/>
    <w:rsid w:val="00AE6AE0"/>
    <w:rsid w:val="00AF0393"/>
    <w:rsid w:val="00AF163E"/>
    <w:rsid w:val="00AF4791"/>
    <w:rsid w:val="00AF499F"/>
    <w:rsid w:val="00AF5AA6"/>
    <w:rsid w:val="00AF5BBC"/>
    <w:rsid w:val="00B03370"/>
    <w:rsid w:val="00B03876"/>
    <w:rsid w:val="00B04168"/>
    <w:rsid w:val="00B046FB"/>
    <w:rsid w:val="00B10DB3"/>
    <w:rsid w:val="00B12BEF"/>
    <w:rsid w:val="00B132BD"/>
    <w:rsid w:val="00B17967"/>
    <w:rsid w:val="00B2208C"/>
    <w:rsid w:val="00B2481F"/>
    <w:rsid w:val="00B2608F"/>
    <w:rsid w:val="00B26446"/>
    <w:rsid w:val="00B26817"/>
    <w:rsid w:val="00B306FE"/>
    <w:rsid w:val="00B31F0A"/>
    <w:rsid w:val="00B321B5"/>
    <w:rsid w:val="00B32DED"/>
    <w:rsid w:val="00B32F9E"/>
    <w:rsid w:val="00B33B13"/>
    <w:rsid w:val="00B34571"/>
    <w:rsid w:val="00B40226"/>
    <w:rsid w:val="00B40C8C"/>
    <w:rsid w:val="00B41655"/>
    <w:rsid w:val="00B44560"/>
    <w:rsid w:val="00B523C8"/>
    <w:rsid w:val="00B562DD"/>
    <w:rsid w:val="00B57D29"/>
    <w:rsid w:val="00B6031A"/>
    <w:rsid w:val="00B603A6"/>
    <w:rsid w:val="00B60724"/>
    <w:rsid w:val="00B6306F"/>
    <w:rsid w:val="00B63ED0"/>
    <w:rsid w:val="00B64608"/>
    <w:rsid w:val="00B650BB"/>
    <w:rsid w:val="00B65685"/>
    <w:rsid w:val="00B65B1B"/>
    <w:rsid w:val="00B67142"/>
    <w:rsid w:val="00B67919"/>
    <w:rsid w:val="00B67AC0"/>
    <w:rsid w:val="00B67CA6"/>
    <w:rsid w:val="00B70106"/>
    <w:rsid w:val="00B72F4E"/>
    <w:rsid w:val="00B739E5"/>
    <w:rsid w:val="00B74743"/>
    <w:rsid w:val="00B75080"/>
    <w:rsid w:val="00B75441"/>
    <w:rsid w:val="00B778EF"/>
    <w:rsid w:val="00B82AB3"/>
    <w:rsid w:val="00B848A3"/>
    <w:rsid w:val="00B85A9C"/>
    <w:rsid w:val="00B87865"/>
    <w:rsid w:val="00B9165B"/>
    <w:rsid w:val="00B933EB"/>
    <w:rsid w:val="00B9763C"/>
    <w:rsid w:val="00BA53C1"/>
    <w:rsid w:val="00BA639A"/>
    <w:rsid w:val="00BA7297"/>
    <w:rsid w:val="00BB1146"/>
    <w:rsid w:val="00BB3F6F"/>
    <w:rsid w:val="00BB4511"/>
    <w:rsid w:val="00BB72E3"/>
    <w:rsid w:val="00BC11D8"/>
    <w:rsid w:val="00BC1E78"/>
    <w:rsid w:val="00BC336B"/>
    <w:rsid w:val="00BC38E9"/>
    <w:rsid w:val="00BD192D"/>
    <w:rsid w:val="00BD1D29"/>
    <w:rsid w:val="00BD3759"/>
    <w:rsid w:val="00BD4020"/>
    <w:rsid w:val="00BD432C"/>
    <w:rsid w:val="00BD6916"/>
    <w:rsid w:val="00BD7061"/>
    <w:rsid w:val="00BD7DD1"/>
    <w:rsid w:val="00BE1D23"/>
    <w:rsid w:val="00BE5A06"/>
    <w:rsid w:val="00BF3F18"/>
    <w:rsid w:val="00BF445D"/>
    <w:rsid w:val="00BF4627"/>
    <w:rsid w:val="00BF502A"/>
    <w:rsid w:val="00BF70CC"/>
    <w:rsid w:val="00C01302"/>
    <w:rsid w:val="00C044A2"/>
    <w:rsid w:val="00C10742"/>
    <w:rsid w:val="00C10BC6"/>
    <w:rsid w:val="00C11993"/>
    <w:rsid w:val="00C12AFB"/>
    <w:rsid w:val="00C14421"/>
    <w:rsid w:val="00C14758"/>
    <w:rsid w:val="00C166C0"/>
    <w:rsid w:val="00C16E0B"/>
    <w:rsid w:val="00C1773F"/>
    <w:rsid w:val="00C17E4D"/>
    <w:rsid w:val="00C21461"/>
    <w:rsid w:val="00C23152"/>
    <w:rsid w:val="00C234FF"/>
    <w:rsid w:val="00C308D3"/>
    <w:rsid w:val="00C30FB1"/>
    <w:rsid w:val="00C31172"/>
    <w:rsid w:val="00C3432F"/>
    <w:rsid w:val="00C35C26"/>
    <w:rsid w:val="00C35C41"/>
    <w:rsid w:val="00C40634"/>
    <w:rsid w:val="00C4695C"/>
    <w:rsid w:val="00C471BA"/>
    <w:rsid w:val="00C47562"/>
    <w:rsid w:val="00C47CFC"/>
    <w:rsid w:val="00C50F0D"/>
    <w:rsid w:val="00C51B55"/>
    <w:rsid w:val="00C528A1"/>
    <w:rsid w:val="00C547C4"/>
    <w:rsid w:val="00C551C4"/>
    <w:rsid w:val="00C6017D"/>
    <w:rsid w:val="00C60632"/>
    <w:rsid w:val="00C60891"/>
    <w:rsid w:val="00C619E9"/>
    <w:rsid w:val="00C64E2C"/>
    <w:rsid w:val="00C67906"/>
    <w:rsid w:val="00C67F5B"/>
    <w:rsid w:val="00C70938"/>
    <w:rsid w:val="00C71CDC"/>
    <w:rsid w:val="00C72B26"/>
    <w:rsid w:val="00C73519"/>
    <w:rsid w:val="00C754F1"/>
    <w:rsid w:val="00C7632B"/>
    <w:rsid w:val="00C81911"/>
    <w:rsid w:val="00C81A2C"/>
    <w:rsid w:val="00C81ECD"/>
    <w:rsid w:val="00C82910"/>
    <w:rsid w:val="00C82EAF"/>
    <w:rsid w:val="00C8466C"/>
    <w:rsid w:val="00C8475B"/>
    <w:rsid w:val="00C84D06"/>
    <w:rsid w:val="00C922A8"/>
    <w:rsid w:val="00C930C3"/>
    <w:rsid w:val="00C93282"/>
    <w:rsid w:val="00C9463B"/>
    <w:rsid w:val="00C9698C"/>
    <w:rsid w:val="00CA113A"/>
    <w:rsid w:val="00CA25B6"/>
    <w:rsid w:val="00CA2F95"/>
    <w:rsid w:val="00CA59E7"/>
    <w:rsid w:val="00CA5A16"/>
    <w:rsid w:val="00CA7672"/>
    <w:rsid w:val="00CA7759"/>
    <w:rsid w:val="00CB0E8C"/>
    <w:rsid w:val="00CB11B8"/>
    <w:rsid w:val="00CB1CF6"/>
    <w:rsid w:val="00CB584D"/>
    <w:rsid w:val="00CC0D1D"/>
    <w:rsid w:val="00CC2BE9"/>
    <w:rsid w:val="00CC394A"/>
    <w:rsid w:val="00CC42D5"/>
    <w:rsid w:val="00CC4938"/>
    <w:rsid w:val="00CC7BC4"/>
    <w:rsid w:val="00CD255F"/>
    <w:rsid w:val="00CD2F9F"/>
    <w:rsid w:val="00CD3CBE"/>
    <w:rsid w:val="00CD45DC"/>
    <w:rsid w:val="00CD5443"/>
    <w:rsid w:val="00CD7216"/>
    <w:rsid w:val="00CE1F70"/>
    <w:rsid w:val="00CE444F"/>
    <w:rsid w:val="00CE7FCA"/>
    <w:rsid w:val="00CF0EB3"/>
    <w:rsid w:val="00CF0F65"/>
    <w:rsid w:val="00CF1A72"/>
    <w:rsid w:val="00CF3AE4"/>
    <w:rsid w:val="00CF4CC6"/>
    <w:rsid w:val="00CF7B6B"/>
    <w:rsid w:val="00D00152"/>
    <w:rsid w:val="00D01E91"/>
    <w:rsid w:val="00D025AF"/>
    <w:rsid w:val="00D031A1"/>
    <w:rsid w:val="00D052AC"/>
    <w:rsid w:val="00D05625"/>
    <w:rsid w:val="00D05F2D"/>
    <w:rsid w:val="00D13C19"/>
    <w:rsid w:val="00D14D4D"/>
    <w:rsid w:val="00D236BF"/>
    <w:rsid w:val="00D25D71"/>
    <w:rsid w:val="00D266C0"/>
    <w:rsid w:val="00D301D0"/>
    <w:rsid w:val="00D3053E"/>
    <w:rsid w:val="00D309ED"/>
    <w:rsid w:val="00D30A62"/>
    <w:rsid w:val="00D31721"/>
    <w:rsid w:val="00D341CA"/>
    <w:rsid w:val="00D35BDD"/>
    <w:rsid w:val="00D35C04"/>
    <w:rsid w:val="00D36DB6"/>
    <w:rsid w:val="00D37058"/>
    <w:rsid w:val="00D406D3"/>
    <w:rsid w:val="00D42F5E"/>
    <w:rsid w:val="00D43B54"/>
    <w:rsid w:val="00D440DE"/>
    <w:rsid w:val="00D44102"/>
    <w:rsid w:val="00D4471C"/>
    <w:rsid w:val="00D46625"/>
    <w:rsid w:val="00D50130"/>
    <w:rsid w:val="00D518C1"/>
    <w:rsid w:val="00D51B97"/>
    <w:rsid w:val="00D54675"/>
    <w:rsid w:val="00D546BE"/>
    <w:rsid w:val="00D55669"/>
    <w:rsid w:val="00D55BA8"/>
    <w:rsid w:val="00D561D3"/>
    <w:rsid w:val="00D57BCE"/>
    <w:rsid w:val="00D601E6"/>
    <w:rsid w:val="00D60A48"/>
    <w:rsid w:val="00D61FDF"/>
    <w:rsid w:val="00D63158"/>
    <w:rsid w:val="00D641D4"/>
    <w:rsid w:val="00D645E3"/>
    <w:rsid w:val="00D70E88"/>
    <w:rsid w:val="00D73E7D"/>
    <w:rsid w:val="00D73FDD"/>
    <w:rsid w:val="00D75553"/>
    <w:rsid w:val="00D8028F"/>
    <w:rsid w:val="00D81294"/>
    <w:rsid w:val="00D81721"/>
    <w:rsid w:val="00D82FED"/>
    <w:rsid w:val="00D83D00"/>
    <w:rsid w:val="00D8511C"/>
    <w:rsid w:val="00D85B2E"/>
    <w:rsid w:val="00D906D6"/>
    <w:rsid w:val="00D92B30"/>
    <w:rsid w:val="00D9336D"/>
    <w:rsid w:val="00D97AA3"/>
    <w:rsid w:val="00DA0283"/>
    <w:rsid w:val="00DA12E6"/>
    <w:rsid w:val="00DA3122"/>
    <w:rsid w:val="00DA461B"/>
    <w:rsid w:val="00DA48A4"/>
    <w:rsid w:val="00DA517D"/>
    <w:rsid w:val="00DA77D3"/>
    <w:rsid w:val="00DB027B"/>
    <w:rsid w:val="00DB1FF9"/>
    <w:rsid w:val="00DB2079"/>
    <w:rsid w:val="00DB493D"/>
    <w:rsid w:val="00DB6CA7"/>
    <w:rsid w:val="00DB7B07"/>
    <w:rsid w:val="00DC051E"/>
    <w:rsid w:val="00DC0BDF"/>
    <w:rsid w:val="00DC25CD"/>
    <w:rsid w:val="00DC4379"/>
    <w:rsid w:val="00DC5F67"/>
    <w:rsid w:val="00DD2DD0"/>
    <w:rsid w:val="00DD2E38"/>
    <w:rsid w:val="00DD4B77"/>
    <w:rsid w:val="00DD5251"/>
    <w:rsid w:val="00DD5EC9"/>
    <w:rsid w:val="00DD5F44"/>
    <w:rsid w:val="00DD7413"/>
    <w:rsid w:val="00DE148D"/>
    <w:rsid w:val="00DE2B27"/>
    <w:rsid w:val="00DF109F"/>
    <w:rsid w:val="00DF568F"/>
    <w:rsid w:val="00DF6D46"/>
    <w:rsid w:val="00E002E6"/>
    <w:rsid w:val="00E00F5D"/>
    <w:rsid w:val="00E02EA0"/>
    <w:rsid w:val="00E04A42"/>
    <w:rsid w:val="00E073A8"/>
    <w:rsid w:val="00E11EE4"/>
    <w:rsid w:val="00E142E6"/>
    <w:rsid w:val="00E143F3"/>
    <w:rsid w:val="00E14761"/>
    <w:rsid w:val="00E15F87"/>
    <w:rsid w:val="00E168D8"/>
    <w:rsid w:val="00E211A3"/>
    <w:rsid w:val="00E212B3"/>
    <w:rsid w:val="00E27F6F"/>
    <w:rsid w:val="00E30153"/>
    <w:rsid w:val="00E307FC"/>
    <w:rsid w:val="00E32CCB"/>
    <w:rsid w:val="00E35266"/>
    <w:rsid w:val="00E36783"/>
    <w:rsid w:val="00E37CC0"/>
    <w:rsid w:val="00E41319"/>
    <w:rsid w:val="00E416D2"/>
    <w:rsid w:val="00E43507"/>
    <w:rsid w:val="00E436B1"/>
    <w:rsid w:val="00E452A5"/>
    <w:rsid w:val="00E4589E"/>
    <w:rsid w:val="00E4594B"/>
    <w:rsid w:val="00E46A86"/>
    <w:rsid w:val="00E50552"/>
    <w:rsid w:val="00E51057"/>
    <w:rsid w:val="00E53686"/>
    <w:rsid w:val="00E53AC8"/>
    <w:rsid w:val="00E57E4C"/>
    <w:rsid w:val="00E63998"/>
    <w:rsid w:val="00E64340"/>
    <w:rsid w:val="00E6667D"/>
    <w:rsid w:val="00E70E0D"/>
    <w:rsid w:val="00E71636"/>
    <w:rsid w:val="00E72005"/>
    <w:rsid w:val="00E73D1B"/>
    <w:rsid w:val="00E7445D"/>
    <w:rsid w:val="00E74709"/>
    <w:rsid w:val="00E75126"/>
    <w:rsid w:val="00E75A0F"/>
    <w:rsid w:val="00E80E05"/>
    <w:rsid w:val="00E82EC1"/>
    <w:rsid w:val="00E850DD"/>
    <w:rsid w:val="00E85A41"/>
    <w:rsid w:val="00E85E9F"/>
    <w:rsid w:val="00E85FE2"/>
    <w:rsid w:val="00E94F9E"/>
    <w:rsid w:val="00E95AE4"/>
    <w:rsid w:val="00E974D3"/>
    <w:rsid w:val="00E97A82"/>
    <w:rsid w:val="00EA1DE4"/>
    <w:rsid w:val="00EA5D88"/>
    <w:rsid w:val="00EB368A"/>
    <w:rsid w:val="00EB7CAD"/>
    <w:rsid w:val="00EB7F52"/>
    <w:rsid w:val="00EC0474"/>
    <w:rsid w:val="00EC0E15"/>
    <w:rsid w:val="00EC4AF0"/>
    <w:rsid w:val="00EC51F2"/>
    <w:rsid w:val="00EC5FD5"/>
    <w:rsid w:val="00ED046B"/>
    <w:rsid w:val="00ED34A3"/>
    <w:rsid w:val="00ED776D"/>
    <w:rsid w:val="00EE108C"/>
    <w:rsid w:val="00EE2DF5"/>
    <w:rsid w:val="00EE316A"/>
    <w:rsid w:val="00EE3E69"/>
    <w:rsid w:val="00EE4038"/>
    <w:rsid w:val="00EE5678"/>
    <w:rsid w:val="00EE6459"/>
    <w:rsid w:val="00EE6F95"/>
    <w:rsid w:val="00EF16FC"/>
    <w:rsid w:val="00EF271F"/>
    <w:rsid w:val="00EF3207"/>
    <w:rsid w:val="00EF3325"/>
    <w:rsid w:val="00EF42CD"/>
    <w:rsid w:val="00EF5F01"/>
    <w:rsid w:val="00EF602C"/>
    <w:rsid w:val="00EF7714"/>
    <w:rsid w:val="00EF7CE5"/>
    <w:rsid w:val="00F026D2"/>
    <w:rsid w:val="00F02B78"/>
    <w:rsid w:val="00F0629D"/>
    <w:rsid w:val="00F07E1A"/>
    <w:rsid w:val="00F10F38"/>
    <w:rsid w:val="00F11A23"/>
    <w:rsid w:val="00F12BF9"/>
    <w:rsid w:val="00F15E4E"/>
    <w:rsid w:val="00F2238F"/>
    <w:rsid w:val="00F23D73"/>
    <w:rsid w:val="00F24DFC"/>
    <w:rsid w:val="00F25658"/>
    <w:rsid w:val="00F26583"/>
    <w:rsid w:val="00F30816"/>
    <w:rsid w:val="00F31BE7"/>
    <w:rsid w:val="00F31D41"/>
    <w:rsid w:val="00F33AED"/>
    <w:rsid w:val="00F35200"/>
    <w:rsid w:val="00F4245A"/>
    <w:rsid w:val="00F44BEA"/>
    <w:rsid w:val="00F50AA8"/>
    <w:rsid w:val="00F51D0D"/>
    <w:rsid w:val="00F558A3"/>
    <w:rsid w:val="00F5709A"/>
    <w:rsid w:val="00F60E6A"/>
    <w:rsid w:val="00F623B5"/>
    <w:rsid w:val="00F62A7F"/>
    <w:rsid w:val="00F63DA6"/>
    <w:rsid w:val="00F65DE8"/>
    <w:rsid w:val="00F67AA5"/>
    <w:rsid w:val="00F71955"/>
    <w:rsid w:val="00F75110"/>
    <w:rsid w:val="00F75D5B"/>
    <w:rsid w:val="00F76F31"/>
    <w:rsid w:val="00F76FBE"/>
    <w:rsid w:val="00F80C57"/>
    <w:rsid w:val="00F82532"/>
    <w:rsid w:val="00F851D4"/>
    <w:rsid w:val="00F86008"/>
    <w:rsid w:val="00F90A9E"/>
    <w:rsid w:val="00F91153"/>
    <w:rsid w:val="00F933A2"/>
    <w:rsid w:val="00F93DF5"/>
    <w:rsid w:val="00F96785"/>
    <w:rsid w:val="00F97B8C"/>
    <w:rsid w:val="00FA052C"/>
    <w:rsid w:val="00FA286B"/>
    <w:rsid w:val="00FA5555"/>
    <w:rsid w:val="00FA5892"/>
    <w:rsid w:val="00FA5903"/>
    <w:rsid w:val="00FB01A5"/>
    <w:rsid w:val="00FB2E93"/>
    <w:rsid w:val="00FB317E"/>
    <w:rsid w:val="00FB4207"/>
    <w:rsid w:val="00FB6F80"/>
    <w:rsid w:val="00FC16C0"/>
    <w:rsid w:val="00FC2978"/>
    <w:rsid w:val="00FC3D2C"/>
    <w:rsid w:val="00FC4A33"/>
    <w:rsid w:val="00FC5F46"/>
    <w:rsid w:val="00FC644A"/>
    <w:rsid w:val="00FD3A8E"/>
    <w:rsid w:val="00FD60BB"/>
    <w:rsid w:val="00FE1489"/>
    <w:rsid w:val="00FE1AFC"/>
    <w:rsid w:val="00FE2877"/>
    <w:rsid w:val="00FE4C61"/>
    <w:rsid w:val="00FE4E07"/>
    <w:rsid w:val="00FE562E"/>
    <w:rsid w:val="00FE594E"/>
    <w:rsid w:val="00FF02BF"/>
    <w:rsid w:val="00FF0BBB"/>
    <w:rsid w:val="00FF4383"/>
    <w:rsid w:val="00FF71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paragraph" w:customStyle="1" w:styleId="Standard">
    <w:name w:val="Standard"/>
    <w:rsid w:val="001C07F0"/>
    <w:pPr>
      <w:widowControl w:val="0"/>
      <w:suppressAutoHyphens/>
      <w:autoSpaceDN w:val="0"/>
      <w:textAlignment w:val="baseline"/>
    </w:pPr>
    <w:rPr>
      <w:rFonts w:ascii="Calibri" w:eastAsia="Segoe UI" w:hAnsi="Calibri" w:cs="Tahoma"/>
      <w:color w:val="000000"/>
      <w:kern w:val="3"/>
      <w:sz w:val="24"/>
      <w:szCs w:val="24"/>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paragraph" w:customStyle="1" w:styleId="Standard">
    <w:name w:val="Standard"/>
    <w:rsid w:val="001C07F0"/>
    <w:pPr>
      <w:widowControl w:val="0"/>
      <w:suppressAutoHyphens/>
      <w:autoSpaceDN w:val="0"/>
      <w:textAlignment w:val="baseline"/>
    </w:pPr>
    <w:rPr>
      <w:rFonts w:ascii="Calibri" w:eastAsia="Segoe UI" w:hAnsi="Calibri" w:cs="Tahoma"/>
      <w:color w:val="000000"/>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9287">
      <w:bodyDiv w:val="1"/>
      <w:marLeft w:val="0"/>
      <w:marRight w:val="0"/>
      <w:marTop w:val="0"/>
      <w:marBottom w:val="0"/>
      <w:divBdr>
        <w:top w:val="none" w:sz="0" w:space="0" w:color="auto"/>
        <w:left w:val="none" w:sz="0" w:space="0" w:color="auto"/>
        <w:bottom w:val="none" w:sz="0" w:space="0" w:color="auto"/>
        <w:right w:val="none" w:sz="0" w:space="0" w:color="auto"/>
      </w:divBdr>
      <w:divsChild>
        <w:div w:id="1618176781">
          <w:marLeft w:val="-2400"/>
          <w:marRight w:val="-480"/>
          <w:marTop w:val="0"/>
          <w:marBottom w:val="0"/>
          <w:divBdr>
            <w:top w:val="none" w:sz="0" w:space="0" w:color="auto"/>
            <w:left w:val="none" w:sz="0" w:space="0" w:color="auto"/>
            <w:bottom w:val="none" w:sz="0" w:space="0" w:color="auto"/>
            <w:right w:val="none" w:sz="0" w:space="0" w:color="auto"/>
          </w:divBdr>
        </w:div>
        <w:div w:id="1964186772">
          <w:marLeft w:val="-2400"/>
          <w:marRight w:val="-480"/>
          <w:marTop w:val="0"/>
          <w:marBottom w:val="0"/>
          <w:divBdr>
            <w:top w:val="none" w:sz="0" w:space="0" w:color="auto"/>
            <w:left w:val="none" w:sz="0" w:space="0" w:color="auto"/>
            <w:bottom w:val="none" w:sz="0" w:space="0" w:color="auto"/>
            <w:right w:val="none" w:sz="0" w:space="0" w:color="auto"/>
          </w:divBdr>
        </w:div>
        <w:div w:id="1857040381">
          <w:marLeft w:val="-2400"/>
          <w:marRight w:val="-480"/>
          <w:marTop w:val="0"/>
          <w:marBottom w:val="0"/>
          <w:divBdr>
            <w:top w:val="none" w:sz="0" w:space="0" w:color="auto"/>
            <w:left w:val="none" w:sz="0" w:space="0" w:color="auto"/>
            <w:bottom w:val="none" w:sz="0" w:space="0" w:color="auto"/>
            <w:right w:val="none" w:sz="0" w:space="0" w:color="auto"/>
          </w:divBdr>
        </w:div>
        <w:div w:id="154303716">
          <w:marLeft w:val="-2400"/>
          <w:marRight w:val="-480"/>
          <w:marTop w:val="0"/>
          <w:marBottom w:val="0"/>
          <w:divBdr>
            <w:top w:val="none" w:sz="0" w:space="0" w:color="auto"/>
            <w:left w:val="none" w:sz="0" w:space="0" w:color="auto"/>
            <w:bottom w:val="none" w:sz="0" w:space="0" w:color="auto"/>
            <w:right w:val="none" w:sz="0" w:space="0" w:color="auto"/>
          </w:divBdr>
        </w:div>
        <w:div w:id="1370454878">
          <w:marLeft w:val="-2400"/>
          <w:marRight w:val="-480"/>
          <w:marTop w:val="0"/>
          <w:marBottom w:val="0"/>
          <w:divBdr>
            <w:top w:val="none" w:sz="0" w:space="0" w:color="auto"/>
            <w:left w:val="none" w:sz="0" w:space="0" w:color="auto"/>
            <w:bottom w:val="none" w:sz="0" w:space="0" w:color="auto"/>
            <w:right w:val="none" w:sz="0" w:space="0" w:color="auto"/>
          </w:divBdr>
        </w:div>
        <w:div w:id="1977492192">
          <w:marLeft w:val="-2400"/>
          <w:marRight w:val="-480"/>
          <w:marTop w:val="0"/>
          <w:marBottom w:val="0"/>
          <w:divBdr>
            <w:top w:val="none" w:sz="0" w:space="0" w:color="auto"/>
            <w:left w:val="none" w:sz="0" w:space="0" w:color="auto"/>
            <w:bottom w:val="none" w:sz="0" w:space="0" w:color="auto"/>
            <w:right w:val="none" w:sz="0" w:space="0" w:color="auto"/>
          </w:divBdr>
        </w:div>
      </w:divsChild>
    </w:div>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miportal.uzp.gov.pl" TargetMode="External"/><Relationship Id="rId18" Type="http://schemas.openxmlformats.org/officeDocument/2006/relationships/hyperlink" Target="https://miniportal.uzp.gov.pl/"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bip.gminamragowo.net" TargetMode="External"/><Relationship Id="rId17" Type="http://schemas.openxmlformats.org/officeDocument/2006/relationships/hyperlink" Target="mailto:marcin.banach@gminamragowo.pl"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poczta@gminamragowo.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mailto:poczta@gminamragowo.pl" TargetMode="External"/><Relationship Id="rId23" Type="http://schemas.openxmlformats.org/officeDocument/2006/relationships/theme" Target="theme/theme1.xml"/><Relationship Id="rId10" Type="http://schemas.openxmlformats.org/officeDocument/2006/relationships/hyperlink" Target="http://www.bip.gminamragowo.net"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iniportal.uzp.gov.pl" TargetMode="External"/><Relationship Id="rId14" Type="http://schemas.openxmlformats.org/officeDocument/2006/relationships/hyperlink" Target="https://epuap.gov.p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BE86F-0CBC-42A2-981B-FDC9E428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9080</Words>
  <Characters>54480</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63434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start2</cp:lastModifiedBy>
  <cp:revision>2</cp:revision>
  <cp:lastPrinted>2021-08-06T12:59:00Z</cp:lastPrinted>
  <dcterms:created xsi:type="dcterms:W3CDTF">2022-01-24T20:49:00Z</dcterms:created>
  <dcterms:modified xsi:type="dcterms:W3CDTF">2022-01-24T20:49:00Z</dcterms:modified>
</cp:coreProperties>
</file>