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F1AEE" w14:textId="2CE837BF" w:rsidR="000F6E3B" w:rsidRPr="00A867CB" w:rsidRDefault="000F6E3B" w:rsidP="000F6E3B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lang w:eastAsia="pl-PL"/>
        </w:rPr>
      </w:pPr>
      <w:r w:rsidRPr="00A867CB">
        <w:rPr>
          <w:rFonts w:eastAsia="Times New Roman" w:cstheme="minorHAnsi"/>
          <w:b/>
          <w:bCs/>
          <w:lang w:eastAsia="pl-PL"/>
        </w:rPr>
        <w:t xml:space="preserve">Sieć Obywatelska Watchdog Polska zaprasza </w:t>
      </w:r>
      <w:r w:rsidR="007A58CB">
        <w:rPr>
          <w:rFonts w:eastAsia="Times New Roman" w:cstheme="minorHAnsi"/>
          <w:b/>
          <w:bCs/>
          <w:lang w:eastAsia="pl-PL"/>
        </w:rPr>
        <w:t>do Szkoły</w:t>
      </w:r>
      <w:r w:rsidR="0050721A" w:rsidRPr="00A867CB">
        <w:rPr>
          <w:rFonts w:eastAsia="Times New Roman" w:cstheme="minorHAnsi"/>
          <w:b/>
          <w:bCs/>
          <w:lang w:eastAsia="pl-PL"/>
        </w:rPr>
        <w:t xml:space="preserve"> </w:t>
      </w:r>
      <w:r w:rsidRPr="00A867CB">
        <w:rPr>
          <w:rFonts w:eastAsia="Times New Roman" w:cstheme="minorHAnsi"/>
          <w:b/>
          <w:bCs/>
          <w:lang w:eastAsia="pl-PL"/>
        </w:rPr>
        <w:t xml:space="preserve">Inicjatyw Strażniczych (SIS)! </w:t>
      </w:r>
      <w:r w:rsidR="0050721A" w:rsidRPr="00A867CB">
        <w:rPr>
          <w:rFonts w:eastAsia="Times New Roman" w:cstheme="minorHAnsi"/>
          <w:b/>
          <w:bCs/>
          <w:lang w:eastAsia="pl-PL"/>
        </w:rPr>
        <w:t>T</w:t>
      </w:r>
      <w:r w:rsidRPr="00A867CB">
        <w:rPr>
          <w:rFonts w:eastAsia="Times New Roman" w:cstheme="minorHAnsi"/>
          <w:b/>
          <w:bCs/>
          <w:lang w:eastAsia="pl-PL"/>
        </w:rPr>
        <w:t xml:space="preserve">o cykl </w:t>
      </w:r>
      <w:r w:rsidR="00003843" w:rsidRPr="00A867CB">
        <w:rPr>
          <w:rFonts w:eastAsia="Times New Roman" w:cstheme="minorHAnsi"/>
          <w:b/>
          <w:bCs/>
          <w:lang w:eastAsia="pl-PL"/>
        </w:rPr>
        <w:t xml:space="preserve">bezpłatnych </w:t>
      </w:r>
      <w:r w:rsidRPr="00A867CB">
        <w:rPr>
          <w:rFonts w:eastAsia="Times New Roman" w:cstheme="minorHAnsi"/>
          <w:b/>
          <w:bCs/>
          <w:lang w:eastAsia="pl-PL"/>
        </w:rPr>
        <w:t xml:space="preserve">szkoleń dla mieszkańców </w:t>
      </w:r>
      <w:r w:rsidR="007A58CB">
        <w:rPr>
          <w:rFonts w:eastAsia="Times New Roman" w:cstheme="minorHAnsi"/>
          <w:b/>
          <w:bCs/>
          <w:lang w:eastAsia="pl-PL"/>
        </w:rPr>
        <w:t>wsi</w:t>
      </w:r>
      <w:r w:rsidRPr="00A867CB">
        <w:rPr>
          <w:rFonts w:eastAsia="Times New Roman" w:cstheme="minorHAnsi"/>
          <w:b/>
          <w:bCs/>
          <w:lang w:eastAsia="pl-PL"/>
        </w:rPr>
        <w:t xml:space="preserve"> i miast, którzy przyglądają się pracy lokalnych władz, zadają im pytania, zabierają głos w sprawach publicznych i działają na rzecz zmiany w przypadku zdiagnozowania problemów tam, gdzie mieszkają.</w:t>
      </w:r>
      <w:r w:rsidR="0050721A" w:rsidRPr="00A867CB">
        <w:rPr>
          <w:rFonts w:eastAsia="Times New Roman" w:cstheme="minorHAnsi"/>
          <w:b/>
          <w:bCs/>
          <w:lang w:eastAsia="pl-PL"/>
        </w:rPr>
        <w:t xml:space="preserve"> Zgłoszenia do </w:t>
      </w:r>
      <w:r w:rsidR="007A58CB">
        <w:rPr>
          <w:rFonts w:eastAsia="Times New Roman" w:cstheme="minorHAnsi"/>
          <w:b/>
          <w:bCs/>
          <w:lang w:eastAsia="pl-PL"/>
        </w:rPr>
        <w:t>30 listopada.</w:t>
      </w:r>
    </w:p>
    <w:p w14:paraId="75713CE9" w14:textId="77777777" w:rsidR="007A58CB" w:rsidRPr="007A58CB" w:rsidRDefault="007A58CB" w:rsidP="007A58CB">
      <w:pPr>
        <w:pStyle w:val="Nagwek4"/>
        <w:jc w:val="center"/>
        <w:rPr>
          <w:color w:val="4472C4" w:themeColor="accent1"/>
        </w:rPr>
      </w:pPr>
      <w:hyperlink r:id="rId5" w:history="1">
        <w:r w:rsidRPr="007A58CB">
          <w:rPr>
            <w:rStyle w:val="Hipercze"/>
            <w:color w:val="4472C4" w:themeColor="accent1"/>
          </w:rPr>
          <w:t>Formularz zgłoszeniowy</w:t>
        </w:r>
      </w:hyperlink>
    </w:p>
    <w:p w14:paraId="0A075541" w14:textId="1B21AD04" w:rsidR="0050721A" w:rsidRPr="00A867CB" w:rsidRDefault="0050721A" w:rsidP="007A58CB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color w:val="0000FF"/>
          <w:u w:val="single"/>
          <w:lang w:eastAsia="pl-PL"/>
        </w:rPr>
      </w:pPr>
    </w:p>
    <w:p w14:paraId="19B3C0AA" w14:textId="49B22064" w:rsidR="0050721A" w:rsidRPr="00A867CB" w:rsidRDefault="0050721A" w:rsidP="0050721A">
      <w:pPr>
        <w:spacing w:before="100" w:beforeAutospacing="1" w:after="100" w:afterAutospacing="1" w:line="240" w:lineRule="auto"/>
        <w:outlineLvl w:val="5"/>
        <w:rPr>
          <w:rFonts w:eastAsia="Times New Roman" w:cstheme="minorHAnsi"/>
          <w:b/>
          <w:bCs/>
          <w:lang w:eastAsia="pl-PL"/>
        </w:rPr>
      </w:pPr>
      <w:r w:rsidRPr="00A867CB">
        <w:rPr>
          <w:rFonts w:eastAsia="Times New Roman" w:cstheme="minorHAnsi"/>
          <w:b/>
          <w:bCs/>
          <w:lang w:eastAsia="pl-PL"/>
        </w:rPr>
        <w:t>Co oferujemy?</w:t>
      </w:r>
    </w:p>
    <w:p w14:paraId="49B9D7F9" w14:textId="47A061ED" w:rsidR="0050721A" w:rsidRPr="00A867CB" w:rsidRDefault="0050721A" w:rsidP="00F81C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A867CB">
        <w:rPr>
          <w:rFonts w:eastAsia="Times New Roman" w:cstheme="minorHAnsi"/>
          <w:lang w:eastAsia="pl-PL"/>
        </w:rPr>
        <w:t>10 webinariów i 3 szkolenia stacjonarne z zakresu praw człowieka, planowania monitoringu, komunikowania swoich działań i włączania w nie innych mieszkańców.</w:t>
      </w:r>
    </w:p>
    <w:p w14:paraId="799F39FB" w14:textId="13612419" w:rsidR="0050721A" w:rsidRPr="00A867CB" w:rsidRDefault="0050721A" w:rsidP="005072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A867CB">
        <w:rPr>
          <w:rFonts w:eastAsia="Times New Roman" w:cstheme="minorHAnsi"/>
          <w:lang w:eastAsia="pl-PL"/>
        </w:rPr>
        <w:t xml:space="preserve">Kontakt z osobami z całej Polski, które prowadzą </w:t>
      </w:r>
      <w:r w:rsidR="007A58CB">
        <w:rPr>
          <w:rFonts w:eastAsia="Times New Roman" w:cstheme="minorHAnsi"/>
          <w:lang w:eastAsia="pl-PL"/>
        </w:rPr>
        <w:t>podobne działania.</w:t>
      </w:r>
    </w:p>
    <w:p w14:paraId="6C8039CF" w14:textId="77777777" w:rsidR="0050721A" w:rsidRPr="00A867CB" w:rsidRDefault="0050721A" w:rsidP="005072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A867CB">
        <w:rPr>
          <w:rFonts w:eastAsia="Times New Roman" w:cstheme="minorHAnsi"/>
          <w:lang w:eastAsia="pl-PL"/>
        </w:rPr>
        <w:t>Wsparcie merytoryczne i prawne w prowadzonych działaniach (również po zakończeniu szkoły);</w:t>
      </w:r>
    </w:p>
    <w:p w14:paraId="3ADBB4CC" w14:textId="50D0C1A6" w:rsidR="0050721A" w:rsidRPr="00A867CB" w:rsidRDefault="0050721A" w:rsidP="008C2E6D">
      <w:pPr>
        <w:numPr>
          <w:ilvl w:val="0"/>
          <w:numId w:val="2"/>
        </w:numPr>
        <w:spacing w:before="100" w:beforeAutospacing="1" w:after="100" w:afterAutospacing="1" w:line="240" w:lineRule="auto"/>
        <w:outlineLvl w:val="5"/>
        <w:rPr>
          <w:rFonts w:eastAsia="Times New Roman" w:cstheme="minorHAnsi"/>
          <w:b/>
          <w:bCs/>
          <w:lang w:eastAsia="pl-PL"/>
        </w:rPr>
      </w:pPr>
      <w:r w:rsidRPr="00A867CB">
        <w:rPr>
          <w:rFonts w:eastAsia="Times New Roman" w:cstheme="minorHAnsi"/>
          <w:lang w:eastAsia="pl-PL"/>
        </w:rPr>
        <w:t>Pokrycie kosztów szkolenia, zakwaterowania, wyżywienia oraz przejazdu.</w:t>
      </w:r>
    </w:p>
    <w:p w14:paraId="3A44D4ED" w14:textId="57C1A4CA" w:rsidR="000F6E3B" w:rsidRPr="00A867CB" w:rsidRDefault="000F6E3B" w:rsidP="000F6E3B">
      <w:pPr>
        <w:spacing w:before="100" w:beforeAutospacing="1" w:after="100" w:afterAutospacing="1" w:line="240" w:lineRule="auto"/>
        <w:outlineLvl w:val="5"/>
        <w:rPr>
          <w:rFonts w:eastAsia="Times New Roman" w:cstheme="minorHAnsi"/>
          <w:b/>
          <w:bCs/>
          <w:lang w:eastAsia="pl-PL"/>
        </w:rPr>
      </w:pPr>
      <w:r w:rsidRPr="00A867CB">
        <w:rPr>
          <w:rFonts w:eastAsia="Times New Roman" w:cstheme="minorHAnsi"/>
          <w:b/>
          <w:bCs/>
          <w:lang w:eastAsia="pl-PL"/>
        </w:rPr>
        <w:t>Kto może wziąć udział w szkoleniach?</w:t>
      </w:r>
    </w:p>
    <w:p w14:paraId="7DA95160" w14:textId="60B4229C" w:rsidR="000F6E3B" w:rsidRPr="00A867CB" w:rsidRDefault="000F6E3B" w:rsidP="000F6E3B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A867CB">
        <w:rPr>
          <w:rFonts w:eastAsia="Times New Roman" w:cstheme="minorHAnsi"/>
          <w:lang w:eastAsia="pl-PL"/>
        </w:rPr>
        <w:t xml:space="preserve">W szkoleniach może brać udział każda osoba, bez względu na wiek, wykształcenie i miejsce zamieszkania, jeśli tylko aktywnie uczestniczy w życiu swojej lokalnej społeczności, przygląda się pracy samorządu i chciałaby rozwijać swoją wiedzę w tej dziedzinie. Uczestnikami Szkoły mogą być zarówno osoby działające indywidualnie, jak i członkowie/członkinie nieformalnych grup, organizacji społecznych czy przedstawiciele mediów lokalnych. </w:t>
      </w:r>
    </w:p>
    <w:p w14:paraId="15575BDF" w14:textId="3E4DA1BD" w:rsidR="0050721A" w:rsidRPr="00A867CB" w:rsidRDefault="0050721A" w:rsidP="000F6E3B">
      <w:pPr>
        <w:spacing w:before="100" w:beforeAutospacing="1" w:after="100" w:afterAutospacing="1" w:line="240" w:lineRule="auto"/>
        <w:rPr>
          <w:rFonts w:eastAsia="Times New Roman" w:cstheme="minorHAnsi"/>
          <w:b/>
          <w:lang w:eastAsia="pl-PL"/>
        </w:rPr>
      </w:pPr>
      <w:r w:rsidRPr="00A867CB">
        <w:rPr>
          <w:rFonts w:eastAsia="Times New Roman" w:cstheme="minorHAnsi"/>
          <w:b/>
          <w:lang w:eastAsia="pl-PL"/>
        </w:rPr>
        <w:t>Więcej o kursie pod adresem: siecobywatelska.pl/</w:t>
      </w:r>
      <w:proofErr w:type="spellStart"/>
      <w:r w:rsidRPr="00A867CB">
        <w:rPr>
          <w:rFonts w:eastAsia="Times New Roman" w:cstheme="minorHAnsi"/>
          <w:b/>
          <w:lang w:eastAsia="pl-PL"/>
        </w:rPr>
        <w:t>sis</w:t>
      </w:r>
      <w:proofErr w:type="spellEnd"/>
    </w:p>
    <w:p w14:paraId="40263D94" w14:textId="03F2B49D" w:rsidR="0050721A" w:rsidRPr="00A867CB" w:rsidRDefault="00DE73CD" w:rsidP="000F6E3B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A867CB">
        <w:rPr>
          <w:rFonts w:eastAsia="Times New Roman" w:cstheme="minorHAnsi"/>
          <w:lang w:eastAsia="pl-PL"/>
        </w:rPr>
        <w:t xml:space="preserve">Na zgłoszenia czekamy do </w:t>
      </w:r>
      <w:r w:rsidR="007A58CB">
        <w:rPr>
          <w:rFonts w:eastAsia="Times New Roman" w:cstheme="minorHAnsi"/>
          <w:lang w:eastAsia="pl-PL"/>
        </w:rPr>
        <w:t xml:space="preserve">30 listopada </w:t>
      </w:r>
      <w:r w:rsidRPr="00A867CB">
        <w:rPr>
          <w:rFonts w:eastAsia="Times New Roman" w:cstheme="minorHAnsi"/>
          <w:lang w:eastAsia="pl-PL"/>
        </w:rPr>
        <w:t>202</w:t>
      </w:r>
      <w:r w:rsidR="007A58CB">
        <w:rPr>
          <w:rFonts w:eastAsia="Times New Roman" w:cstheme="minorHAnsi"/>
          <w:lang w:eastAsia="pl-PL"/>
        </w:rPr>
        <w:t>2</w:t>
      </w:r>
      <w:r w:rsidRPr="00A867CB">
        <w:rPr>
          <w:rFonts w:eastAsia="Times New Roman" w:cstheme="minorHAnsi"/>
          <w:lang w:eastAsia="pl-PL"/>
        </w:rPr>
        <w:t xml:space="preserve"> r. </w:t>
      </w:r>
    </w:p>
    <w:p w14:paraId="6273B9BB" w14:textId="77777777" w:rsidR="00DB1A71" w:rsidRPr="00A867CB" w:rsidRDefault="00DB1A71" w:rsidP="00DB1A71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A867CB">
        <w:rPr>
          <w:rFonts w:eastAsia="Times New Roman" w:cstheme="minorHAnsi"/>
          <w:lang w:eastAsia="pl-PL"/>
        </w:rPr>
        <w:t>Szkoła Inicjatyw Strażniczych organizowana jest w ramach projektu “Szkoła Inicjatyw Strażniczych – 2 regiony”. Projekt finansowany z Funduszy EOG w ramach Programu Aktywni Obywatele – Fundusz Regionalny.</w:t>
      </w:r>
    </w:p>
    <w:p w14:paraId="0F58AB0C" w14:textId="53698D10" w:rsidR="00DB1A71" w:rsidRPr="00A867CB" w:rsidRDefault="00DB1A71" w:rsidP="000F6E3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867CB">
        <w:rPr>
          <w:rFonts w:eastAsia="Times New Roman" w:cstheme="minorHAnsi"/>
          <w:noProof/>
          <w:color w:val="0000FF"/>
          <w:sz w:val="24"/>
          <w:szCs w:val="24"/>
          <w:lang w:eastAsia="pl-PL"/>
        </w:rPr>
        <w:drawing>
          <wp:inline distT="0" distB="0" distL="0" distR="0" wp14:anchorId="38C115F2" wp14:editId="3803C6F3">
            <wp:extent cx="5810250" cy="2057400"/>
            <wp:effectExtent l="0" t="0" r="0" b="0"/>
            <wp:docPr id="1" name="Obraz 1" descr="https://siecobywatelska.pl/wp-content/uploads/2021/09/norweskie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iecobywatelska.pl/wp-content/uploads/2021/09/norweskie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B1A71" w:rsidRPr="00A867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730DC"/>
    <w:multiLevelType w:val="multilevel"/>
    <w:tmpl w:val="31AAA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58485F"/>
    <w:multiLevelType w:val="multilevel"/>
    <w:tmpl w:val="448AC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564E3D"/>
    <w:multiLevelType w:val="multilevel"/>
    <w:tmpl w:val="5C908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956647"/>
    <w:multiLevelType w:val="multilevel"/>
    <w:tmpl w:val="F2182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5250637">
    <w:abstractNumId w:val="2"/>
  </w:num>
  <w:num w:numId="2" w16cid:durableId="935946040">
    <w:abstractNumId w:val="1"/>
  </w:num>
  <w:num w:numId="3" w16cid:durableId="999116666">
    <w:abstractNumId w:val="3"/>
  </w:num>
  <w:num w:numId="4" w16cid:durableId="787163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EEE"/>
    <w:rsid w:val="00003843"/>
    <w:rsid w:val="000F6E3B"/>
    <w:rsid w:val="00291258"/>
    <w:rsid w:val="0050721A"/>
    <w:rsid w:val="005333AD"/>
    <w:rsid w:val="006E07E7"/>
    <w:rsid w:val="007A58CB"/>
    <w:rsid w:val="00980B1A"/>
    <w:rsid w:val="00A867CB"/>
    <w:rsid w:val="00DB1A71"/>
    <w:rsid w:val="00DC08E6"/>
    <w:rsid w:val="00DE73CD"/>
    <w:rsid w:val="00E9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F420D"/>
  <w15:chartTrackingRefBased/>
  <w15:docId w15:val="{051C554B-5B76-4E2D-B06D-1C4FC983A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F6E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0F6E3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6">
    <w:name w:val="heading 6"/>
    <w:basedOn w:val="Normalny"/>
    <w:link w:val="Nagwek6Znak"/>
    <w:uiPriority w:val="9"/>
    <w:qFormat/>
    <w:rsid w:val="000F6E3B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0F6E3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0F6E3B"/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0F6E3B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0F6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F6E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ogrubienie">
    <w:name w:val="Strong"/>
    <w:basedOn w:val="Domylnaczcionkaakapitu"/>
    <w:uiPriority w:val="22"/>
    <w:qFormat/>
    <w:rsid w:val="00A867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ecobywatelska.pl/wp-content/uploads/2021/09/norweskie.jpg" TargetMode="External"/><Relationship Id="rId5" Type="http://schemas.openxmlformats.org/officeDocument/2006/relationships/hyperlink" Target="https://docs.google.com/forms/d/14T23gXyZk4BePQfIUPFfVNvIBqkPG8JkrIBtNLfYeAc/viewform?ts=633e97e8&amp;edit_requested=tru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Bójko</dc:creator>
  <cp:keywords/>
  <dc:description/>
  <cp:lastModifiedBy>Aga Podgorska</cp:lastModifiedBy>
  <cp:revision>2</cp:revision>
  <dcterms:created xsi:type="dcterms:W3CDTF">2022-10-12T10:25:00Z</dcterms:created>
  <dcterms:modified xsi:type="dcterms:W3CDTF">2022-10-12T10:25:00Z</dcterms:modified>
</cp:coreProperties>
</file>