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2A" w:rsidRDefault="00EE3C2A" w:rsidP="002521CF">
      <w:pPr>
        <w:rPr>
          <w:sz w:val="24"/>
          <w:szCs w:val="24"/>
        </w:rPr>
      </w:pPr>
      <w:r>
        <w:rPr>
          <w:sz w:val="24"/>
          <w:szCs w:val="24"/>
        </w:rPr>
        <w:t>Nasz znak: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Data:</w:t>
      </w:r>
    </w:p>
    <w:p w:rsidR="002521CF" w:rsidRPr="00566DC0" w:rsidRDefault="002521CF" w:rsidP="002521CF">
      <w:pPr>
        <w:rPr>
          <w:sz w:val="24"/>
          <w:szCs w:val="24"/>
        </w:rPr>
      </w:pPr>
      <w:r w:rsidRPr="00EE3C2A">
        <w:rPr>
          <w:b/>
          <w:bCs/>
          <w:sz w:val="24"/>
          <w:szCs w:val="24"/>
        </w:rPr>
        <w:t>RBK:6220.</w:t>
      </w:r>
      <w:r w:rsidR="003831D0" w:rsidRPr="00EE3C2A">
        <w:rPr>
          <w:b/>
          <w:bCs/>
          <w:sz w:val="24"/>
          <w:szCs w:val="24"/>
        </w:rPr>
        <w:t>29</w:t>
      </w:r>
      <w:r w:rsidRPr="00EE3C2A">
        <w:rPr>
          <w:b/>
          <w:bCs/>
          <w:sz w:val="24"/>
          <w:szCs w:val="24"/>
        </w:rPr>
        <w:t>.202</w:t>
      </w:r>
      <w:r w:rsidR="00B7592F" w:rsidRPr="00EE3C2A">
        <w:rPr>
          <w:b/>
          <w:bCs/>
          <w:sz w:val="24"/>
          <w:szCs w:val="24"/>
        </w:rPr>
        <w:t>1</w:t>
      </w:r>
      <w:r w:rsidRPr="00566DC0">
        <w:rPr>
          <w:sz w:val="24"/>
          <w:szCs w:val="24"/>
        </w:rPr>
        <w:tab/>
      </w:r>
      <w:r w:rsidRPr="00566DC0">
        <w:rPr>
          <w:sz w:val="24"/>
          <w:szCs w:val="24"/>
        </w:rPr>
        <w:tab/>
      </w:r>
      <w:r w:rsidRPr="00566DC0">
        <w:rPr>
          <w:sz w:val="24"/>
          <w:szCs w:val="24"/>
        </w:rPr>
        <w:tab/>
      </w:r>
      <w:r w:rsidRPr="00566DC0">
        <w:rPr>
          <w:sz w:val="24"/>
          <w:szCs w:val="24"/>
        </w:rPr>
        <w:tab/>
      </w:r>
      <w:r w:rsidRPr="00566DC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66DC0">
        <w:rPr>
          <w:sz w:val="24"/>
          <w:szCs w:val="24"/>
        </w:rPr>
        <w:tab/>
        <w:t xml:space="preserve">Mrągowo, dn. </w:t>
      </w:r>
      <w:r w:rsidR="00EE3C2A">
        <w:rPr>
          <w:sz w:val="24"/>
          <w:szCs w:val="24"/>
        </w:rPr>
        <w:t>05.10.</w:t>
      </w:r>
      <w:r w:rsidRPr="00566DC0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DD5342">
        <w:rPr>
          <w:sz w:val="24"/>
          <w:szCs w:val="24"/>
        </w:rPr>
        <w:t>1</w:t>
      </w:r>
      <w:r w:rsidRPr="00566DC0">
        <w:rPr>
          <w:sz w:val="24"/>
          <w:szCs w:val="24"/>
        </w:rPr>
        <w:t xml:space="preserve"> r.</w:t>
      </w:r>
    </w:p>
    <w:p w:rsidR="002521CF" w:rsidRPr="00566DC0" w:rsidRDefault="002521CF" w:rsidP="002521CF">
      <w:pPr>
        <w:jc w:val="center"/>
        <w:rPr>
          <w:sz w:val="24"/>
          <w:szCs w:val="24"/>
        </w:rPr>
      </w:pPr>
    </w:p>
    <w:p w:rsidR="002521CF" w:rsidRDefault="002521CF" w:rsidP="002521CF">
      <w:pPr>
        <w:jc w:val="center"/>
        <w:rPr>
          <w:b/>
          <w:sz w:val="24"/>
          <w:szCs w:val="24"/>
        </w:rPr>
      </w:pPr>
    </w:p>
    <w:p w:rsidR="002521CF" w:rsidRDefault="00EE3C2A" w:rsidP="002521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DECYZJA Nr 2/2021</w:t>
      </w:r>
    </w:p>
    <w:p w:rsidR="00EE3C2A" w:rsidRPr="00566DC0" w:rsidRDefault="00EE3C2A" w:rsidP="002521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środowiskowych uwarunkowaniach na realizację przedsięwzięcia</w:t>
      </w:r>
    </w:p>
    <w:p w:rsidR="002521CF" w:rsidRPr="00566DC0" w:rsidRDefault="002521CF" w:rsidP="002521CF">
      <w:pPr>
        <w:rPr>
          <w:sz w:val="24"/>
          <w:szCs w:val="24"/>
        </w:rPr>
      </w:pPr>
    </w:p>
    <w:p w:rsidR="002521CF" w:rsidRPr="00566DC0" w:rsidRDefault="002521CF" w:rsidP="002521CF">
      <w:pPr>
        <w:pStyle w:val="Tekstpodstawowywcity"/>
        <w:spacing w:line="276" w:lineRule="auto"/>
        <w:ind w:firstLine="1418"/>
        <w:jc w:val="both"/>
        <w:rPr>
          <w:szCs w:val="24"/>
        </w:rPr>
      </w:pPr>
      <w:r w:rsidRPr="00566DC0">
        <w:rPr>
          <w:szCs w:val="24"/>
        </w:rPr>
        <w:t>Na podstawie art. 1</w:t>
      </w:r>
      <w:r w:rsidR="00EE3C2A">
        <w:rPr>
          <w:szCs w:val="24"/>
        </w:rPr>
        <w:t>04</w:t>
      </w:r>
      <w:r w:rsidRPr="00566DC0">
        <w:rPr>
          <w:szCs w:val="24"/>
        </w:rPr>
        <w:t xml:space="preserve"> ustawy z dnia 14 czerwca 1960r. Kodeks postępowania administracyjnego </w:t>
      </w:r>
      <w:r w:rsidRPr="00EC1AC6">
        <w:rPr>
          <w:szCs w:val="24"/>
        </w:rPr>
        <w:t>(tj. Dz. U. 202</w:t>
      </w:r>
      <w:r w:rsidR="00DD5342">
        <w:rPr>
          <w:szCs w:val="24"/>
        </w:rPr>
        <w:t xml:space="preserve">1 </w:t>
      </w:r>
      <w:r w:rsidRPr="00EC1AC6">
        <w:rPr>
          <w:szCs w:val="24"/>
        </w:rPr>
        <w:t xml:space="preserve">r. poz. </w:t>
      </w:r>
      <w:r w:rsidR="00DD5342">
        <w:rPr>
          <w:szCs w:val="24"/>
        </w:rPr>
        <w:t>735</w:t>
      </w:r>
      <w:r w:rsidR="003831D0">
        <w:rPr>
          <w:szCs w:val="24"/>
        </w:rPr>
        <w:t xml:space="preserve"> ze zm.</w:t>
      </w:r>
      <w:r w:rsidRPr="00EC1AC6">
        <w:rPr>
          <w:szCs w:val="24"/>
        </w:rPr>
        <w:t>)</w:t>
      </w:r>
      <w:r w:rsidRPr="006A6DA7">
        <w:rPr>
          <w:sz w:val="22"/>
          <w:szCs w:val="22"/>
        </w:rPr>
        <w:t xml:space="preserve"> </w:t>
      </w:r>
      <w:r w:rsidRPr="00566DC0">
        <w:rPr>
          <w:szCs w:val="24"/>
        </w:rPr>
        <w:t xml:space="preserve">w związku z art. </w:t>
      </w:r>
      <w:r w:rsidR="004E5B37">
        <w:rPr>
          <w:szCs w:val="24"/>
        </w:rPr>
        <w:t>71</w:t>
      </w:r>
      <w:r w:rsidRPr="00566DC0">
        <w:rPr>
          <w:szCs w:val="24"/>
        </w:rPr>
        <w:t xml:space="preserve"> ust. 2 </w:t>
      </w:r>
      <w:r w:rsidR="004E5B37">
        <w:rPr>
          <w:szCs w:val="24"/>
        </w:rPr>
        <w:t xml:space="preserve">pkt 2, art. 75 ust. 1 pkt 4 oraz art.84 </w:t>
      </w:r>
      <w:r w:rsidRPr="00566DC0">
        <w:rPr>
          <w:szCs w:val="24"/>
        </w:rPr>
        <w:t>ustawy z dnia 3 października 2008</w:t>
      </w:r>
      <w:r w:rsidR="000661DF">
        <w:rPr>
          <w:szCs w:val="24"/>
        </w:rPr>
        <w:t xml:space="preserve"> </w:t>
      </w:r>
      <w:r w:rsidRPr="00566DC0">
        <w:rPr>
          <w:szCs w:val="24"/>
        </w:rPr>
        <w:t xml:space="preserve">r. o udostępnianiu informacji o środowisku i jego ochronie, udziale społeczeństwa w ochronie środowiska oraz o ocenach oddziaływania na środowisko </w:t>
      </w:r>
      <w:r w:rsidRPr="00EC1AC6">
        <w:rPr>
          <w:szCs w:val="24"/>
        </w:rPr>
        <w:t>(Dz. U. z 202</w:t>
      </w:r>
      <w:r w:rsidR="000661DF">
        <w:rPr>
          <w:szCs w:val="24"/>
        </w:rPr>
        <w:t xml:space="preserve">1 </w:t>
      </w:r>
      <w:r w:rsidRPr="00EC1AC6">
        <w:rPr>
          <w:szCs w:val="24"/>
        </w:rPr>
        <w:t>r, poz. 2</w:t>
      </w:r>
      <w:r w:rsidR="000661DF">
        <w:rPr>
          <w:szCs w:val="24"/>
        </w:rPr>
        <w:t>47</w:t>
      </w:r>
      <w:r w:rsidRPr="00EC1AC6">
        <w:rPr>
          <w:szCs w:val="24"/>
        </w:rPr>
        <w:t xml:space="preserve"> ze zm.)</w:t>
      </w:r>
      <w:r w:rsidRPr="006A6DA7">
        <w:rPr>
          <w:sz w:val="22"/>
          <w:szCs w:val="22"/>
        </w:rPr>
        <w:t xml:space="preserve"> </w:t>
      </w:r>
      <w:r w:rsidRPr="00566DC0">
        <w:rPr>
          <w:szCs w:val="24"/>
        </w:rPr>
        <w:t xml:space="preserve">oraz § 3 ust. </w:t>
      </w:r>
      <w:r>
        <w:rPr>
          <w:szCs w:val="24"/>
        </w:rPr>
        <w:t xml:space="preserve">1 </w:t>
      </w:r>
      <w:r w:rsidRPr="00566DC0">
        <w:rPr>
          <w:szCs w:val="24"/>
        </w:rPr>
        <w:t xml:space="preserve">pkt </w:t>
      </w:r>
      <w:r w:rsidR="003831D0">
        <w:rPr>
          <w:szCs w:val="24"/>
        </w:rPr>
        <w:t>54 lit. b</w:t>
      </w:r>
      <w:r w:rsidRPr="00566DC0">
        <w:rPr>
          <w:szCs w:val="24"/>
        </w:rPr>
        <w:t xml:space="preserve"> rozpor</w:t>
      </w:r>
      <w:r>
        <w:rPr>
          <w:szCs w:val="24"/>
        </w:rPr>
        <w:t>ządzenia Rady Ministrów z dnia 10</w:t>
      </w:r>
      <w:r w:rsidRPr="00566DC0">
        <w:rPr>
          <w:szCs w:val="24"/>
        </w:rPr>
        <w:t xml:space="preserve"> </w:t>
      </w:r>
      <w:r>
        <w:rPr>
          <w:szCs w:val="24"/>
        </w:rPr>
        <w:t>września 2019</w:t>
      </w:r>
      <w:r w:rsidRPr="00566DC0">
        <w:rPr>
          <w:szCs w:val="24"/>
        </w:rPr>
        <w:t xml:space="preserve"> roku w sprawie określenia rodzajów przedsięwzięć mogących </w:t>
      </w:r>
      <w:r>
        <w:rPr>
          <w:szCs w:val="24"/>
        </w:rPr>
        <w:t xml:space="preserve">znacząco </w:t>
      </w:r>
      <w:r w:rsidRPr="00566DC0">
        <w:rPr>
          <w:szCs w:val="24"/>
        </w:rPr>
        <w:t>oddział</w:t>
      </w:r>
      <w:r>
        <w:rPr>
          <w:szCs w:val="24"/>
        </w:rPr>
        <w:t>ywać na środowisko (Dz. U z 2019</w:t>
      </w:r>
      <w:r w:rsidRPr="00566DC0">
        <w:rPr>
          <w:szCs w:val="24"/>
        </w:rPr>
        <w:t xml:space="preserve"> poz.</w:t>
      </w:r>
      <w:r>
        <w:rPr>
          <w:szCs w:val="24"/>
        </w:rPr>
        <w:t>1839 ze zm.</w:t>
      </w:r>
      <w:r w:rsidRPr="00566DC0">
        <w:rPr>
          <w:szCs w:val="24"/>
        </w:rPr>
        <w:t>) po zasięgnięciu opinii:</w:t>
      </w:r>
    </w:p>
    <w:p w:rsidR="002521CF" w:rsidRPr="00566DC0" w:rsidRDefault="002521CF" w:rsidP="002521CF">
      <w:pPr>
        <w:pStyle w:val="Tekstpodstawowywcity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566DC0">
        <w:rPr>
          <w:szCs w:val="24"/>
        </w:rPr>
        <w:t xml:space="preserve">Regionalnego Dyrektora Ochrony Środowiska w Olsztynie, </w:t>
      </w:r>
      <w:r w:rsidR="000661DF">
        <w:rPr>
          <w:szCs w:val="24"/>
        </w:rPr>
        <w:t>postanowienie</w:t>
      </w:r>
      <w:r w:rsidRPr="00566DC0">
        <w:rPr>
          <w:szCs w:val="24"/>
        </w:rPr>
        <w:t xml:space="preserve"> z dnia </w:t>
      </w:r>
      <w:r>
        <w:rPr>
          <w:szCs w:val="24"/>
        </w:rPr>
        <w:t>2</w:t>
      </w:r>
      <w:r w:rsidR="000661DF">
        <w:rPr>
          <w:szCs w:val="24"/>
        </w:rPr>
        <w:t>5</w:t>
      </w:r>
      <w:r>
        <w:rPr>
          <w:szCs w:val="24"/>
        </w:rPr>
        <w:t>.0</w:t>
      </w:r>
      <w:r w:rsidR="003831D0">
        <w:rPr>
          <w:szCs w:val="24"/>
        </w:rPr>
        <w:t>5</w:t>
      </w:r>
      <w:r w:rsidRPr="00566DC0">
        <w:rPr>
          <w:szCs w:val="24"/>
        </w:rPr>
        <w:t>.20</w:t>
      </w:r>
      <w:r>
        <w:rPr>
          <w:szCs w:val="24"/>
        </w:rPr>
        <w:t>2</w:t>
      </w:r>
      <w:r w:rsidR="000661DF">
        <w:rPr>
          <w:szCs w:val="24"/>
        </w:rPr>
        <w:t>1</w:t>
      </w:r>
      <w:r w:rsidRPr="00566DC0">
        <w:rPr>
          <w:szCs w:val="24"/>
        </w:rPr>
        <w:t>r., znak: WOOŚ.42</w:t>
      </w:r>
      <w:r>
        <w:rPr>
          <w:szCs w:val="24"/>
        </w:rPr>
        <w:t>2</w:t>
      </w:r>
      <w:r w:rsidRPr="00566DC0">
        <w:rPr>
          <w:szCs w:val="24"/>
        </w:rPr>
        <w:t>0.</w:t>
      </w:r>
      <w:r w:rsidR="003831D0">
        <w:rPr>
          <w:szCs w:val="24"/>
        </w:rPr>
        <w:t>201</w:t>
      </w:r>
      <w:r w:rsidRPr="00566DC0">
        <w:rPr>
          <w:szCs w:val="24"/>
        </w:rPr>
        <w:t>.20</w:t>
      </w:r>
      <w:r>
        <w:rPr>
          <w:szCs w:val="24"/>
        </w:rPr>
        <w:t>2</w:t>
      </w:r>
      <w:r w:rsidR="000661DF">
        <w:rPr>
          <w:szCs w:val="24"/>
        </w:rPr>
        <w:t>1</w:t>
      </w:r>
      <w:r w:rsidRPr="00566DC0">
        <w:rPr>
          <w:szCs w:val="24"/>
        </w:rPr>
        <w:t>.</w:t>
      </w:r>
      <w:r w:rsidR="000661DF">
        <w:rPr>
          <w:szCs w:val="24"/>
        </w:rPr>
        <w:t>AD.2</w:t>
      </w:r>
      <w:r w:rsidRPr="00566DC0">
        <w:rPr>
          <w:szCs w:val="24"/>
        </w:rPr>
        <w:t xml:space="preserve"> (data wpływu: </w:t>
      </w:r>
      <w:r>
        <w:rPr>
          <w:szCs w:val="24"/>
        </w:rPr>
        <w:t>2</w:t>
      </w:r>
      <w:r w:rsidR="000661DF">
        <w:rPr>
          <w:szCs w:val="24"/>
        </w:rPr>
        <w:t>5</w:t>
      </w:r>
      <w:r>
        <w:rPr>
          <w:szCs w:val="24"/>
        </w:rPr>
        <w:t>.0</w:t>
      </w:r>
      <w:r w:rsidR="003831D0">
        <w:rPr>
          <w:szCs w:val="24"/>
        </w:rPr>
        <w:t>5</w:t>
      </w:r>
      <w:r w:rsidRPr="00566DC0">
        <w:rPr>
          <w:szCs w:val="24"/>
        </w:rPr>
        <w:t>.20</w:t>
      </w:r>
      <w:r>
        <w:rPr>
          <w:szCs w:val="24"/>
        </w:rPr>
        <w:t>2</w:t>
      </w:r>
      <w:r w:rsidR="000661DF">
        <w:rPr>
          <w:szCs w:val="24"/>
        </w:rPr>
        <w:t>1</w:t>
      </w:r>
      <w:r w:rsidRPr="00566DC0">
        <w:rPr>
          <w:szCs w:val="24"/>
        </w:rPr>
        <w:t xml:space="preserve"> r.), </w:t>
      </w:r>
    </w:p>
    <w:p w:rsidR="002521CF" w:rsidRDefault="002521CF" w:rsidP="002521CF">
      <w:pPr>
        <w:pStyle w:val="Tekstpodstawowywcity"/>
        <w:numPr>
          <w:ilvl w:val="0"/>
          <w:numId w:val="3"/>
        </w:numPr>
        <w:spacing w:line="276" w:lineRule="auto"/>
        <w:jc w:val="both"/>
        <w:rPr>
          <w:szCs w:val="24"/>
        </w:rPr>
      </w:pPr>
      <w:r w:rsidRPr="00566DC0">
        <w:rPr>
          <w:szCs w:val="24"/>
        </w:rPr>
        <w:t xml:space="preserve">Państwowego Powiatowego Inspektora Sanitarnego w Mrągowie, Opinia Sanitarna z dnia </w:t>
      </w:r>
      <w:r w:rsidR="003831D0">
        <w:rPr>
          <w:szCs w:val="24"/>
        </w:rPr>
        <w:t>28</w:t>
      </w:r>
      <w:r w:rsidRPr="00566DC0">
        <w:rPr>
          <w:szCs w:val="24"/>
        </w:rPr>
        <w:t>.</w:t>
      </w:r>
      <w:r>
        <w:rPr>
          <w:szCs w:val="24"/>
        </w:rPr>
        <w:t>0</w:t>
      </w:r>
      <w:r w:rsidR="003831D0">
        <w:rPr>
          <w:szCs w:val="24"/>
        </w:rPr>
        <w:t>4</w:t>
      </w:r>
      <w:r w:rsidRPr="00566DC0">
        <w:rPr>
          <w:szCs w:val="24"/>
        </w:rPr>
        <w:t>.20</w:t>
      </w:r>
      <w:r>
        <w:rPr>
          <w:szCs w:val="24"/>
        </w:rPr>
        <w:t>2</w:t>
      </w:r>
      <w:r w:rsidR="005002FA">
        <w:rPr>
          <w:szCs w:val="24"/>
        </w:rPr>
        <w:t>1</w:t>
      </w:r>
      <w:r w:rsidRPr="00566DC0">
        <w:rPr>
          <w:szCs w:val="24"/>
        </w:rPr>
        <w:t xml:space="preserve"> r., znak: ZNS.4083.</w:t>
      </w:r>
      <w:r>
        <w:rPr>
          <w:szCs w:val="24"/>
        </w:rPr>
        <w:t>1</w:t>
      </w:r>
      <w:r w:rsidR="003831D0">
        <w:rPr>
          <w:szCs w:val="24"/>
        </w:rPr>
        <w:t>3</w:t>
      </w:r>
      <w:r w:rsidRPr="00566DC0">
        <w:rPr>
          <w:szCs w:val="24"/>
        </w:rPr>
        <w:t>.20</w:t>
      </w:r>
      <w:r>
        <w:rPr>
          <w:szCs w:val="24"/>
        </w:rPr>
        <w:t>2</w:t>
      </w:r>
      <w:r w:rsidR="005002FA">
        <w:rPr>
          <w:szCs w:val="24"/>
        </w:rPr>
        <w:t>1</w:t>
      </w:r>
      <w:r w:rsidRPr="00566DC0">
        <w:rPr>
          <w:szCs w:val="24"/>
        </w:rPr>
        <w:t xml:space="preserve"> (data wpływu </w:t>
      </w:r>
      <w:r w:rsidR="003831D0">
        <w:rPr>
          <w:szCs w:val="24"/>
        </w:rPr>
        <w:t>28</w:t>
      </w:r>
      <w:r w:rsidRPr="00566DC0">
        <w:rPr>
          <w:szCs w:val="24"/>
        </w:rPr>
        <w:t>.</w:t>
      </w:r>
      <w:r>
        <w:rPr>
          <w:szCs w:val="24"/>
        </w:rPr>
        <w:t>0</w:t>
      </w:r>
      <w:r w:rsidR="003831D0">
        <w:rPr>
          <w:szCs w:val="24"/>
        </w:rPr>
        <w:t>4</w:t>
      </w:r>
      <w:r w:rsidRPr="00566DC0">
        <w:rPr>
          <w:szCs w:val="24"/>
        </w:rPr>
        <w:t>.20</w:t>
      </w:r>
      <w:r>
        <w:rPr>
          <w:szCs w:val="24"/>
        </w:rPr>
        <w:t>2</w:t>
      </w:r>
      <w:r w:rsidR="005002FA">
        <w:rPr>
          <w:szCs w:val="24"/>
        </w:rPr>
        <w:t>1</w:t>
      </w:r>
      <w:r w:rsidRPr="00566DC0">
        <w:rPr>
          <w:szCs w:val="24"/>
        </w:rPr>
        <w:t xml:space="preserve"> r.), </w:t>
      </w:r>
    </w:p>
    <w:p w:rsidR="002521CF" w:rsidRPr="00566DC0" w:rsidRDefault="002521CF" w:rsidP="002521CF">
      <w:pPr>
        <w:pStyle w:val="Tekstpodstawowywcity"/>
        <w:numPr>
          <w:ilvl w:val="0"/>
          <w:numId w:val="3"/>
        </w:numPr>
        <w:spacing w:line="276" w:lineRule="auto"/>
        <w:jc w:val="both"/>
        <w:rPr>
          <w:szCs w:val="24"/>
        </w:rPr>
      </w:pPr>
      <w:r>
        <w:rPr>
          <w:szCs w:val="24"/>
        </w:rPr>
        <w:t xml:space="preserve">Państwowego Gospodarstwa Wodnego Wody Polskie – Dyrektora Zarządu Zlewni w Olsztynie, opinia z dnia </w:t>
      </w:r>
      <w:r w:rsidR="00EC4B49">
        <w:rPr>
          <w:szCs w:val="24"/>
        </w:rPr>
        <w:t>27</w:t>
      </w:r>
      <w:r>
        <w:rPr>
          <w:szCs w:val="24"/>
        </w:rPr>
        <w:t>.0</w:t>
      </w:r>
      <w:r w:rsidR="00EC4B49">
        <w:rPr>
          <w:szCs w:val="24"/>
        </w:rPr>
        <w:t>4</w:t>
      </w:r>
      <w:r>
        <w:rPr>
          <w:szCs w:val="24"/>
        </w:rPr>
        <w:t>.202</w:t>
      </w:r>
      <w:r w:rsidR="000661DF">
        <w:rPr>
          <w:szCs w:val="24"/>
        </w:rPr>
        <w:t>1</w:t>
      </w:r>
      <w:r>
        <w:rPr>
          <w:szCs w:val="24"/>
        </w:rPr>
        <w:t xml:space="preserve"> r., znak: BI.ZZŚ.4.4360.</w:t>
      </w:r>
      <w:r w:rsidR="003831D0">
        <w:rPr>
          <w:szCs w:val="24"/>
        </w:rPr>
        <w:t>80</w:t>
      </w:r>
      <w:r>
        <w:rPr>
          <w:szCs w:val="24"/>
        </w:rPr>
        <w:t>.202</w:t>
      </w:r>
      <w:r w:rsidR="000661DF">
        <w:rPr>
          <w:szCs w:val="24"/>
        </w:rPr>
        <w:t>1</w:t>
      </w:r>
      <w:r>
        <w:rPr>
          <w:szCs w:val="24"/>
        </w:rPr>
        <w:t>.</w:t>
      </w:r>
      <w:r w:rsidR="003831D0">
        <w:rPr>
          <w:szCs w:val="24"/>
        </w:rPr>
        <w:t>PD</w:t>
      </w:r>
      <w:r>
        <w:rPr>
          <w:szCs w:val="24"/>
        </w:rPr>
        <w:t xml:space="preserve"> (data wpływu</w:t>
      </w:r>
      <w:r w:rsidR="00201930">
        <w:rPr>
          <w:szCs w:val="24"/>
        </w:rPr>
        <w:t xml:space="preserve"> </w:t>
      </w:r>
      <w:r w:rsidR="003831D0">
        <w:rPr>
          <w:szCs w:val="24"/>
        </w:rPr>
        <w:t>29</w:t>
      </w:r>
      <w:r>
        <w:rPr>
          <w:szCs w:val="24"/>
        </w:rPr>
        <w:t>.0</w:t>
      </w:r>
      <w:r w:rsidR="003831D0">
        <w:rPr>
          <w:szCs w:val="24"/>
        </w:rPr>
        <w:t>4</w:t>
      </w:r>
      <w:r>
        <w:rPr>
          <w:szCs w:val="24"/>
        </w:rPr>
        <w:t>.202</w:t>
      </w:r>
      <w:r w:rsidR="000661DF">
        <w:rPr>
          <w:szCs w:val="24"/>
        </w:rPr>
        <w:t>1</w:t>
      </w:r>
      <w:r>
        <w:rPr>
          <w:szCs w:val="24"/>
        </w:rPr>
        <w:t xml:space="preserve"> r.)</w:t>
      </w:r>
    </w:p>
    <w:p w:rsidR="002521CF" w:rsidRPr="00566DC0" w:rsidRDefault="002521CF" w:rsidP="002521CF">
      <w:pPr>
        <w:jc w:val="center"/>
        <w:rPr>
          <w:b/>
          <w:sz w:val="24"/>
          <w:szCs w:val="24"/>
        </w:rPr>
      </w:pPr>
      <w:r w:rsidRPr="00566DC0">
        <w:rPr>
          <w:b/>
          <w:sz w:val="24"/>
          <w:szCs w:val="24"/>
        </w:rPr>
        <w:t>Postanawiam</w:t>
      </w:r>
    </w:p>
    <w:p w:rsidR="002521CF" w:rsidRPr="00566DC0" w:rsidRDefault="002521CF" w:rsidP="002521CF">
      <w:pPr>
        <w:jc w:val="center"/>
        <w:rPr>
          <w:b/>
          <w:sz w:val="24"/>
          <w:szCs w:val="24"/>
        </w:rPr>
      </w:pPr>
    </w:p>
    <w:p w:rsidR="002521CF" w:rsidRPr="004E5B37" w:rsidRDefault="002521CF" w:rsidP="004E5B37">
      <w:pPr>
        <w:pStyle w:val="Akapitzlist"/>
        <w:numPr>
          <w:ilvl w:val="0"/>
          <w:numId w:val="10"/>
        </w:numPr>
        <w:tabs>
          <w:tab w:val="left" w:pos="340"/>
          <w:tab w:val="left" w:pos="680"/>
        </w:tabs>
        <w:spacing w:line="276" w:lineRule="auto"/>
        <w:jc w:val="both"/>
        <w:rPr>
          <w:i/>
          <w:sz w:val="24"/>
          <w:szCs w:val="24"/>
        </w:rPr>
      </w:pPr>
      <w:r w:rsidRPr="004E5B37">
        <w:rPr>
          <w:sz w:val="24"/>
          <w:szCs w:val="24"/>
        </w:rPr>
        <w:t xml:space="preserve">odstąpić od obowiązku przeprowadzenia oceny oddziaływania na środowisko dla przedsięwzięcia polegającego na </w:t>
      </w:r>
      <w:r w:rsidRPr="004E5B37">
        <w:rPr>
          <w:b/>
          <w:bCs/>
          <w:spacing w:val="5"/>
          <w:sz w:val="24"/>
          <w:szCs w:val="24"/>
        </w:rPr>
        <w:t>„</w:t>
      </w:r>
      <w:bookmarkStart w:id="0" w:name="_Hlk78885381"/>
      <w:r w:rsidR="00201930" w:rsidRPr="004E5B37">
        <w:rPr>
          <w:b/>
          <w:bCs/>
          <w:spacing w:val="5"/>
          <w:sz w:val="24"/>
          <w:szCs w:val="24"/>
        </w:rPr>
        <w:t>Budow</w:t>
      </w:r>
      <w:r w:rsidR="00082CCE" w:rsidRPr="004E5B37">
        <w:rPr>
          <w:b/>
          <w:bCs/>
          <w:spacing w:val="5"/>
          <w:sz w:val="24"/>
          <w:szCs w:val="24"/>
        </w:rPr>
        <w:t>ie</w:t>
      </w:r>
      <w:r w:rsidR="00201930" w:rsidRPr="004E5B37">
        <w:rPr>
          <w:b/>
          <w:bCs/>
          <w:spacing w:val="5"/>
          <w:sz w:val="24"/>
          <w:szCs w:val="24"/>
        </w:rPr>
        <w:t xml:space="preserve"> farmy fotowoltaicznej wraz z infrastrukturą towarzyszącą z możliwością dzielenia na etapy lub budowania w całości na terenie dział</w:t>
      </w:r>
      <w:r w:rsidR="00082CCE" w:rsidRPr="004E5B37">
        <w:rPr>
          <w:b/>
          <w:bCs/>
          <w:spacing w:val="5"/>
          <w:sz w:val="24"/>
          <w:szCs w:val="24"/>
        </w:rPr>
        <w:t>e</w:t>
      </w:r>
      <w:r w:rsidR="00201930" w:rsidRPr="004E5B37">
        <w:rPr>
          <w:b/>
          <w:bCs/>
          <w:spacing w:val="5"/>
          <w:sz w:val="24"/>
          <w:szCs w:val="24"/>
        </w:rPr>
        <w:t>k ewidencyjn</w:t>
      </w:r>
      <w:r w:rsidR="00082CCE" w:rsidRPr="004E5B37">
        <w:rPr>
          <w:b/>
          <w:bCs/>
          <w:spacing w:val="5"/>
          <w:sz w:val="24"/>
          <w:szCs w:val="24"/>
        </w:rPr>
        <w:t>ych</w:t>
      </w:r>
      <w:r w:rsidR="00201930" w:rsidRPr="004E5B37">
        <w:rPr>
          <w:b/>
          <w:bCs/>
          <w:spacing w:val="5"/>
          <w:sz w:val="24"/>
          <w:szCs w:val="24"/>
        </w:rPr>
        <w:t xml:space="preserve"> numer 103/4, 105/2, 95/7, 102, 97/3 w obrębie Młynowo, gm. Mrągowo</w:t>
      </w:r>
      <w:r w:rsidRPr="004E5B37">
        <w:rPr>
          <w:b/>
          <w:bCs/>
          <w:spacing w:val="5"/>
          <w:sz w:val="24"/>
          <w:szCs w:val="24"/>
        </w:rPr>
        <w:t>”</w:t>
      </w:r>
      <w:r w:rsidR="001029F0" w:rsidRPr="004E5B37">
        <w:rPr>
          <w:b/>
          <w:bCs/>
          <w:spacing w:val="5"/>
          <w:sz w:val="24"/>
          <w:szCs w:val="24"/>
        </w:rPr>
        <w:t xml:space="preserve"> </w:t>
      </w:r>
      <w:r w:rsidRPr="004E5B37">
        <w:rPr>
          <w:b/>
          <w:bCs/>
          <w:spacing w:val="5"/>
          <w:sz w:val="24"/>
          <w:szCs w:val="24"/>
        </w:rPr>
        <w:t xml:space="preserve"> </w:t>
      </w:r>
      <w:bookmarkEnd w:id="0"/>
    </w:p>
    <w:p w:rsidR="004E5B37" w:rsidRPr="00815664" w:rsidRDefault="004E5B37" w:rsidP="004E5B37">
      <w:pPr>
        <w:pStyle w:val="Akapitzlist"/>
        <w:numPr>
          <w:ilvl w:val="0"/>
          <w:numId w:val="10"/>
        </w:numPr>
        <w:tabs>
          <w:tab w:val="left" w:pos="340"/>
          <w:tab w:val="left" w:pos="680"/>
        </w:tabs>
        <w:spacing w:line="276" w:lineRule="auto"/>
        <w:jc w:val="both"/>
        <w:rPr>
          <w:i/>
          <w:sz w:val="24"/>
          <w:szCs w:val="24"/>
        </w:rPr>
      </w:pPr>
      <w:r w:rsidRPr="004E5B37">
        <w:rPr>
          <w:b/>
          <w:bCs/>
          <w:spacing w:val="5"/>
          <w:sz w:val="24"/>
          <w:szCs w:val="24"/>
        </w:rPr>
        <w:t>ustalam warunki realizacji przedsięwzięcia</w:t>
      </w:r>
    </w:p>
    <w:p w:rsidR="00815664" w:rsidRDefault="00815664" w:rsidP="00815664">
      <w:pPr>
        <w:tabs>
          <w:tab w:val="left" w:pos="340"/>
          <w:tab w:val="left" w:pos="680"/>
        </w:tabs>
        <w:spacing w:line="276" w:lineRule="auto"/>
        <w:jc w:val="both"/>
        <w:rPr>
          <w:i/>
          <w:sz w:val="24"/>
          <w:szCs w:val="24"/>
        </w:rPr>
      </w:pP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Utwardzenie zjazdu na każdą działkę inwestycyjną z istniejącej drogi dojazdowej,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Budowa alei serwisowych wewnętrznych,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Budowa placów montażowych i postojowych,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Budowa skręcanych ram podtrzymujących ogniwa fotowoltaiczne,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 w:rsidRPr="00E46490">
        <w:rPr>
          <w:rFonts w:eastAsia="Arial"/>
          <w:sz w:val="24"/>
          <w:szCs w:val="24"/>
        </w:rPr>
        <w:t>Montaż ogniw fotowoltaicznych wraz z wymaganym oprzyrządowaniem zamontowanym pod panelami na stalowych konstrukcjach, w skład urządzeń wejdą między innymi inwertery w liczbie maksymalnie 20 szt. na megawat zainstalowanej mocy, transformatory w liczbie maksymalnie</w:t>
      </w:r>
      <w:r>
        <w:rPr>
          <w:rFonts w:eastAsia="Arial"/>
          <w:sz w:val="24"/>
          <w:szCs w:val="24"/>
        </w:rPr>
        <w:t xml:space="preserve"> jeden na każdy megawat zainstalowanej mocy,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Ułożenie podziemnych linii kablowych w wykopach, którymi przesyłana będzie energia elektryczna z poszczególnych sekcji farmy do stacji transformatorowych, gdzie prąd będzie przetwarzany do napięcia zgodnego z napięciem istniejącej sieci napowietrznej, do której będzie przesyłany,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lastRenderedPageBreak/>
        <w:t>Instalacja niezbędnej infrastruktury energoelektronicznej regulującej i przetwarzającej wyprodukowaną energię elektryczną,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Montaż gotowych kontenerowych stacji,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Budowa ażurowego ogrodzenia o wysokości do 2,20 m,</w:t>
      </w:r>
    </w:p>
    <w:p w:rsidR="00815664" w:rsidRDefault="00815664" w:rsidP="00815664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Uruchomienie  elektrowni fotowoltaicznej. Uruchomienie farmy fotowoltaicznej polega na podłączeniu i zsynchronizowaniu wszystkich paneli fotowoltaicznych do sieci elektroenergetycznej.</w:t>
      </w:r>
    </w:p>
    <w:p w:rsidR="00815664" w:rsidRDefault="00815664" w:rsidP="00815664">
      <w:pPr>
        <w:spacing w:line="276" w:lineRule="auto"/>
        <w:ind w:firstLine="708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Na etapie realizacji i eksploatacji przedsięwzięcia wskazuje się na konieczność podjęcia następujących działań: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Prace budowlane, transport paneli fotowoltaicznych, elementów konstrukcyjnych oraz elementów infrastruktury technicznej prowadzić w porze dziennej , </w:t>
      </w:r>
      <w:proofErr w:type="spellStart"/>
      <w:r>
        <w:rPr>
          <w:rFonts w:eastAsia="Arial"/>
          <w:sz w:val="24"/>
          <w:szCs w:val="24"/>
        </w:rPr>
        <w:t>t.j</w:t>
      </w:r>
      <w:proofErr w:type="spellEnd"/>
      <w:r>
        <w:rPr>
          <w:rFonts w:eastAsia="Arial"/>
          <w:sz w:val="24"/>
          <w:szCs w:val="24"/>
        </w:rPr>
        <w:t>. w godzinach 6.00-22.00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Plac budowy wyposażyć w stanowisko z sorbentem służącym do likwidacji ewentualnych wycieków substancji ropopochodnych,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Powstające w trakcie realizacji i eksploatacji odpady gromadzić selektywnie, w wyznaczonych miejscach, w szczelnych kontenerach lub pojemnikach i systematycznie przekazywać firmom posiadającym stosowne pozwolenia,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Masy ziemne oraz wierzchnią, urodzajną warstwę ziemi, po zakończeniu prac w pierwszej kolejności wykorzystać do zagospodarowania terenu przedsięwzięcia,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Czyszczenie paneli fotowoltaicznych wykonywać wodą bez dodatku chemicznych środków czyszczących,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Transformatory zlokalizować w jak najdalszej odległości od zabudowy mieszkaniowej,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 przypadku zastosowania transformatorów olejowych wyposażyć je w szczelne misy mogące pomieścić całą zawartość oleju,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Pozostawić zakrzaczenia i zadrzewienia oraz roślinność występującą na działce nr 105/2, 103/4 w sąsiedztwie działki nr 102, na której płynie niewielki ciek wodny,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Wykopy wykonać w sposób umożliwiający wydostanie się drobnych zwierząt z wykopów np. brzegi wykopu mogą być ścięte w sposób umożliwiający wydostanie się z nich małych zwierząt lub zabezpieczone w sposób uniemożliwiający przedostawanie się drobnych zwierząt do wykopów,</w:t>
      </w:r>
    </w:p>
    <w:p w:rsidR="00815664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Ogrodzenie instalacji fotowoltaicznej należy wykonać z prefabrykowanych ażurowych elementów, bez podmurówki pomiędzy przęsłami, tak aby dolna część ogrodzenia była uniesiona co najmniej 50 mm nad powierzchnią gruntu,</w:t>
      </w:r>
    </w:p>
    <w:p w:rsidR="00815664" w:rsidRPr="00583780" w:rsidRDefault="00815664" w:rsidP="00815664">
      <w:pPr>
        <w:pStyle w:val="Akapitzlist"/>
        <w:numPr>
          <w:ilvl w:val="0"/>
          <w:numId w:val="8"/>
        </w:numPr>
        <w:spacing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Ścieki bytowe powstające na etapie realizacji inwestycji gromadzić w szczelnych toaletach przenośnych</w:t>
      </w:r>
    </w:p>
    <w:p w:rsidR="00815664" w:rsidRPr="00815664" w:rsidRDefault="00815664" w:rsidP="00815664">
      <w:pPr>
        <w:tabs>
          <w:tab w:val="left" w:pos="340"/>
          <w:tab w:val="left" w:pos="680"/>
        </w:tabs>
        <w:spacing w:line="276" w:lineRule="auto"/>
        <w:jc w:val="both"/>
        <w:rPr>
          <w:iCs/>
          <w:sz w:val="24"/>
          <w:szCs w:val="24"/>
        </w:rPr>
      </w:pPr>
    </w:p>
    <w:p w:rsidR="002521CF" w:rsidRDefault="002521CF" w:rsidP="002521CF">
      <w:pPr>
        <w:jc w:val="center"/>
        <w:rPr>
          <w:b/>
          <w:sz w:val="24"/>
          <w:szCs w:val="24"/>
        </w:rPr>
      </w:pPr>
    </w:p>
    <w:p w:rsidR="002521CF" w:rsidRPr="00566DC0" w:rsidRDefault="002521CF" w:rsidP="002521CF">
      <w:pPr>
        <w:jc w:val="center"/>
        <w:rPr>
          <w:b/>
          <w:sz w:val="24"/>
          <w:szCs w:val="24"/>
        </w:rPr>
      </w:pPr>
      <w:r w:rsidRPr="00566DC0">
        <w:rPr>
          <w:b/>
          <w:sz w:val="24"/>
          <w:szCs w:val="24"/>
        </w:rPr>
        <w:lastRenderedPageBreak/>
        <w:t>Uzasadnienie</w:t>
      </w:r>
    </w:p>
    <w:p w:rsidR="002521CF" w:rsidRPr="00566DC0" w:rsidRDefault="002521CF" w:rsidP="002521CF">
      <w:pPr>
        <w:jc w:val="both"/>
        <w:rPr>
          <w:b/>
          <w:sz w:val="24"/>
          <w:szCs w:val="24"/>
        </w:rPr>
      </w:pPr>
    </w:p>
    <w:p w:rsidR="00123F8A" w:rsidRPr="009064B8" w:rsidRDefault="002521CF" w:rsidP="002663D7">
      <w:pPr>
        <w:spacing w:line="276" w:lineRule="auto"/>
        <w:ind w:firstLine="284"/>
        <w:jc w:val="both"/>
        <w:rPr>
          <w:i/>
          <w:sz w:val="22"/>
          <w:szCs w:val="22"/>
        </w:rPr>
      </w:pPr>
      <w:r w:rsidRPr="00566DC0">
        <w:rPr>
          <w:sz w:val="24"/>
          <w:szCs w:val="24"/>
        </w:rPr>
        <w:tab/>
      </w:r>
      <w:r w:rsidRPr="009064B8">
        <w:rPr>
          <w:sz w:val="22"/>
          <w:szCs w:val="22"/>
        </w:rPr>
        <w:t>Stosownie do art.1</w:t>
      </w:r>
      <w:r w:rsidR="004E5B37" w:rsidRPr="009064B8">
        <w:rPr>
          <w:sz w:val="22"/>
          <w:szCs w:val="22"/>
        </w:rPr>
        <w:t>04</w:t>
      </w:r>
      <w:r w:rsidRPr="009064B8">
        <w:rPr>
          <w:sz w:val="22"/>
          <w:szCs w:val="22"/>
        </w:rPr>
        <w:t xml:space="preserve"> </w:t>
      </w:r>
      <w:proofErr w:type="spellStart"/>
      <w:r w:rsidRPr="009064B8">
        <w:rPr>
          <w:sz w:val="22"/>
          <w:szCs w:val="22"/>
        </w:rPr>
        <w:t>k.p.a</w:t>
      </w:r>
      <w:proofErr w:type="spellEnd"/>
      <w:r w:rsidRPr="009064B8">
        <w:rPr>
          <w:sz w:val="22"/>
          <w:szCs w:val="22"/>
        </w:rPr>
        <w:t xml:space="preserve"> organ administracji publicznej </w:t>
      </w:r>
      <w:r w:rsidR="004E5B37" w:rsidRPr="009064B8">
        <w:rPr>
          <w:sz w:val="22"/>
          <w:szCs w:val="22"/>
        </w:rPr>
        <w:t>załatwia sprawę poprzez wydanie decyzji.</w:t>
      </w:r>
      <w:r w:rsidRPr="009064B8">
        <w:rPr>
          <w:sz w:val="22"/>
          <w:szCs w:val="22"/>
        </w:rPr>
        <w:t xml:space="preserve"> </w:t>
      </w:r>
      <w:r w:rsidR="00BB7262" w:rsidRPr="009064B8">
        <w:rPr>
          <w:sz w:val="22"/>
          <w:szCs w:val="22"/>
        </w:rPr>
        <w:t xml:space="preserve">Wnioskiem z dnia 25 marca 2021 r. (data wpływu: 30.03.2021 r.) North </w:t>
      </w:r>
      <w:proofErr w:type="spellStart"/>
      <w:r w:rsidR="00BB7262" w:rsidRPr="009064B8">
        <w:rPr>
          <w:sz w:val="22"/>
          <w:szCs w:val="22"/>
        </w:rPr>
        <w:t>Petrol</w:t>
      </w:r>
      <w:proofErr w:type="spellEnd"/>
      <w:r w:rsidR="00BB7262" w:rsidRPr="009064B8">
        <w:rPr>
          <w:sz w:val="22"/>
          <w:szCs w:val="22"/>
        </w:rPr>
        <w:t xml:space="preserve"> Sp. z o.o. wystąpił o wydanie decyzji o środowiskowych uwarunkowaniach dla przedsięwzięcia polegającego na </w:t>
      </w:r>
      <w:r w:rsidR="00BB7262" w:rsidRPr="009064B8">
        <w:rPr>
          <w:spacing w:val="5"/>
          <w:sz w:val="22"/>
          <w:szCs w:val="22"/>
        </w:rPr>
        <w:t xml:space="preserve">Budowie farmy fotowoltaicznej wraz z infrastrukturą towarzyszącą z możliwością dzielenia na etapy lub budowania w całości na terenie działek ewidencyjnych numer 103/4, 105/2, 95/7, 102, 97/3 w obrębie Młynowo, gm. Mrągowo. </w:t>
      </w:r>
      <w:r w:rsidR="00315088" w:rsidRPr="009064B8">
        <w:rPr>
          <w:spacing w:val="5"/>
          <w:sz w:val="22"/>
          <w:szCs w:val="22"/>
        </w:rPr>
        <w:t xml:space="preserve">Wniosek spełniał wymagania określone w art. 74 ust. 1 pkt 2, 3, 6 ustawy z dnia 3 października 2008 </w:t>
      </w:r>
      <w:r w:rsidRPr="009064B8">
        <w:rPr>
          <w:sz w:val="22"/>
          <w:szCs w:val="22"/>
        </w:rPr>
        <w:t>roku o udostępnianiu informacji o środowisku i jego ochronie, udziale społeczeństwa w ochronie środowiska oraz o ocenach oddziaływania na środowisko (tj. Dz. U. z 202</w:t>
      </w:r>
      <w:r w:rsidR="001029F0" w:rsidRPr="009064B8">
        <w:rPr>
          <w:sz w:val="22"/>
          <w:szCs w:val="22"/>
        </w:rPr>
        <w:t xml:space="preserve">1 </w:t>
      </w:r>
      <w:r w:rsidRPr="009064B8">
        <w:rPr>
          <w:sz w:val="22"/>
          <w:szCs w:val="22"/>
        </w:rPr>
        <w:t>r</w:t>
      </w:r>
      <w:r w:rsidR="001029F0" w:rsidRPr="009064B8">
        <w:rPr>
          <w:sz w:val="22"/>
          <w:szCs w:val="22"/>
        </w:rPr>
        <w:t>.</w:t>
      </w:r>
      <w:r w:rsidRPr="009064B8">
        <w:rPr>
          <w:sz w:val="22"/>
          <w:szCs w:val="22"/>
        </w:rPr>
        <w:t>, poz. 2</w:t>
      </w:r>
      <w:r w:rsidR="001029F0" w:rsidRPr="009064B8">
        <w:rPr>
          <w:sz w:val="22"/>
          <w:szCs w:val="22"/>
        </w:rPr>
        <w:t>47</w:t>
      </w:r>
      <w:r w:rsidRPr="009064B8">
        <w:rPr>
          <w:sz w:val="22"/>
          <w:szCs w:val="22"/>
        </w:rPr>
        <w:t xml:space="preserve"> ze zm.), </w:t>
      </w:r>
      <w:r w:rsidR="00315088" w:rsidRPr="009064B8">
        <w:rPr>
          <w:sz w:val="22"/>
          <w:szCs w:val="22"/>
        </w:rPr>
        <w:t xml:space="preserve">Załączono kartę informacyjną przedsięwzięcia zawierającą dane określone w art. 3 ust. 1 pkt 5 ustawy, poświadczoną przez właściwy organ kopię mapy ewidencyjnej, wypisy z rejestru gruntów. Zgodnie z art. 61 § 1 </w:t>
      </w:r>
      <w:proofErr w:type="spellStart"/>
      <w:r w:rsidR="00315088" w:rsidRPr="009064B8">
        <w:rPr>
          <w:sz w:val="22"/>
          <w:szCs w:val="22"/>
        </w:rPr>
        <w:t>K.p.a</w:t>
      </w:r>
      <w:proofErr w:type="spellEnd"/>
      <w:r w:rsidR="00315088" w:rsidRPr="009064B8">
        <w:rPr>
          <w:sz w:val="22"/>
          <w:szCs w:val="22"/>
        </w:rPr>
        <w:t xml:space="preserve"> w dniu 20.04.2021 r.  Wójt Gminy Mrągowo wszczął postępowanie w sprawie wydania decyzji o środowiskowych uwarunkowaniach dla inwestycji polegającej na „</w:t>
      </w:r>
      <w:r w:rsidR="00315088" w:rsidRPr="009064B8">
        <w:rPr>
          <w:bCs/>
          <w:spacing w:val="5"/>
          <w:sz w:val="22"/>
          <w:szCs w:val="22"/>
        </w:rPr>
        <w:t xml:space="preserve">Budowie farmy fotowoltaicznej wraz z infrastrukturą towarzyszącą z możliwością dzielenia na etapy lub budowania w całości na terenie działek ewidencyjnych numer 103/4, 105/2, 95/7, 102, 97/3 w obrębie Młynowo, gm. Mrągowo”, wskazując możliwość zapoznania się z aktami sprawy, żadna ze </w:t>
      </w:r>
      <w:r w:rsidR="002663D7" w:rsidRPr="009064B8">
        <w:rPr>
          <w:bCs/>
          <w:spacing w:val="5"/>
          <w:sz w:val="22"/>
          <w:szCs w:val="22"/>
        </w:rPr>
        <w:t>s</w:t>
      </w:r>
      <w:r w:rsidR="00315088" w:rsidRPr="009064B8">
        <w:rPr>
          <w:bCs/>
          <w:spacing w:val="5"/>
          <w:sz w:val="22"/>
          <w:szCs w:val="22"/>
        </w:rPr>
        <w:t>tron</w:t>
      </w:r>
      <w:r w:rsidR="002663D7" w:rsidRPr="009064B8">
        <w:rPr>
          <w:bCs/>
          <w:spacing w:val="5"/>
          <w:sz w:val="22"/>
          <w:szCs w:val="22"/>
        </w:rPr>
        <w:t xml:space="preserve"> nie wniosła uwag. Przedsięwzięcie należy do kategorii przedsięwzięć  mogących potencjalnie znacząco oddziaływać na środowisko, wymienione jest </w:t>
      </w:r>
      <w:r w:rsidR="002D0776" w:rsidRPr="009064B8">
        <w:rPr>
          <w:sz w:val="22"/>
          <w:szCs w:val="22"/>
        </w:rPr>
        <w:t xml:space="preserve">  </w:t>
      </w:r>
      <w:r w:rsidR="002663D7" w:rsidRPr="009064B8">
        <w:rPr>
          <w:sz w:val="22"/>
          <w:szCs w:val="22"/>
        </w:rPr>
        <w:t>w § 3 ust. 1 pkt 54 lit. b</w:t>
      </w:r>
      <w:r w:rsidR="002D0776" w:rsidRPr="009064B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064B8">
        <w:rPr>
          <w:sz w:val="22"/>
          <w:szCs w:val="22"/>
        </w:rPr>
        <w:t xml:space="preserve"> </w:t>
      </w:r>
      <w:r w:rsidR="002663D7" w:rsidRPr="009064B8">
        <w:rPr>
          <w:sz w:val="22"/>
          <w:szCs w:val="22"/>
        </w:rPr>
        <w:t xml:space="preserve">   </w:t>
      </w:r>
      <w:r w:rsidRPr="009064B8">
        <w:rPr>
          <w:sz w:val="22"/>
          <w:szCs w:val="22"/>
        </w:rPr>
        <w:t>rozporządzenia Rady Ministrów z dnia 10 września 2019 roku w sprawie określenia rodzajów przedsięwzięć mogących znacząco oddziaływać na środowisko (Dz. U z 2019 r., poz. 1839 ze zm.)</w:t>
      </w:r>
      <w:r w:rsidR="002663D7" w:rsidRPr="009064B8">
        <w:rPr>
          <w:sz w:val="22"/>
          <w:szCs w:val="22"/>
        </w:rPr>
        <w:t xml:space="preserve">. Zgodnie z art. 64 ust. 1 pkt 1 i 2 </w:t>
      </w:r>
      <w:r w:rsidRPr="009064B8">
        <w:rPr>
          <w:sz w:val="22"/>
          <w:szCs w:val="22"/>
        </w:rPr>
        <w:t>ustawy z dnia 3 października 2008r. o udostępnianiu informacji o środowisku i jego ochronie, udziale społeczeństwa w ochronie środowiska oraz o ocenach oddziaływania na środowisko (tj. Dz. U. z 202</w:t>
      </w:r>
      <w:r w:rsidR="006C65CD" w:rsidRPr="009064B8">
        <w:rPr>
          <w:sz w:val="22"/>
          <w:szCs w:val="22"/>
        </w:rPr>
        <w:t>1</w:t>
      </w:r>
      <w:r w:rsidRPr="009064B8">
        <w:rPr>
          <w:sz w:val="22"/>
          <w:szCs w:val="22"/>
        </w:rPr>
        <w:t>r, poz. 2</w:t>
      </w:r>
      <w:r w:rsidR="006C65CD" w:rsidRPr="009064B8">
        <w:rPr>
          <w:sz w:val="22"/>
          <w:szCs w:val="22"/>
        </w:rPr>
        <w:t>47</w:t>
      </w:r>
      <w:r w:rsidRPr="009064B8">
        <w:rPr>
          <w:sz w:val="22"/>
          <w:szCs w:val="22"/>
        </w:rPr>
        <w:t xml:space="preserve"> ze zm.), Wójt Gminy Mrągowo zwrócił się do Państwowego Powiatowego Inspektora Sanitarnego w Mrągowie, Regionalnego Dyrektora Ochrony Środowiska w Olsztynie oraz </w:t>
      </w:r>
      <w:r w:rsidR="006C65CD" w:rsidRPr="009064B8">
        <w:rPr>
          <w:sz w:val="22"/>
          <w:szCs w:val="22"/>
        </w:rPr>
        <w:t xml:space="preserve">Państwowego </w:t>
      </w:r>
      <w:r w:rsidRPr="009064B8">
        <w:rPr>
          <w:sz w:val="22"/>
          <w:szCs w:val="22"/>
        </w:rPr>
        <w:t>Gospodarstwa Wodnego Wody Polskie – Dyrektora Zarządu Zlewni w Olsztynie o wydanie opinii w sprawie potrzeby przeprowadzenia oceny oddziaływania na środowisko dla planowanej inwestycji</w:t>
      </w:r>
      <w:r w:rsidR="002663D7" w:rsidRPr="009064B8">
        <w:rPr>
          <w:sz w:val="22"/>
          <w:szCs w:val="22"/>
        </w:rPr>
        <w:t>.</w:t>
      </w:r>
      <w:r w:rsidRPr="009064B8">
        <w:rPr>
          <w:sz w:val="22"/>
          <w:szCs w:val="22"/>
        </w:rPr>
        <w:t xml:space="preserve"> polegającej na </w:t>
      </w:r>
      <w:r w:rsidR="00082CCE" w:rsidRPr="009064B8">
        <w:rPr>
          <w:bCs/>
          <w:spacing w:val="5"/>
          <w:sz w:val="22"/>
          <w:szCs w:val="22"/>
        </w:rPr>
        <w:t>Budowie farmy fotowoltaicznej wraz z infrastrukturą towarzyszącą z możliwością dzielenia na etapy lub budowania w całości na terenie działek ewidencyjnych numer 103/4, 105/2, 95/7, 102, 97/3 w obrębie Młynowo, gm. Mrągowo”.</w:t>
      </w:r>
      <w:r w:rsidR="00123F8A" w:rsidRPr="009064B8">
        <w:rPr>
          <w:bCs/>
          <w:spacing w:val="5"/>
          <w:sz w:val="22"/>
          <w:szCs w:val="22"/>
        </w:rPr>
        <w:t xml:space="preserve"> </w:t>
      </w:r>
    </w:p>
    <w:p w:rsidR="002521CF" w:rsidRPr="009064B8" w:rsidRDefault="002521CF" w:rsidP="00123F8A">
      <w:pPr>
        <w:tabs>
          <w:tab w:val="left" w:pos="340"/>
          <w:tab w:val="left" w:pos="680"/>
        </w:tabs>
        <w:spacing w:line="276" w:lineRule="auto"/>
        <w:jc w:val="both"/>
        <w:rPr>
          <w:sz w:val="22"/>
          <w:szCs w:val="22"/>
        </w:rPr>
      </w:pPr>
      <w:r w:rsidRPr="009064B8">
        <w:rPr>
          <w:sz w:val="22"/>
          <w:szCs w:val="22"/>
        </w:rPr>
        <w:t>W toku prowadzonego postępowania organy te wydały opinie:</w:t>
      </w:r>
    </w:p>
    <w:p w:rsidR="002521CF" w:rsidRPr="009064B8" w:rsidRDefault="002521CF" w:rsidP="00123F8A">
      <w:pPr>
        <w:pStyle w:val="Akapitzlist"/>
        <w:numPr>
          <w:ilvl w:val="0"/>
          <w:numId w:val="6"/>
        </w:numPr>
        <w:tabs>
          <w:tab w:val="left" w:pos="340"/>
          <w:tab w:val="left" w:pos="680"/>
        </w:tabs>
        <w:spacing w:line="276" w:lineRule="auto"/>
        <w:jc w:val="both"/>
        <w:rPr>
          <w:sz w:val="22"/>
          <w:szCs w:val="22"/>
        </w:rPr>
      </w:pPr>
      <w:r w:rsidRPr="009064B8">
        <w:rPr>
          <w:sz w:val="22"/>
          <w:szCs w:val="22"/>
        </w:rPr>
        <w:t xml:space="preserve">Regionalny Dyrektor Ochrony Środowiska w Olsztynie – w </w:t>
      </w:r>
      <w:r w:rsidR="006C65CD" w:rsidRPr="009064B8">
        <w:rPr>
          <w:sz w:val="22"/>
          <w:szCs w:val="22"/>
        </w:rPr>
        <w:t xml:space="preserve">postanowieniu </w:t>
      </w:r>
      <w:r w:rsidR="00081070" w:rsidRPr="009064B8">
        <w:rPr>
          <w:sz w:val="22"/>
          <w:szCs w:val="22"/>
        </w:rPr>
        <w:t>z dnia 2</w:t>
      </w:r>
      <w:r w:rsidR="006C65CD" w:rsidRPr="009064B8">
        <w:rPr>
          <w:sz w:val="22"/>
          <w:szCs w:val="22"/>
        </w:rPr>
        <w:t>5</w:t>
      </w:r>
      <w:r w:rsidR="00081070" w:rsidRPr="009064B8">
        <w:rPr>
          <w:sz w:val="22"/>
          <w:szCs w:val="22"/>
        </w:rPr>
        <w:t>.0</w:t>
      </w:r>
      <w:r w:rsidR="00123F8A" w:rsidRPr="009064B8">
        <w:rPr>
          <w:sz w:val="22"/>
          <w:szCs w:val="22"/>
        </w:rPr>
        <w:t>5</w:t>
      </w:r>
      <w:r w:rsidR="00081070" w:rsidRPr="009064B8">
        <w:rPr>
          <w:sz w:val="22"/>
          <w:szCs w:val="22"/>
        </w:rPr>
        <w:t>.202</w:t>
      </w:r>
      <w:r w:rsidR="006C65CD" w:rsidRPr="009064B8">
        <w:rPr>
          <w:sz w:val="22"/>
          <w:szCs w:val="22"/>
        </w:rPr>
        <w:t xml:space="preserve">1 </w:t>
      </w:r>
      <w:r w:rsidR="00081070" w:rsidRPr="009064B8">
        <w:rPr>
          <w:sz w:val="22"/>
          <w:szCs w:val="22"/>
        </w:rPr>
        <w:t>r., znak: WOOŚ.4220.</w:t>
      </w:r>
      <w:r w:rsidR="00123F8A" w:rsidRPr="009064B8">
        <w:rPr>
          <w:sz w:val="22"/>
          <w:szCs w:val="22"/>
        </w:rPr>
        <w:t>201</w:t>
      </w:r>
      <w:r w:rsidR="00081070" w:rsidRPr="009064B8">
        <w:rPr>
          <w:sz w:val="22"/>
          <w:szCs w:val="22"/>
        </w:rPr>
        <w:t>.202</w:t>
      </w:r>
      <w:r w:rsidR="006C65CD" w:rsidRPr="009064B8">
        <w:rPr>
          <w:sz w:val="22"/>
          <w:szCs w:val="22"/>
        </w:rPr>
        <w:t>1</w:t>
      </w:r>
      <w:r w:rsidR="00081070" w:rsidRPr="009064B8">
        <w:rPr>
          <w:sz w:val="22"/>
          <w:szCs w:val="22"/>
        </w:rPr>
        <w:t>.</w:t>
      </w:r>
      <w:r w:rsidR="006C65CD" w:rsidRPr="009064B8">
        <w:rPr>
          <w:sz w:val="22"/>
          <w:szCs w:val="22"/>
        </w:rPr>
        <w:t>AD</w:t>
      </w:r>
      <w:r w:rsidR="00081070" w:rsidRPr="009064B8">
        <w:rPr>
          <w:sz w:val="22"/>
          <w:szCs w:val="22"/>
        </w:rPr>
        <w:t>.2 (data wpływu: 2</w:t>
      </w:r>
      <w:r w:rsidR="006C65CD" w:rsidRPr="009064B8">
        <w:rPr>
          <w:sz w:val="22"/>
          <w:szCs w:val="22"/>
        </w:rPr>
        <w:t>5</w:t>
      </w:r>
      <w:r w:rsidR="00081070" w:rsidRPr="009064B8">
        <w:rPr>
          <w:sz w:val="22"/>
          <w:szCs w:val="22"/>
        </w:rPr>
        <w:t>.0</w:t>
      </w:r>
      <w:r w:rsidR="00123F8A" w:rsidRPr="009064B8">
        <w:rPr>
          <w:sz w:val="22"/>
          <w:szCs w:val="22"/>
        </w:rPr>
        <w:t>5</w:t>
      </w:r>
      <w:r w:rsidR="00081070" w:rsidRPr="009064B8">
        <w:rPr>
          <w:sz w:val="22"/>
          <w:szCs w:val="22"/>
        </w:rPr>
        <w:t>.202</w:t>
      </w:r>
      <w:r w:rsidR="006C65CD" w:rsidRPr="009064B8">
        <w:rPr>
          <w:sz w:val="22"/>
          <w:szCs w:val="22"/>
        </w:rPr>
        <w:t>1</w:t>
      </w:r>
      <w:r w:rsidR="00081070" w:rsidRPr="009064B8">
        <w:rPr>
          <w:sz w:val="22"/>
          <w:szCs w:val="22"/>
        </w:rPr>
        <w:t xml:space="preserve"> r.)</w:t>
      </w:r>
      <w:r w:rsidRPr="009064B8">
        <w:rPr>
          <w:sz w:val="22"/>
          <w:szCs w:val="22"/>
        </w:rPr>
        <w:t>, zajął stanowisko, że dla przedsięwzięcia polegającego na „</w:t>
      </w:r>
      <w:r w:rsidR="00123F8A" w:rsidRPr="009064B8">
        <w:rPr>
          <w:bCs/>
          <w:spacing w:val="5"/>
          <w:sz w:val="22"/>
          <w:szCs w:val="22"/>
        </w:rPr>
        <w:t>Budow</w:t>
      </w:r>
      <w:r w:rsidR="00082CCE" w:rsidRPr="009064B8">
        <w:rPr>
          <w:bCs/>
          <w:spacing w:val="5"/>
          <w:sz w:val="22"/>
          <w:szCs w:val="22"/>
        </w:rPr>
        <w:t>ie</w:t>
      </w:r>
      <w:r w:rsidR="00123F8A" w:rsidRPr="009064B8">
        <w:rPr>
          <w:bCs/>
          <w:spacing w:val="5"/>
          <w:sz w:val="22"/>
          <w:szCs w:val="22"/>
        </w:rPr>
        <w:t xml:space="preserve"> farmy fotowoltaicznej wraz z infrastrukturą towarzyszącą z możliwością dzielenia na etapy lub budowania w całości na terenie dział</w:t>
      </w:r>
      <w:r w:rsidR="00082CCE" w:rsidRPr="009064B8">
        <w:rPr>
          <w:bCs/>
          <w:spacing w:val="5"/>
          <w:sz w:val="22"/>
          <w:szCs w:val="22"/>
        </w:rPr>
        <w:t>e</w:t>
      </w:r>
      <w:r w:rsidR="00123F8A" w:rsidRPr="009064B8">
        <w:rPr>
          <w:bCs/>
          <w:spacing w:val="5"/>
          <w:sz w:val="22"/>
          <w:szCs w:val="22"/>
        </w:rPr>
        <w:t>k ewidencyjn</w:t>
      </w:r>
      <w:r w:rsidR="00082CCE" w:rsidRPr="009064B8">
        <w:rPr>
          <w:bCs/>
          <w:spacing w:val="5"/>
          <w:sz w:val="22"/>
          <w:szCs w:val="22"/>
        </w:rPr>
        <w:t>ych</w:t>
      </w:r>
      <w:r w:rsidR="00123F8A" w:rsidRPr="009064B8">
        <w:rPr>
          <w:bCs/>
          <w:spacing w:val="5"/>
          <w:sz w:val="22"/>
          <w:szCs w:val="22"/>
        </w:rPr>
        <w:t xml:space="preserve"> numer 103/4, 105/2, 95/7, 102, 97/3 w obrębie Młynowo, gm. Mrągowo”</w:t>
      </w:r>
      <w:r w:rsidR="00EC4B49" w:rsidRPr="009064B8">
        <w:rPr>
          <w:bCs/>
          <w:spacing w:val="5"/>
          <w:sz w:val="22"/>
          <w:szCs w:val="22"/>
        </w:rPr>
        <w:t xml:space="preserve"> </w:t>
      </w:r>
      <w:r w:rsidRPr="009064B8">
        <w:rPr>
          <w:sz w:val="22"/>
          <w:szCs w:val="22"/>
        </w:rPr>
        <w:t>nie istnieje konieczność przeprowadzenia oceny oddziaływania na środowisko;</w:t>
      </w:r>
    </w:p>
    <w:p w:rsidR="00EC4B49" w:rsidRPr="009064B8" w:rsidRDefault="00EC4B49" w:rsidP="00EC4B49">
      <w:pPr>
        <w:pStyle w:val="Tekstpodstawowywcity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064B8">
        <w:rPr>
          <w:sz w:val="22"/>
          <w:szCs w:val="22"/>
        </w:rPr>
        <w:t>Państwowy Powiatowy Inspektor Sanitarny w Mrągowie – Opinia Sanitarna z dnia 28.04.2021 r., znak: ZNS.4083.13.2021 (data wpływu 28.04.2021 r.), w której stwierdził, że dla przedsięwzięcia polegającego na „</w:t>
      </w:r>
      <w:r w:rsidRPr="009064B8">
        <w:rPr>
          <w:bCs/>
          <w:spacing w:val="5"/>
          <w:sz w:val="22"/>
          <w:szCs w:val="22"/>
        </w:rPr>
        <w:t>Budowie farmy fotowoltaicznej wraz z infrastrukturą towarzyszącą z możliwością dzielenia na etapy lub budowania w całości na terenie dział</w:t>
      </w:r>
      <w:r w:rsidR="00082CCE" w:rsidRPr="009064B8">
        <w:rPr>
          <w:bCs/>
          <w:spacing w:val="5"/>
          <w:sz w:val="22"/>
          <w:szCs w:val="22"/>
        </w:rPr>
        <w:t>e</w:t>
      </w:r>
      <w:r w:rsidRPr="009064B8">
        <w:rPr>
          <w:bCs/>
          <w:spacing w:val="5"/>
          <w:sz w:val="22"/>
          <w:szCs w:val="22"/>
        </w:rPr>
        <w:t>k ewidencyjn</w:t>
      </w:r>
      <w:r w:rsidR="00082CCE" w:rsidRPr="009064B8">
        <w:rPr>
          <w:bCs/>
          <w:spacing w:val="5"/>
          <w:sz w:val="22"/>
          <w:szCs w:val="22"/>
        </w:rPr>
        <w:t>ych</w:t>
      </w:r>
      <w:r w:rsidRPr="009064B8">
        <w:rPr>
          <w:bCs/>
          <w:spacing w:val="5"/>
          <w:sz w:val="22"/>
          <w:szCs w:val="22"/>
        </w:rPr>
        <w:t xml:space="preserve"> numer 103/4, 105/2, 95/7, 102, 97/3 w obrębie Młynowo, gm. Mrągowo</w:t>
      </w:r>
      <w:r w:rsidRPr="009064B8">
        <w:rPr>
          <w:sz w:val="22"/>
          <w:szCs w:val="22"/>
        </w:rPr>
        <w:t>” nie ma potrzeby przeprowadzania oceny oddziaływania na środowisko.</w:t>
      </w:r>
    </w:p>
    <w:p w:rsidR="00EC4B49" w:rsidRPr="009064B8" w:rsidRDefault="00EC4B49" w:rsidP="00EC4B49">
      <w:pPr>
        <w:pStyle w:val="Tekstpodstawowywcity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9064B8">
        <w:rPr>
          <w:sz w:val="22"/>
          <w:szCs w:val="22"/>
        </w:rPr>
        <w:t>Państwowe Gospodarstwa Wodnego Wody Polskie – Dyrektor Zarządu Zlewni w Olsztynie, opinia z dnia 27.04.2021 r., znak: BI.ZZŚ.4.4360.80.2021.PD (data wpływu 29.04.2021 r.)</w:t>
      </w:r>
      <w:r w:rsidRPr="009064B8">
        <w:rPr>
          <w:bCs/>
          <w:spacing w:val="5"/>
          <w:sz w:val="22"/>
          <w:szCs w:val="22"/>
        </w:rPr>
        <w:t xml:space="preserve">, w której stwierdził, że dla przedsięwzięcia polegającego na „Budowie farmy </w:t>
      </w:r>
      <w:r w:rsidRPr="009064B8">
        <w:rPr>
          <w:bCs/>
          <w:spacing w:val="5"/>
          <w:sz w:val="22"/>
          <w:szCs w:val="22"/>
        </w:rPr>
        <w:lastRenderedPageBreak/>
        <w:t>fotowoltaicznej wraz z infrastrukturą towarzyszącą z możliwością dzielenia na etapy lub budowania w całości na terenie dział</w:t>
      </w:r>
      <w:r w:rsidR="00082CCE" w:rsidRPr="009064B8">
        <w:rPr>
          <w:bCs/>
          <w:spacing w:val="5"/>
          <w:sz w:val="22"/>
          <w:szCs w:val="22"/>
        </w:rPr>
        <w:t>e</w:t>
      </w:r>
      <w:r w:rsidRPr="009064B8">
        <w:rPr>
          <w:bCs/>
          <w:spacing w:val="5"/>
          <w:sz w:val="22"/>
          <w:szCs w:val="22"/>
        </w:rPr>
        <w:t>k ewidencyjn</w:t>
      </w:r>
      <w:r w:rsidR="00082CCE" w:rsidRPr="009064B8">
        <w:rPr>
          <w:bCs/>
          <w:spacing w:val="5"/>
          <w:sz w:val="22"/>
          <w:szCs w:val="22"/>
        </w:rPr>
        <w:t>ych</w:t>
      </w:r>
      <w:r w:rsidRPr="009064B8">
        <w:rPr>
          <w:bCs/>
          <w:spacing w:val="5"/>
          <w:sz w:val="22"/>
          <w:szCs w:val="22"/>
        </w:rPr>
        <w:t xml:space="preserve"> numer 103/4, 105/2, 95/7, 102, 97/3 w obrębie Młynowo, gm. Mrągowo</w:t>
      </w:r>
      <w:r w:rsidRPr="009064B8">
        <w:rPr>
          <w:spacing w:val="5"/>
          <w:sz w:val="22"/>
          <w:szCs w:val="22"/>
        </w:rPr>
        <w:t>”</w:t>
      </w:r>
      <w:r w:rsidRPr="009064B8">
        <w:rPr>
          <w:b/>
          <w:bCs/>
          <w:spacing w:val="5"/>
          <w:sz w:val="22"/>
          <w:szCs w:val="22"/>
        </w:rPr>
        <w:t xml:space="preserve">  n</w:t>
      </w:r>
      <w:r w:rsidRPr="009064B8">
        <w:rPr>
          <w:sz w:val="22"/>
          <w:szCs w:val="22"/>
        </w:rPr>
        <w:t>ie ma potrzeby przeprowadzania oceny oddziaływania na środowisko.</w:t>
      </w:r>
    </w:p>
    <w:p w:rsidR="009B0EAC" w:rsidRPr="009064B8" w:rsidRDefault="009B0EAC" w:rsidP="009B0EAC">
      <w:pPr>
        <w:spacing w:line="276" w:lineRule="auto"/>
        <w:ind w:left="360" w:firstLine="348"/>
        <w:jc w:val="both"/>
        <w:rPr>
          <w:rFonts w:eastAsia="Arial"/>
          <w:sz w:val="22"/>
          <w:szCs w:val="22"/>
        </w:rPr>
      </w:pPr>
    </w:p>
    <w:p w:rsidR="009B7BA8" w:rsidRPr="009064B8" w:rsidRDefault="00BA7E2F" w:rsidP="009B0EAC">
      <w:pPr>
        <w:spacing w:line="276" w:lineRule="auto"/>
        <w:ind w:left="360" w:firstLine="348"/>
        <w:jc w:val="both"/>
        <w:rPr>
          <w:rFonts w:eastAsia="Arial"/>
          <w:sz w:val="22"/>
          <w:szCs w:val="22"/>
        </w:rPr>
      </w:pPr>
      <w:r w:rsidRPr="009064B8">
        <w:rPr>
          <w:rFonts w:eastAsia="Arial"/>
          <w:sz w:val="22"/>
          <w:szCs w:val="22"/>
        </w:rPr>
        <w:t>Planowan</w:t>
      </w:r>
      <w:r w:rsidR="009B0EAC" w:rsidRPr="009064B8">
        <w:rPr>
          <w:rFonts w:eastAsia="Arial"/>
          <w:sz w:val="22"/>
          <w:szCs w:val="22"/>
        </w:rPr>
        <w:t xml:space="preserve">a inwestycja </w:t>
      </w:r>
      <w:r w:rsidRPr="009064B8">
        <w:rPr>
          <w:rFonts w:eastAsia="Arial"/>
          <w:sz w:val="22"/>
          <w:szCs w:val="22"/>
        </w:rPr>
        <w:t>realizowan</w:t>
      </w:r>
      <w:r w:rsidR="009B0EAC" w:rsidRPr="009064B8">
        <w:rPr>
          <w:rFonts w:eastAsia="Arial"/>
          <w:sz w:val="22"/>
          <w:szCs w:val="22"/>
        </w:rPr>
        <w:t>a</w:t>
      </w:r>
      <w:r w:rsidRPr="009064B8">
        <w:rPr>
          <w:rFonts w:eastAsia="Arial"/>
          <w:sz w:val="22"/>
          <w:szCs w:val="22"/>
        </w:rPr>
        <w:t xml:space="preserve"> będzie na działkach nr </w:t>
      </w:r>
      <w:r w:rsidR="009B0EAC" w:rsidRPr="009064B8">
        <w:rPr>
          <w:bCs/>
          <w:spacing w:val="5"/>
          <w:sz w:val="22"/>
          <w:szCs w:val="22"/>
        </w:rPr>
        <w:t>103/4, 105/2, 95/7, 102,</w:t>
      </w:r>
      <w:r w:rsidR="00082CCE" w:rsidRPr="009064B8">
        <w:rPr>
          <w:bCs/>
          <w:spacing w:val="5"/>
          <w:sz w:val="22"/>
          <w:szCs w:val="22"/>
        </w:rPr>
        <w:tab/>
      </w:r>
      <w:r w:rsidR="009B0EAC" w:rsidRPr="009064B8">
        <w:rPr>
          <w:bCs/>
          <w:spacing w:val="5"/>
          <w:sz w:val="22"/>
          <w:szCs w:val="22"/>
        </w:rPr>
        <w:t>97/3 w obrębie Młynowo, gm. Mrągowo</w:t>
      </w:r>
      <w:r w:rsidR="006F1373" w:rsidRPr="009064B8">
        <w:rPr>
          <w:bCs/>
          <w:spacing w:val="5"/>
          <w:sz w:val="22"/>
          <w:szCs w:val="22"/>
        </w:rPr>
        <w:t xml:space="preserve"> o łącznej powierzchni całkowitej 4,7 ha </w:t>
      </w:r>
      <w:r w:rsidR="009B7BA8" w:rsidRPr="009064B8">
        <w:rPr>
          <w:rFonts w:eastAsia="Arial"/>
          <w:sz w:val="22"/>
          <w:szCs w:val="22"/>
        </w:rPr>
        <w:t>.</w:t>
      </w:r>
    </w:p>
    <w:p w:rsidR="005D1F16" w:rsidRPr="009064B8" w:rsidRDefault="00F84E03" w:rsidP="00815664">
      <w:pPr>
        <w:spacing w:line="276" w:lineRule="auto"/>
        <w:ind w:firstLine="708"/>
        <w:jc w:val="both"/>
        <w:rPr>
          <w:rFonts w:eastAsia="Arial"/>
          <w:sz w:val="22"/>
          <w:szCs w:val="22"/>
        </w:rPr>
      </w:pPr>
      <w:r w:rsidRPr="009064B8">
        <w:rPr>
          <w:rFonts w:eastAsia="Arial"/>
          <w:sz w:val="22"/>
          <w:szCs w:val="22"/>
        </w:rPr>
        <w:t>Przedsięwzięcie będzie inwestycją o charakterze lokalnym, polegać będzie na budowie instalacji ogniw (paneli) fotowoltaicznych wraz z infrastrukturą towarzyszącą. Farma fotowoltaic</w:t>
      </w:r>
      <w:r w:rsidR="009064B8" w:rsidRPr="009064B8">
        <w:rPr>
          <w:rFonts w:eastAsia="Arial"/>
          <w:sz w:val="22"/>
          <w:szCs w:val="22"/>
        </w:rPr>
        <w:t xml:space="preserve">zna, przeznaczona będzie do </w:t>
      </w:r>
      <w:proofErr w:type="spellStart"/>
      <w:r w:rsidR="009064B8" w:rsidRPr="009064B8">
        <w:rPr>
          <w:rFonts w:eastAsia="Arial"/>
          <w:sz w:val="22"/>
          <w:szCs w:val="22"/>
        </w:rPr>
        <w:t>bez</w:t>
      </w:r>
      <w:r w:rsidRPr="009064B8">
        <w:rPr>
          <w:rFonts w:eastAsia="Arial"/>
          <w:sz w:val="22"/>
          <w:szCs w:val="22"/>
        </w:rPr>
        <w:t>emisyjnego</w:t>
      </w:r>
      <w:proofErr w:type="spellEnd"/>
      <w:r w:rsidRPr="009064B8">
        <w:rPr>
          <w:rFonts w:eastAsia="Arial"/>
          <w:sz w:val="22"/>
          <w:szCs w:val="22"/>
        </w:rPr>
        <w:t xml:space="preserve"> wytwarzania energii elektrycznej z odnawialnego źródła energii, w tym wypadku słońca. Zamienia energię promieniowania słonecznego w drodze bezpośredniej konwersji na prąd elektryczny. Cała wyprodukowana energia przekazywana będzie bezpośrednio do sieci. Moc planowanej elektrowni fotowoltaicznej wynosić będzie do 5 MW. W związku z tym, iż przez działki objęte wnioskiem przebiegają dwie linie </w:t>
      </w:r>
      <w:r w:rsidR="00034287" w:rsidRPr="009064B8">
        <w:rPr>
          <w:rFonts w:eastAsia="Arial"/>
          <w:sz w:val="22"/>
          <w:szCs w:val="22"/>
        </w:rPr>
        <w:t xml:space="preserve">SN przyjęto możliwość dzielenia inwestycji na etapy. Za etap uważana jest </w:t>
      </w:r>
      <w:r w:rsidR="00082CCE" w:rsidRPr="009064B8">
        <w:rPr>
          <w:rFonts w:eastAsia="Arial"/>
          <w:sz w:val="22"/>
          <w:szCs w:val="22"/>
        </w:rPr>
        <w:t xml:space="preserve">budowa </w:t>
      </w:r>
      <w:r w:rsidR="00034287" w:rsidRPr="009064B8">
        <w:rPr>
          <w:rFonts w:eastAsia="Arial"/>
          <w:sz w:val="22"/>
          <w:szCs w:val="22"/>
        </w:rPr>
        <w:t xml:space="preserve">dwóch, trzech niezależnych farm, podłączonych do różnych napowietrznych linii SN o mocy do 2MW maksymalnie każda. </w:t>
      </w:r>
      <w:r w:rsidR="00C840DD" w:rsidRPr="009064B8">
        <w:rPr>
          <w:rFonts w:eastAsia="Arial"/>
          <w:sz w:val="22"/>
          <w:szCs w:val="22"/>
        </w:rPr>
        <w:t xml:space="preserve">Teren lokalizacji przedsięwzięcia wraz z otoczeniem użytkowany jest rolniczo, podobnie jak ma to miejsce na działkach sąsiednich. Prowadzona jest tutaj uprawa roślin jednorocznych, głównie zbóż. </w:t>
      </w:r>
      <w:r w:rsidR="005D1F16" w:rsidRPr="009064B8">
        <w:rPr>
          <w:rFonts w:eastAsia="Arial"/>
          <w:sz w:val="22"/>
          <w:szCs w:val="22"/>
        </w:rPr>
        <w:t>Instalacja niezbędnej infrastruktury energoelektronicznej regulującej i przetwarzającej wyprodukowaną energię elektryczną,</w:t>
      </w:r>
    </w:p>
    <w:p w:rsidR="00053AFD" w:rsidRPr="009064B8" w:rsidRDefault="00053AFD" w:rsidP="00BA7E2F">
      <w:pPr>
        <w:spacing w:line="276" w:lineRule="auto"/>
        <w:ind w:firstLine="708"/>
        <w:jc w:val="both"/>
        <w:rPr>
          <w:rFonts w:eastAsia="Arial"/>
          <w:sz w:val="22"/>
          <w:szCs w:val="22"/>
        </w:rPr>
      </w:pPr>
      <w:r w:rsidRPr="009064B8">
        <w:rPr>
          <w:rFonts w:eastAsia="Arial"/>
          <w:sz w:val="22"/>
          <w:szCs w:val="22"/>
        </w:rPr>
        <w:t>Po przeanalizowaniu karty informacyjnej przedsięwzięcia oraz uwzględnieniu łącznych uwarunkowań określonych w art.63 ust. 1 ustawy z dnia 3 października 2008 r. o udostępnianiu informacji o środowisku i jego ochronie, udziale społeczeństwa w ochronie środowiska oraz ocenach oddziaływania na środowisko, a w szczególności rodzaju, charakteru, usytuowania oraz skali możliwego oddziaływania przedsięwzięcia, stwierdza się, że realizacja planowanego przedsięwzięcia nie  będzie znacząco negatywnie oddziaływać na środowisko.</w:t>
      </w:r>
    </w:p>
    <w:p w:rsidR="00053AFD" w:rsidRPr="009064B8" w:rsidRDefault="00DA184D" w:rsidP="00BA7E2F">
      <w:pPr>
        <w:spacing w:line="276" w:lineRule="auto"/>
        <w:ind w:firstLine="708"/>
        <w:jc w:val="both"/>
        <w:rPr>
          <w:rFonts w:eastAsia="Arial"/>
          <w:sz w:val="22"/>
          <w:szCs w:val="22"/>
        </w:rPr>
      </w:pPr>
      <w:r w:rsidRPr="009064B8">
        <w:rPr>
          <w:rFonts w:eastAsia="Arial"/>
          <w:sz w:val="22"/>
          <w:szCs w:val="22"/>
        </w:rPr>
        <w:t>Planowana inwestycja zlokalizowana jest poza obszarami specjalnej ochrony Natura 2000 oraz poza innymi formami ochrony przyrody, o których mowa w art. 6 ustawy z dnia 16 kwietnia 2004 r. o ochronie przyrody (Dz. U. z 202</w:t>
      </w:r>
      <w:r w:rsidR="00082CCE" w:rsidRPr="009064B8">
        <w:rPr>
          <w:rFonts w:eastAsia="Arial"/>
          <w:sz w:val="22"/>
          <w:szCs w:val="22"/>
        </w:rPr>
        <w:t>1</w:t>
      </w:r>
      <w:r w:rsidRPr="009064B8">
        <w:rPr>
          <w:rFonts w:eastAsia="Arial"/>
          <w:sz w:val="22"/>
          <w:szCs w:val="22"/>
        </w:rPr>
        <w:t xml:space="preserve"> r., poz. </w:t>
      </w:r>
      <w:r w:rsidR="00082CCE" w:rsidRPr="009064B8">
        <w:rPr>
          <w:rFonts w:eastAsia="Arial"/>
          <w:sz w:val="22"/>
          <w:szCs w:val="22"/>
        </w:rPr>
        <w:t>1098</w:t>
      </w:r>
      <w:r w:rsidRPr="009064B8">
        <w:rPr>
          <w:rFonts w:eastAsia="Arial"/>
          <w:sz w:val="22"/>
          <w:szCs w:val="22"/>
        </w:rPr>
        <w:t xml:space="preserve">). Najbliżej zlokalizowany </w:t>
      </w:r>
      <w:r w:rsidR="00053AFD" w:rsidRPr="009064B8">
        <w:rPr>
          <w:rFonts w:eastAsia="Arial"/>
          <w:sz w:val="22"/>
          <w:szCs w:val="22"/>
        </w:rPr>
        <w:t xml:space="preserve">Obszar Chronionego Krajobrazu Jezior </w:t>
      </w:r>
      <w:proofErr w:type="spellStart"/>
      <w:r w:rsidR="00053AFD" w:rsidRPr="009064B8">
        <w:rPr>
          <w:rFonts w:eastAsia="Arial"/>
          <w:sz w:val="22"/>
          <w:szCs w:val="22"/>
        </w:rPr>
        <w:t>Legińsko-Mrągowskich</w:t>
      </w:r>
      <w:proofErr w:type="spellEnd"/>
      <w:r w:rsidRPr="009064B8">
        <w:rPr>
          <w:rFonts w:eastAsia="Arial"/>
          <w:sz w:val="22"/>
          <w:szCs w:val="22"/>
        </w:rPr>
        <w:t xml:space="preserve"> </w:t>
      </w:r>
      <w:r w:rsidR="002A16F3" w:rsidRPr="009064B8">
        <w:rPr>
          <w:rFonts w:eastAsia="Arial"/>
          <w:sz w:val="22"/>
          <w:szCs w:val="22"/>
        </w:rPr>
        <w:t>znajduje się w odległości około 500 m na północ od przedmiotowych działek. Najbliżej położonym obszarem Natura 2000 jest obszar o znaczeniu dla Wspólnoty Mazurska Ostoja Żółwia Baranowo PLH280055 oddalony jest o ok. 3,6 km w kierunku południowo-wschodnim od analizowanego terenu. Z uwagi na odległość, skalę, rodzaj i zasięg oddziaływania przedmiotowej inwestycji nie przewiduje się negatywnego wpływu na cele i przedmiot ochrony wyżej wymienionego obszaru Natura 2000</w:t>
      </w:r>
      <w:r w:rsidR="000E32F1" w:rsidRPr="009064B8">
        <w:rPr>
          <w:rFonts w:eastAsia="Arial"/>
          <w:sz w:val="22"/>
          <w:szCs w:val="22"/>
        </w:rPr>
        <w:t xml:space="preserve"> </w:t>
      </w:r>
      <w:r w:rsidR="00EA568C" w:rsidRPr="009064B8">
        <w:rPr>
          <w:rFonts w:eastAsia="Arial"/>
          <w:sz w:val="22"/>
          <w:szCs w:val="22"/>
        </w:rPr>
        <w:t>oraz jego integralność, jak również na walory krajobrazowe i przyrodnicze.</w:t>
      </w:r>
      <w:r w:rsidR="000E32F1" w:rsidRPr="009064B8">
        <w:rPr>
          <w:rFonts w:eastAsia="Arial"/>
          <w:sz w:val="22"/>
          <w:szCs w:val="22"/>
        </w:rPr>
        <w:t xml:space="preserve"> Planowane przedsięwzięcie z uwagi na charakter i rozmiar nie powinno wpłynąć na stan jednolitej części wód powierzchniowych i jednolitej części wód podziemnych.</w:t>
      </w:r>
    </w:p>
    <w:p w:rsidR="000E32F1" w:rsidRPr="009064B8" w:rsidRDefault="000E32F1" w:rsidP="00BA7E2F">
      <w:pPr>
        <w:spacing w:line="276" w:lineRule="auto"/>
        <w:ind w:firstLine="708"/>
        <w:jc w:val="both"/>
        <w:rPr>
          <w:rFonts w:eastAsia="Arial"/>
          <w:sz w:val="22"/>
          <w:szCs w:val="22"/>
        </w:rPr>
      </w:pPr>
      <w:r w:rsidRPr="009064B8">
        <w:rPr>
          <w:rFonts w:eastAsia="Arial"/>
          <w:sz w:val="22"/>
          <w:szCs w:val="22"/>
        </w:rPr>
        <w:t>Z względu na lokalny charakter inwestycji nie jest przewidywane transgraniczne oddziaływanie na środowisko</w:t>
      </w:r>
    </w:p>
    <w:p w:rsidR="000E32F1" w:rsidRPr="009064B8" w:rsidRDefault="000E32F1" w:rsidP="00BA7E2F">
      <w:pPr>
        <w:spacing w:line="276" w:lineRule="auto"/>
        <w:ind w:firstLine="708"/>
        <w:jc w:val="both"/>
        <w:rPr>
          <w:rFonts w:eastAsia="Arial"/>
          <w:sz w:val="22"/>
          <w:szCs w:val="22"/>
        </w:rPr>
      </w:pPr>
    </w:p>
    <w:p w:rsidR="00BA7E2F" w:rsidRPr="009064B8" w:rsidRDefault="00BA7E2F" w:rsidP="00815664">
      <w:pPr>
        <w:spacing w:line="276" w:lineRule="auto"/>
        <w:ind w:firstLine="708"/>
        <w:jc w:val="both"/>
        <w:rPr>
          <w:rFonts w:eastAsia="Arial"/>
          <w:sz w:val="22"/>
          <w:szCs w:val="22"/>
        </w:rPr>
      </w:pPr>
      <w:r w:rsidRPr="009064B8">
        <w:rPr>
          <w:rFonts w:eastAsia="Arial"/>
          <w:sz w:val="22"/>
          <w:szCs w:val="22"/>
        </w:rPr>
        <w:t xml:space="preserve">Analizując wniosek pod kątem uwarunkowań związanych z kwalifikowaniem przedsięwzięcia do przeprowadzenia oceny oddziaływania na środowisko określonych w art. 63 ust. 1 ustawy o </w:t>
      </w:r>
      <w:r w:rsidRPr="009064B8">
        <w:rPr>
          <w:rFonts w:eastAsia="Arial"/>
          <w:i/>
          <w:sz w:val="22"/>
          <w:szCs w:val="22"/>
        </w:rPr>
        <w:t>udostępnianiu</w:t>
      </w:r>
      <w:r w:rsidRPr="009064B8">
        <w:rPr>
          <w:rFonts w:eastAsia="Arial"/>
          <w:sz w:val="22"/>
          <w:szCs w:val="22"/>
        </w:rPr>
        <w:t xml:space="preserve"> </w:t>
      </w:r>
      <w:r w:rsidRPr="009064B8">
        <w:rPr>
          <w:rFonts w:eastAsia="Arial"/>
          <w:i/>
          <w:sz w:val="22"/>
          <w:szCs w:val="22"/>
        </w:rPr>
        <w:t>informacji o</w:t>
      </w:r>
      <w:r w:rsidRPr="009064B8">
        <w:rPr>
          <w:rFonts w:eastAsia="Arial"/>
          <w:sz w:val="22"/>
          <w:szCs w:val="22"/>
        </w:rPr>
        <w:t xml:space="preserve"> </w:t>
      </w:r>
      <w:r w:rsidRPr="009064B8">
        <w:rPr>
          <w:rFonts w:eastAsia="Arial"/>
          <w:i/>
          <w:sz w:val="22"/>
          <w:szCs w:val="22"/>
        </w:rPr>
        <w:t>środowisku</w:t>
      </w:r>
      <w:r w:rsidRPr="009064B8">
        <w:rPr>
          <w:rFonts w:eastAsia="Arial"/>
          <w:sz w:val="22"/>
          <w:szCs w:val="22"/>
        </w:rPr>
        <w:t xml:space="preserve"> </w:t>
      </w:r>
      <w:r w:rsidRPr="009064B8">
        <w:rPr>
          <w:rFonts w:eastAsia="Arial"/>
          <w:i/>
          <w:sz w:val="22"/>
          <w:szCs w:val="22"/>
        </w:rPr>
        <w:t>i jego ochronie, udziale</w:t>
      </w:r>
      <w:r w:rsidRPr="009064B8">
        <w:rPr>
          <w:rFonts w:eastAsia="Arial"/>
          <w:sz w:val="22"/>
          <w:szCs w:val="22"/>
        </w:rPr>
        <w:t xml:space="preserve"> </w:t>
      </w:r>
      <w:r w:rsidRPr="009064B8">
        <w:rPr>
          <w:rFonts w:eastAsia="Arial"/>
          <w:i/>
          <w:sz w:val="22"/>
          <w:szCs w:val="22"/>
        </w:rPr>
        <w:t>społeczeństwa</w:t>
      </w:r>
      <w:r w:rsidRPr="009064B8">
        <w:rPr>
          <w:rFonts w:eastAsia="Arial"/>
          <w:sz w:val="22"/>
          <w:szCs w:val="22"/>
        </w:rPr>
        <w:t xml:space="preserve"> </w:t>
      </w:r>
      <w:r w:rsidRPr="009064B8">
        <w:rPr>
          <w:rFonts w:eastAsia="Arial"/>
          <w:i/>
          <w:sz w:val="22"/>
          <w:szCs w:val="22"/>
        </w:rPr>
        <w:t>w ochronie</w:t>
      </w:r>
      <w:r w:rsidRPr="009064B8">
        <w:rPr>
          <w:rFonts w:eastAsia="Arial"/>
          <w:sz w:val="22"/>
          <w:szCs w:val="22"/>
        </w:rPr>
        <w:t xml:space="preserve"> </w:t>
      </w:r>
      <w:r w:rsidRPr="009064B8">
        <w:rPr>
          <w:rFonts w:eastAsia="Arial"/>
          <w:i/>
          <w:sz w:val="22"/>
          <w:szCs w:val="22"/>
        </w:rPr>
        <w:t>środowiska oraz o ocenach oddziaływania na środowisko</w:t>
      </w:r>
      <w:r w:rsidRPr="009064B8">
        <w:rPr>
          <w:rFonts w:eastAsia="Arial"/>
          <w:sz w:val="22"/>
          <w:szCs w:val="22"/>
        </w:rPr>
        <w:t>, a w</w:t>
      </w:r>
      <w:r w:rsidRPr="009064B8">
        <w:rPr>
          <w:rFonts w:eastAsia="Arial"/>
          <w:i/>
          <w:sz w:val="22"/>
          <w:szCs w:val="22"/>
        </w:rPr>
        <w:t xml:space="preserve"> </w:t>
      </w:r>
      <w:r w:rsidRPr="009064B8">
        <w:rPr>
          <w:rFonts w:eastAsia="Arial"/>
          <w:sz w:val="22"/>
          <w:szCs w:val="22"/>
        </w:rPr>
        <w:t>szczególności</w:t>
      </w:r>
      <w:r w:rsidRPr="009064B8">
        <w:rPr>
          <w:rFonts w:eastAsia="Arial"/>
          <w:i/>
          <w:sz w:val="22"/>
          <w:szCs w:val="22"/>
        </w:rPr>
        <w:t xml:space="preserve"> </w:t>
      </w:r>
      <w:r w:rsidRPr="009064B8">
        <w:rPr>
          <w:rFonts w:eastAsia="Arial"/>
          <w:sz w:val="22"/>
          <w:szCs w:val="22"/>
        </w:rPr>
        <w:t>rodzaju, usytuowania</w:t>
      </w:r>
      <w:r w:rsidRPr="009064B8">
        <w:rPr>
          <w:rFonts w:eastAsia="Arial"/>
          <w:i/>
          <w:sz w:val="22"/>
          <w:szCs w:val="22"/>
        </w:rPr>
        <w:t xml:space="preserve"> </w:t>
      </w:r>
      <w:r w:rsidRPr="009064B8">
        <w:rPr>
          <w:rFonts w:eastAsia="Arial"/>
          <w:sz w:val="22"/>
          <w:szCs w:val="22"/>
        </w:rPr>
        <w:t>i skali możliwego oddziaływania stwierdzono, że planowane przedsięwzięcie nie wymaga przeprowadzenia oceny oddziaływania na środowisko.</w:t>
      </w:r>
    </w:p>
    <w:p w:rsidR="002521CF" w:rsidRPr="009064B8" w:rsidRDefault="002521CF" w:rsidP="002521CF">
      <w:pPr>
        <w:pStyle w:val="Tekstpodstawowy"/>
        <w:spacing w:line="276" w:lineRule="auto"/>
        <w:ind w:firstLine="360"/>
        <w:jc w:val="center"/>
        <w:rPr>
          <w:sz w:val="22"/>
          <w:szCs w:val="22"/>
        </w:rPr>
      </w:pPr>
      <w:r w:rsidRPr="009064B8">
        <w:rPr>
          <w:sz w:val="22"/>
          <w:szCs w:val="22"/>
        </w:rPr>
        <w:t>Wobec powyższego postanowiono jak na wstępie.</w:t>
      </w:r>
    </w:p>
    <w:p w:rsidR="002521CF" w:rsidRDefault="002521CF" w:rsidP="002521CF">
      <w:pPr>
        <w:pStyle w:val="Tekstpodstawowy"/>
        <w:spacing w:line="276" w:lineRule="auto"/>
        <w:rPr>
          <w:b/>
          <w:sz w:val="24"/>
          <w:szCs w:val="24"/>
        </w:rPr>
      </w:pPr>
    </w:p>
    <w:p w:rsidR="00815664" w:rsidRPr="001C5D61" w:rsidRDefault="00815664" w:rsidP="00815664">
      <w:pPr>
        <w:pStyle w:val="Tekstpodstawowy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1C5D61">
        <w:rPr>
          <w:b/>
          <w:sz w:val="24"/>
          <w:szCs w:val="24"/>
        </w:rPr>
        <w:t>ouczenie</w:t>
      </w:r>
    </w:p>
    <w:p w:rsidR="00815664" w:rsidRPr="009064B8" w:rsidRDefault="00815664" w:rsidP="00815664">
      <w:pPr>
        <w:autoSpaceDE w:val="0"/>
        <w:spacing w:line="276" w:lineRule="auto"/>
        <w:ind w:firstLine="360"/>
        <w:jc w:val="both"/>
        <w:rPr>
          <w:i/>
          <w:sz w:val="22"/>
          <w:szCs w:val="22"/>
        </w:rPr>
      </w:pPr>
      <w:r w:rsidRPr="009064B8">
        <w:rPr>
          <w:i/>
          <w:sz w:val="22"/>
          <w:szCs w:val="22"/>
        </w:rPr>
        <w:t xml:space="preserve">Decyzja o środowiskowych uwarunkowaniach wiąże organ wydający decyzję, o którym mowa w art. 72 . ust. 1 pkt 1-13 , art. 86 ustawy </w:t>
      </w:r>
      <w:r w:rsidRPr="009064B8">
        <w:rPr>
          <w:bCs/>
          <w:i/>
          <w:sz w:val="22"/>
          <w:szCs w:val="22"/>
        </w:rPr>
        <w:t>o udostępnianiu informacji o środowisku</w:t>
      </w:r>
      <w:r w:rsidRPr="009064B8">
        <w:rPr>
          <w:i/>
          <w:sz w:val="22"/>
          <w:szCs w:val="22"/>
        </w:rPr>
        <w:t>.</w:t>
      </w:r>
    </w:p>
    <w:p w:rsidR="00815664" w:rsidRPr="009064B8" w:rsidRDefault="00815664" w:rsidP="00815664">
      <w:pPr>
        <w:autoSpaceDE w:val="0"/>
        <w:spacing w:line="276" w:lineRule="auto"/>
        <w:jc w:val="both"/>
        <w:rPr>
          <w:i/>
          <w:sz w:val="22"/>
          <w:szCs w:val="22"/>
        </w:rPr>
      </w:pPr>
      <w:r w:rsidRPr="009064B8">
        <w:rPr>
          <w:i/>
          <w:sz w:val="22"/>
          <w:szCs w:val="22"/>
        </w:rPr>
        <w:t>1 Do zmiany decyzji o środowiskowych uwarunkowaniach stosuje się odpowiednio przepisy o wydaniu decyzji o środowiskowych uwarunkowaniach - art. 87.</w:t>
      </w:r>
    </w:p>
    <w:p w:rsidR="00815664" w:rsidRPr="009064B8" w:rsidRDefault="00815664" w:rsidP="00815664">
      <w:pPr>
        <w:autoSpaceDE w:val="0"/>
        <w:spacing w:line="276" w:lineRule="auto"/>
        <w:jc w:val="both"/>
        <w:rPr>
          <w:i/>
          <w:sz w:val="22"/>
          <w:szCs w:val="22"/>
        </w:rPr>
      </w:pPr>
      <w:r w:rsidRPr="009064B8">
        <w:rPr>
          <w:i/>
          <w:sz w:val="22"/>
          <w:szCs w:val="22"/>
        </w:rPr>
        <w:t xml:space="preserve">2. Decyzję o środowiskowych uwarunkowaniach dołącza się do wniosku o wydanie decyzji, o której mowa w art.72 .Wniosek winien być złożony nie później, niż przed upływem 4 lat od dnia, w którym decyzja o środowiskowych uwarunkowaniach stała się ostateczna - art. 72 ust. </w:t>
      </w:r>
    </w:p>
    <w:p w:rsidR="00815664" w:rsidRPr="009064B8" w:rsidRDefault="00815664" w:rsidP="00815664">
      <w:pPr>
        <w:autoSpaceDE w:val="0"/>
        <w:spacing w:line="276" w:lineRule="auto"/>
        <w:jc w:val="both"/>
        <w:rPr>
          <w:i/>
          <w:sz w:val="22"/>
          <w:szCs w:val="22"/>
        </w:rPr>
      </w:pPr>
      <w:r w:rsidRPr="009064B8">
        <w:rPr>
          <w:i/>
          <w:sz w:val="22"/>
          <w:szCs w:val="22"/>
        </w:rPr>
        <w:t>3. Termin, o którym mowa powyżej, może ulec wydłużeniu o 2 lata, jeżeli realizacja planowanego przedsięwzięcia mogącego znacznie oddziaływać na środowisko przebiega etapowo oraz nie zmieniły się warunki określone w decyzji - art. 72 ust.4.</w:t>
      </w:r>
    </w:p>
    <w:p w:rsidR="00645A1F" w:rsidRPr="009064B8" w:rsidRDefault="00645A1F" w:rsidP="00815664">
      <w:pPr>
        <w:autoSpaceDE w:val="0"/>
        <w:spacing w:line="276" w:lineRule="auto"/>
        <w:jc w:val="both"/>
        <w:rPr>
          <w:i/>
          <w:sz w:val="22"/>
          <w:szCs w:val="22"/>
        </w:rPr>
      </w:pPr>
      <w:r w:rsidRPr="009064B8">
        <w:rPr>
          <w:i/>
          <w:sz w:val="22"/>
          <w:szCs w:val="22"/>
        </w:rPr>
        <w:t>4. Charakterystyka przedsięwzięcia stanowi załącznik nr 1 do niniejszej decyzji zgodnie z art. 84 ust. 2 ustawy z 3 października 2008 r. o udostępnianiu informacji o środowisku i jego ochronie, udziale społeczeństwa w ochronie środowiska oraz o ocenach oddziaływania na środowisko</w:t>
      </w:r>
    </w:p>
    <w:p w:rsidR="00815664" w:rsidRPr="009064B8" w:rsidRDefault="00815664" w:rsidP="00815664">
      <w:pPr>
        <w:autoSpaceDE w:val="0"/>
        <w:spacing w:line="276" w:lineRule="auto"/>
        <w:ind w:firstLine="709"/>
        <w:jc w:val="both"/>
        <w:rPr>
          <w:i/>
          <w:color w:val="000000"/>
          <w:sz w:val="22"/>
          <w:szCs w:val="22"/>
        </w:rPr>
      </w:pPr>
      <w:r w:rsidRPr="009064B8">
        <w:rPr>
          <w:i/>
          <w:sz w:val="22"/>
          <w:szCs w:val="22"/>
        </w:rPr>
        <w:t>Od niniejszej decyzji służy stronie odwołanie do Samorządowego Kolegium Odwoławczego w Olsztynie za pośrednictwem Wójta Gminy Mrągowo w terminie 14 dni od daty jej otrzymania.</w:t>
      </w: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Pr="009064B8" w:rsidRDefault="009064B8" w:rsidP="009064B8">
      <w:pPr>
        <w:pStyle w:val="Tekstpodstawowy"/>
        <w:jc w:val="center"/>
        <w:rPr>
          <w:sz w:val="22"/>
          <w:szCs w:val="22"/>
        </w:rPr>
      </w:pPr>
      <w:r>
        <w:rPr>
          <w:szCs w:val="24"/>
        </w:rPr>
        <w:t xml:space="preserve">                                                                         </w:t>
      </w:r>
      <w:r w:rsidRPr="009064B8">
        <w:rPr>
          <w:sz w:val="22"/>
          <w:szCs w:val="22"/>
        </w:rPr>
        <w:t>WÓJT</w:t>
      </w:r>
    </w:p>
    <w:p w:rsidR="009064B8" w:rsidRPr="009064B8" w:rsidRDefault="009064B8" w:rsidP="009064B8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Pr="009064B8">
        <w:rPr>
          <w:sz w:val="22"/>
          <w:szCs w:val="22"/>
        </w:rPr>
        <w:t xml:space="preserve">mgr Piotr </w:t>
      </w:r>
      <w:proofErr w:type="spellStart"/>
      <w:r w:rsidRPr="009064B8">
        <w:rPr>
          <w:sz w:val="22"/>
          <w:szCs w:val="22"/>
        </w:rPr>
        <w:t>Piercewicz</w:t>
      </w:r>
      <w:proofErr w:type="spellEnd"/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9064B8" w:rsidRDefault="009064B8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Default="00815664" w:rsidP="00815664">
      <w:pPr>
        <w:pStyle w:val="Tekstpodstawowy"/>
        <w:jc w:val="both"/>
        <w:rPr>
          <w:i/>
          <w:szCs w:val="24"/>
          <w:u w:val="single"/>
        </w:rPr>
      </w:pPr>
    </w:p>
    <w:p w:rsidR="00815664" w:rsidRPr="00566DC0" w:rsidRDefault="00815664" w:rsidP="00815664">
      <w:pPr>
        <w:pStyle w:val="Nagwek1"/>
        <w:rPr>
          <w:i/>
          <w:szCs w:val="24"/>
        </w:rPr>
      </w:pPr>
      <w:r w:rsidRPr="00566DC0">
        <w:rPr>
          <w:i/>
          <w:szCs w:val="24"/>
          <w:u w:val="single"/>
        </w:rPr>
        <w:t>Otrzymują:</w:t>
      </w:r>
    </w:p>
    <w:p w:rsidR="00815664" w:rsidRPr="00566DC0" w:rsidRDefault="00815664" w:rsidP="00815664">
      <w:pPr>
        <w:numPr>
          <w:ilvl w:val="0"/>
          <w:numId w:val="1"/>
        </w:numPr>
        <w:rPr>
          <w:i/>
          <w:sz w:val="24"/>
          <w:szCs w:val="24"/>
        </w:rPr>
      </w:pPr>
      <w:r w:rsidRPr="00566DC0">
        <w:rPr>
          <w:i/>
          <w:sz w:val="24"/>
          <w:szCs w:val="24"/>
        </w:rPr>
        <w:t>wnioskodawca,</w:t>
      </w:r>
    </w:p>
    <w:p w:rsidR="00815664" w:rsidRPr="00566DC0" w:rsidRDefault="00815664" w:rsidP="00815664">
      <w:pPr>
        <w:numPr>
          <w:ilvl w:val="0"/>
          <w:numId w:val="1"/>
        </w:numPr>
        <w:rPr>
          <w:i/>
          <w:sz w:val="24"/>
          <w:szCs w:val="24"/>
        </w:rPr>
      </w:pPr>
      <w:r w:rsidRPr="00566DC0">
        <w:rPr>
          <w:i/>
          <w:sz w:val="24"/>
          <w:szCs w:val="24"/>
        </w:rPr>
        <w:t xml:space="preserve">a/a </w:t>
      </w:r>
    </w:p>
    <w:p w:rsidR="00815664" w:rsidRPr="00566DC0" w:rsidRDefault="00815664" w:rsidP="00815664">
      <w:pPr>
        <w:jc w:val="both"/>
        <w:rPr>
          <w:i/>
          <w:sz w:val="24"/>
          <w:szCs w:val="24"/>
        </w:rPr>
      </w:pPr>
      <w:r w:rsidRPr="00566DC0">
        <w:rPr>
          <w:i/>
          <w:sz w:val="24"/>
          <w:szCs w:val="24"/>
        </w:rPr>
        <w:t>Do wiadomości:</w:t>
      </w:r>
    </w:p>
    <w:p w:rsidR="00815664" w:rsidRPr="00566DC0" w:rsidRDefault="00815664" w:rsidP="00815664">
      <w:pPr>
        <w:numPr>
          <w:ilvl w:val="0"/>
          <w:numId w:val="2"/>
        </w:numPr>
        <w:ind w:left="426" w:hanging="426"/>
        <w:rPr>
          <w:i/>
          <w:sz w:val="24"/>
          <w:szCs w:val="24"/>
          <w:u w:val="single"/>
        </w:rPr>
      </w:pPr>
      <w:r w:rsidRPr="00566DC0">
        <w:rPr>
          <w:i/>
          <w:sz w:val="24"/>
          <w:szCs w:val="24"/>
        </w:rPr>
        <w:t>Regionalny Dyrektor Ochrony Środowiska w Olsztynie</w:t>
      </w:r>
    </w:p>
    <w:p w:rsidR="00815664" w:rsidRDefault="00815664" w:rsidP="00815664">
      <w:pPr>
        <w:numPr>
          <w:ilvl w:val="0"/>
          <w:numId w:val="2"/>
        </w:numPr>
        <w:ind w:left="426" w:hanging="426"/>
        <w:rPr>
          <w:i/>
          <w:sz w:val="24"/>
          <w:szCs w:val="24"/>
        </w:rPr>
      </w:pPr>
      <w:r w:rsidRPr="00A71A08">
        <w:rPr>
          <w:i/>
          <w:sz w:val="24"/>
          <w:szCs w:val="24"/>
        </w:rPr>
        <w:t>Państwowy Powiatowy Inspektor Sanitarny w Mrągowie</w:t>
      </w:r>
    </w:p>
    <w:p w:rsidR="00815664" w:rsidRDefault="00815664" w:rsidP="00815664">
      <w:pPr>
        <w:numPr>
          <w:ilvl w:val="0"/>
          <w:numId w:val="2"/>
        </w:numPr>
        <w:ind w:left="426" w:hanging="426"/>
        <w:rPr>
          <w:i/>
          <w:sz w:val="24"/>
          <w:szCs w:val="24"/>
        </w:rPr>
      </w:pPr>
      <w:r>
        <w:rPr>
          <w:i/>
          <w:sz w:val="24"/>
          <w:szCs w:val="24"/>
        </w:rPr>
        <w:t>Państwowe Gospodarstwo Wodne Wody Polskie, Dyrektor Zarządu Zlewni w Olsztynie</w:t>
      </w:r>
    </w:p>
    <w:p w:rsidR="009610DC" w:rsidRDefault="009610DC" w:rsidP="009610DC">
      <w:pPr>
        <w:rPr>
          <w:i/>
          <w:sz w:val="24"/>
          <w:szCs w:val="24"/>
        </w:rPr>
      </w:pPr>
    </w:p>
    <w:p w:rsidR="00815664" w:rsidRDefault="009610DC" w:rsidP="00815664">
      <w:pPr>
        <w:rPr>
          <w:i/>
          <w:sz w:val="24"/>
          <w:szCs w:val="24"/>
        </w:rPr>
      </w:pPr>
      <w:r>
        <w:rPr>
          <w:i/>
          <w:sz w:val="24"/>
          <w:szCs w:val="24"/>
        </w:rPr>
        <w:t>W</w:t>
      </w:r>
      <w:r w:rsidR="00815664">
        <w:rPr>
          <w:i/>
          <w:sz w:val="24"/>
          <w:szCs w:val="24"/>
        </w:rPr>
        <w:t>.T</w:t>
      </w:r>
    </w:p>
    <w:p w:rsidR="00645A1F" w:rsidRDefault="00645A1F" w:rsidP="00645A1F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do decyzji Nr 2 do decyzji o środowiskowych </w:t>
      </w:r>
    </w:p>
    <w:p w:rsidR="00645A1F" w:rsidRDefault="00645A1F" w:rsidP="00645A1F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>uwarunkowaniach Nr 2/2021 z dnia 05.10.2021 r.</w:t>
      </w:r>
    </w:p>
    <w:p w:rsidR="00645A1F" w:rsidRDefault="00645A1F" w:rsidP="00645A1F">
      <w:pPr>
        <w:pStyle w:val="Tekstpodstawowy"/>
        <w:jc w:val="center"/>
        <w:rPr>
          <w:sz w:val="24"/>
          <w:szCs w:val="24"/>
        </w:rPr>
      </w:pPr>
    </w:p>
    <w:p w:rsidR="00645A1F" w:rsidRDefault="00645A1F" w:rsidP="00645A1F">
      <w:pPr>
        <w:pStyle w:val="Tekstpodstawowy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Charakterystyka przedsięwzięcia</w:t>
      </w:r>
    </w:p>
    <w:p w:rsidR="00645A1F" w:rsidRDefault="00645A1F" w:rsidP="00645A1F">
      <w:pPr>
        <w:pStyle w:val="Tekstpodstawowy"/>
        <w:jc w:val="center"/>
        <w:rPr>
          <w:b/>
          <w:bCs/>
          <w:sz w:val="24"/>
          <w:szCs w:val="24"/>
        </w:rPr>
      </w:pPr>
    </w:p>
    <w:p w:rsidR="00645A1F" w:rsidRDefault="00645A1F" w:rsidP="00645A1F">
      <w:pPr>
        <w:pStyle w:val="Tekstpodstawowy"/>
        <w:jc w:val="center"/>
        <w:rPr>
          <w:b/>
          <w:bCs/>
          <w:sz w:val="24"/>
          <w:szCs w:val="24"/>
        </w:rPr>
      </w:pPr>
    </w:p>
    <w:p w:rsidR="00645A1F" w:rsidRDefault="00645A1F" w:rsidP="00645A1F">
      <w:pPr>
        <w:pStyle w:val="Tekstpodstawowy"/>
        <w:jc w:val="center"/>
        <w:rPr>
          <w:b/>
          <w:bCs/>
          <w:sz w:val="24"/>
          <w:szCs w:val="24"/>
        </w:rPr>
      </w:pPr>
    </w:p>
    <w:p w:rsidR="00645A1F" w:rsidRDefault="00645A1F" w:rsidP="00645A1F">
      <w:pPr>
        <w:spacing w:line="276" w:lineRule="auto"/>
        <w:ind w:left="360" w:firstLine="348"/>
        <w:jc w:val="both"/>
        <w:rPr>
          <w:rFonts w:eastAsia="Arial"/>
          <w:sz w:val="24"/>
          <w:szCs w:val="24"/>
        </w:rPr>
      </w:pPr>
    </w:p>
    <w:p w:rsidR="00645A1F" w:rsidRPr="005D1F16" w:rsidRDefault="00645A1F" w:rsidP="00645A1F">
      <w:pPr>
        <w:spacing w:line="276" w:lineRule="auto"/>
        <w:ind w:left="360" w:firstLine="348"/>
        <w:jc w:val="both"/>
        <w:rPr>
          <w:rFonts w:eastAsia="Arial"/>
          <w:sz w:val="24"/>
          <w:szCs w:val="24"/>
        </w:rPr>
      </w:pPr>
      <w:r w:rsidRPr="00BA7E2F">
        <w:rPr>
          <w:rFonts w:eastAsia="Arial"/>
          <w:sz w:val="24"/>
          <w:szCs w:val="24"/>
        </w:rPr>
        <w:t>Planowan</w:t>
      </w:r>
      <w:r>
        <w:rPr>
          <w:rFonts w:eastAsia="Arial"/>
          <w:sz w:val="24"/>
          <w:szCs w:val="24"/>
        </w:rPr>
        <w:t xml:space="preserve">a inwestycja </w:t>
      </w:r>
      <w:r w:rsidRPr="00BA7E2F">
        <w:rPr>
          <w:rFonts w:eastAsia="Arial"/>
          <w:sz w:val="24"/>
          <w:szCs w:val="24"/>
        </w:rPr>
        <w:t>realizowan</w:t>
      </w:r>
      <w:r>
        <w:rPr>
          <w:rFonts w:eastAsia="Arial"/>
          <w:sz w:val="24"/>
          <w:szCs w:val="24"/>
        </w:rPr>
        <w:t>a</w:t>
      </w:r>
      <w:r w:rsidRPr="00BA7E2F">
        <w:rPr>
          <w:rFonts w:eastAsia="Arial"/>
          <w:sz w:val="24"/>
          <w:szCs w:val="24"/>
        </w:rPr>
        <w:t xml:space="preserve"> będzie na działkach nr </w:t>
      </w:r>
      <w:r w:rsidRPr="009B0EAC">
        <w:rPr>
          <w:bCs/>
          <w:spacing w:val="5"/>
          <w:sz w:val="24"/>
          <w:szCs w:val="24"/>
        </w:rPr>
        <w:t>103/4, 105/2, 95/7, 102,</w:t>
      </w:r>
      <w:r>
        <w:rPr>
          <w:bCs/>
          <w:spacing w:val="5"/>
          <w:sz w:val="24"/>
          <w:szCs w:val="24"/>
        </w:rPr>
        <w:t xml:space="preserve"> </w:t>
      </w:r>
      <w:r w:rsidRPr="009B0EAC">
        <w:rPr>
          <w:bCs/>
          <w:spacing w:val="5"/>
          <w:sz w:val="24"/>
          <w:szCs w:val="24"/>
        </w:rPr>
        <w:t>97/3 w obrębie Młynowo, gm. Mrągowo</w:t>
      </w:r>
      <w:r>
        <w:rPr>
          <w:bCs/>
          <w:spacing w:val="5"/>
          <w:sz w:val="24"/>
          <w:szCs w:val="24"/>
        </w:rPr>
        <w:t xml:space="preserve"> o łącznej powierzchni całkowitej 4,7 ha </w:t>
      </w:r>
      <w:r>
        <w:rPr>
          <w:rFonts w:eastAsia="Arial"/>
          <w:sz w:val="24"/>
          <w:szCs w:val="24"/>
        </w:rPr>
        <w:t>Przedsięwzięcie będzie inwestycją o charakterze lokalnym, polegać będzie na budowie instalacji ogniw (paneli) fotowoltaicznych wraz z infrastrukturą towarzyszącą. Farma fotowoltaiczna, przeznaczona będzie do bez emisyjnego wytwarzania energii elektrycznej z odnawialnego źródła energii, w tym wypadku słońca. Zamienia energię promieniowania słonecznego w drodze bezpośredniej konwersji na prąd elektryczny. Cała wyprodukowana energia przekazywana będzie bezpośrednio do sieci. Moc planowanej elektrowni fotowoltaicznej wynosić będzie do 5 MW. W związku z tym, iż przez działki objęte wnioskiem przebiegają dwie linie SN przyjęto możliwość dzielenia inwestycji na etapy. Za etap uważana jest budowa dwóch, trzech niezależnych farm, podłączonych do różnych napowietrznych linii SN o mocy do 2MW maksymalnie każda. Teren lokalizacji przedsięwzięcia wraz z otoczeniem użytkowany jest rolniczo, podobnie jak ma to miejsce na działkach sąsiednich. Prowadzona jest tutaj uprawa roślin jednorocznych, głównie zbóż. Instalacja niezbędnej infrastruktury energoelektronicznej regulującej i przetwarzającej wyprodukowaną energię elektryczną,</w:t>
      </w:r>
    </w:p>
    <w:p w:rsidR="00645A1F" w:rsidRPr="00645A1F" w:rsidRDefault="00645A1F" w:rsidP="00645A1F">
      <w:pPr>
        <w:pStyle w:val="Tekstpodstawowy"/>
        <w:jc w:val="both"/>
        <w:rPr>
          <w:sz w:val="24"/>
          <w:szCs w:val="24"/>
        </w:rPr>
      </w:pPr>
    </w:p>
    <w:sectPr w:rsidR="00645A1F" w:rsidRPr="00645A1F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874627EE"/>
    <w:lvl w:ilvl="0" w:tplc="04150005">
      <w:start w:val="1"/>
      <w:numFmt w:val="bullet"/>
      <w:lvlText w:val=""/>
      <w:lvlJc w:val="left"/>
      <w:rPr>
        <w:rFonts w:ascii="Wingdings" w:hAnsi="Wingdings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56E7B2C"/>
    <w:multiLevelType w:val="hybridMultilevel"/>
    <w:tmpl w:val="3CD08B1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CF7F99"/>
    <w:multiLevelType w:val="hybridMultilevel"/>
    <w:tmpl w:val="D2300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A4424"/>
    <w:multiLevelType w:val="hybridMultilevel"/>
    <w:tmpl w:val="92E4C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6132"/>
    <w:multiLevelType w:val="hybridMultilevel"/>
    <w:tmpl w:val="969C8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11933"/>
    <w:multiLevelType w:val="hybridMultilevel"/>
    <w:tmpl w:val="FBACC26C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27C86654"/>
    <w:multiLevelType w:val="hybridMultilevel"/>
    <w:tmpl w:val="AF8C00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80C085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14518F"/>
    <w:multiLevelType w:val="hybridMultilevel"/>
    <w:tmpl w:val="18A4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AC1A3E"/>
    <w:multiLevelType w:val="hybridMultilevel"/>
    <w:tmpl w:val="0004F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21CF"/>
    <w:rsid w:val="00034287"/>
    <w:rsid w:val="00053AFD"/>
    <w:rsid w:val="000661DF"/>
    <w:rsid w:val="00081070"/>
    <w:rsid w:val="00082CCE"/>
    <w:rsid w:val="00087DEE"/>
    <w:rsid w:val="000E32F1"/>
    <w:rsid w:val="000F3C80"/>
    <w:rsid w:val="001029F0"/>
    <w:rsid w:val="00123F8A"/>
    <w:rsid w:val="001460C1"/>
    <w:rsid w:val="00186422"/>
    <w:rsid w:val="001B2A3D"/>
    <w:rsid w:val="001C1460"/>
    <w:rsid w:val="00201930"/>
    <w:rsid w:val="00241762"/>
    <w:rsid w:val="002521CF"/>
    <w:rsid w:val="002663D7"/>
    <w:rsid w:val="002808E0"/>
    <w:rsid w:val="002A16F3"/>
    <w:rsid w:val="002A22A2"/>
    <w:rsid w:val="002B6E46"/>
    <w:rsid w:val="002D0776"/>
    <w:rsid w:val="002E4DE4"/>
    <w:rsid w:val="00315088"/>
    <w:rsid w:val="00326055"/>
    <w:rsid w:val="003831D0"/>
    <w:rsid w:val="004266E9"/>
    <w:rsid w:val="004651FB"/>
    <w:rsid w:val="004E5B37"/>
    <w:rsid w:val="005002FA"/>
    <w:rsid w:val="005318A7"/>
    <w:rsid w:val="00583780"/>
    <w:rsid w:val="005D1F16"/>
    <w:rsid w:val="0061649B"/>
    <w:rsid w:val="00645A1F"/>
    <w:rsid w:val="006B7C45"/>
    <w:rsid w:val="006C65CD"/>
    <w:rsid w:val="006E0741"/>
    <w:rsid w:val="006F1373"/>
    <w:rsid w:val="00731A11"/>
    <w:rsid w:val="00815664"/>
    <w:rsid w:val="008B7A97"/>
    <w:rsid w:val="008D403E"/>
    <w:rsid w:val="009048AA"/>
    <w:rsid w:val="009064B8"/>
    <w:rsid w:val="00915B7E"/>
    <w:rsid w:val="009610DC"/>
    <w:rsid w:val="00993323"/>
    <w:rsid w:val="009B0EAC"/>
    <w:rsid w:val="009B7BA8"/>
    <w:rsid w:val="009E5046"/>
    <w:rsid w:val="009F07B7"/>
    <w:rsid w:val="00A8761F"/>
    <w:rsid w:val="00B04D1F"/>
    <w:rsid w:val="00B11A2C"/>
    <w:rsid w:val="00B639BA"/>
    <w:rsid w:val="00B7592F"/>
    <w:rsid w:val="00BA7E2F"/>
    <w:rsid w:val="00BB7262"/>
    <w:rsid w:val="00C3374A"/>
    <w:rsid w:val="00C80740"/>
    <w:rsid w:val="00C840DD"/>
    <w:rsid w:val="00DA184D"/>
    <w:rsid w:val="00DD5342"/>
    <w:rsid w:val="00DF70C1"/>
    <w:rsid w:val="00E46490"/>
    <w:rsid w:val="00EA568C"/>
    <w:rsid w:val="00EC4B49"/>
    <w:rsid w:val="00EE3C2A"/>
    <w:rsid w:val="00F84E03"/>
    <w:rsid w:val="00F9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21CF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521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521CF"/>
    <w:pPr>
      <w:ind w:firstLine="851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21C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521CF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2521C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23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2287</Words>
  <Characters>13724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5</cp:revision>
  <cp:lastPrinted>2021-10-05T07:58:00Z</cp:lastPrinted>
  <dcterms:created xsi:type="dcterms:W3CDTF">2021-10-05T07:57:00Z</dcterms:created>
  <dcterms:modified xsi:type="dcterms:W3CDTF">2021-10-06T06:00:00Z</dcterms:modified>
</cp:coreProperties>
</file>