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F70" w:rsidRDefault="005F7F70" w:rsidP="005F7F70">
      <w:r>
        <w:t>RBK.6220.1</w:t>
      </w:r>
      <w:r w:rsidR="003464CA">
        <w:t>6</w:t>
      </w:r>
      <w:r>
        <w:t>.2021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Mrągowo, dn.1</w:t>
      </w:r>
      <w:r w:rsidR="00E72AE9">
        <w:t>8</w:t>
      </w:r>
      <w:r>
        <w:t>.03.2021 r.</w:t>
      </w:r>
    </w:p>
    <w:p w:rsidR="005F7F70" w:rsidRDefault="005F7F70" w:rsidP="005F7F70"/>
    <w:p w:rsidR="005F7F70" w:rsidRDefault="005F7F70" w:rsidP="005F7F70"/>
    <w:p w:rsidR="005F7F70" w:rsidRPr="00E713DB" w:rsidRDefault="005F7F70" w:rsidP="005F7F70">
      <w:pPr>
        <w:spacing w:line="240" w:lineRule="auto"/>
        <w:jc w:val="center"/>
        <w:rPr>
          <w:rFonts w:ascii="Times New Roman" w:hAnsi="Times New Roman"/>
          <w:b/>
        </w:rPr>
      </w:pPr>
      <w:r w:rsidRPr="00E713DB">
        <w:rPr>
          <w:rFonts w:ascii="Times New Roman" w:hAnsi="Times New Roman"/>
          <w:b/>
        </w:rPr>
        <w:t>ZAWIADOMIENIE- OBWIESZCZENIE</w:t>
      </w:r>
    </w:p>
    <w:p w:rsidR="005F7F70" w:rsidRDefault="005F7F70" w:rsidP="005F7F70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</w:t>
      </w:r>
      <w:r w:rsidRPr="00E713DB">
        <w:rPr>
          <w:rFonts w:ascii="Times New Roman" w:hAnsi="Times New Roman"/>
          <w:b/>
        </w:rPr>
        <w:t xml:space="preserve"> przystąpieniu do przeprowadzenia oceny oddziaływania na środowisko</w:t>
      </w:r>
    </w:p>
    <w:p w:rsidR="005F7F70" w:rsidRDefault="005F7F70" w:rsidP="005F7F70">
      <w:pPr>
        <w:spacing w:line="240" w:lineRule="auto"/>
        <w:rPr>
          <w:rFonts w:ascii="Times New Roman" w:hAnsi="Times New Roman"/>
        </w:rPr>
      </w:pPr>
    </w:p>
    <w:p w:rsidR="005F7F70" w:rsidRDefault="005F7F70" w:rsidP="005F7F70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Na podstawie art. 30 i 33 ust. 1 w związku z art. 79 ust. 1 ustawy z dnia 3 października 2008 r. o udostępnianiu informacji o środowisku i jego ochronie, udziale społeczeństwa w ochronie środowiska oraz o ocenach oddziaływania na środowisko (</w:t>
      </w:r>
      <w:r w:rsidRPr="00EC4CBD">
        <w:rPr>
          <w:rFonts w:ascii="Times New Roman" w:hAnsi="Times New Roman"/>
        </w:rPr>
        <w:t>Dz. U. z 202</w:t>
      </w:r>
      <w:r>
        <w:rPr>
          <w:rFonts w:ascii="Times New Roman" w:hAnsi="Times New Roman"/>
        </w:rPr>
        <w:t>1</w:t>
      </w:r>
      <w:r w:rsidRPr="00EC4CBD">
        <w:rPr>
          <w:rFonts w:ascii="Times New Roman" w:hAnsi="Times New Roman"/>
        </w:rPr>
        <w:t xml:space="preserve">r, poz. </w:t>
      </w:r>
      <w:r>
        <w:rPr>
          <w:rFonts w:ascii="Times New Roman" w:hAnsi="Times New Roman"/>
        </w:rPr>
        <w:t>247)</w:t>
      </w:r>
    </w:p>
    <w:p w:rsidR="005F7F70" w:rsidRDefault="005F7F70" w:rsidP="005F7F70">
      <w:pPr>
        <w:spacing w:line="240" w:lineRule="auto"/>
        <w:jc w:val="center"/>
        <w:rPr>
          <w:rFonts w:ascii="Times New Roman" w:hAnsi="Times New Roman"/>
          <w:b/>
        </w:rPr>
      </w:pPr>
      <w:r w:rsidRPr="00E713DB">
        <w:rPr>
          <w:rFonts w:ascii="Times New Roman" w:hAnsi="Times New Roman"/>
          <w:b/>
        </w:rPr>
        <w:t>podaję do publicznej wiadomości</w:t>
      </w:r>
    </w:p>
    <w:p w:rsidR="005F7F70" w:rsidRPr="00FC6EB8" w:rsidRDefault="005F7F70" w:rsidP="005F7F70">
      <w:pPr>
        <w:tabs>
          <w:tab w:val="left" w:pos="340"/>
          <w:tab w:val="left" w:pos="680"/>
        </w:tabs>
        <w:jc w:val="both"/>
        <w:rPr>
          <w:spacing w:val="5"/>
        </w:rPr>
      </w:pPr>
      <w:r w:rsidRPr="00E713DB">
        <w:rPr>
          <w:rFonts w:ascii="Times New Roman" w:hAnsi="Times New Roman"/>
        </w:rPr>
        <w:t>że</w:t>
      </w:r>
      <w:r>
        <w:rPr>
          <w:rFonts w:ascii="Times New Roman" w:hAnsi="Times New Roman"/>
        </w:rPr>
        <w:t>,</w:t>
      </w:r>
      <w:r w:rsidRPr="00E713DB">
        <w:rPr>
          <w:rFonts w:ascii="Times New Roman" w:hAnsi="Times New Roman"/>
        </w:rPr>
        <w:t xml:space="preserve"> w związku ze złożeniem przez </w:t>
      </w:r>
      <w:r>
        <w:rPr>
          <w:rFonts w:ascii="Times New Roman" w:hAnsi="Times New Roman"/>
        </w:rPr>
        <w:t xml:space="preserve">Energia Ruska Wieś Sp. z o.o. z siedzibą ul. Górna 5,                    10-040 Olsztyn  wniosku z dnia 01.03.2021 r. (data wpływu 03.03.2021 r.) wraz z kartą informacyjną przedsięwzięcia </w:t>
      </w:r>
      <w:r w:rsidRPr="00FC6EB8">
        <w:rPr>
          <w:rFonts w:ascii="Times New Roman" w:hAnsi="Times New Roman"/>
        </w:rPr>
        <w:t xml:space="preserve">polegającego na </w:t>
      </w:r>
      <w:r>
        <w:rPr>
          <w:rFonts w:ascii="Times New Roman" w:hAnsi="Times New Roman"/>
        </w:rPr>
        <w:t xml:space="preserve">budowie instalacji fotowoltaicznej o mocy do 115 MW wraz z infrastrukturą towarzyszącą, na działkach ewidencyjnych nr 389/5, 5/15, 389/2, obręb Ruska Wieś, gmina Mrągowo przystąpiono do przeprowadzania oceny oddziaływania na środowisko w postępowaniu o wydanie decyzji o środowiskowych uwarunkowaniach dla </w:t>
      </w:r>
      <w:proofErr w:type="spellStart"/>
      <w:r>
        <w:rPr>
          <w:rFonts w:ascii="Times New Roman" w:hAnsi="Times New Roman"/>
        </w:rPr>
        <w:t>ww</w:t>
      </w:r>
      <w:proofErr w:type="spellEnd"/>
      <w:r>
        <w:rPr>
          <w:rFonts w:ascii="Times New Roman" w:hAnsi="Times New Roman"/>
        </w:rPr>
        <w:t xml:space="preserve"> przedsięwzięcia.</w:t>
      </w:r>
    </w:p>
    <w:p w:rsidR="005F7F70" w:rsidRDefault="005F7F70" w:rsidP="005F7F70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Organem właściwym do wydania decyzji jest Wójt Gminy Mrągowo. Organami administracji właściwymi do wydania opinii oraz dokonania uzgodnienia realizacji przedsięwzięcia są Państwowy Powiatowy Inspektor Sanitarny w Mrągowie, Regionalny Dyrektor Ochrony Środowiska w Olsztynie oraz Dyrektor Zarządu Zlewni w Olsztynie.</w:t>
      </w:r>
    </w:p>
    <w:p w:rsidR="005F7F70" w:rsidRDefault="005F7F70" w:rsidP="005F7F70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Przedmiotowe postępowanie zostało wszczęte na wniosek inwestora w dniu 10.03.2021 r.</w:t>
      </w:r>
    </w:p>
    <w:p w:rsidR="005F7F70" w:rsidRDefault="005F7F70" w:rsidP="005F7F70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Planowana inwestycja, zgodnie z § 3 ust. 1 </w:t>
      </w:r>
      <w:proofErr w:type="spellStart"/>
      <w:r>
        <w:rPr>
          <w:rFonts w:ascii="Times New Roman" w:hAnsi="Times New Roman"/>
        </w:rPr>
        <w:t>pkt</w:t>
      </w:r>
      <w:proofErr w:type="spellEnd"/>
      <w:r>
        <w:rPr>
          <w:rFonts w:ascii="Times New Roman" w:hAnsi="Times New Roman"/>
        </w:rPr>
        <w:t xml:space="preserve"> 54 lit. b rozporządzenia Rady Ministrów w sprawie przedsięwzięć mogących znacząco oddziaływać na środowisko, zalicza się do przedsięwzięć mogących potencjalnie znacząco oddziaływać na środowisko, na realizację których wymagane jest uzyskanie decyzji o środowiskowych uwarunkowaniach, zgodnie z art. 71 ust. 2 </w:t>
      </w:r>
      <w:proofErr w:type="spellStart"/>
      <w:r>
        <w:rPr>
          <w:rFonts w:ascii="Times New Roman" w:hAnsi="Times New Roman"/>
        </w:rPr>
        <w:t>pkt</w:t>
      </w:r>
      <w:proofErr w:type="spellEnd"/>
      <w:r>
        <w:rPr>
          <w:rFonts w:ascii="Times New Roman" w:hAnsi="Times New Roman"/>
        </w:rPr>
        <w:t xml:space="preserve"> 2 ustawy o udostępnianiu informacji o środowisku i jego ochronie, udziale społeczeństwa w ochronie środowiska oraz ocenach oddziaływania na środowisko.</w:t>
      </w:r>
    </w:p>
    <w:p w:rsidR="005F7F70" w:rsidRDefault="005F7F70" w:rsidP="005F7F70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Zgodnie z art. 79 ust. 1 ww. ustawy postępowanie prowadzone jest z udziałem społeczeństwa.</w:t>
      </w:r>
    </w:p>
    <w:p w:rsidR="005F7F70" w:rsidRDefault="005F7F70" w:rsidP="005F7F70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Jednocześnie zawiadamiam strony postępowania oraz wszystkich zainteresowanych, o możliwości zapoznania się z aktami sprawy w Urzędzie Gminy Mrągowo, ul. Królewiecka 60 A, pokój nr 9 w godzinach pracy urzędu  oraz o możliwości wniesienia uwag i wniosków w terminie 30 dni od podania niniejszego obwieszczenia do publicznej wiadomości pisemnie na adres Organu prowadzącego sprawę. </w:t>
      </w:r>
    </w:p>
    <w:p w:rsidR="005F7F70" w:rsidRDefault="005F7F70" w:rsidP="005F7F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Niniejsze zawiadomienie zostaje umieszczone na stronie Biuletynu Informacji Publicznej Urzędu Gminy Mrągowo </w:t>
      </w:r>
      <w:r w:rsidRPr="004528C8">
        <w:rPr>
          <w:rFonts w:ascii="Times New Roman" w:hAnsi="Times New Roman"/>
          <w:i/>
          <w:sz w:val="24"/>
          <w:szCs w:val="24"/>
        </w:rPr>
        <w:t>bip.gminamragowo.net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 w:rsidRPr="00E9560C">
        <w:rPr>
          <w:rFonts w:ascii="Times New Roman" w:hAnsi="Times New Roman"/>
          <w:sz w:val="24"/>
          <w:szCs w:val="24"/>
        </w:rPr>
        <w:t xml:space="preserve">wywieszone na tablicy ogłoszeń w siedzibie Urzędu Gminy, ul. Królewiecka 60 A, 11-700 Mrągowo, a także na tablicy ogłoszeń sołectwa właściwego dla </w:t>
      </w:r>
      <w:r>
        <w:rPr>
          <w:rFonts w:ascii="Times New Roman" w:hAnsi="Times New Roman"/>
          <w:sz w:val="24"/>
          <w:szCs w:val="24"/>
        </w:rPr>
        <w:t>przedmiotowego</w:t>
      </w:r>
      <w:r w:rsidRPr="00E9560C">
        <w:rPr>
          <w:rFonts w:ascii="Times New Roman" w:hAnsi="Times New Roman"/>
          <w:sz w:val="24"/>
          <w:szCs w:val="24"/>
        </w:rPr>
        <w:t xml:space="preserve"> przedsięwzięcia</w:t>
      </w:r>
      <w:r>
        <w:rPr>
          <w:rFonts w:ascii="Times New Roman" w:hAnsi="Times New Roman"/>
          <w:sz w:val="24"/>
          <w:szCs w:val="24"/>
        </w:rPr>
        <w:t>.</w:t>
      </w:r>
    </w:p>
    <w:p w:rsidR="00DD7A24" w:rsidRDefault="00DD7A24" w:rsidP="005F7F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7A24" w:rsidRDefault="00DD7A24" w:rsidP="005F7F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7A24" w:rsidRDefault="00DD7A24" w:rsidP="00DD7A24">
      <w:pPr>
        <w:spacing w:after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Z up. WÓJTA</w:t>
      </w:r>
    </w:p>
    <w:p w:rsidR="00DD7A24" w:rsidRDefault="00DD7A24" w:rsidP="00DD7A24">
      <w:pPr>
        <w:spacing w:after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mgr inż. Adriana Rokosz</w:t>
      </w:r>
    </w:p>
    <w:p w:rsidR="009E5046" w:rsidRPr="00DD7A24" w:rsidRDefault="00DD7A24" w:rsidP="00DD7A24">
      <w:pPr>
        <w:spacing w:after="0"/>
        <w:jc w:val="center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                                                    Z-CA WÓJTA GMINY</w:t>
      </w:r>
    </w:p>
    <w:sectPr w:rsidR="009E5046" w:rsidRPr="00DD7A24" w:rsidSect="009E50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425"/>
  <w:characterSpacingControl w:val="doNotCompress"/>
  <w:compat/>
  <w:rsids>
    <w:rsidRoot w:val="005F7F70"/>
    <w:rsid w:val="000E6C1A"/>
    <w:rsid w:val="003464CA"/>
    <w:rsid w:val="00474F5D"/>
    <w:rsid w:val="005F7F70"/>
    <w:rsid w:val="009E5046"/>
    <w:rsid w:val="00C44BF3"/>
    <w:rsid w:val="00DD7A24"/>
    <w:rsid w:val="00E72AE9"/>
    <w:rsid w:val="00F81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7F7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9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2607</Characters>
  <Application>Microsoft Office Word</Application>
  <DocSecurity>0</DocSecurity>
  <Lines>21</Lines>
  <Paragraphs>6</Paragraphs>
  <ScaleCrop>false</ScaleCrop>
  <Company/>
  <LinksUpToDate>false</LinksUpToDate>
  <CharactersWithSpaces>3035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magdalena.bierzynska</dc:creator>
  <cp:lastModifiedBy>magdalena.bierzynska</cp:lastModifiedBy>
  <cp:revision>4</cp:revision>
  <cp:lastPrinted>2021-03-18T11:44:00Z</cp:lastPrinted>
  <dcterms:created xsi:type="dcterms:W3CDTF">2021-03-10T11:33:00Z</dcterms:created>
  <dcterms:modified xsi:type="dcterms:W3CDTF">2021-03-22T10:56:00Z</dcterms:modified>
</cp:coreProperties>
</file>