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C8" w:rsidRDefault="003C26C8" w:rsidP="003C26C8">
      <w:pPr>
        <w:jc w:val="right"/>
        <w:rPr>
          <w:rFonts w:ascii="Arial" w:hAnsi="Arial" w:cs="Arial"/>
          <w:sz w:val="20"/>
        </w:rPr>
      </w:pPr>
    </w:p>
    <w:p w:rsidR="003C26C8" w:rsidRPr="001715BA" w:rsidRDefault="003C26C8" w:rsidP="003C26C8">
      <w:pPr>
        <w:ind w:left="2832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………………….…………….</w:t>
      </w:r>
      <w:r w:rsidRPr="001715BA">
        <w:rPr>
          <w:rFonts w:ascii="Arial" w:hAnsi="Arial" w:cs="Arial"/>
          <w:sz w:val="20"/>
        </w:rPr>
        <w:t>dnia ………………………..</w:t>
      </w:r>
    </w:p>
    <w:p w:rsidR="003C26C8" w:rsidRPr="001715BA" w:rsidRDefault="003C26C8" w:rsidP="003C26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(pieczęć przedsiębiorcy)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>&lt;miejscowość&gt;</w:t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  <w:r w:rsidRPr="001715BA">
        <w:rPr>
          <w:rFonts w:ascii="Arial" w:hAnsi="Arial" w:cs="Arial"/>
          <w:sz w:val="16"/>
          <w:szCs w:val="16"/>
        </w:rPr>
        <w:t>&lt;data&gt;</w:t>
      </w:r>
    </w:p>
    <w:p w:rsidR="003C26C8" w:rsidRPr="001715BA" w:rsidRDefault="003C26C8" w:rsidP="003C26C8">
      <w:pPr>
        <w:jc w:val="right"/>
        <w:rPr>
          <w:rFonts w:ascii="Arial" w:hAnsi="Arial" w:cs="Arial"/>
          <w:sz w:val="16"/>
          <w:szCs w:val="16"/>
        </w:rPr>
      </w:pPr>
    </w:p>
    <w:p w:rsidR="003C26C8" w:rsidRPr="001715BA" w:rsidRDefault="003C26C8" w:rsidP="003C26C8">
      <w:pPr>
        <w:rPr>
          <w:rFonts w:ascii="Arial" w:hAnsi="Arial" w:cs="Arial"/>
          <w:sz w:val="18"/>
          <w:szCs w:val="20"/>
        </w:rPr>
      </w:pPr>
    </w:p>
    <w:p w:rsidR="003C26C8" w:rsidRPr="001715BA" w:rsidRDefault="003C26C8" w:rsidP="003C26C8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3C26C8" w:rsidRPr="003C26C8" w:rsidRDefault="003C26C8" w:rsidP="003C26C8">
      <w:pPr>
        <w:pStyle w:val="Nagwek5"/>
        <w:ind w:firstLine="708"/>
        <w:rPr>
          <w:rFonts w:ascii="Times New Roman" w:hAnsi="Times New Roman"/>
          <w:bCs/>
          <w:sz w:val="26"/>
          <w:szCs w:val="26"/>
        </w:rPr>
      </w:pPr>
      <w:r w:rsidRPr="003C26C8">
        <w:rPr>
          <w:rFonts w:ascii="Times New Roman" w:hAnsi="Times New Roman"/>
          <w:bCs/>
          <w:sz w:val="26"/>
          <w:szCs w:val="26"/>
        </w:rPr>
        <w:t xml:space="preserve">Wójt Gminy Mrągowo </w:t>
      </w:r>
    </w:p>
    <w:p w:rsidR="003C26C8" w:rsidRPr="003C26C8" w:rsidRDefault="003C26C8" w:rsidP="003C26C8">
      <w:pPr>
        <w:rPr>
          <w:b/>
          <w:sz w:val="26"/>
          <w:szCs w:val="26"/>
        </w:rPr>
      </w:pP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  <w:t>ul. Królewiecka 60A</w:t>
      </w:r>
    </w:p>
    <w:p w:rsidR="003C26C8" w:rsidRPr="003C26C8" w:rsidRDefault="003C26C8" w:rsidP="003C26C8">
      <w:pPr>
        <w:rPr>
          <w:b/>
          <w:sz w:val="26"/>
          <w:szCs w:val="26"/>
        </w:rPr>
      </w:pP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</w:r>
      <w:r w:rsidRPr="003C26C8">
        <w:rPr>
          <w:b/>
          <w:sz w:val="26"/>
          <w:szCs w:val="26"/>
        </w:rPr>
        <w:tab/>
        <w:t xml:space="preserve">11-700 Mrągowo </w:t>
      </w:r>
    </w:p>
    <w:p w:rsidR="003C26C8" w:rsidRPr="001715BA" w:rsidRDefault="003C26C8" w:rsidP="003C26C8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3C26C8" w:rsidRPr="001715BA" w:rsidRDefault="003C26C8" w:rsidP="003C26C8">
      <w:pPr>
        <w:rPr>
          <w:rFonts w:ascii="Arial" w:hAnsi="Arial" w:cs="Arial"/>
        </w:rPr>
      </w:pPr>
    </w:p>
    <w:p w:rsidR="003C26C8" w:rsidRPr="001715BA" w:rsidRDefault="003C26C8" w:rsidP="003C26C8">
      <w:pPr>
        <w:pStyle w:val="Nagwek4"/>
        <w:spacing w:line="360" w:lineRule="auto"/>
        <w:rPr>
          <w:rFonts w:ascii="Arial" w:hAnsi="Arial" w:cs="Arial"/>
          <w:szCs w:val="24"/>
        </w:rPr>
      </w:pPr>
      <w:r w:rsidRPr="001715BA"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3C26C8" w:rsidRPr="001715BA" w:rsidTr="00AF638A"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3C26C8" w:rsidRPr="001715BA" w:rsidRDefault="003C26C8" w:rsidP="00AF638A">
            <w:pPr>
              <w:ind w:left="2" w:hanging="2"/>
              <w:rPr>
                <w:rFonts w:ascii="Arial" w:hAnsi="Arial" w:cs="Arial"/>
                <w:b/>
                <w:bCs/>
              </w:rPr>
            </w:pPr>
            <w:r w:rsidRPr="001715BA">
              <w:rPr>
                <w:rFonts w:ascii="Arial" w:hAnsi="Arial" w:cs="Arial"/>
                <w:b/>
                <w:bCs/>
              </w:rPr>
              <w:t>o wartości sprzedaży napojów alkoholowych za rok</w:t>
            </w:r>
          </w:p>
        </w:tc>
        <w:tc>
          <w:tcPr>
            <w:tcW w:w="284" w:type="dxa"/>
          </w:tcPr>
          <w:p w:rsidR="003C26C8" w:rsidRPr="001715BA" w:rsidRDefault="003C26C8" w:rsidP="00AF63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3C26C8" w:rsidRPr="001715BA" w:rsidRDefault="003C26C8" w:rsidP="00AF63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3C26C8" w:rsidRPr="001715BA" w:rsidRDefault="003C26C8" w:rsidP="00AF63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3C26C8" w:rsidRPr="001715BA" w:rsidRDefault="003C26C8" w:rsidP="00AF63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C26C8" w:rsidRPr="001715BA" w:rsidRDefault="003C26C8" w:rsidP="003C26C8">
      <w:pPr>
        <w:jc w:val="center"/>
        <w:rPr>
          <w:rFonts w:ascii="Arial" w:hAnsi="Arial" w:cs="Arial"/>
          <w:b/>
          <w:bCs/>
        </w:rPr>
      </w:pPr>
    </w:p>
    <w:p w:rsidR="003C26C8" w:rsidRPr="001715BA" w:rsidRDefault="003C26C8" w:rsidP="003C26C8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1715BA">
        <w:rPr>
          <w:rFonts w:ascii="Arial" w:hAnsi="Arial" w:cs="Arial"/>
          <w:b/>
          <w:bCs/>
        </w:rPr>
        <w:t>w punkcie sprzedaży (sklep, lokal gastronomiczny) *:</w:t>
      </w:r>
    </w:p>
    <w:p w:rsidR="003C26C8" w:rsidRPr="001715BA" w:rsidRDefault="003C26C8" w:rsidP="003C26C8">
      <w:pPr>
        <w:tabs>
          <w:tab w:val="left" w:pos="900"/>
        </w:tabs>
        <w:spacing w:before="120" w:line="600" w:lineRule="auto"/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</w:t>
      </w:r>
    </w:p>
    <w:p w:rsidR="003C26C8" w:rsidRPr="001715BA" w:rsidRDefault="003C26C8" w:rsidP="003C26C8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Nazwa punktu sprzedaży, adres</w:t>
      </w:r>
    </w:p>
    <w:p w:rsidR="003C26C8" w:rsidRPr="001715BA" w:rsidRDefault="003C26C8" w:rsidP="003C26C8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3C26C8" w:rsidRPr="001715BA" w:rsidRDefault="003C26C8" w:rsidP="003C26C8">
      <w:pPr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Na podstawie art. 11</w:t>
      </w:r>
      <w:r w:rsidRPr="001715BA">
        <w:rPr>
          <w:rFonts w:ascii="Arial" w:hAnsi="Arial" w:cs="Arial"/>
          <w:sz w:val="20"/>
          <w:szCs w:val="20"/>
          <w:vertAlign w:val="superscript"/>
        </w:rPr>
        <w:t>1</w:t>
      </w:r>
      <w:r w:rsidRPr="001715BA">
        <w:rPr>
          <w:rFonts w:ascii="Arial" w:hAnsi="Arial" w:cs="Arial"/>
          <w:sz w:val="20"/>
          <w:szCs w:val="20"/>
        </w:rPr>
        <w:t xml:space="preserve"> ust. 4 ustawy z dnia 26 października 1982 r. o wychowaniu w trzeźwości</w:t>
      </w:r>
      <w:r>
        <w:rPr>
          <w:rFonts w:ascii="Arial" w:hAnsi="Arial" w:cs="Arial"/>
          <w:sz w:val="20"/>
          <w:szCs w:val="20"/>
        </w:rPr>
        <w:br/>
      </w:r>
      <w:r w:rsidRPr="001715BA">
        <w:rPr>
          <w:rFonts w:ascii="Arial" w:hAnsi="Arial" w:cs="Arial"/>
          <w:sz w:val="20"/>
          <w:szCs w:val="20"/>
        </w:rPr>
        <w:t>i przeciwdziałaniu alkoholizmowi (</w:t>
      </w:r>
      <w:r>
        <w:rPr>
          <w:rFonts w:ascii="Arial" w:hAnsi="Arial" w:cs="Arial"/>
          <w:sz w:val="20"/>
          <w:szCs w:val="20"/>
        </w:rPr>
        <w:t>Dz. U. z 201</w:t>
      </w:r>
      <w:r w:rsidR="00DA3F57">
        <w:rPr>
          <w:rFonts w:ascii="Arial" w:hAnsi="Arial" w:cs="Arial"/>
          <w:sz w:val="20"/>
          <w:szCs w:val="20"/>
        </w:rPr>
        <w:t>9</w:t>
      </w:r>
      <w:r w:rsidR="00426D04">
        <w:rPr>
          <w:rFonts w:ascii="Arial" w:hAnsi="Arial" w:cs="Arial"/>
          <w:sz w:val="20"/>
          <w:szCs w:val="20"/>
        </w:rPr>
        <w:t xml:space="preserve"> r., poz. 2</w:t>
      </w:r>
      <w:r w:rsidR="00DA3F57">
        <w:rPr>
          <w:rFonts w:ascii="Arial" w:hAnsi="Arial" w:cs="Arial"/>
          <w:sz w:val="20"/>
          <w:szCs w:val="20"/>
        </w:rPr>
        <w:t>277</w:t>
      </w:r>
      <w:r w:rsidRPr="001715BA">
        <w:rPr>
          <w:rFonts w:ascii="Arial" w:hAnsi="Arial" w:cs="Arial"/>
          <w:sz w:val="20"/>
          <w:szCs w:val="20"/>
        </w:rPr>
        <w:t>) oświadczam(y), że</w:t>
      </w:r>
      <w:r w:rsidR="00426D04">
        <w:rPr>
          <w:rFonts w:ascii="Arial" w:hAnsi="Arial" w:cs="Arial"/>
          <w:sz w:val="20"/>
          <w:szCs w:val="20"/>
        </w:rPr>
        <w:t xml:space="preserve"> </w:t>
      </w:r>
      <w:r w:rsidRPr="001715BA">
        <w:rPr>
          <w:rFonts w:ascii="Arial" w:hAnsi="Arial" w:cs="Arial"/>
          <w:sz w:val="20"/>
          <w:szCs w:val="20"/>
        </w:rPr>
        <w:t xml:space="preserve">w prowadzonym punkcie sprzedaży: </w:t>
      </w:r>
      <w:bookmarkStart w:id="0" w:name="_GoBack"/>
      <w:bookmarkEnd w:id="0"/>
    </w:p>
    <w:p w:rsidR="003C26C8" w:rsidRPr="001715BA" w:rsidRDefault="003C26C8" w:rsidP="003C26C8">
      <w:pPr>
        <w:jc w:val="both"/>
        <w:rPr>
          <w:rFonts w:ascii="Arial" w:hAnsi="Arial" w:cs="Arial"/>
          <w:sz w:val="20"/>
          <w:szCs w:val="20"/>
        </w:rPr>
      </w:pPr>
    </w:p>
    <w:p w:rsidR="003C26C8" w:rsidRPr="001715BA" w:rsidRDefault="003C26C8" w:rsidP="003C26C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15BA">
        <w:rPr>
          <w:rFonts w:ascii="Arial" w:hAnsi="Arial" w:cs="Arial"/>
          <w:b/>
          <w:sz w:val="20"/>
          <w:szCs w:val="20"/>
        </w:rPr>
        <w:t>wartość sprzedaży napojów alkoholowych</w:t>
      </w:r>
      <w:r w:rsidRPr="001715B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1715BA">
        <w:rPr>
          <w:rFonts w:ascii="Arial" w:hAnsi="Arial" w:cs="Arial"/>
          <w:b/>
          <w:sz w:val="20"/>
          <w:szCs w:val="20"/>
        </w:rPr>
        <w:t>wynosiła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4252"/>
      </w:tblGrid>
      <w:tr w:rsidR="003C26C8" w:rsidRPr="001715BA" w:rsidTr="00AF638A">
        <w:tc>
          <w:tcPr>
            <w:tcW w:w="618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:rsidR="003C26C8" w:rsidRPr="001715BA" w:rsidRDefault="003C26C8" w:rsidP="00AF6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</w:tcPr>
          <w:p w:rsidR="003C26C8" w:rsidRPr="001715BA" w:rsidRDefault="003C26C8" w:rsidP="00AF63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sprzedanych 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4252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łownie złotych</w:t>
            </w:r>
          </w:p>
        </w:tc>
      </w:tr>
      <w:tr w:rsidR="003C26C8" w:rsidRPr="001715BA" w:rsidTr="00AF638A">
        <w:tc>
          <w:tcPr>
            <w:tcW w:w="618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</w:tcPr>
          <w:p w:rsidR="003C26C8" w:rsidRPr="001715BA" w:rsidRDefault="003C26C8" w:rsidP="00AF638A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:rsidR="003C26C8" w:rsidRPr="001715BA" w:rsidRDefault="003C26C8" w:rsidP="00AF638A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26C8" w:rsidRPr="001715BA" w:rsidRDefault="003C26C8" w:rsidP="00AF6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…..……………………zł</w:t>
            </w:r>
          </w:p>
          <w:p w:rsidR="003C26C8" w:rsidRPr="001715BA" w:rsidRDefault="003C26C8" w:rsidP="00AF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C26C8" w:rsidRPr="001715BA" w:rsidTr="00AF638A">
        <w:tc>
          <w:tcPr>
            <w:tcW w:w="618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(z 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………..……………....zł</w:t>
            </w:r>
          </w:p>
        </w:tc>
        <w:tc>
          <w:tcPr>
            <w:tcW w:w="4252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26C8" w:rsidRPr="001715BA" w:rsidTr="00AF638A">
        <w:tc>
          <w:tcPr>
            <w:tcW w:w="618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…………….……….…zł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…………………………………………………………………………………………………………………………………………………………………...................................................................................</w:t>
            </w:r>
          </w:p>
        </w:tc>
      </w:tr>
    </w:tbl>
    <w:p w:rsidR="003C26C8" w:rsidRPr="001715BA" w:rsidRDefault="003C26C8" w:rsidP="003C26C8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3C26C8" w:rsidRPr="001715BA" w:rsidRDefault="003C26C8" w:rsidP="003C26C8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</w:t>
      </w:r>
      <w:r>
        <w:rPr>
          <w:rFonts w:ascii="Arial" w:hAnsi="Arial" w:cs="Arial"/>
          <w:sz w:val="20"/>
          <w:szCs w:val="20"/>
        </w:rPr>
        <w:br/>
      </w:r>
      <w:r w:rsidRPr="001715BA">
        <w:rPr>
          <w:rFonts w:ascii="Arial" w:hAnsi="Arial" w:cs="Arial"/>
          <w:sz w:val="20"/>
          <w:szCs w:val="20"/>
        </w:rPr>
        <w:t>z prawdą danych, tj.: cofnięcia zezwolenia na podstawie art. 18 ust. 10 pkt 5 ustawy z dnia</w:t>
      </w:r>
      <w:r>
        <w:rPr>
          <w:rFonts w:ascii="Arial" w:hAnsi="Arial" w:cs="Arial"/>
          <w:sz w:val="20"/>
          <w:szCs w:val="20"/>
        </w:rPr>
        <w:br/>
      </w:r>
      <w:r w:rsidRPr="001715BA">
        <w:rPr>
          <w:rFonts w:ascii="Arial" w:hAnsi="Arial" w:cs="Arial"/>
          <w:sz w:val="20"/>
          <w:szCs w:val="20"/>
        </w:rPr>
        <w:t>26 października 1982 r. o wychowaniu w trzeźwości i przeciwdziałaniu alkoholizmowi.</w:t>
      </w:r>
    </w:p>
    <w:p w:rsidR="003C26C8" w:rsidRDefault="003C26C8" w:rsidP="003C26C8">
      <w:pPr>
        <w:jc w:val="right"/>
        <w:rPr>
          <w:rFonts w:ascii="Arial" w:hAnsi="Arial" w:cs="Arial"/>
        </w:rPr>
      </w:pPr>
    </w:p>
    <w:p w:rsidR="003C26C8" w:rsidRPr="001715BA" w:rsidRDefault="003C26C8" w:rsidP="003C26C8">
      <w:pPr>
        <w:jc w:val="right"/>
        <w:rPr>
          <w:rFonts w:ascii="Arial" w:hAnsi="Arial" w:cs="Arial"/>
        </w:rPr>
      </w:pPr>
    </w:p>
    <w:p w:rsidR="003C26C8" w:rsidRPr="001715BA" w:rsidRDefault="003C26C8" w:rsidP="003C26C8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:rsidR="003C26C8" w:rsidRPr="001715BA" w:rsidRDefault="003C26C8" w:rsidP="003C26C8">
      <w:pPr>
        <w:ind w:left="3540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(podpis) </w:t>
      </w:r>
    </w:p>
    <w:p w:rsidR="003C26C8" w:rsidRDefault="003C26C8" w:rsidP="003C26C8">
      <w:pPr>
        <w:jc w:val="center"/>
        <w:rPr>
          <w:rFonts w:ascii="Arial" w:hAnsi="Arial" w:cs="Arial"/>
          <w:b/>
        </w:rPr>
      </w:pPr>
    </w:p>
    <w:p w:rsidR="003C26C8" w:rsidRDefault="003C26C8" w:rsidP="003C26C8">
      <w:pPr>
        <w:jc w:val="center"/>
        <w:rPr>
          <w:rFonts w:ascii="Arial" w:hAnsi="Arial" w:cs="Arial"/>
          <w:b/>
        </w:rPr>
      </w:pPr>
    </w:p>
    <w:p w:rsidR="003C26C8" w:rsidRPr="001715BA" w:rsidRDefault="003C26C8" w:rsidP="003C26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INFORMACJE dla PRZESIĘBIORCY</w:t>
      </w:r>
    </w:p>
    <w:p w:rsidR="003C26C8" w:rsidRPr="001715BA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C26C8" w:rsidRPr="001715BA" w:rsidRDefault="003C26C8" w:rsidP="003C26C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Pr="002B3738">
        <w:rPr>
          <w:rFonts w:ascii="Arial" w:hAnsi="Arial" w:cs="Arial"/>
          <w:i/>
          <w:iCs/>
        </w:rPr>
        <w:t xml:space="preserve">o wychowaniu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>, o którym 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:rsidR="003C26C8" w:rsidRPr="001715BA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C26C8" w:rsidRPr="001715BA" w:rsidRDefault="003C26C8" w:rsidP="003C26C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:rsidR="003C26C8" w:rsidRPr="001715BA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C26C8" w:rsidRPr="003C26C8" w:rsidRDefault="003C26C8" w:rsidP="003C26C8">
      <w:pPr>
        <w:ind w:left="180" w:hanging="180"/>
        <w:jc w:val="both"/>
        <w:rPr>
          <w:rFonts w:ascii="Arial" w:hAnsi="Arial" w:cs="Arial"/>
        </w:rPr>
      </w:pPr>
      <w:r w:rsidRPr="003C26C8">
        <w:rPr>
          <w:rFonts w:ascii="Arial" w:hAnsi="Arial" w:cs="Arial"/>
        </w:rPr>
        <w:t>3.Jako wartość sprzedaży napojów alkoholowych należy podać kwotę należną przedsiębiorcy za sprzedane napoje alkoholowe, z uwzględnieniem podatku od towarów</w:t>
      </w:r>
      <w:r w:rsidR="00DA3F57">
        <w:rPr>
          <w:rFonts w:ascii="Arial" w:hAnsi="Arial" w:cs="Arial"/>
        </w:rPr>
        <w:t xml:space="preserve"> </w:t>
      </w:r>
      <w:r w:rsidRPr="003C26C8">
        <w:rPr>
          <w:rFonts w:ascii="Arial" w:hAnsi="Arial" w:cs="Arial"/>
        </w:rPr>
        <w:t>i usług oraz podatku akcyzowego.</w:t>
      </w:r>
    </w:p>
    <w:p w:rsidR="003C26C8" w:rsidRPr="001715BA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C26C8" w:rsidRPr="001715BA" w:rsidRDefault="003C26C8" w:rsidP="003C26C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ust.5 i 6 ww. ustawy.</w:t>
      </w:r>
    </w:p>
    <w:p w:rsidR="003C26C8" w:rsidRPr="001715BA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803"/>
        <w:gridCol w:w="3298"/>
        <w:gridCol w:w="3544"/>
      </w:tblGrid>
      <w:tr w:rsidR="003C26C8" w:rsidRPr="001715BA" w:rsidTr="00AF638A">
        <w:tc>
          <w:tcPr>
            <w:tcW w:w="64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0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napojów 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99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:rsidR="003C26C8" w:rsidRPr="001715BA" w:rsidRDefault="003C26C8" w:rsidP="00AF638A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sprzedaży napojów alkoholowych</w:t>
            </w:r>
          </w:p>
          <w:p w:rsidR="003C26C8" w:rsidRPr="001715BA" w:rsidRDefault="003C26C8" w:rsidP="00AF638A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:rsidR="003C26C8" w:rsidRPr="001715BA" w:rsidRDefault="003C26C8" w:rsidP="00AF638A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pobierana</w:t>
            </w:r>
          </w:p>
          <w:p w:rsidR="003C26C8" w:rsidRPr="001715BA" w:rsidRDefault="003C26C8" w:rsidP="00AF638A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:rsidR="003C26C8" w:rsidRPr="001715BA" w:rsidRDefault="003C26C8" w:rsidP="00AF638A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ustawowy</w:t>
            </w:r>
          </w:p>
        </w:tc>
      </w:tr>
      <w:tr w:rsidR="003C26C8" w:rsidRPr="001715BA" w:rsidTr="00AF638A">
        <w:tc>
          <w:tcPr>
            <w:tcW w:w="64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0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:rsidR="003C26C8" w:rsidRPr="001715BA" w:rsidRDefault="003C26C8" w:rsidP="00AF638A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 xml:space="preserve">do 4,5% </w:t>
            </w:r>
            <w:proofErr w:type="spellStart"/>
            <w:r w:rsidRPr="001715BA">
              <w:rPr>
                <w:rFonts w:ascii="Arial" w:hAnsi="Arial" w:cs="Arial"/>
                <w:b/>
              </w:rPr>
              <w:t>akoholu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99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:rsidR="003C26C8" w:rsidRPr="001715BA" w:rsidRDefault="003C26C8" w:rsidP="00AF638A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3C26C8" w:rsidRPr="001715BA" w:rsidRDefault="003C26C8" w:rsidP="00AF638A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3C26C8" w:rsidRPr="001715BA" w:rsidTr="00AF638A">
        <w:tc>
          <w:tcPr>
            <w:tcW w:w="64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0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4,5% do 18% alkoholu</w:t>
            </w:r>
          </w:p>
          <w:p w:rsidR="003C26C8" w:rsidRPr="001715BA" w:rsidRDefault="003C26C8" w:rsidP="00AF638A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:rsidR="003C26C8" w:rsidRPr="001715BA" w:rsidRDefault="003C26C8" w:rsidP="00AF638A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99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napojów w roku poprzednim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</w:p>
        </w:tc>
      </w:tr>
      <w:tr w:rsidR="003C26C8" w:rsidRPr="001715BA" w:rsidTr="00AF638A">
        <w:tc>
          <w:tcPr>
            <w:tcW w:w="64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03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99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:rsidR="003C26C8" w:rsidRPr="001715BA" w:rsidRDefault="003C26C8" w:rsidP="00AF638A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3C26C8" w:rsidRPr="001715BA" w:rsidRDefault="003C26C8" w:rsidP="00AF638A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:rsidR="003C26C8" w:rsidRDefault="003C26C8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426D04" w:rsidRPr="001715BA" w:rsidRDefault="00426D04" w:rsidP="003C26C8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C26C8" w:rsidRPr="001715BA" w:rsidRDefault="003C26C8" w:rsidP="003C26C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lastRenderedPageBreak/>
        <w:t xml:space="preserve">5.Opłatę roczną za korzystanie z zezwolenia (zezwoleń) w danym roku kalendarzowym należy uiszczać w trzech równych ratach, w ustawowych, </w:t>
      </w:r>
      <w:proofErr w:type="spellStart"/>
      <w:r w:rsidRPr="001715BA">
        <w:rPr>
          <w:rFonts w:ascii="Arial" w:hAnsi="Arial" w:cs="Arial"/>
        </w:rPr>
        <w:t>nieprzywracalnych</w:t>
      </w:r>
      <w:proofErr w:type="spellEnd"/>
      <w:r w:rsidRPr="001715BA">
        <w:rPr>
          <w:rFonts w:ascii="Arial" w:hAnsi="Arial" w:cs="Arial"/>
        </w:rPr>
        <w:t xml:space="preserve"> </w:t>
      </w:r>
      <w:proofErr w:type="spellStart"/>
      <w:r w:rsidRPr="001715BA">
        <w:rPr>
          <w:rFonts w:ascii="Arial" w:hAnsi="Arial" w:cs="Arial"/>
        </w:rPr>
        <w:t>terminach:</w:t>
      </w:r>
      <w:r w:rsidRPr="001715BA">
        <w:rPr>
          <w:rFonts w:ascii="Arial" w:hAnsi="Arial" w:cs="Arial"/>
          <w:b/>
        </w:rPr>
        <w:t>do</w:t>
      </w:r>
      <w:proofErr w:type="spellEnd"/>
      <w:r w:rsidRPr="001715BA">
        <w:rPr>
          <w:rFonts w:ascii="Arial" w:hAnsi="Arial" w:cs="Arial"/>
          <w:b/>
        </w:rPr>
        <w:t xml:space="preserve"> 31 stycznia,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31 maja oraz do 30 września danego roku </w:t>
      </w:r>
      <w:r w:rsidRPr="001715BA">
        <w:rPr>
          <w:rFonts w:ascii="Arial" w:hAnsi="Arial" w:cs="Arial"/>
        </w:rPr>
        <w:t>- art. 11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ust.7 ww. ustawy.</w:t>
      </w:r>
    </w:p>
    <w:p w:rsidR="003C26C8" w:rsidRDefault="003C26C8" w:rsidP="003C26C8">
      <w:pPr>
        <w:ind w:left="180"/>
        <w:jc w:val="both"/>
        <w:rPr>
          <w:rFonts w:ascii="Arial" w:hAnsi="Arial" w:cs="Arial"/>
        </w:rPr>
      </w:pPr>
    </w:p>
    <w:p w:rsidR="005E32EB" w:rsidRDefault="003C26C8" w:rsidP="003C26C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 w:rsidR="005E32EB">
        <w:rPr>
          <w:rFonts w:ascii="Arial" w:hAnsi="Arial" w:cs="Arial"/>
        </w:rPr>
        <w:t xml:space="preserve">ży dokonywać na rachunek gminy </w:t>
      </w:r>
      <w:r w:rsidRPr="001715BA">
        <w:rPr>
          <w:rFonts w:ascii="Arial" w:hAnsi="Arial" w:cs="Arial"/>
        </w:rPr>
        <w:t>nr konta</w:t>
      </w:r>
      <w:r w:rsidR="005E32EB">
        <w:rPr>
          <w:rFonts w:ascii="Arial" w:hAnsi="Arial" w:cs="Arial"/>
        </w:rPr>
        <w:t>:</w:t>
      </w:r>
      <w:r w:rsidR="00426D04">
        <w:rPr>
          <w:rFonts w:ascii="Arial" w:hAnsi="Arial" w:cs="Arial"/>
        </w:rPr>
        <w:t xml:space="preserve"> </w:t>
      </w:r>
    </w:p>
    <w:p w:rsidR="00426D04" w:rsidRPr="00426D04" w:rsidRDefault="00426D04" w:rsidP="003C26C8">
      <w:pPr>
        <w:ind w:left="180"/>
        <w:jc w:val="both"/>
        <w:rPr>
          <w:rFonts w:ascii="Arial" w:hAnsi="Arial" w:cs="Arial"/>
          <w:b/>
        </w:rPr>
      </w:pPr>
      <w:r w:rsidRPr="00426D04">
        <w:rPr>
          <w:rFonts w:ascii="Arial" w:hAnsi="Arial" w:cs="Arial"/>
          <w:b/>
        </w:rPr>
        <w:t>57 1160 2202 0000 0000 6193 6121</w:t>
      </w:r>
    </w:p>
    <w:p w:rsidR="00426D04" w:rsidRDefault="00426D04" w:rsidP="003C26C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w kasie Urzędu Gminy. </w:t>
      </w:r>
    </w:p>
    <w:p w:rsidR="00426D04" w:rsidRDefault="00426D04" w:rsidP="003C26C8">
      <w:pPr>
        <w:ind w:left="180"/>
        <w:jc w:val="both"/>
        <w:rPr>
          <w:rFonts w:ascii="Arial" w:hAnsi="Arial" w:cs="Arial"/>
        </w:rPr>
      </w:pPr>
    </w:p>
    <w:p w:rsidR="00426D04" w:rsidRDefault="00426D04" w:rsidP="0042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Więcej informacji pod numerem telefonu 89 741 29 24 wew. 20</w:t>
      </w:r>
      <w:r w:rsidR="005E0949">
        <w:rPr>
          <w:rFonts w:ascii="Arial" w:hAnsi="Arial" w:cs="Arial"/>
        </w:rPr>
        <w:t>*</w:t>
      </w:r>
    </w:p>
    <w:p w:rsidR="003C26C8" w:rsidRDefault="003C26C8" w:rsidP="003C26C8">
      <w:pPr>
        <w:ind w:left="180"/>
        <w:jc w:val="both"/>
        <w:rPr>
          <w:rFonts w:ascii="Arial" w:hAnsi="Arial" w:cs="Arial"/>
        </w:rPr>
      </w:pPr>
    </w:p>
    <w:p w:rsidR="003C26C8" w:rsidRPr="001715BA" w:rsidRDefault="003C26C8" w:rsidP="003C26C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18 ust.12 pkt</w:t>
      </w:r>
      <w:r w:rsidRPr="002B3738">
        <w:rPr>
          <w:rFonts w:ascii="Arial" w:hAnsi="Arial" w:cs="Arial"/>
        </w:rPr>
        <w:t xml:space="preserve"> 5 lit. b oraz ust. 12b ustawy z dnia 26 października 1982 r. </w:t>
      </w:r>
      <w:r w:rsidRPr="002B3738">
        <w:rPr>
          <w:rFonts w:ascii="Arial" w:hAnsi="Arial" w:cs="Arial"/>
          <w:i/>
          <w:iCs/>
        </w:rPr>
        <w:t xml:space="preserve">o wychowaniu w trzeźwości i przeciwdziałaniu alkoholizmowi, </w:t>
      </w:r>
      <w:r w:rsidRPr="00CE6DCC">
        <w:rPr>
          <w:rFonts w:ascii="Arial" w:hAnsi="Arial" w:cs="Arial"/>
          <w:b/>
        </w:rPr>
        <w:t>zezwolenie wygasa z upływem 30 dni od dnia upływu terminu dopełnienia obowiązku dokonania opłaty</w:t>
      </w:r>
      <w:r w:rsidRPr="002B3738">
        <w:rPr>
          <w:rFonts w:ascii="Arial" w:hAnsi="Arial" w:cs="Arial"/>
        </w:rPr>
        <w:t xml:space="preserve"> w wysokości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i 5, jeżeli przedsiębiorca w terminie 30 dni od dnia upływu terminu do dokonania czynności określonej w ust. 12 pkt 5 lit. b nie wniesie raty opłaty określonej w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albo 5, powiększonej o 30% tej opłaty.</w:t>
      </w:r>
    </w:p>
    <w:p w:rsidR="003C26C8" w:rsidRPr="001715BA" w:rsidRDefault="003C26C8" w:rsidP="003C26C8">
      <w:pPr>
        <w:rPr>
          <w:rFonts w:ascii="Arial" w:hAnsi="Arial" w:cs="Arial"/>
        </w:rPr>
      </w:pPr>
    </w:p>
    <w:p w:rsidR="00AF730A" w:rsidRPr="003C26C8" w:rsidRDefault="00AF730A" w:rsidP="003C26C8"/>
    <w:sectPr w:rsidR="00AF730A" w:rsidRPr="003C26C8" w:rsidSect="003C26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6C8"/>
    <w:rsid w:val="00337C92"/>
    <w:rsid w:val="003C26C8"/>
    <w:rsid w:val="00426D04"/>
    <w:rsid w:val="005E0949"/>
    <w:rsid w:val="005E32EB"/>
    <w:rsid w:val="008A364B"/>
    <w:rsid w:val="00AF730A"/>
    <w:rsid w:val="00BA1F18"/>
    <w:rsid w:val="00D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6D413-F443-4A2F-8008-CBBB905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C26C8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3C26C8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26C8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3C26C8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C26C8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C2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6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anna.piersa</dc:creator>
  <cp:keywords/>
  <dc:description/>
  <cp:lastModifiedBy>Gołębicki Łukasz</cp:lastModifiedBy>
  <cp:revision>5</cp:revision>
  <cp:lastPrinted>2020-01-09T11:35:00Z</cp:lastPrinted>
  <dcterms:created xsi:type="dcterms:W3CDTF">2019-01-02T08:58:00Z</dcterms:created>
  <dcterms:modified xsi:type="dcterms:W3CDTF">2020-01-09T11:46:00Z</dcterms:modified>
</cp:coreProperties>
</file>