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D39B" w14:textId="7D5F1B60" w:rsidR="00B54929" w:rsidRDefault="00B54929" w:rsidP="00B54929">
      <w:pPr>
        <w:spacing w:line="240" w:lineRule="atLeast"/>
        <w:jc w:val="center"/>
        <w:textAlignment w:val="top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Zarządzenie Nr </w:t>
      </w:r>
      <w:r w:rsidR="00E50280">
        <w:rPr>
          <w:rStyle w:val="Pogrubienie"/>
          <w:sz w:val="32"/>
          <w:szCs w:val="32"/>
        </w:rPr>
        <w:t>22</w:t>
      </w:r>
      <w:r w:rsidR="00F94A54">
        <w:rPr>
          <w:rStyle w:val="Pogrubienie"/>
          <w:sz w:val="32"/>
          <w:szCs w:val="32"/>
        </w:rPr>
        <w:t>5</w:t>
      </w:r>
      <w:r>
        <w:rPr>
          <w:rStyle w:val="Pogrubienie"/>
          <w:sz w:val="32"/>
          <w:szCs w:val="32"/>
        </w:rPr>
        <w:t>/</w:t>
      </w:r>
      <w:r w:rsidR="00E50280">
        <w:rPr>
          <w:rStyle w:val="Pogrubienie"/>
          <w:sz w:val="32"/>
          <w:szCs w:val="32"/>
        </w:rPr>
        <w:t>20</w:t>
      </w:r>
    </w:p>
    <w:p w14:paraId="2D31CE8E" w14:textId="77777777" w:rsidR="00B54929" w:rsidRDefault="00B54929" w:rsidP="00B54929">
      <w:pPr>
        <w:spacing w:line="240" w:lineRule="atLeast"/>
        <w:jc w:val="center"/>
        <w:textAlignment w:val="top"/>
        <w:rPr>
          <w:sz w:val="32"/>
          <w:szCs w:val="32"/>
        </w:rPr>
      </w:pPr>
      <w:r>
        <w:rPr>
          <w:sz w:val="32"/>
          <w:szCs w:val="32"/>
        </w:rPr>
        <w:t>Wójta Gminy Mrągowo</w:t>
      </w:r>
    </w:p>
    <w:p w14:paraId="6ACDF0FB" w14:textId="76258B9B" w:rsidR="00B54929" w:rsidRDefault="00B54929" w:rsidP="00B54929">
      <w:pPr>
        <w:spacing w:line="240" w:lineRule="atLeast"/>
        <w:jc w:val="center"/>
        <w:textAlignment w:val="top"/>
        <w:rPr>
          <w:sz w:val="32"/>
          <w:szCs w:val="32"/>
        </w:rPr>
      </w:pPr>
      <w:r>
        <w:rPr>
          <w:sz w:val="32"/>
          <w:szCs w:val="32"/>
        </w:rPr>
        <w:t xml:space="preserve">z dnia </w:t>
      </w:r>
      <w:r w:rsidR="00E50280">
        <w:rPr>
          <w:sz w:val="32"/>
          <w:szCs w:val="32"/>
        </w:rPr>
        <w:t>1</w:t>
      </w:r>
      <w:r>
        <w:rPr>
          <w:sz w:val="32"/>
          <w:szCs w:val="32"/>
        </w:rPr>
        <w:t xml:space="preserve">6 </w:t>
      </w:r>
      <w:r w:rsidR="00E50280">
        <w:rPr>
          <w:sz w:val="32"/>
          <w:szCs w:val="32"/>
        </w:rPr>
        <w:t>czerwca</w:t>
      </w:r>
      <w:r>
        <w:rPr>
          <w:sz w:val="32"/>
          <w:szCs w:val="32"/>
        </w:rPr>
        <w:t xml:space="preserve"> 20</w:t>
      </w:r>
      <w:r w:rsidR="00E50280">
        <w:rPr>
          <w:sz w:val="32"/>
          <w:szCs w:val="32"/>
        </w:rPr>
        <w:t>20</w:t>
      </w:r>
      <w:r>
        <w:rPr>
          <w:sz w:val="32"/>
          <w:szCs w:val="32"/>
        </w:rPr>
        <w:t xml:space="preserve"> r.</w:t>
      </w:r>
    </w:p>
    <w:p w14:paraId="79A2AD63" w14:textId="77777777" w:rsidR="00B54929" w:rsidRDefault="00B54929" w:rsidP="00B54929">
      <w:pPr>
        <w:spacing w:line="240" w:lineRule="atLeast"/>
        <w:jc w:val="center"/>
        <w:textAlignment w:val="top"/>
      </w:pPr>
    </w:p>
    <w:p w14:paraId="70E2B7DB" w14:textId="77777777" w:rsidR="00B54929" w:rsidRDefault="00B54929" w:rsidP="00B54929">
      <w:pPr>
        <w:spacing w:line="240" w:lineRule="atLeast"/>
        <w:jc w:val="center"/>
        <w:textAlignment w:val="top"/>
        <w:rPr>
          <w:b/>
        </w:rPr>
      </w:pPr>
      <w:r>
        <w:rPr>
          <w:b/>
        </w:rPr>
        <w:t> </w:t>
      </w:r>
    </w:p>
    <w:p w14:paraId="44B4475E" w14:textId="62DAEEC3" w:rsidR="00B54929" w:rsidRDefault="00B54929" w:rsidP="00B54929">
      <w:pPr>
        <w:autoSpaceDE w:val="0"/>
        <w:autoSpaceDN w:val="0"/>
        <w:adjustRightInd w:val="0"/>
        <w:ind w:left="1418" w:hanging="1418"/>
        <w:jc w:val="both"/>
        <w:rPr>
          <w:b/>
        </w:rPr>
      </w:pPr>
      <w:r>
        <w:t>w sprawie:</w:t>
      </w:r>
      <w:r>
        <w:rPr>
          <w:b/>
        </w:rPr>
        <w:t xml:space="preserve"> </w:t>
      </w:r>
      <w:r>
        <w:rPr>
          <w:rStyle w:val="Pogrubienie"/>
        </w:rPr>
        <w:t xml:space="preserve">powołania operatorów informatycznej obsługi obwodowych komisji   wyborczych w gminie Mrągowo, w wyborach </w:t>
      </w:r>
      <w:bookmarkStart w:id="0" w:name="_Hlk20376381"/>
      <w:r>
        <w:rPr>
          <w:rStyle w:val="Pogrubienie"/>
        </w:rPr>
        <w:t>Prezydenta Rzeczypospolitej Polskiej, wyznaczonych na dzień 28 czerwca 2020 r.</w:t>
      </w:r>
    </w:p>
    <w:p w14:paraId="5322AFE6" w14:textId="77777777" w:rsidR="00B54929" w:rsidRDefault="00B54929" w:rsidP="00B54929">
      <w:pPr>
        <w:spacing w:line="240" w:lineRule="atLeast"/>
        <w:textAlignment w:val="top"/>
      </w:pPr>
    </w:p>
    <w:bookmarkEnd w:id="0"/>
    <w:p w14:paraId="74C2E0B8" w14:textId="3FEE1D3D" w:rsidR="00B54929" w:rsidRDefault="00B54929" w:rsidP="00B54929">
      <w:pPr>
        <w:autoSpaceDE w:val="0"/>
        <w:autoSpaceDN w:val="0"/>
        <w:adjustRightInd w:val="0"/>
        <w:jc w:val="both"/>
        <w:rPr>
          <w:b/>
          <w:bCs/>
        </w:rPr>
      </w:pPr>
      <w:r>
        <w:tab/>
        <w:t xml:space="preserve">Na podstawie art. 156 § 1 ustawy z dnia 5 stycznia 2011 r. - Kodeks wyborczy </w:t>
      </w:r>
      <w:r>
        <w:br/>
        <w:t xml:space="preserve">(t.j. Dz.U. z 2019 r. poz. 684 ze zm.) oraz § 6 ust. 1 </w:t>
      </w:r>
      <w:bookmarkStart w:id="1" w:name="_Hlk8210115"/>
      <w:bookmarkStart w:id="2" w:name="_Hlk43211814"/>
      <w:r>
        <w:rPr>
          <w:rStyle w:val="Pogrubienie"/>
          <w:b w:val="0"/>
          <w:bCs w:val="0"/>
        </w:rPr>
        <w:t>uchwały</w:t>
      </w:r>
      <w:r>
        <w:rPr>
          <w:b/>
          <w:bCs/>
        </w:rPr>
        <w:t xml:space="preserve"> </w:t>
      </w:r>
      <w:r>
        <w:t xml:space="preserve">Nr </w:t>
      </w:r>
      <w:r w:rsidR="00627E0B">
        <w:t>162</w:t>
      </w:r>
      <w:r>
        <w:t>/20</w:t>
      </w:r>
      <w:r w:rsidR="00627E0B">
        <w:t>20</w:t>
      </w:r>
      <w:r>
        <w:rPr>
          <w:b/>
          <w:bCs/>
        </w:rPr>
        <w:t xml:space="preserve"> </w:t>
      </w:r>
      <w:r>
        <w:rPr>
          <w:rStyle w:val="Pogrubienie"/>
          <w:b w:val="0"/>
          <w:bCs w:val="0"/>
        </w:rPr>
        <w:t>Państwowej Komisji Wyborczej</w:t>
      </w:r>
      <w:r>
        <w:rPr>
          <w:b/>
          <w:bCs/>
        </w:rPr>
        <w:t xml:space="preserve"> </w:t>
      </w:r>
      <w:r>
        <w:t xml:space="preserve">z dnia </w:t>
      </w:r>
      <w:r w:rsidR="00627E0B">
        <w:t>8</w:t>
      </w:r>
      <w:r>
        <w:t xml:space="preserve"> </w:t>
      </w:r>
      <w:r w:rsidR="00627E0B">
        <w:t>czerwca</w:t>
      </w:r>
      <w:r>
        <w:t xml:space="preserve"> 20</w:t>
      </w:r>
      <w:r w:rsidR="00627E0B">
        <w:t>20</w:t>
      </w:r>
      <w:r>
        <w:t xml:space="preserve"> r.,</w:t>
      </w:r>
      <w:r>
        <w:rPr>
          <w:b/>
          <w:bCs/>
        </w:rPr>
        <w:t xml:space="preserve"> </w:t>
      </w:r>
      <w:r>
        <w:rPr>
          <w:rStyle w:val="Pogrubienie"/>
          <w:b w:val="0"/>
          <w:bCs w:val="0"/>
        </w:rPr>
        <w:t xml:space="preserve">w sprawie warunków oraz sposobu pomocniczego wykorzystania techniki elektronicznej w wyborach </w:t>
      </w:r>
      <w:bookmarkEnd w:id="1"/>
      <w:r w:rsidR="00627E0B">
        <w:rPr>
          <w:rStyle w:val="Pogrubienie"/>
          <w:b w:val="0"/>
          <w:bCs w:val="0"/>
        </w:rPr>
        <w:t>Prezydenta</w:t>
      </w:r>
      <w:r>
        <w:rPr>
          <w:rStyle w:val="Pogrubienie"/>
          <w:b w:val="0"/>
          <w:bCs w:val="0"/>
        </w:rPr>
        <w:t xml:space="preserve"> Rzeczypospolitej Polskiej, </w:t>
      </w:r>
      <w:r w:rsidR="00627E0B">
        <w:rPr>
          <w:rStyle w:val="Pogrubienie"/>
          <w:b w:val="0"/>
          <w:bCs w:val="0"/>
        </w:rPr>
        <w:t>zarządzonych</w:t>
      </w:r>
      <w:r>
        <w:rPr>
          <w:rStyle w:val="Pogrubienie"/>
          <w:b w:val="0"/>
          <w:bCs w:val="0"/>
        </w:rPr>
        <w:t xml:space="preserve"> na dzień </w:t>
      </w:r>
      <w:r w:rsidR="00627E0B">
        <w:rPr>
          <w:rStyle w:val="Pogrubienie"/>
          <w:b w:val="0"/>
          <w:bCs w:val="0"/>
        </w:rPr>
        <w:t>28</w:t>
      </w:r>
      <w:r>
        <w:rPr>
          <w:rStyle w:val="Pogrubienie"/>
          <w:b w:val="0"/>
          <w:bCs w:val="0"/>
        </w:rPr>
        <w:t xml:space="preserve"> </w:t>
      </w:r>
      <w:r w:rsidR="00627E0B">
        <w:rPr>
          <w:rStyle w:val="Pogrubienie"/>
          <w:b w:val="0"/>
          <w:bCs w:val="0"/>
        </w:rPr>
        <w:t>czerwca</w:t>
      </w:r>
      <w:r>
        <w:rPr>
          <w:rStyle w:val="Pogrubienie"/>
          <w:b w:val="0"/>
          <w:bCs w:val="0"/>
        </w:rPr>
        <w:t xml:space="preserve"> 20</w:t>
      </w:r>
      <w:r w:rsidR="00627E0B">
        <w:rPr>
          <w:rStyle w:val="Pogrubienie"/>
          <w:b w:val="0"/>
          <w:bCs w:val="0"/>
        </w:rPr>
        <w:t>20</w:t>
      </w:r>
      <w:r>
        <w:rPr>
          <w:rStyle w:val="Pogrubienie"/>
          <w:b w:val="0"/>
          <w:bCs w:val="0"/>
        </w:rPr>
        <w:t xml:space="preserve"> r.</w:t>
      </w:r>
      <w:bookmarkEnd w:id="2"/>
      <w:r>
        <w:rPr>
          <w:rStyle w:val="Pogrubienie"/>
          <w:b w:val="0"/>
          <w:bCs w:val="0"/>
        </w:rPr>
        <w:t xml:space="preserve">, </w:t>
      </w:r>
      <w:r>
        <w:rPr>
          <w:b/>
          <w:bCs/>
        </w:rPr>
        <w:t>zarządzam, co następuje:</w:t>
      </w:r>
    </w:p>
    <w:p w14:paraId="7333EEB3" w14:textId="77777777" w:rsidR="00B54929" w:rsidRDefault="00B54929" w:rsidP="00B54929">
      <w:pPr>
        <w:spacing w:line="240" w:lineRule="atLeast"/>
        <w:jc w:val="center"/>
        <w:textAlignment w:val="top"/>
        <w:rPr>
          <w:b/>
        </w:rPr>
      </w:pPr>
    </w:p>
    <w:p w14:paraId="2A592C9C" w14:textId="77777777" w:rsidR="00B54929" w:rsidRDefault="00B54929" w:rsidP="00B54929">
      <w:pPr>
        <w:pStyle w:val="Default"/>
        <w:jc w:val="center"/>
        <w:rPr>
          <w:color w:val="auto"/>
        </w:rPr>
      </w:pPr>
      <w:r>
        <w:rPr>
          <w:color w:val="auto"/>
        </w:rPr>
        <w:t>§ 1.</w:t>
      </w:r>
    </w:p>
    <w:p w14:paraId="3A111F95" w14:textId="77777777" w:rsidR="00B54929" w:rsidRDefault="00B54929" w:rsidP="00B54929">
      <w:pPr>
        <w:pStyle w:val="Akapitzlist"/>
        <w:numPr>
          <w:ilvl w:val="0"/>
          <w:numId w:val="1"/>
        </w:numPr>
        <w:ind w:left="426" w:hanging="426"/>
        <w:rPr>
          <w:sz w:val="26"/>
          <w:szCs w:val="26"/>
        </w:rPr>
      </w:pPr>
      <w:r>
        <w:t>Powołuję operatorów informatycznej obsługi obwodowych komisji wyborczych:</w:t>
      </w:r>
    </w:p>
    <w:p w14:paraId="3DF578D6" w14:textId="77777777" w:rsidR="00B54929" w:rsidRDefault="00B54929" w:rsidP="00B54929">
      <w:pPr>
        <w:pStyle w:val="Akapitzlist"/>
        <w:ind w:left="426"/>
        <w:rPr>
          <w:sz w:val="26"/>
          <w:szCs w:val="26"/>
        </w:rPr>
      </w:pPr>
    </w:p>
    <w:p w14:paraId="0D297E31" w14:textId="0A9B2A10" w:rsidR="00B54929" w:rsidRDefault="00B54929" w:rsidP="00B54929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</w:pPr>
      <w:r>
        <w:t xml:space="preserve">Obwodowa Komisja Wyborcza nr 1 w Grabowie </w:t>
      </w:r>
      <w:r>
        <w:tab/>
        <w:t xml:space="preserve">- </w:t>
      </w:r>
      <w:r w:rsidR="00627E0B">
        <w:rPr>
          <w:bCs/>
        </w:rPr>
        <w:t>Elżbieta Tchórzewska</w:t>
      </w:r>
    </w:p>
    <w:p w14:paraId="0BDAC61E" w14:textId="2539239A" w:rsidR="00B54929" w:rsidRDefault="00B54929" w:rsidP="00B54929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</w:pPr>
      <w:r>
        <w:t>Obwodowa Komisja Wyborcza nr 2 w Kosewie</w:t>
      </w:r>
      <w:r>
        <w:tab/>
        <w:t xml:space="preserve">- </w:t>
      </w:r>
      <w:r w:rsidR="00627E0B">
        <w:rPr>
          <w:bCs/>
        </w:rPr>
        <w:t>Magdalena Bierżyńska</w:t>
      </w:r>
    </w:p>
    <w:p w14:paraId="62EF15BC" w14:textId="1817AE9D" w:rsidR="00B54929" w:rsidRDefault="00B54929" w:rsidP="00C343A7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  <w:jc w:val="both"/>
      </w:pPr>
      <w:r>
        <w:t>Obwodowa Komisja Wyborcza nr 3 w M</w:t>
      </w:r>
      <w:r w:rsidR="00C343A7">
        <w:t>łynowie</w:t>
      </w:r>
      <w:r>
        <w:tab/>
        <w:t>- Małgorzata Machaj</w:t>
      </w:r>
    </w:p>
    <w:p w14:paraId="0921A6EA" w14:textId="77777777" w:rsidR="00B54929" w:rsidRDefault="00B54929" w:rsidP="00B54929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</w:pPr>
      <w:r>
        <w:t xml:space="preserve">Obwodowa Komisja Wyborcza nr 4 w Zalcu </w:t>
      </w:r>
      <w:r>
        <w:tab/>
      </w:r>
      <w:r>
        <w:tab/>
        <w:t>- Alina Gromadzka-Szczepanek</w:t>
      </w:r>
    </w:p>
    <w:p w14:paraId="6B0D1BC6" w14:textId="5223B273" w:rsidR="00B54929" w:rsidRDefault="00B54929" w:rsidP="00B54929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</w:pPr>
      <w:r>
        <w:rPr>
          <w:bCs/>
        </w:rPr>
        <w:t xml:space="preserve">Obwodowa Komisja Wyborcza nr 5 w Bożem </w:t>
      </w:r>
      <w:r>
        <w:rPr>
          <w:bCs/>
        </w:rPr>
        <w:tab/>
      </w:r>
      <w:r>
        <w:rPr>
          <w:bCs/>
        </w:rPr>
        <w:tab/>
        <w:t xml:space="preserve">- </w:t>
      </w:r>
      <w:r w:rsidR="00213EBE">
        <w:rPr>
          <w:bCs/>
        </w:rPr>
        <w:t>Małgorzata Niedźwiecka</w:t>
      </w:r>
    </w:p>
    <w:p w14:paraId="70EF60AE" w14:textId="0E12D1EE" w:rsidR="00B54929" w:rsidRDefault="00B54929" w:rsidP="00B54929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</w:pPr>
      <w:r>
        <w:rPr>
          <w:bCs/>
        </w:rPr>
        <w:t>Obwodowa Komisja Wyborcza nr 6 w Szestnie</w:t>
      </w:r>
      <w:r>
        <w:rPr>
          <w:bCs/>
        </w:rPr>
        <w:tab/>
        <w:t xml:space="preserve">- </w:t>
      </w:r>
      <w:r w:rsidR="00213EBE">
        <w:rPr>
          <w:bCs/>
        </w:rPr>
        <w:t>Joanna Gajo</w:t>
      </w:r>
    </w:p>
    <w:p w14:paraId="2A5CE6D4" w14:textId="34CCA7CE" w:rsidR="00B54929" w:rsidRDefault="00B54929" w:rsidP="00B54929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</w:pPr>
      <w:r>
        <w:rPr>
          <w:bCs/>
        </w:rPr>
        <w:t>Obwodowa Komisja Wyborcza nr 7 w Polskiej Wsi</w:t>
      </w:r>
      <w:r>
        <w:rPr>
          <w:bCs/>
        </w:rPr>
        <w:tab/>
        <w:t xml:space="preserve">- </w:t>
      </w:r>
      <w:r w:rsidR="00092C52">
        <w:rPr>
          <w:bCs/>
        </w:rPr>
        <w:t>Anna Piersa</w:t>
      </w:r>
    </w:p>
    <w:p w14:paraId="491010FB" w14:textId="4FFF253E" w:rsidR="00B54929" w:rsidRDefault="00B54929" w:rsidP="00B54929">
      <w:pPr>
        <w:numPr>
          <w:ilvl w:val="0"/>
          <w:numId w:val="2"/>
        </w:numPr>
        <w:tabs>
          <w:tab w:val="num" w:pos="720"/>
          <w:tab w:val="num" w:pos="900"/>
        </w:tabs>
        <w:ind w:left="426" w:hanging="426"/>
      </w:pPr>
      <w:r>
        <w:rPr>
          <w:bCs/>
        </w:rPr>
        <w:t>Obwodowa Komisja Wyborcza nr 8 w Marcinkowie</w:t>
      </w:r>
      <w:r>
        <w:rPr>
          <w:bCs/>
        </w:rPr>
        <w:tab/>
        <w:t xml:space="preserve">- </w:t>
      </w:r>
      <w:r w:rsidR="009B43B1">
        <w:rPr>
          <w:bCs/>
        </w:rPr>
        <w:t>Ewa Jadwiga Pawłowicz</w:t>
      </w:r>
    </w:p>
    <w:p w14:paraId="08684F58" w14:textId="77777777" w:rsidR="00B54929" w:rsidRDefault="00B54929" w:rsidP="00B54929">
      <w:pPr>
        <w:pStyle w:val="Default"/>
        <w:ind w:left="426" w:hanging="426"/>
        <w:jc w:val="center"/>
        <w:rPr>
          <w:b/>
          <w:color w:val="FF0000"/>
        </w:rPr>
      </w:pPr>
    </w:p>
    <w:p w14:paraId="67FA6C99" w14:textId="120F517F" w:rsidR="009B43B1" w:rsidRPr="009B43B1" w:rsidRDefault="00B54929" w:rsidP="009B43B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</w:rPr>
      </w:pPr>
      <w:r>
        <w:t xml:space="preserve">Zadania operatorów informatycznej obsługi obwodowych komisji wyborczych określa załącznik Nr 2 do </w:t>
      </w:r>
      <w:r w:rsidR="009B43B1">
        <w:rPr>
          <w:rStyle w:val="Pogrubienie"/>
          <w:b w:val="0"/>
          <w:bCs w:val="0"/>
        </w:rPr>
        <w:t>uchwały</w:t>
      </w:r>
      <w:r w:rsidR="009B43B1">
        <w:rPr>
          <w:b/>
          <w:bCs/>
        </w:rPr>
        <w:t xml:space="preserve"> </w:t>
      </w:r>
      <w:r w:rsidR="009B43B1">
        <w:t>Nr 162/2020</w:t>
      </w:r>
      <w:r w:rsidR="009B43B1">
        <w:rPr>
          <w:b/>
          <w:bCs/>
        </w:rPr>
        <w:t xml:space="preserve"> </w:t>
      </w:r>
      <w:r w:rsidR="009B43B1">
        <w:rPr>
          <w:rStyle w:val="Pogrubienie"/>
          <w:b w:val="0"/>
          <w:bCs w:val="0"/>
        </w:rPr>
        <w:t>Państwowej Komisji Wyborczej</w:t>
      </w:r>
      <w:r w:rsidR="009B43B1">
        <w:rPr>
          <w:b/>
          <w:bCs/>
        </w:rPr>
        <w:t xml:space="preserve"> </w:t>
      </w:r>
      <w:r w:rsidR="009B43B1">
        <w:t xml:space="preserve">z dnia </w:t>
      </w:r>
      <w:r w:rsidR="00A15F30">
        <w:br/>
      </w:r>
      <w:r w:rsidR="009B43B1">
        <w:t>8 czerwca 2020 r.,</w:t>
      </w:r>
      <w:r w:rsidR="009B43B1">
        <w:rPr>
          <w:b/>
          <w:bCs/>
        </w:rPr>
        <w:t xml:space="preserve"> </w:t>
      </w:r>
      <w:r w:rsidR="009B43B1">
        <w:rPr>
          <w:rStyle w:val="Pogrubienie"/>
          <w:b w:val="0"/>
          <w:bCs w:val="0"/>
        </w:rPr>
        <w:t>w sprawie warunków oraz sposobu pomocniczego wykorzystania techniki elektronicznej w wyborach Prezydenta Rzeczypospolitej Polskiej, zarządzonych na dzień 28 czerwca 2020 r.</w:t>
      </w:r>
    </w:p>
    <w:p w14:paraId="7854C73F" w14:textId="77777777" w:rsidR="009B43B1" w:rsidRDefault="009B43B1" w:rsidP="009B43B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Style w:val="Pogrubienie"/>
        </w:rPr>
      </w:pPr>
    </w:p>
    <w:p w14:paraId="5825A872" w14:textId="60A0150F" w:rsidR="00B54929" w:rsidRPr="009B43B1" w:rsidRDefault="00B54929" w:rsidP="009B43B1">
      <w:pPr>
        <w:pStyle w:val="NormalnyWeb"/>
        <w:tabs>
          <w:tab w:val="num" w:pos="360"/>
        </w:tabs>
        <w:spacing w:before="0" w:beforeAutospacing="0" w:after="0" w:afterAutospacing="0"/>
        <w:ind w:left="360" w:hanging="360"/>
        <w:jc w:val="center"/>
        <w:rPr>
          <w:b/>
          <w:bCs/>
        </w:rPr>
      </w:pPr>
      <w:r w:rsidRPr="009B43B1">
        <w:rPr>
          <w:b/>
          <w:bCs/>
        </w:rPr>
        <w:t>§ 2</w:t>
      </w:r>
    </w:p>
    <w:p w14:paraId="37BC153A" w14:textId="77777777" w:rsidR="00B54929" w:rsidRDefault="00B54929" w:rsidP="00B54929">
      <w:pPr>
        <w:tabs>
          <w:tab w:val="num" w:pos="360"/>
        </w:tabs>
        <w:ind w:left="360" w:hanging="360"/>
        <w:jc w:val="both"/>
      </w:pPr>
      <w:r>
        <w:t>Wykonanie Zarządzenia powierzam Sekretarzowi Gminy.</w:t>
      </w:r>
    </w:p>
    <w:p w14:paraId="4587168E" w14:textId="77777777" w:rsidR="00B54929" w:rsidRDefault="00B54929" w:rsidP="00B54929">
      <w:pPr>
        <w:tabs>
          <w:tab w:val="num" w:pos="360"/>
        </w:tabs>
        <w:ind w:left="360" w:hanging="360"/>
        <w:jc w:val="both"/>
      </w:pPr>
    </w:p>
    <w:p w14:paraId="6A79202C" w14:textId="77777777" w:rsidR="00B54929" w:rsidRDefault="00B54929" w:rsidP="00B54929">
      <w:pPr>
        <w:tabs>
          <w:tab w:val="num" w:pos="360"/>
        </w:tabs>
        <w:ind w:left="360" w:hanging="360"/>
        <w:jc w:val="center"/>
        <w:rPr>
          <w:b/>
          <w:bCs/>
        </w:rPr>
      </w:pPr>
      <w:r>
        <w:rPr>
          <w:b/>
          <w:bCs/>
        </w:rPr>
        <w:t>§ 3</w:t>
      </w:r>
    </w:p>
    <w:p w14:paraId="43D428FA" w14:textId="77777777" w:rsidR="00B54929" w:rsidRDefault="00B54929" w:rsidP="00B54929">
      <w:pPr>
        <w:tabs>
          <w:tab w:val="num" w:pos="360"/>
        </w:tabs>
        <w:ind w:left="360" w:hanging="360"/>
        <w:jc w:val="both"/>
      </w:pPr>
      <w:r>
        <w:t>Zarządzenie wchodzi w życie z dniem podpisania.</w:t>
      </w:r>
    </w:p>
    <w:p w14:paraId="3D34D55D" w14:textId="77777777" w:rsidR="00B54929" w:rsidRDefault="00B54929" w:rsidP="00B54929">
      <w:pPr>
        <w:pStyle w:val="Default"/>
        <w:rPr>
          <w:sz w:val="28"/>
          <w:szCs w:val="28"/>
        </w:rPr>
      </w:pPr>
    </w:p>
    <w:p w14:paraId="2EEA22C2" w14:textId="77777777" w:rsidR="00B54929" w:rsidRDefault="00B54929" w:rsidP="00B54929">
      <w:pPr>
        <w:pStyle w:val="Default"/>
        <w:rPr>
          <w:sz w:val="28"/>
          <w:szCs w:val="28"/>
        </w:rPr>
      </w:pPr>
    </w:p>
    <w:p w14:paraId="67443B60" w14:textId="77777777" w:rsidR="00B54929" w:rsidRDefault="00B54929" w:rsidP="00B54929">
      <w:pPr>
        <w:pStyle w:val="Default"/>
        <w:spacing w:line="360" w:lineRule="auto"/>
        <w:ind w:left="3540" w:firstLine="708"/>
        <w:jc w:val="center"/>
        <w:rPr>
          <w:i/>
        </w:rPr>
      </w:pPr>
      <w:r>
        <w:rPr>
          <w:i/>
        </w:rPr>
        <w:t xml:space="preserve"> Wójt Gminy Mrągowo </w:t>
      </w:r>
    </w:p>
    <w:p w14:paraId="3FA6B5FB" w14:textId="7D3F3AE4" w:rsidR="00B54929" w:rsidRDefault="0089536D" w:rsidP="00B54929">
      <w:pPr>
        <w:spacing w:line="360" w:lineRule="auto"/>
        <w:ind w:left="3540" w:firstLine="708"/>
        <w:jc w:val="center"/>
        <w:rPr>
          <w:i/>
        </w:rPr>
      </w:pPr>
      <w:r>
        <w:rPr>
          <w:i/>
        </w:rPr>
        <w:t>(-)</w:t>
      </w:r>
      <w:r w:rsidR="0049048F">
        <w:rPr>
          <w:i/>
        </w:rPr>
        <w:t xml:space="preserve"> </w:t>
      </w:r>
      <w:r w:rsidR="00B54929">
        <w:rPr>
          <w:i/>
        </w:rPr>
        <w:t>Piotr Piercewicz</w:t>
      </w:r>
    </w:p>
    <w:p w14:paraId="79A02B6E" w14:textId="77777777" w:rsidR="00B54929" w:rsidRDefault="00B54929" w:rsidP="00B54929">
      <w:pPr>
        <w:spacing w:line="240" w:lineRule="atLeast"/>
        <w:textAlignment w:val="top"/>
      </w:pPr>
    </w:p>
    <w:p w14:paraId="10AF2595" w14:textId="77777777" w:rsidR="00B54929" w:rsidRDefault="00B54929" w:rsidP="00B54929"/>
    <w:p w14:paraId="4181A41A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D7799"/>
    <w:multiLevelType w:val="hybridMultilevel"/>
    <w:tmpl w:val="EC180C24"/>
    <w:lvl w:ilvl="0" w:tplc="3E245A1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D2143"/>
    <w:multiLevelType w:val="hybridMultilevel"/>
    <w:tmpl w:val="8F727A16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E0"/>
    <w:rsid w:val="00092C52"/>
    <w:rsid w:val="001235F1"/>
    <w:rsid w:val="001F5569"/>
    <w:rsid w:val="00213EBE"/>
    <w:rsid w:val="0049048F"/>
    <w:rsid w:val="00627E0B"/>
    <w:rsid w:val="00806AE0"/>
    <w:rsid w:val="00867309"/>
    <w:rsid w:val="0089536D"/>
    <w:rsid w:val="009B2750"/>
    <w:rsid w:val="009B43B1"/>
    <w:rsid w:val="00A15F30"/>
    <w:rsid w:val="00B54929"/>
    <w:rsid w:val="00C343A7"/>
    <w:rsid w:val="00E50280"/>
    <w:rsid w:val="00F93BCD"/>
    <w:rsid w:val="00F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C9F"/>
  <w15:chartTrackingRefBased/>
  <w15:docId w15:val="{A4373899-3BAA-4042-918E-BDCA55AF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5492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4929"/>
    <w:pPr>
      <w:ind w:left="720"/>
      <w:contextualSpacing/>
    </w:pPr>
  </w:style>
  <w:style w:type="paragraph" w:customStyle="1" w:styleId="Default">
    <w:name w:val="Default"/>
    <w:semiHidden/>
    <w:rsid w:val="00B5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54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17</cp:revision>
  <cp:lastPrinted>2020-06-17T11:42:00Z</cp:lastPrinted>
  <dcterms:created xsi:type="dcterms:W3CDTF">2020-06-16T12:45:00Z</dcterms:created>
  <dcterms:modified xsi:type="dcterms:W3CDTF">2020-06-17T11:49:00Z</dcterms:modified>
</cp:coreProperties>
</file>