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numPr>
          <w:ilvl w:val="0"/>
          <w:numId w:val="1"/>
        </w:numPr>
        <w:spacing w:before="240" w:after="120"/>
        <w:rPr>
          <w:sz w:val="40"/>
          <w:szCs w:val="40"/>
        </w:rPr>
      </w:pPr>
      <w:r>
        <w:rPr>
          <w:sz w:val="40"/>
          <w:szCs w:val="40"/>
        </w:rPr>
        <w:t>Świadczenia Rodzinne  2017/2018</w:t>
      </w:r>
    </w:p>
    <w:p>
      <w:pPr>
        <w:pStyle w:val="Nagwek2"/>
        <w:numPr>
          <w:ilvl w:val="1"/>
          <w:numId w:val="1"/>
        </w:numPr>
        <w:jc w:val="both"/>
        <w:rPr>
          <w:rStyle w:val="Mocnowyrniony"/>
          <w:sz w:val="30"/>
          <w:szCs w:val="30"/>
          <w:u w:val="single"/>
        </w:rPr>
      </w:pPr>
      <w:r>
        <w:rPr>
          <w:sz w:val="30"/>
          <w:szCs w:val="30"/>
          <w:u w:val="single"/>
        </w:rPr>
      </w:r>
    </w:p>
    <w:p>
      <w:pPr>
        <w:pStyle w:val="Nagwek2"/>
        <w:numPr>
          <w:ilvl w:val="1"/>
          <w:numId w:val="1"/>
        </w:numPr>
        <w:jc w:val="both"/>
        <w:rPr/>
      </w:pPr>
      <w:r>
        <w:rPr>
          <w:rStyle w:val="Mocnowyrniony"/>
          <w:sz w:val="30"/>
          <w:szCs w:val="30"/>
          <w:u w:val="single"/>
        </w:rPr>
        <w:t>PODSTAWA PRAWNA:</w:t>
      </w:r>
    </w:p>
    <w:p>
      <w:pPr>
        <w:pStyle w:val="Tretekstu"/>
        <w:jc w:val="both"/>
        <w:rPr>
          <w:rStyle w:val="Mocnowyrniony"/>
          <w:b w:val="false"/>
          <w:b w:val="false"/>
          <w:bCs w:val="false"/>
          <w:sz w:val="24"/>
          <w:szCs w:val="24"/>
          <w:u w:val="none"/>
        </w:rPr>
      </w:pPr>
      <w:r>
        <w:rPr>
          <w:b w:val="false"/>
          <w:bCs w:val="false"/>
          <w:sz w:val="24"/>
          <w:szCs w:val="24"/>
          <w:u w:val="none"/>
        </w:rPr>
      </w:r>
    </w:p>
    <w:p>
      <w:pPr>
        <w:pStyle w:val="Tretekstu"/>
        <w:numPr>
          <w:ilvl w:val="0"/>
          <w:numId w:val="2"/>
        </w:numPr>
        <w:tabs>
          <w:tab w:val="left" w:pos="0" w:leader="none"/>
        </w:tabs>
        <w:ind w:left="707" w:hanging="283"/>
        <w:jc w:val="both"/>
        <w:rPr/>
      </w:pPr>
      <w:r>
        <w:rPr/>
        <w:t>Ustawa z dnia 4 listopada 2016 r. o wsparciu kobiet w ciąży i rodzin „ Za życiem” (Dz.U. z 2016 roku, poz. 1860)</w:t>
      </w:r>
    </w:p>
    <w:p>
      <w:pPr>
        <w:pStyle w:val="Tretekstu"/>
        <w:numPr>
          <w:ilvl w:val="0"/>
          <w:numId w:val="2"/>
        </w:numPr>
        <w:tabs>
          <w:tab w:val="left" w:pos="0" w:leader="none"/>
        </w:tabs>
        <w:ind w:left="707" w:hanging="283"/>
        <w:jc w:val="both"/>
        <w:rPr/>
      </w:pPr>
      <w:r>
        <w:rPr/>
        <w:t>Ustawa z dnia 14 czerwca 1960 r. Kodeks postępowania administracyjnego (t.j.: Dz. U. z 2017 r. poz. 1257 )</w:t>
      </w:r>
    </w:p>
    <w:p>
      <w:pPr>
        <w:pStyle w:val="Tretekstu"/>
        <w:numPr>
          <w:ilvl w:val="0"/>
          <w:numId w:val="2"/>
        </w:numPr>
        <w:tabs>
          <w:tab w:val="left" w:pos="0" w:leader="none"/>
        </w:tabs>
        <w:ind w:left="707" w:hanging="283"/>
        <w:jc w:val="both"/>
        <w:rPr/>
      </w:pPr>
      <w:r>
        <w:rPr/>
        <w:t>Ustawa z dnia 28 listopada 2003 r. o świadczeniach rodzinnych (Dz.U. z 201</w:t>
      </w:r>
      <w:r>
        <w:rPr/>
        <w:t>7</w:t>
      </w:r>
      <w:r>
        <w:rPr/>
        <w:t xml:space="preserve"> roku, poz.1</w:t>
      </w:r>
      <w:r>
        <w:rPr/>
        <w:t>952</w:t>
      </w:r>
      <w:r>
        <w:rPr/>
        <w:t>)</w:t>
      </w:r>
    </w:p>
    <w:p>
      <w:pPr>
        <w:pStyle w:val="Tretekstu"/>
        <w:numPr>
          <w:ilvl w:val="0"/>
          <w:numId w:val="2"/>
        </w:numPr>
        <w:tabs>
          <w:tab w:val="left" w:pos="0" w:leader="none"/>
        </w:tabs>
        <w:ind w:left="707" w:hanging="283"/>
        <w:jc w:val="both"/>
        <w:rPr/>
      </w:pPr>
      <w:r>
        <w:rPr/>
        <w:t xml:space="preserve">Ustawa z dnia  7 lipca 2017 o zmianie niektórych ustaw związanych z systemami wsparcia rodzin (Dz. U. z 2017 poz. 1428) </w:t>
      </w:r>
    </w:p>
    <w:p>
      <w:pPr>
        <w:pStyle w:val="Tretekstu"/>
        <w:numPr>
          <w:ilvl w:val="0"/>
          <w:numId w:val="2"/>
        </w:numPr>
        <w:tabs>
          <w:tab w:val="left" w:pos="0" w:leader="none"/>
        </w:tabs>
        <w:ind w:left="707" w:hanging="283"/>
        <w:jc w:val="both"/>
        <w:rPr/>
      </w:pPr>
      <w:r>
        <w:rPr>
          <w:rStyle w:val="Mocnowyrniony"/>
          <w:b w:val="false"/>
          <w:bCs w:val="false"/>
          <w:sz w:val="24"/>
          <w:szCs w:val="24"/>
          <w:u w:val="none"/>
        </w:rPr>
        <w:t xml:space="preserve">Rozporządzenia Ministra Rodziny, Pracy i Polityki Społecznej z dnia 27 lipca 2017r. w sprawie sposobu i trybu postępowania w sprawach o przyznanie świadczeń rodzinnych oraz zakresu informacji, jakie mają być zawarte we wniosku, zaświadczeniach i oświadczeniach o ustalenie prawa do świadczeń rodzinnych (Dz. U z 2017 poz. 1466) </w:t>
      </w:r>
    </w:p>
    <w:p>
      <w:pPr>
        <w:pStyle w:val="Tretekstu"/>
        <w:numPr>
          <w:ilvl w:val="0"/>
          <w:numId w:val="2"/>
        </w:numPr>
        <w:tabs>
          <w:tab w:val="left" w:pos="0" w:leader="none"/>
        </w:tabs>
        <w:ind w:left="707" w:hanging="283"/>
        <w:jc w:val="both"/>
        <w:rPr/>
      </w:pPr>
      <w:r>
        <w:rPr>
          <w:rStyle w:val="Mocnowyrniony"/>
          <w:b w:val="false"/>
          <w:bCs w:val="false"/>
          <w:sz w:val="24"/>
          <w:szCs w:val="24"/>
          <w:u w:val="none"/>
        </w:rPr>
        <w:t xml:space="preserve">Rozporządzenie Ministra Rodziny, Pracy i Polityki Społecznej z dnia 8 grudnia 2015 roku w sprawie sposobu postępowania w sprawach o  świadczenia rodzinne (Dz.U.z 2015r., poz.2284) </w:t>
      </w:r>
    </w:p>
    <w:p>
      <w:pPr>
        <w:pStyle w:val="Tretekstu"/>
        <w:numPr>
          <w:ilvl w:val="0"/>
          <w:numId w:val="2"/>
        </w:numPr>
        <w:tabs>
          <w:tab w:val="left" w:pos="0" w:leader="none"/>
        </w:tabs>
        <w:ind w:left="707" w:hanging="283"/>
        <w:jc w:val="both"/>
        <w:rPr/>
      </w:pPr>
      <w:r>
        <w:rPr>
          <w:rStyle w:val="Mocnowyrniony"/>
          <w:b w:val="false"/>
          <w:bCs w:val="false"/>
          <w:sz w:val="24"/>
          <w:szCs w:val="24"/>
          <w:u w:val="none"/>
        </w:rPr>
        <w:t xml:space="preserve">Rozporządzenie Rady Ministrów z dnia 7 sierpnia 2015r. w sprawie wysokości dochodu rodziny albo dochodu osoby uczącej się stanowiących podstawę ubiegania się o zasiłek rodzinny i specjalny zasiłek opiekuńczy, wysokości świadczeń rodzinnych oraz wysokości zasiłku dla opiekuna (Dz. U. z 2015 r., poz. 1238). </w:t>
      </w:r>
    </w:p>
    <w:p>
      <w:pPr>
        <w:pStyle w:val="Tretekstu"/>
        <w:numPr>
          <w:ilvl w:val="0"/>
          <w:numId w:val="2"/>
        </w:numPr>
        <w:tabs>
          <w:tab w:val="left" w:pos="0" w:leader="none"/>
        </w:tabs>
        <w:ind w:left="707" w:hanging="283"/>
        <w:jc w:val="both"/>
        <w:rPr/>
      </w:pPr>
      <w:r>
        <w:rPr/>
        <w:t xml:space="preserve">Rozporządzenie Ministra Pracy i Polityki Społecznej z dnia 3 stycznia 2013 roku w sprawie sposobu i trybu postępowania w sprawach o świadczenia rodzinne (Dz. U.z 2013r.,poz.3) </w:t>
      </w:r>
    </w:p>
    <w:p>
      <w:pPr>
        <w:pStyle w:val="Tretekstu"/>
        <w:numPr>
          <w:ilvl w:val="0"/>
          <w:numId w:val="2"/>
        </w:numPr>
        <w:tabs>
          <w:tab w:val="left" w:pos="0" w:leader="none"/>
        </w:tabs>
        <w:ind w:left="707" w:hanging="283"/>
        <w:jc w:val="both"/>
        <w:rPr/>
      </w:pPr>
      <w:r>
        <w:rPr/>
        <w:t xml:space="preserve">Rozporządzenie Rady Ministrów z dnia 10 sierpnia 2012 r. w sprawie wysokości dochodu rodziny albo dochodu osoby uczącej się stanowiących podstawę ubiegania się o zasiłek rodzinny oraz wysokości świadczeń rodzinnych (Dz. U. z 2012 r. poz. 959) </w:t>
      </w:r>
    </w:p>
    <w:p>
      <w:pPr>
        <w:pStyle w:val="Tretekstu"/>
        <w:numPr>
          <w:ilvl w:val="0"/>
          <w:numId w:val="2"/>
        </w:numPr>
        <w:tabs>
          <w:tab w:val="left" w:pos="0" w:leader="none"/>
        </w:tabs>
        <w:ind w:left="707" w:hanging="283"/>
        <w:jc w:val="both"/>
        <w:rPr/>
      </w:pPr>
      <w:r>
        <w:rPr/>
        <w:t xml:space="preserve">Rozporządzenie Ministra Zdrowia z dnia 14 września 2010 r. w sprawie formy opieki     medycznej nad kobieta w ciąży, uprawniającej do dodatku z tytułu urodzenia dziecka oraz wzoru zaświadczenia potwierdzającego pozostawanie pod ta opieką (Dz. U. Nr 183, poz. 1234) </w:t>
      </w:r>
    </w:p>
    <w:p>
      <w:pPr>
        <w:pStyle w:val="Tretekstu"/>
        <w:numPr>
          <w:ilvl w:val="0"/>
          <w:numId w:val="0"/>
        </w:numPr>
        <w:ind w:left="707" w:hanging="0"/>
        <w:jc w:val="both"/>
        <w:rPr/>
      </w:pPr>
      <w:r>
        <w:rPr/>
      </w:r>
    </w:p>
    <w:p>
      <w:pPr>
        <w:pStyle w:val="Nagwek2"/>
        <w:numPr>
          <w:ilvl w:val="1"/>
          <w:numId w:val="1"/>
        </w:numPr>
        <w:jc w:val="center"/>
        <w:rPr>
          <w:sz w:val="28"/>
          <w:szCs w:val="28"/>
        </w:rPr>
      </w:pPr>
      <w:r>
        <w:rPr>
          <w:sz w:val="28"/>
          <w:szCs w:val="28"/>
        </w:rPr>
        <w:t>INFORMACJA DLA OSÓB POBIERAJĄCYCH I UBIEGAJĄCYCH SIĘ O ŚWIADCZENIA RODZINNE</w:t>
      </w:r>
    </w:p>
    <w:p>
      <w:pPr>
        <w:pStyle w:val="Tretekstu"/>
        <w:jc w:val="both"/>
        <w:rPr/>
      </w:pPr>
      <w:r>
        <w:rPr/>
        <w:tab/>
        <w:t>Osoby zamieszkałe na terenie Gminy Mrągowa, ubiegające się o przyznanie świadczeń rodzinnych na okres zasiłkowy 2017/2018 (od 01-11-2017 r. do 31-10-2018 r.) mogą od 1 sierpnia 2017 r. pobierać wnioski o ustalenie prawa do świadczeń rodzinnych w Gminnym Ośrodku Pomocy Społecznej w Mrągowie przy ul. Wojska Polskiego 5A/12 lub ze strony internetowej GOPS- u.</w:t>
        <w:br/>
        <w:t>Wnioski są wydawane i przyjmowane w siedzibie GOPS – u w dniach: poniedziałek, wtorek, piątek  w godzinach od 7:15 do 15:15</w:t>
      </w:r>
    </w:p>
    <w:p>
      <w:pPr>
        <w:pStyle w:val="Tretekstu"/>
        <w:jc w:val="both"/>
        <w:rPr/>
      </w:pPr>
      <w:r>
        <w:rPr/>
        <w:t>Dodatkowe informacje można uzyskać pod numerem telefonu  89 741 33-07 w.5</w:t>
      </w:r>
    </w:p>
    <w:p>
      <w:pPr>
        <w:pStyle w:val="Tretekstu"/>
        <w:jc w:val="both"/>
        <w:rPr>
          <w:rStyle w:val="Mocnowyrniony"/>
        </w:rPr>
      </w:pPr>
      <w:r>
        <w:rPr/>
      </w:r>
    </w:p>
    <w:p>
      <w:pPr>
        <w:pStyle w:val="Tretekstu"/>
        <w:jc w:val="both"/>
        <w:rPr/>
      </w:pPr>
      <w:r>
        <w:rPr>
          <w:rStyle w:val="Mocnowyrniony"/>
        </w:rPr>
        <w:t xml:space="preserve">Osoby pobierające świadczenia rodzinne zobowiązane są do niezwłocznego powiadomienia  </w:t>
      </w:r>
    </w:p>
    <w:p>
      <w:pPr>
        <w:pStyle w:val="Tretekstu"/>
        <w:jc w:val="both"/>
        <w:rPr/>
      </w:pPr>
      <w:r>
        <w:rPr>
          <w:rStyle w:val="Mocnowyrniony"/>
        </w:rPr>
        <w:t>GOPS w Mrągowie o wystąpieniu zmian mających wpływ na prawo do świadczeń rodzinnych.</w:t>
      </w:r>
      <w:r>
        <w:rPr/>
        <w:t xml:space="preserve"> Dotyczy to m.in. informacji o:</w:t>
      </w:r>
    </w:p>
    <w:p>
      <w:pPr>
        <w:pStyle w:val="Tretekstu"/>
        <w:numPr>
          <w:ilvl w:val="0"/>
          <w:numId w:val="3"/>
        </w:numPr>
        <w:tabs>
          <w:tab w:val="left" w:pos="0" w:leader="none"/>
        </w:tabs>
        <w:spacing w:before="0" w:after="0"/>
        <w:ind w:left="707" w:hanging="283"/>
        <w:jc w:val="both"/>
        <w:rPr/>
      </w:pPr>
      <w:r>
        <w:rPr/>
        <w:t xml:space="preserve">zmianie liczby członków rodziny, </w:t>
      </w:r>
    </w:p>
    <w:p>
      <w:pPr>
        <w:pStyle w:val="Tretekstu"/>
        <w:numPr>
          <w:ilvl w:val="0"/>
          <w:numId w:val="3"/>
        </w:numPr>
        <w:tabs>
          <w:tab w:val="left" w:pos="0" w:leader="none"/>
        </w:tabs>
        <w:spacing w:before="0" w:after="0"/>
        <w:ind w:left="707" w:hanging="283"/>
        <w:jc w:val="both"/>
        <w:rPr/>
      </w:pPr>
      <w:r>
        <w:rPr/>
        <w:t xml:space="preserve">uzyskaniu dochodu, co oznacza uzyskanie dochodu spowodowane: zakończeniem urlopu wychowawczego, uzyskaniem prawa do zasiłku lub stypendium dla bezrobotnych, uzyskaniem zatrudnienia lub innej pracy zarobkowej z wyłączeniem pracy wykonywanej na podstawie umowy o dzieło, uzyskaniem zasiłku przedemerytalnego, świadczenia przedemerytalnego, nauczycielskiego świadczenie kompensacyjnego, emerytury, renty, renty rodzinnej, renty socjalnej, rozpoczęcia pozarolniczej działalności gospodarczej, uzyskaniem zasiłku chorobowego, świadczenia rehabilitacyjnego lub zasiłku macierzyńskiego, przysługujących po utracie zatrudnienia lub innej pracy zarobkowej, </w:t>
      </w:r>
    </w:p>
    <w:p>
      <w:pPr>
        <w:pStyle w:val="Tretekstu"/>
        <w:numPr>
          <w:ilvl w:val="0"/>
          <w:numId w:val="3"/>
        </w:numPr>
        <w:tabs>
          <w:tab w:val="left" w:pos="0" w:leader="none"/>
        </w:tabs>
        <w:spacing w:before="0" w:after="0"/>
        <w:ind w:left="707" w:hanging="283"/>
        <w:jc w:val="both"/>
        <w:rPr/>
      </w:pPr>
      <w:r>
        <w:rPr/>
        <w:t xml:space="preserve">wyjeździe członka rodziny poza granice Rzeczypospolitej Polskiej, </w:t>
      </w:r>
    </w:p>
    <w:p>
      <w:pPr>
        <w:pStyle w:val="Tretekstu"/>
        <w:numPr>
          <w:ilvl w:val="0"/>
          <w:numId w:val="3"/>
        </w:numPr>
        <w:tabs>
          <w:tab w:val="left" w:pos="0" w:leader="none"/>
        </w:tabs>
        <w:spacing w:before="0" w:after="0"/>
        <w:ind w:left="707" w:hanging="283"/>
        <w:jc w:val="both"/>
        <w:rPr/>
      </w:pPr>
      <w:r>
        <w:rPr/>
        <w:t xml:space="preserve">w przypadku dzieci, na które zasiłek jest pobierany:  informacji o zawarciu związku małżeńskiego, zaprzestaniu uczęszczania do szkoły po ukończeniu 18 roku życia, wystąpieniu uprawnienia do zasiłku rodzinnego na własne dziecko, umieszczeniu w instytucji zapewniającej całodobowe utrzymanie albo w pieczy zastępczej (np. dom dziecka, pogotowie opiekuńcze, rodzina zastępcza), </w:t>
      </w:r>
    </w:p>
    <w:p>
      <w:pPr>
        <w:pStyle w:val="Tretekstu"/>
        <w:numPr>
          <w:ilvl w:val="0"/>
          <w:numId w:val="3"/>
        </w:numPr>
        <w:tabs>
          <w:tab w:val="left" w:pos="0" w:leader="none"/>
        </w:tabs>
        <w:spacing w:before="0" w:after="0"/>
        <w:ind w:left="707" w:hanging="283"/>
        <w:jc w:val="both"/>
        <w:rPr/>
      </w:pPr>
      <w:r>
        <w:rPr/>
        <w:t xml:space="preserve">w przypadku osób pobierających zasiłek pielęgnacyjny – m.in. o nabyciu uprawnienia do dodatku pielęgnacyjnego,  o umieszczeniu w instytucji zapewniającej nieodpłatnie pełne utrzymanie, wyjeździe członka rodziny poza granice Rzeczypospolitej Polskiej, </w:t>
      </w:r>
    </w:p>
    <w:p>
      <w:pPr>
        <w:pStyle w:val="Tretekstu"/>
        <w:numPr>
          <w:ilvl w:val="0"/>
          <w:numId w:val="3"/>
        </w:numPr>
        <w:tabs>
          <w:tab w:val="left" w:pos="0" w:leader="none"/>
        </w:tabs>
        <w:ind w:left="707" w:hanging="283"/>
        <w:jc w:val="both"/>
        <w:rPr/>
      </w:pPr>
      <w:r>
        <w:rPr/>
        <w:t xml:space="preserve">w przypadku osób pobierających świadczenie pielęgnacyjne i specjalny zasiłek opiekuńczy – m.in. o zaprzestaniu sprawowania osobistej opieki, podjęciu zatrudnienia lub innej pracy zarobkowej, uzyskaniu prawa do: emerytury, renty, renty socjalnej, zasiłku stałego, nauczycielskiego świadczenia kompensacyjnego, zasiłku przedemerytalnego lub świadczenia przedemerytalnego, zawarciu związku małżeńskiego przez osobę wymagającą opieki, umieszczeniu osoby, nad którą sprawowana jest opieka w: rodzinie zastępczej, w placówce zapewniającej całodobową opiekę, w tym w specjalnym ośrodku szkolno -wychowawczym, nabyciu za granicą przez członka rodziny prawa do świadczenia na pokrycie wydatków związanych z opieką nad osobą wymagającą opieki. </w:t>
      </w:r>
    </w:p>
    <w:p>
      <w:pPr>
        <w:pStyle w:val="Nagwek2"/>
        <w:numPr>
          <w:ilvl w:val="1"/>
          <w:numId w:val="1"/>
        </w:numPr>
        <w:jc w:val="left"/>
        <w:rPr/>
      </w:pPr>
      <w:r>
        <w:rPr>
          <w:rStyle w:val="Mocnowyrniony"/>
        </w:rPr>
        <w:t>Uwaga!</w:t>
      </w:r>
    </w:p>
    <w:p>
      <w:pPr>
        <w:pStyle w:val="Tretekstu"/>
        <w:jc w:val="both"/>
        <w:rPr/>
      </w:pPr>
      <w:r>
        <w:rPr/>
        <w:tab/>
        <w:t xml:space="preserve">W przypadku legalnej pracy, działalności gospodarczej, pobierania zasiłku dla bezrobotnych lub studiowania w krajach Unii Europejskiej, Europejskiego Obszaru Gospodarczego (Islandia, Lichtenstein, Norwegia) lub Szwajcarii przez co najmniej jednego z rodziców dzieci, GOPS            w Mrągowie nie jest właściwym do ustalenia prawa do świadczeń rodzinnych. W takim przypadku wnioski o świadczenia rodzinne, tj. o: zasiłek rodzinny wraz z dodatkami, świadczenie pielęgnacyjne, specjalny zasiłek opiekuńczy, zasiłek pielęgnacyjny przekazywane będą                  do </w:t>
      </w:r>
      <w:r>
        <w:rPr/>
        <w:t>Wojewody Warmińsko - Mazurskiego</w:t>
      </w:r>
      <w:r>
        <w:rPr/>
        <w:t xml:space="preserve"> Urzęd</w:t>
      </w:r>
      <w:r>
        <w:rPr/>
        <w:t>u</w:t>
      </w:r>
      <w:r>
        <w:rPr/>
        <w:t xml:space="preserve"> </w:t>
      </w:r>
      <w:r>
        <w:rPr/>
        <w:t>Wojewódzkiego</w:t>
      </w:r>
      <w:r>
        <w:rPr/>
        <w:t xml:space="preserve"> w Olsztynie. </w:t>
        <w:br/>
        <w:tab/>
        <w:t xml:space="preserve">Informacje w sprawach, które przekazane zostały do ROPS–u w Olsztynie w celu ustalenia koordynacji systemów zabezpieczenia społecznego lub po jej ustaleniu, można uzyskać osobiście w siedzibie </w:t>
      </w:r>
      <w:r>
        <w:rPr/>
        <w:t>Warmińsko - Mazurskiego</w:t>
      </w:r>
      <w:r>
        <w:rPr/>
        <w:t xml:space="preserve"> Urzęd</w:t>
      </w:r>
      <w:r>
        <w:rPr/>
        <w:t>u</w:t>
      </w:r>
      <w:r>
        <w:rPr/>
        <w:t xml:space="preserve"> </w:t>
      </w:r>
      <w:r>
        <w:rPr/>
        <w:t>Wojewódzkiego</w:t>
      </w:r>
      <w:r>
        <w:rPr/>
        <w:t xml:space="preserve"> w Olsztynie: </w:t>
      </w:r>
      <w:r>
        <w:rPr/>
        <w:t>Al. Marszałka Józefa Piłsudskiego 7/9, 10-575 Olsztyn</w:t>
      </w:r>
      <w:r>
        <w:rPr/>
        <w:t xml:space="preserve"> pod numerem telefonu: </w:t>
      </w:r>
      <w:bookmarkStart w:id="0" w:name="__DdeLink__618_1311701160"/>
      <w:r>
        <w:rPr/>
        <w:t>89 5</w:t>
      </w:r>
      <w:r>
        <w:rPr/>
        <w:t>23 24 53</w:t>
      </w:r>
      <w:bookmarkEnd w:id="0"/>
      <w:r>
        <w:rPr/>
        <w:t>, 89 5</w:t>
      </w:r>
      <w:r>
        <w:rPr/>
        <w:t>23 24 31</w:t>
      </w:r>
      <w:r>
        <w:rPr/>
        <w:t>.</w:t>
        <w:br/>
      </w:r>
    </w:p>
    <w:p>
      <w:pPr>
        <w:pStyle w:val="Tretekstu"/>
        <w:jc w:val="both"/>
        <w:rPr>
          <w:rStyle w:val="Mocnowyrniony"/>
          <w:sz w:val="26"/>
          <w:szCs w:val="26"/>
          <w:u w:val="single"/>
        </w:rPr>
      </w:pPr>
      <w:r>
        <w:rPr>
          <w:sz w:val="26"/>
          <w:szCs w:val="26"/>
          <w:u w:val="single"/>
        </w:rPr>
      </w:r>
    </w:p>
    <w:p>
      <w:pPr>
        <w:pStyle w:val="Tretekstu"/>
        <w:jc w:val="both"/>
        <w:rPr>
          <w:rStyle w:val="Mocnowyrniony"/>
          <w:sz w:val="26"/>
          <w:szCs w:val="26"/>
          <w:u w:val="single"/>
        </w:rPr>
      </w:pPr>
      <w:r>
        <w:rPr>
          <w:sz w:val="26"/>
          <w:szCs w:val="26"/>
          <w:u w:val="single"/>
        </w:rPr>
      </w:r>
    </w:p>
    <w:p>
      <w:pPr>
        <w:pStyle w:val="Nagwek1"/>
        <w:numPr>
          <w:ilvl w:val="0"/>
          <w:numId w:val="1"/>
        </w:numPr>
        <w:jc w:val="center"/>
        <w:rPr>
          <w:sz w:val="40"/>
          <w:szCs w:val="40"/>
        </w:rPr>
      </w:pPr>
      <w:r>
        <w:rPr>
          <w:sz w:val="40"/>
          <w:szCs w:val="40"/>
        </w:rPr>
        <w:t xml:space="preserve">Zasiłek rodzinny </w:t>
      </w:r>
    </w:p>
    <w:p>
      <w:pPr>
        <w:pStyle w:val="Tretekstu"/>
        <w:rPr/>
      </w:pPr>
      <w:r>
        <w:rPr/>
        <w:t> </w:t>
      </w:r>
      <w:r>
        <w:rPr/>
        <w:t xml:space="preserve">Prawo do zasiłku rodzinnego, który ma na celu częściowe pokrycie wydatków na utrzymanie dziecka, </w:t>
      </w:r>
      <w:r>
        <w:rPr>
          <w:rStyle w:val="Mocnowyrniony"/>
        </w:rPr>
        <w:t>przysługuje</w:t>
      </w:r>
      <w:r>
        <w:rPr/>
        <w:t xml:space="preserve"> rodzicom, jednemu z rodziców, opiekunowi prawnemu lub faktycznemu dziecka, do czasu ukończenia przez dziecko </w:t>
      </w:r>
      <w:r>
        <w:rPr>
          <w:rStyle w:val="Mocnowyrniony"/>
        </w:rPr>
        <w:t>18 lat</w:t>
      </w:r>
      <w:r>
        <w:rPr/>
        <w:t>.</w:t>
        <w:br/>
        <w:t>Okres ten wydłuża się:</w:t>
      </w:r>
    </w:p>
    <w:p>
      <w:pPr>
        <w:pStyle w:val="Tretekstu"/>
        <w:numPr>
          <w:ilvl w:val="0"/>
          <w:numId w:val="4"/>
        </w:numPr>
        <w:tabs>
          <w:tab w:val="left" w:pos="0" w:leader="none"/>
        </w:tabs>
        <w:spacing w:before="0" w:after="0"/>
        <w:ind w:left="707" w:hanging="283"/>
        <w:jc w:val="both"/>
        <w:rPr/>
      </w:pPr>
      <w:r>
        <w:rPr>
          <w:rStyle w:val="Mocnowyrniony"/>
        </w:rPr>
        <w:t>do 21 lat</w:t>
      </w:r>
      <w:r>
        <w:rPr/>
        <w:t xml:space="preserve">, jeśli dziecko uczy się w szkole (nie dotyczy to studiów), </w:t>
      </w:r>
    </w:p>
    <w:p>
      <w:pPr>
        <w:pStyle w:val="Tretekstu"/>
        <w:numPr>
          <w:ilvl w:val="0"/>
          <w:numId w:val="4"/>
        </w:numPr>
        <w:tabs>
          <w:tab w:val="left" w:pos="0" w:leader="none"/>
        </w:tabs>
        <w:ind w:left="707" w:hanging="283"/>
        <w:jc w:val="both"/>
        <w:rPr/>
      </w:pPr>
      <w:r>
        <w:rPr>
          <w:rStyle w:val="Mocnowyrniony"/>
        </w:rPr>
        <w:t>do 24 lat</w:t>
      </w:r>
      <w:r>
        <w:rPr/>
        <w:t xml:space="preserve">, jeśli dziecko uczy się lub studiuje i legitymuje się orzeczeniem o umiarkowanym albo znacznym stopniu niepełnosprawności. </w:t>
      </w:r>
    </w:p>
    <w:p>
      <w:pPr>
        <w:pStyle w:val="Tretekstu"/>
        <w:jc w:val="both"/>
        <w:rPr/>
      </w:pPr>
      <w:r>
        <w:rPr/>
        <w:t xml:space="preserve">Do ukończenia </w:t>
      </w:r>
      <w:r>
        <w:rPr>
          <w:rStyle w:val="Mocnowyrniony"/>
        </w:rPr>
        <w:t>24 roku życia</w:t>
      </w:r>
      <w:r>
        <w:rPr/>
        <w:t xml:space="preserve"> przysługuje także osobie uczącej się (pełnoletnia osoba, która się uczy i jednocześnie utrzymuje się samodzielnie, gdyż rodzice nie żyją, bądź od obojga zasądzono alimenty).</w:t>
      </w:r>
    </w:p>
    <w:p>
      <w:pPr>
        <w:pStyle w:val="Tretekstu"/>
        <w:jc w:val="both"/>
        <w:rPr/>
      </w:pPr>
      <w:r>
        <w:rPr/>
        <w:t> </w:t>
      </w:r>
      <w:r>
        <w:rPr/>
        <w:t>Prawo do zasiłku rodzinnego ustala się na okres zasiłkowy, który trwa od dnia 1 listopada do dnia 31 października następnego roku kalendarzowego – począwszy od miesiąca, w którym wpłynął wniosek z prawidłowo wypełnionymi dokumentami i jest uzależniony m.in. od spełnienia kryterium dochodowego:</w:t>
      </w:r>
    </w:p>
    <w:p>
      <w:pPr>
        <w:pStyle w:val="Tretekstu"/>
        <w:numPr>
          <w:ilvl w:val="0"/>
          <w:numId w:val="5"/>
        </w:numPr>
        <w:tabs>
          <w:tab w:val="left" w:pos="0" w:leader="none"/>
        </w:tabs>
        <w:spacing w:before="0" w:after="0"/>
        <w:ind w:left="707" w:hanging="283"/>
        <w:jc w:val="both"/>
        <w:rPr/>
      </w:pPr>
      <w:r>
        <w:rPr/>
        <w:t xml:space="preserve">dochód nie może przekroczyć kwoty </w:t>
      </w:r>
      <w:r>
        <w:rPr>
          <w:b/>
          <w:bCs/>
        </w:rPr>
        <w:t>6</w:t>
      </w:r>
      <w:r>
        <w:rPr>
          <w:rStyle w:val="Mocnowyrniony"/>
          <w:b/>
          <w:bCs/>
        </w:rPr>
        <w:t>7</w:t>
      </w:r>
      <w:r>
        <w:rPr>
          <w:rStyle w:val="Mocnowyrniony"/>
        </w:rPr>
        <w:t>4,00</w:t>
      </w:r>
      <w:r>
        <w:rPr/>
        <w:t xml:space="preserve"> zł miesięcznie na jednego członka rodziny. </w:t>
      </w:r>
    </w:p>
    <w:p>
      <w:pPr>
        <w:pStyle w:val="Tretekstu"/>
        <w:numPr>
          <w:ilvl w:val="0"/>
          <w:numId w:val="5"/>
        </w:numPr>
        <w:tabs>
          <w:tab w:val="left" w:pos="0" w:leader="none"/>
        </w:tabs>
        <w:ind w:left="707" w:hanging="283"/>
        <w:jc w:val="both"/>
        <w:rPr/>
      </w:pPr>
      <w:r>
        <w:rPr/>
        <w:t xml:space="preserve">w przypadku, gdy członkiem rodziny jest dziecko niepełnosprawne dochód nie może przekroczyć kwoty </w:t>
      </w:r>
      <w:r>
        <w:rPr>
          <w:b/>
          <w:bCs/>
        </w:rPr>
        <w:t>7</w:t>
      </w:r>
      <w:r>
        <w:rPr>
          <w:rStyle w:val="Mocnowyrniony"/>
        </w:rPr>
        <w:t>64,00</w:t>
      </w:r>
      <w:r>
        <w:rPr/>
        <w:t xml:space="preserve"> zł miesięcznie na jednego członka rodziny. </w:t>
      </w:r>
    </w:p>
    <w:p>
      <w:pPr>
        <w:pStyle w:val="Tretekstu"/>
        <w:jc w:val="both"/>
        <w:rPr/>
      </w:pPr>
      <w:r>
        <w:rPr/>
        <w:t xml:space="preserve">Zasiłek </w:t>
      </w:r>
      <w:r>
        <w:rPr>
          <w:rStyle w:val="Mocnowyrniony"/>
        </w:rPr>
        <w:t>nie przysługuje</w:t>
      </w:r>
      <w:r>
        <w:rPr/>
        <w:t>, jeżeli</w:t>
      </w:r>
    </w:p>
    <w:p>
      <w:pPr>
        <w:pStyle w:val="Tretekstu"/>
        <w:numPr>
          <w:ilvl w:val="0"/>
          <w:numId w:val="6"/>
        </w:numPr>
        <w:tabs>
          <w:tab w:val="left" w:pos="0" w:leader="none"/>
        </w:tabs>
        <w:spacing w:before="0" w:after="0"/>
        <w:ind w:left="707" w:hanging="283"/>
        <w:jc w:val="both"/>
        <w:rPr/>
      </w:pPr>
      <w:r>
        <w:rPr/>
        <w:t xml:space="preserve">dziecko lub osoba ucząca się: </w:t>
      </w:r>
    </w:p>
    <w:p>
      <w:pPr>
        <w:pStyle w:val="Tretekstu"/>
        <w:numPr>
          <w:ilvl w:val="1"/>
          <w:numId w:val="6"/>
        </w:numPr>
        <w:tabs>
          <w:tab w:val="left" w:pos="0" w:leader="none"/>
        </w:tabs>
        <w:spacing w:before="0" w:after="0"/>
        <w:ind w:left="1414" w:hanging="283"/>
        <w:jc w:val="both"/>
        <w:rPr/>
      </w:pPr>
      <w:r>
        <w:rPr/>
        <w:t xml:space="preserve">pozostaje w związku małżeńskim, </w:t>
      </w:r>
    </w:p>
    <w:p>
      <w:pPr>
        <w:pStyle w:val="Tretekstu"/>
        <w:numPr>
          <w:ilvl w:val="1"/>
          <w:numId w:val="6"/>
        </w:numPr>
        <w:tabs>
          <w:tab w:val="left" w:pos="0" w:leader="none"/>
        </w:tabs>
        <w:spacing w:before="0" w:after="0"/>
        <w:ind w:left="1414" w:hanging="283"/>
        <w:jc w:val="both"/>
        <w:rPr/>
      </w:pPr>
      <w:r>
        <w:rPr/>
        <w:t xml:space="preserve">zostało umieszczone w instytucji zapewniającej całodobowe utrzymanie albo w pieczy zastępczej, </w:t>
      </w:r>
    </w:p>
    <w:p>
      <w:pPr>
        <w:pStyle w:val="Tretekstu"/>
        <w:numPr>
          <w:ilvl w:val="1"/>
          <w:numId w:val="6"/>
        </w:numPr>
        <w:tabs>
          <w:tab w:val="left" w:pos="0" w:leader="none"/>
        </w:tabs>
        <w:spacing w:before="0" w:after="0"/>
        <w:ind w:left="1414" w:hanging="283"/>
        <w:jc w:val="both"/>
        <w:rPr/>
      </w:pPr>
      <w:r>
        <w:rPr/>
        <w:t xml:space="preserve">jest uprawnione do zasiłku rodzinnego na własne dziecko - dotyczy pełnoletnich dzieci; </w:t>
      </w:r>
    </w:p>
    <w:p>
      <w:pPr>
        <w:pStyle w:val="Tretekstu"/>
        <w:numPr>
          <w:ilvl w:val="0"/>
          <w:numId w:val="6"/>
        </w:numPr>
        <w:tabs>
          <w:tab w:val="left" w:pos="0" w:leader="none"/>
        </w:tabs>
        <w:spacing w:before="0" w:after="0"/>
        <w:ind w:left="707" w:hanging="283"/>
        <w:jc w:val="both"/>
        <w:rPr/>
      </w:pPr>
      <w:r>
        <w:rPr/>
        <w:t xml:space="preserve">osobie samotnie wychowującej dziecko, jeżeli nie zostało zasądzone świadczenie alimentacyjne na rzecz dziecka od jego rodzica, chyba, że: </w:t>
      </w:r>
    </w:p>
    <w:p>
      <w:pPr>
        <w:pStyle w:val="Tretekstu"/>
        <w:numPr>
          <w:ilvl w:val="1"/>
          <w:numId w:val="6"/>
        </w:numPr>
        <w:tabs>
          <w:tab w:val="left" w:pos="0" w:leader="none"/>
        </w:tabs>
        <w:spacing w:before="0" w:after="0"/>
        <w:ind w:left="1414" w:hanging="283"/>
        <w:jc w:val="both"/>
        <w:rPr/>
      </w:pPr>
      <w:r>
        <w:rPr/>
        <w:t xml:space="preserve">rodzice lub jedno z rodziców nie żyje, </w:t>
      </w:r>
    </w:p>
    <w:p>
      <w:pPr>
        <w:pStyle w:val="Tretekstu"/>
        <w:numPr>
          <w:ilvl w:val="1"/>
          <w:numId w:val="6"/>
        </w:numPr>
        <w:tabs>
          <w:tab w:val="left" w:pos="0" w:leader="none"/>
        </w:tabs>
        <w:spacing w:before="0" w:after="0"/>
        <w:ind w:left="1414" w:hanging="283"/>
        <w:jc w:val="both"/>
        <w:rPr/>
      </w:pPr>
      <w:r>
        <w:rPr/>
        <w:t xml:space="preserve">ojciec jest nieznany, </w:t>
      </w:r>
    </w:p>
    <w:p>
      <w:pPr>
        <w:pStyle w:val="Tretekstu"/>
        <w:numPr>
          <w:ilvl w:val="1"/>
          <w:numId w:val="6"/>
        </w:numPr>
        <w:tabs>
          <w:tab w:val="left" w:pos="0" w:leader="none"/>
        </w:tabs>
        <w:spacing w:before="0" w:after="0"/>
        <w:ind w:left="1414" w:hanging="283"/>
        <w:jc w:val="both"/>
        <w:rPr/>
      </w:pPr>
      <w:r>
        <w:rPr/>
        <w:t xml:space="preserve">powództwo o alimenty od drugiego z rodziców zostało oddalone, </w:t>
      </w:r>
    </w:p>
    <w:p>
      <w:pPr>
        <w:pStyle w:val="Tretekstu"/>
        <w:numPr>
          <w:ilvl w:val="1"/>
          <w:numId w:val="6"/>
        </w:numPr>
        <w:tabs>
          <w:tab w:val="left" w:pos="0" w:leader="none"/>
        </w:tabs>
        <w:spacing w:before="0" w:after="0"/>
        <w:ind w:left="1414" w:hanging="283"/>
        <w:jc w:val="both"/>
        <w:rPr/>
      </w:pPr>
      <w:r>
        <w:rPr/>
        <w:t xml:space="preserve">sąd zobowiązał jednego z rodziców do ponoszenia całkowitych kosztów utrzymania dziecka i nie zobowiązał drugiego do świadczenia alimentacyjnego na rzecz dziecka. </w:t>
      </w:r>
    </w:p>
    <w:p>
      <w:pPr>
        <w:pStyle w:val="Tretekstu"/>
        <w:numPr>
          <w:ilvl w:val="0"/>
          <w:numId w:val="6"/>
        </w:numPr>
        <w:tabs>
          <w:tab w:val="left" w:pos="0" w:leader="none"/>
        </w:tabs>
        <w:ind w:left="707" w:hanging="283"/>
        <w:jc w:val="both"/>
        <w:rPr/>
      </w:pPr>
      <w:r>
        <w:rPr/>
        <w:t xml:space="preserve">członkowi rodziny przysługuje na dziecko zasiłek rodzinny za granicą, chyba że przepisy o koordynacji systemów zabezpieczenia społecznego lub dwustronne umowy o zabezpieczeniu społecznym stanowią inaczej </w:t>
      </w:r>
    </w:p>
    <w:p>
      <w:pPr>
        <w:pStyle w:val="Tretekstu"/>
        <w:rPr/>
      </w:pPr>
      <w:r>
        <w:rPr>
          <w:rStyle w:val="Mocnowyrniony"/>
        </w:rPr>
        <w:t xml:space="preserve"> </w:t>
      </w:r>
      <w:r>
        <w:rPr>
          <w:rStyle w:val="Mocnowyrniony"/>
        </w:rPr>
        <w:t>Wysokość zasiłku</w:t>
      </w:r>
      <w:r>
        <w:rPr/>
        <w:t xml:space="preserve"> rodzinnego wynosi :</w:t>
      </w:r>
    </w:p>
    <w:p>
      <w:pPr>
        <w:pStyle w:val="Tretekstu"/>
        <w:numPr>
          <w:ilvl w:val="0"/>
          <w:numId w:val="7"/>
        </w:numPr>
        <w:tabs>
          <w:tab w:val="left" w:pos="0" w:leader="none"/>
        </w:tabs>
        <w:spacing w:before="0" w:after="0"/>
        <w:ind w:left="707" w:hanging="283"/>
        <w:jc w:val="both"/>
        <w:rPr/>
      </w:pPr>
      <w:r>
        <w:rPr/>
        <w:t> </w:t>
      </w:r>
      <w:r>
        <w:rPr/>
        <w:t xml:space="preserve">na dziecko do 5 lat - </w:t>
      </w:r>
      <w:r>
        <w:rPr>
          <w:b/>
          <w:bCs/>
        </w:rPr>
        <w:t>95 zł</w:t>
      </w:r>
      <w:r>
        <w:rPr/>
        <w:t xml:space="preserve"> miesięcznie </w:t>
      </w:r>
    </w:p>
    <w:p>
      <w:pPr>
        <w:pStyle w:val="Tretekstu"/>
        <w:numPr>
          <w:ilvl w:val="0"/>
          <w:numId w:val="7"/>
        </w:numPr>
        <w:tabs>
          <w:tab w:val="left" w:pos="0" w:leader="none"/>
        </w:tabs>
        <w:spacing w:before="0" w:after="0"/>
        <w:ind w:left="707" w:hanging="283"/>
        <w:jc w:val="both"/>
        <w:rPr/>
      </w:pPr>
      <w:r>
        <w:rPr/>
        <w:t> </w:t>
      </w:r>
      <w:r>
        <w:rPr/>
        <w:t xml:space="preserve">na dziecko powyżej 5 do 18 lat - </w:t>
      </w:r>
      <w:r>
        <w:rPr>
          <w:b/>
          <w:bCs/>
        </w:rPr>
        <w:t xml:space="preserve">124 zł </w:t>
      </w:r>
      <w:r>
        <w:rPr/>
        <w:t xml:space="preserve">miesięcznie, </w:t>
      </w:r>
    </w:p>
    <w:p>
      <w:pPr>
        <w:pStyle w:val="Tretekstu"/>
        <w:numPr>
          <w:ilvl w:val="0"/>
          <w:numId w:val="7"/>
        </w:numPr>
        <w:tabs>
          <w:tab w:val="left" w:pos="0" w:leader="none"/>
        </w:tabs>
        <w:ind w:left="707" w:hanging="283"/>
        <w:jc w:val="both"/>
        <w:rPr/>
      </w:pPr>
      <w:r>
        <w:rPr/>
        <w:t> </w:t>
      </w:r>
      <w:r>
        <w:rPr/>
        <w:t xml:space="preserve">na dziecko powyżej 18 do 24 lat - </w:t>
      </w:r>
      <w:r>
        <w:rPr>
          <w:b/>
          <w:bCs/>
        </w:rPr>
        <w:t>135 zł</w:t>
      </w:r>
      <w:r>
        <w:rPr/>
        <w:t xml:space="preserve"> miesięcznie </w:t>
      </w:r>
    </w:p>
    <w:p>
      <w:pPr>
        <w:pStyle w:val="Nagwek1"/>
        <w:numPr>
          <w:ilvl w:val="0"/>
          <w:numId w:val="1"/>
        </w:numPr>
        <w:jc w:val="both"/>
        <w:rPr>
          <w:sz w:val="24"/>
          <w:szCs w:val="24"/>
        </w:rPr>
      </w:pPr>
      <w:r>
        <w:rPr>
          <w:sz w:val="24"/>
          <w:szCs w:val="24"/>
        </w:rPr>
        <w:t xml:space="preserve">Załączniki do wniosku </w:t>
      </w:r>
    </w:p>
    <w:p>
      <w:pPr>
        <w:pStyle w:val="Tretekstu"/>
        <w:numPr>
          <w:ilvl w:val="0"/>
          <w:numId w:val="8"/>
        </w:numPr>
        <w:tabs>
          <w:tab w:val="left" w:pos="0" w:leader="none"/>
        </w:tabs>
        <w:ind w:left="707" w:hanging="283"/>
        <w:jc w:val="both"/>
        <w:rPr/>
      </w:pPr>
      <w:r>
        <w:rPr/>
        <w:t>skrócony odpis aktu urodzenia dziecka lub inny dokument stwierdzający wiek dziecka;</w:t>
      </w:r>
    </w:p>
    <w:p>
      <w:pPr>
        <w:pStyle w:val="Tretekstu"/>
        <w:numPr>
          <w:ilvl w:val="0"/>
          <w:numId w:val="8"/>
        </w:numPr>
        <w:tabs>
          <w:tab w:val="left" w:pos="0" w:leader="none"/>
        </w:tabs>
        <w:ind w:left="707" w:hanging="283"/>
        <w:jc w:val="both"/>
        <w:rPr/>
      </w:pPr>
      <w:r>
        <w:rPr/>
        <w:t>zaświadczenie szkoły albo oświadczenie o uczęszczaniu dziecka do szkoły, w przypadku gdy dziecko ukończyło 18 rok życia;</w:t>
      </w:r>
    </w:p>
    <w:p>
      <w:pPr>
        <w:pStyle w:val="Tretekstu"/>
        <w:numPr>
          <w:ilvl w:val="0"/>
          <w:numId w:val="8"/>
        </w:numPr>
        <w:tabs>
          <w:tab w:val="left" w:pos="0" w:leader="none"/>
        </w:tabs>
        <w:ind w:left="707" w:hanging="283"/>
        <w:jc w:val="both"/>
        <w:rPr/>
      </w:pPr>
      <w:r>
        <w:rPr/>
        <w:t>zaświadczenie szkoły wyższej albo oświadczenie o uczęszczaniu do szkoły wyższej - w przypadku osoby uczącej się lub osoby legitymującej się orzeczeniem o umiarkowanym albo znacznym stopniu niepełnosprawności, jeżeli uczy się w szkole wyższej;</w:t>
      </w:r>
    </w:p>
    <w:p>
      <w:pPr>
        <w:pStyle w:val="Tretekstu"/>
        <w:numPr>
          <w:ilvl w:val="0"/>
          <w:numId w:val="8"/>
        </w:numPr>
        <w:tabs>
          <w:tab w:val="left" w:pos="0" w:leader="none"/>
        </w:tabs>
        <w:ind w:left="707" w:hanging="283"/>
        <w:jc w:val="both"/>
        <w:rPr/>
      </w:pPr>
      <w:r>
        <w:rPr>
          <w:rStyle w:val="Mocnowyrniony"/>
        </w:rPr>
        <w:t>w przypadku gdy w rodzinie wychowuje się dziecko niepełnosprawne</w:t>
      </w:r>
      <w:r>
        <w:rPr/>
        <w:t xml:space="preserve"> -  orzeczenie o niepełnosprawności albo o umiarkowanym lub znacznym stopniu niepełnosprawności;</w:t>
      </w:r>
    </w:p>
    <w:p>
      <w:pPr>
        <w:pStyle w:val="Tretekstu"/>
        <w:numPr>
          <w:ilvl w:val="0"/>
          <w:numId w:val="8"/>
        </w:numPr>
        <w:tabs>
          <w:tab w:val="left" w:pos="0" w:leader="none"/>
        </w:tabs>
        <w:ind w:left="707" w:hanging="283"/>
        <w:jc w:val="both"/>
        <w:rPr/>
      </w:pPr>
      <w:r>
        <w:rPr>
          <w:rStyle w:val="Mocnowyrniony"/>
        </w:rPr>
        <w:t>w przypadku osoby uczącej się</w:t>
      </w:r>
      <w:r>
        <w:rPr/>
        <w:t xml:space="preserve"> - odpis zupełny lub skrócony aktów zgonu rodziców lub odpis podlegającego wykonaniu orzeczenia sądu zasądzającego alimenty lub odpis protokołu posiedzenia zawierającego treść ugody sądowej, lub odpis zatwierdzonej przez sąd ugody zawartej przed mediatorem zobowiązujących do alimentów;</w:t>
      </w:r>
    </w:p>
    <w:p>
      <w:pPr>
        <w:pStyle w:val="Tretekstu"/>
        <w:numPr>
          <w:ilvl w:val="0"/>
          <w:numId w:val="8"/>
        </w:numPr>
        <w:tabs>
          <w:tab w:val="left" w:pos="0" w:leader="none"/>
        </w:tabs>
        <w:ind w:left="707" w:hanging="283"/>
        <w:jc w:val="both"/>
        <w:rPr/>
      </w:pPr>
      <w:r>
        <w:rPr>
          <w:rStyle w:val="Mocnowyrniony"/>
        </w:rPr>
        <w:t>w przypadku cudzoziemca</w:t>
      </w:r>
      <w:r>
        <w:rPr/>
        <w:t xml:space="preserve"> przebywającego na terytorium Rzeczypospolitej Polskiej na podstawie zezwolenia na osiedlenie się, zezwolenia na pobyt rezydenta długoterminowego Wspólnot Europejskich, zezwolenia na zamieszkanie na czas oznaczony udzielonego w związku z okolicznością, o której mowa w art. 53 ust. 1 pkt 13 ustawy z dnia 13 czerwca 2003 r. o cudzoziemcach ( Dz. U. z 2011 r. Nr 264, poz. 1573 oraz z 2012 r. poz. 589 i 769), lub w związku z uzyskaniem w Rzeczypospolitej Polskiej statusu uchodźcy lub ochrony uzupełniającej – kartę pobytu;</w:t>
      </w:r>
    </w:p>
    <w:p>
      <w:pPr>
        <w:pStyle w:val="Tretekstu"/>
        <w:numPr>
          <w:ilvl w:val="0"/>
          <w:numId w:val="8"/>
        </w:numPr>
        <w:tabs>
          <w:tab w:val="left" w:pos="0" w:leader="none"/>
        </w:tabs>
        <w:spacing w:before="0" w:after="0"/>
        <w:ind w:left="707" w:hanging="283"/>
        <w:jc w:val="both"/>
        <w:rPr/>
      </w:pPr>
      <w:r>
        <w:rPr>
          <w:rStyle w:val="Mocnowyrniony"/>
        </w:rPr>
        <w:t>w przypadku osoby samotnie wychowującej dziecko:</w:t>
      </w:r>
      <w:r>
        <w:rPr/>
        <w:t xml:space="preserve"> </w:t>
      </w:r>
    </w:p>
    <w:p>
      <w:pPr>
        <w:pStyle w:val="Tretekstu"/>
        <w:numPr>
          <w:ilvl w:val="1"/>
          <w:numId w:val="8"/>
        </w:numPr>
        <w:tabs>
          <w:tab w:val="left" w:pos="0" w:leader="none"/>
        </w:tabs>
        <w:spacing w:before="0" w:after="0"/>
        <w:ind w:left="1414" w:hanging="283"/>
        <w:jc w:val="both"/>
        <w:rPr/>
      </w:pPr>
      <w:r>
        <w:rPr/>
        <w:t xml:space="preserve">odpis prawomocnego orzeczenia sądu orzekającego rozwód lub separację; </w:t>
      </w:r>
    </w:p>
    <w:p>
      <w:pPr>
        <w:pStyle w:val="Tretekstu"/>
        <w:numPr>
          <w:ilvl w:val="1"/>
          <w:numId w:val="8"/>
        </w:numPr>
        <w:tabs>
          <w:tab w:val="left" w:pos="0" w:leader="none"/>
        </w:tabs>
        <w:spacing w:before="0" w:after="0"/>
        <w:ind w:left="1414" w:hanging="283"/>
        <w:jc w:val="both"/>
        <w:rPr/>
      </w:pPr>
      <w:r>
        <w:rPr/>
        <w:t xml:space="preserve">odpis zupełny lub skrócony aktu zgonu małżonka lub rodzica dziecka – w przypadku gdy rodzic dziecka nie żyje; </w:t>
      </w:r>
    </w:p>
    <w:p>
      <w:pPr>
        <w:pStyle w:val="Tretekstu"/>
        <w:numPr>
          <w:ilvl w:val="1"/>
          <w:numId w:val="8"/>
        </w:numPr>
        <w:tabs>
          <w:tab w:val="left" w:pos="0" w:leader="none"/>
        </w:tabs>
        <w:spacing w:before="0" w:after="0"/>
        <w:ind w:left="1414" w:hanging="283"/>
        <w:jc w:val="both"/>
        <w:rPr/>
      </w:pPr>
      <w:r>
        <w:rPr/>
        <w:t xml:space="preserve">odpis zupełny aktu urodzenia dziecka − w przypadku gdy ojciec jest nieznany; </w:t>
      </w:r>
    </w:p>
    <w:p>
      <w:pPr>
        <w:pStyle w:val="Tretekstu"/>
        <w:numPr>
          <w:ilvl w:val="1"/>
          <w:numId w:val="8"/>
        </w:numPr>
        <w:tabs>
          <w:tab w:val="left" w:pos="0" w:leader="none"/>
        </w:tabs>
        <w:spacing w:before="0" w:after="0"/>
        <w:ind w:left="1414" w:hanging="283"/>
        <w:jc w:val="both"/>
        <w:rPr/>
      </w:pPr>
      <w:r>
        <w:rPr/>
        <w:t xml:space="preserve">odpis prawomocnego orzeczenia sądu oddalającego powództwo o roszczenia alimentacyjne; </w:t>
      </w:r>
    </w:p>
    <w:p>
      <w:pPr>
        <w:pStyle w:val="Tretekstu"/>
        <w:numPr>
          <w:ilvl w:val="1"/>
          <w:numId w:val="8"/>
        </w:numPr>
        <w:tabs>
          <w:tab w:val="left" w:pos="0" w:leader="none"/>
        </w:tabs>
        <w:spacing w:before="0" w:after="0"/>
        <w:ind w:left="1414" w:hanging="283"/>
        <w:jc w:val="both"/>
        <w:rPr/>
      </w:pPr>
      <w:r>
        <w:rPr/>
        <w:t xml:space="preserve">orzeczenie sądu zobowiązujące jednego z rodziców do ponoszenia całkowitych </w:t>
      </w:r>
      <w:r>
        <w:rPr>
          <w:rFonts w:ascii="Times New Roman" w:hAnsi="Times New Roman"/>
          <w:sz w:val="21"/>
          <w:szCs w:val="21"/>
        </w:rPr>
        <w:t xml:space="preserve">kosztów utrzymania dziecka; </w:t>
      </w:r>
    </w:p>
    <w:p>
      <w:pPr>
        <w:pStyle w:val="Tretekstu"/>
        <w:numPr>
          <w:ilvl w:val="0"/>
          <w:numId w:val="8"/>
        </w:numPr>
        <w:tabs>
          <w:tab w:val="left" w:pos="0" w:leader="none"/>
        </w:tabs>
        <w:ind w:left="707" w:hanging="283"/>
        <w:jc w:val="both"/>
        <w:rPr/>
      </w:pPr>
      <w:r>
        <w:rPr>
          <w:rStyle w:val="Mocnowyrniony"/>
          <w:rFonts w:ascii="Times New Roman" w:hAnsi="Times New Roman"/>
          <w:sz w:val="21"/>
          <w:szCs w:val="21"/>
        </w:rPr>
        <w:t>w przypadku przysposobienia dziecka</w:t>
      </w:r>
      <w:r>
        <w:rPr>
          <w:rFonts w:ascii="Times New Roman" w:hAnsi="Times New Roman"/>
          <w:sz w:val="21"/>
          <w:szCs w:val="21"/>
        </w:rPr>
        <w:t>  – odpis prawomocnego postanowienia sądu orzekającego przysposobienie lub zaświadczenie sądu lub ośrodka adopcyjnego o prowadzonym postępowaniu sądowym w sprawie o przysposobienie dziecka;</w:t>
      </w:r>
    </w:p>
    <w:p>
      <w:pPr>
        <w:pStyle w:val="Tretekstu"/>
        <w:numPr>
          <w:ilvl w:val="0"/>
          <w:numId w:val="8"/>
        </w:numPr>
        <w:tabs>
          <w:tab w:val="left" w:pos="0" w:leader="none"/>
        </w:tabs>
        <w:ind w:left="707" w:hanging="283"/>
        <w:jc w:val="both"/>
        <w:rPr/>
      </w:pPr>
      <w:r>
        <w:rPr>
          <w:rStyle w:val="Mocnowyrniony"/>
          <w:rFonts w:ascii="Times New Roman" w:hAnsi="Times New Roman"/>
          <w:sz w:val="21"/>
          <w:szCs w:val="21"/>
        </w:rPr>
        <w:t>w przypadku opieki prawnej</w:t>
      </w:r>
      <w:r>
        <w:rPr>
          <w:rFonts w:ascii="Times New Roman" w:hAnsi="Times New Roman"/>
          <w:sz w:val="21"/>
          <w:szCs w:val="21"/>
        </w:rPr>
        <w:t xml:space="preserve"> - orzeczenie sądu o powołaniu opiekuna prawnego;</w:t>
      </w:r>
    </w:p>
    <w:p>
      <w:pPr>
        <w:pStyle w:val="Tretekstu"/>
        <w:numPr>
          <w:ilvl w:val="0"/>
          <w:numId w:val="8"/>
        </w:numPr>
        <w:tabs>
          <w:tab w:val="left" w:pos="0" w:leader="none"/>
        </w:tabs>
        <w:spacing w:before="0" w:after="0"/>
        <w:ind w:left="707" w:hanging="283"/>
        <w:jc w:val="both"/>
        <w:rPr/>
      </w:pPr>
      <w:r>
        <w:rPr>
          <w:rStyle w:val="Mocnowyrniony"/>
          <w:rFonts w:ascii="Times New Roman" w:hAnsi="Times New Roman"/>
          <w:sz w:val="21"/>
          <w:szCs w:val="21"/>
        </w:rPr>
        <w:t xml:space="preserve">dokumenty wymagane do ustalenia dochodu </w:t>
      </w:r>
      <w:r>
        <w:rPr>
          <w:rFonts w:ascii="Times New Roman" w:hAnsi="Times New Roman"/>
          <w:sz w:val="21"/>
          <w:szCs w:val="21"/>
        </w:rPr>
        <w:t xml:space="preserve">(oddzielnie każdego z członków rodziny): </w:t>
      </w:r>
    </w:p>
    <w:p>
      <w:pPr>
        <w:pStyle w:val="Tretekstu"/>
        <w:numPr>
          <w:ilvl w:val="0"/>
          <w:numId w:val="0"/>
        </w:numPr>
        <w:spacing w:before="0" w:after="0"/>
        <w:ind w:left="707" w:hanging="0"/>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bCs/>
          <w:sz w:val="21"/>
          <w:szCs w:val="21"/>
        </w:rPr>
        <w:t xml:space="preserve"> </w:t>
      </w:r>
      <w:r>
        <w:rPr>
          <w:rFonts w:ascii="Times New Roman" w:hAnsi="Times New Roman"/>
          <w:b/>
          <w:bCs/>
          <w:sz w:val="21"/>
          <w:szCs w:val="21"/>
        </w:rPr>
        <w:t xml:space="preserve">.    PIT 11, 37 za 2016r. </w:t>
      </w:r>
    </w:p>
    <w:p>
      <w:pPr>
        <w:pStyle w:val="Normal"/>
        <w:numPr>
          <w:ilvl w:val="0"/>
          <w:numId w:val="0"/>
        </w:numPr>
        <w:tabs>
          <w:tab w:val="left" w:pos="0" w:leader="none"/>
        </w:tabs>
        <w:spacing w:before="0" w:after="0"/>
        <w:ind w:left="1131" w:right="0" w:hanging="0"/>
        <w:rPr>
          <w:rFonts w:ascii="Times New Roman" w:hAnsi="Times New Roman"/>
          <w:sz w:val="24"/>
          <w:szCs w:val="24"/>
        </w:rPr>
      </w:pPr>
      <w:r>
        <w:rPr>
          <w:rFonts w:ascii="Times New Roman" w:hAnsi="Times New Roman"/>
          <w:sz w:val="24"/>
          <w:szCs w:val="24"/>
        </w:rPr>
        <w:t>-  zaświadczenie naczelnika Urzędu Skarbowego za 2016r. dotyczące członków rodziny  rozliczających się na podstawie przepisów o zryczałtowanym podatku dochodowym od niektórych przychodów osiąganych przez osoby fizyczne, zawierające odpowiednio o :</w:t>
      </w:r>
    </w:p>
    <w:p>
      <w:pPr>
        <w:pStyle w:val="Tretekstu"/>
        <w:tabs>
          <w:tab w:val="left" w:pos="0" w:leader="none"/>
        </w:tabs>
        <w:spacing w:before="0" w:after="0"/>
        <w:ind w:left="707" w:right="0" w:hanging="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formie opłacanego podatku,</w:t>
      </w:r>
    </w:p>
    <w:p>
      <w:pPr>
        <w:pStyle w:val="Tretekstu"/>
        <w:tabs>
          <w:tab w:val="left" w:pos="0" w:leader="none"/>
        </w:tabs>
        <w:spacing w:before="0" w:after="0"/>
        <w:ind w:left="707" w:right="0" w:hanging="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wysokości przychodu,</w:t>
      </w:r>
    </w:p>
    <w:p>
      <w:pPr>
        <w:pStyle w:val="Tretekstu"/>
        <w:tabs>
          <w:tab w:val="left" w:pos="0" w:leader="none"/>
        </w:tabs>
        <w:spacing w:before="0" w:after="0"/>
        <w:ind w:left="707" w:right="0" w:hanging="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stawce podatku, </w:t>
      </w:r>
    </w:p>
    <w:p>
      <w:pPr>
        <w:pStyle w:val="Tretekstu"/>
        <w:tabs>
          <w:tab w:val="left" w:pos="0" w:leader="none"/>
        </w:tabs>
        <w:spacing w:before="0" w:after="0"/>
        <w:ind w:left="707" w:right="0" w:hanging="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wysokości opłacanego podatku.</w:t>
      </w:r>
    </w:p>
    <w:p>
      <w:pPr>
        <w:pStyle w:val="Tretekstu"/>
        <w:tabs>
          <w:tab w:val="left" w:pos="0" w:leader="none"/>
        </w:tabs>
        <w:spacing w:before="0" w:after="0"/>
        <w:ind w:left="707" w:right="0" w:hanging="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wysokości dochodu z tytułu ryczałtu za 2016r</w:t>
      </w:r>
    </w:p>
    <w:p>
      <w:pPr>
        <w:pStyle w:val="Tretekstu"/>
        <w:numPr>
          <w:ilvl w:val="1"/>
          <w:numId w:val="8"/>
        </w:numPr>
        <w:tabs>
          <w:tab w:val="left" w:pos="0" w:leader="none"/>
        </w:tabs>
        <w:spacing w:before="0" w:after="0"/>
        <w:ind w:left="1414" w:hanging="283"/>
        <w:jc w:val="both"/>
        <w:rPr/>
      </w:pPr>
      <w:r>
        <w:rPr>
          <w:rFonts w:ascii="Times New Roman" w:hAnsi="Times New Roman"/>
          <w:sz w:val="21"/>
          <w:szCs w:val="21"/>
        </w:rPr>
        <w:t>oświadczenia członków rodziny o wysokości dochodów niepodlegających opod</w:t>
      </w:r>
      <w:r>
        <w:rPr/>
        <w:t xml:space="preserve">atkowaniu za rok poprzedzający okres zasiłkowy (na formularzu); </w:t>
      </w:r>
    </w:p>
    <w:p>
      <w:pPr>
        <w:pStyle w:val="Tretekstu"/>
        <w:numPr>
          <w:ilvl w:val="1"/>
          <w:numId w:val="8"/>
        </w:numPr>
        <w:tabs>
          <w:tab w:val="left" w:pos="0" w:leader="none"/>
        </w:tabs>
        <w:spacing w:before="0" w:after="0"/>
        <w:ind w:left="1414" w:hanging="283"/>
        <w:jc w:val="both"/>
        <w:rPr/>
      </w:pPr>
      <w:r>
        <w:rPr/>
        <w:t xml:space="preserve">zaświadczenie właściwego organu gminy, nakaz płatniczy albo oświadczenie o wielkości gospodarstwa rolnego wyrażonej w hektarach przeliczeniowych w roku kalendarzowym poprzedzającym okres zasiłkowy 2016r. ; </w:t>
      </w:r>
    </w:p>
    <w:p>
      <w:pPr>
        <w:pStyle w:val="Tretekstu"/>
        <w:numPr>
          <w:ilvl w:val="1"/>
          <w:numId w:val="8"/>
        </w:numPr>
        <w:tabs>
          <w:tab w:val="left" w:pos="0" w:leader="none"/>
        </w:tabs>
        <w:spacing w:before="0" w:after="0"/>
        <w:ind w:left="1414" w:hanging="283"/>
        <w:jc w:val="both"/>
        <w:rPr/>
      </w:pPr>
      <w:r>
        <w:rPr/>
        <w:t xml:space="preserve">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pPr>
        <w:pStyle w:val="Tretekstu"/>
        <w:numPr>
          <w:ilvl w:val="1"/>
          <w:numId w:val="8"/>
        </w:numPr>
        <w:tabs>
          <w:tab w:val="left" w:pos="0" w:leader="none"/>
        </w:tabs>
        <w:spacing w:before="0" w:after="0"/>
        <w:ind w:left="1414" w:hanging="283"/>
        <w:jc w:val="both"/>
        <w:rPr/>
      </w:pPr>
      <w:r>
        <w:rPr/>
        <w:t xml:space="preserve">umowę o wniesieniu wkładów gruntowych − w przypadku wniesienia gospodarstwa rolnego do użytkowania przez rolniczą spółdzielnię produkcyjną, </w:t>
      </w:r>
    </w:p>
    <w:p>
      <w:pPr>
        <w:pStyle w:val="Tretekstu"/>
        <w:numPr>
          <w:ilvl w:val="1"/>
          <w:numId w:val="8"/>
        </w:numPr>
        <w:tabs>
          <w:tab w:val="left" w:pos="0" w:leader="none"/>
        </w:tabs>
        <w:spacing w:before="0" w:after="0"/>
        <w:ind w:left="1414" w:hanging="283"/>
        <w:jc w:val="both"/>
        <w:rPr/>
      </w:pPr>
      <w:r>
        <w:rPr/>
        <w:t xml:space="preserve">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w:t>
      </w:r>
    </w:p>
    <w:p>
      <w:pPr>
        <w:pStyle w:val="Tretekstu"/>
        <w:numPr>
          <w:ilvl w:val="1"/>
          <w:numId w:val="8"/>
        </w:numPr>
        <w:tabs>
          <w:tab w:val="left" w:pos="0" w:leader="none"/>
        </w:tabs>
        <w:spacing w:before="0" w:after="0"/>
        <w:ind w:left="1414" w:hanging="283"/>
        <w:jc w:val="both"/>
        <w:rPr/>
      </w:pPr>
      <w:r>
        <w:rPr/>
        <w:t xml:space="preserve">przekazy lub przelewy pieniężne dokumentujące wysokość zapłaconych alimentów, jeżeli członkowie rodziny są zobowiązani orzeczeniem sądu, ugodą sądową lub ugodą zawartą przed mediatorem do ich płacenia na rzecz osoby spoza rodziny, </w:t>
      </w:r>
    </w:p>
    <w:p>
      <w:pPr>
        <w:pStyle w:val="Tretekstu"/>
        <w:numPr>
          <w:ilvl w:val="1"/>
          <w:numId w:val="8"/>
        </w:numPr>
        <w:tabs>
          <w:tab w:val="left" w:pos="0" w:leader="none"/>
        </w:tabs>
        <w:spacing w:before="0" w:after="0"/>
        <w:ind w:left="1414" w:hanging="283"/>
        <w:jc w:val="left"/>
        <w:rPr/>
      </w:pPr>
      <w:r>
        <w:rPr/>
        <w:t>w przypadku gdy osoba uprawniona nie otrzymała alimentów albo otrzymała je w wysokości niższej od ustalonej w orzeczeniu sądu, ugodzie sądowej lub ugodzie zawartej przed mediatorem:</w:t>
        <w:br/>
        <w:t>− zaświadczenie organu prowadzącego postępowanie egzekucyjne o całkowitej lub częściowej bezskuteczności egzekucji alimentów, a także o wysokości wyegzekwowanych alimentów, lub</w:t>
        <w:br/>
        <w:t xml:space="preserve">− jeżeli dłużnik zamieszkuje za granicą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w:t>
      </w:r>
    </w:p>
    <w:p>
      <w:pPr>
        <w:pStyle w:val="Tretekstu"/>
        <w:numPr>
          <w:ilvl w:val="1"/>
          <w:numId w:val="8"/>
        </w:numPr>
        <w:tabs>
          <w:tab w:val="left" w:pos="0" w:leader="none"/>
        </w:tabs>
        <w:spacing w:before="0" w:after="0"/>
        <w:ind w:left="1414" w:hanging="283"/>
        <w:jc w:val="both"/>
        <w:rPr/>
      </w:pPr>
      <w:r>
        <w:rPr/>
        <w:t xml:space="preserve">dokument określający datę utraty dochodu oraz miesięczną wysokość utraconego dochodu, </w:t>
      </w:r>
    </w:p>
    <w:p>
      <w:pPr>
        <w:pStyle w:val="Tretekstu"/>
        <w:numPr>
          <w:ilvl w:val="1"/>
          <w:numId w:val="8"/>
        </w:numPr>
        <w:tabs>
          <w:tab w:val="left" w:pos="0" w:leader="none"/>
        </w:tabs>
        <w:spacing w:before="0" w:after="0"/>
        <w:ind w:left="1414" w:hanging="283"/>
        <w:jc w:val="both"/>
        <w:rPr/>
      </w:pPr>
      <w:r>
        <w:rPr/>
        <w:t xml:space="preserve">dokument określający wysokość dochodu uzyskanego przez członka rodziny oraz liczbę miesięcy, w których dochód był osiągany − w przypadku uzyskania dochodu w roku kalendarzowym poprzedzającym okres zasiłkowy, </w:t>
      </w:r>
    </w:p>
    <w:p>
      <w:pPr>
        <w:pStyle w:val="Tretekstu"/>
        <w:numPr>
          <w:ilvl w:val="1"/>
          <w:numId w:val="8"/>
        </w:numPr>
        <w:tabs>
          <w:tab w:val="left" w:pos="0" w:leader="none"/>
        </w:tabs>
        <w:spacing w:before="0" w:after="0"/>
        <w:ind w:left="1414" w:hanging="283"/>
        <w:jc w:val="both"/>
        <w:rPr/>
      </w:pPr>
      <w:r>
        <w:rPr/>
        <w:t xml:space="preserve">dokument określający wysokość dochodu uzyskanego przez członka rodziny z miesiąca następującego po miesiącu, w którym dochód został osiągnięty − w przypadku uzyskania dochodu po roku kalendarzowym poprzedzającym okres zasiłkowy; </w:t>
      </w:r>
    </w:p>
    <w:p>
      <w:pPr>
        <w:pStyle w:val="Tretekstu"/>
        <w:numPr>
          <w:ilvl w:val="0"/>
          <w:numId w:val="8"/>
        </w:numPr>
        <w:tabs>
          <w:tab w:val="left" w:pos="0" w:leader="none"/>
        </w:tabs>
        <w:ind w:left="707" w:hanging="283"/>
        <w:jc w:val="both"/>
        <w:rPr/>
      </w:pPr>
      <w:r>
        <w:rPr/>
        <w:t xml:space="preserve">inne dokumenty, w tym oświadczenia, niezbędne do ustalenia prawa do zasiłku rodzinnego oraz dodatków do zasiłku rodzinnego. </w:t>
      </w:r>
    </w:p>
    <w:p>
      <w:pPr>
        <w:pStyle w:val="Tretekstu"/>
        <w:jc w:val="center"/>
        <w:rPr/>
      </w:pPr>
      <w:r>
        <w:rPr>
          <w:rStyle w:val="Mocnowyrniony"/>
        </w:rPr>
        <w:t>UWAGA !!!!</w:t>
      </w:r>
    </w:p>
    <w:p>
      <w:pPr>
        <w:pStyle w:val="Tretekstu"/>
        <w:jc w:val="center"/>
        <w:rPr/>
      </w:pPr>
      <w:r>
        <w:rPr/>
        <w:t>OBECNY OKRES ZASIŁKOWY TO OKRES ZASIŁKOWY 2017/2018, A ROK BAZOWY TO 2016 ROK.</w:t>
      </w:r>
    </w:p>
    <w:p>
      <w:pPr>
        <w:pStyle w:val="Tretekstu"/>
        <w:jc w:val="both"/>
        <w:rPr/>
      </w:pPr>
      <w:r>
        <w:rPr>
          <w:u w:val="single"/>
        </w:rPr>
        <w:t xml:space="preserve">Wyżej wymienione dokumenty należy składać w formie kopii </w:t>
      </w:r>
      <w:r>
        <w:rPr>
          <w:rStyle w:val="Mocnowyrniony"/>
          <w:u w:val="single"/>
        </w:rPr>
        <w:t>(oryginały do wglądu)</w:t>
      </w:r>
      <w:r>
        <w:rPr>
          <w:u w:val="single"/>
        </w:rPr>
        <w:t>.              Kopie dokumentów uwierzytelnia organ właściwy prowadzący postępowanie w sprawie świadczeń rodzinnych, notariusz lub instytucja, która dokument wydała.</w:t>
      </w:r>
    </w:p>
    <w:p>
      <w:pPr>
        <w:pStyle w:val="Tretekstu"/>
        <w:jc w:val="left"/>
        <w:rPr/>
      </w:pPr>
      <w:r>
        <w:rPr/>
      </w:r>
    </w:p>
    <w:p>
      <w:pPr>
        <w:pStyle w:val="Nagwek1"/>
        <w:numPr>
          <w:ilvl w:val="0"/>
          <w:numId w:val="1"/>
        </w:numPr>
        <w:jc w:val="center"/>
        <w:rPr>
          <w:sz w:val="28"/>
          <w:szCs w:val="28"/>
        </w:rPr>
      </w:pPr>
      <w:r>
        <w:rPr>
          <w:sz w:val="28"/>
          <w:szCs w:val="28"/>
        </w:rPr>
        <w:t xml:space="preserve">Dodatek do zasiłku rodzinnego z tytułu urodzenia się dziecka </w:t>
      </w:r>
    </w:p>
    <w:p>
      <w:pPr>
        <w:pStyle w:val="Tretekstu"/>
        <w:numPr>
          <w:ilvl w:val="0"/>
          <w:numId w:val="0"/>
        </w:numPr>
        <w:spacing w:before="0" w:after="0"/>
        <w:ind w:left="707" w:hanging="0"/>
        <w:rPr>
          <w:rStyle w:val="Mocnowyrniony"/>
          <w:sz w:val="24"/>
          <w:szCs w:val="24"/>
        </w:rPr>
      </w:pPr>
      <w:r>
        <w:rPr>
          <w:sz w:val="24"/>
          <w:szCs w:val="24"/>
        </w:rPr>
      </w:r>
    </w:p>
    <w:p>
      <w:pPr>
        <w:pStyle w:val="Tretekstu"/>
        <w:numPr>
          <w:ilvl w:val="0"/>
          <w:numId w:val="9"/>
        </w:numPr>
        <w:tabs>
          <w:tab w:val="left" w:pos="0" w:leader="none"/>
        </w:tabs>
        <w:spacing w:before="0" w:after="0"/>
        <w:ind w:left="707" w:hanging="283"/>
        <w:rPr/>
      </w:pPr>
      <w:r>
        <w:rPr>
          <w:rStyle w:val="Mocnowyrniony"/>
          <w:sz w:val="24"/>
          <w:szCs w:val="24"/>
        </w:rPr>
        <w:t>Przysługuje:</w:t>
      </w:r>
    </w:p>
    <w:p>
      <w:pPr>
        <w:pStyle w:val="Tretekstu"/>
        <w:numPr>
          <w:ilvl w:val="0"/>
          <w:numId w:val="0"/>
        </w:numPr>
        <w:spacing w:before="0" w:after="0"/>
        <w:ind w:left="707" w:hanging="0"/>
        <w:rPr>
          <w:rStyle w:val="Mocnowyrniony"/>
        </w:rPr>
      </w:pPr>
      <w:r>
        <w:rPr/>
      </w:r>
    </w:p>
    <w:p>
      <w:pPr>
        <w:pStyle w:val="Tretekstu"/>
        <w:numPr>
          <w:ilvl w:val="0"/>
          <w:numId w:val="10"/>
        </w:numPr>
        <w:tabs>
          <w:tab w:val="left" w:pos="0" w:leader="none"/>
        </w:tabs>
        <w:spacing w:before="0" w:after="0"/>
        <w:ind w:left="707" w:hanging="283"/>
        <w:jc w:val="both"/>
        <w:rPr/>
      </w:pPr>
      <w:r>
        <w:rPr/>
        <w:t xml:space="preserve">matce lub ojcu albo opiekunowi prawnemu dziecka uprawnionym do zasiłku rodzinnego w wieku do ukończenia przez dziecko pierwszego roku życia, </w:t>
      </w:r>
    </w:p>
    <w:p>
      <w:pPr>
        <w:pStyle w:val="Tretekstu"/>
        <w:numPr>
          <w:ilvl w:val="0"/>
          <w:numId w:val="10"/>
        </w:numPr>
        <w:tabs>
          <w:tab w:val="left" w:pos="0" w:leader="none"/>
        </w:tabs>
        <w:ind w:left="707" w:hanging="283"/>
        <w:jc w:val="both"/>
        <w:rPr/>
      </w:pPr>
      <w:r>
        <w:rPr/>
        <w:t xml:space="preserve">opiekunowi faktycznemu dziecka w wieku do ukończenia przez dziecko pierwszego roku życia, jeżeli nie został przyznany rodzicom lub opiekunowi prawnemu dziecka, </w:t>
      </w:r>
    </w:p>
    <w:p>
      <w:pPr>
        <w:pStyle w:val="Tretekstu"/>
        <w:jc w:val="left"/>
        <w:rPr/>
      </w:pPr>
      <w:r>
        <w:rPr/>
        <w:t xml:space="preserve">Dodatek ten przysługuje, jeżeli kobieta pozostawała pod opieką medyczną nie później niż od 10 tygodnia ciąży do porodu, przy czym pozostawanie pod opieką medyczną potwierdza się </w:t>
      </w:r>
      <w:r>
        <w:rPr>
          <w:u w:val="single"/>
        </w:rPr>
        <w:t>zaświadczeniem lekarskim lub zaświadczeniem wystawionym przez położną.</w:t>
      </w:r>
      <w:r>
        <w:rPr/>
        <w:t xml:space="preserve"> Wymóg ten nie dotyczy osób będących prawnymi lub faktycznymi opiekunami dziecka, a także osób, które przysposobiły dziecko.</w:t>
        <w:br/>
      </w:r>
      <w:r>
        <w:rPr>
          <w:rStyle w:val="Mocnowyrniony"/>
        </w:rPr>
        <w:t>Wysokość</w:t>
      </w:r>
      <w:r>
        <w:rPr>
          <w:rStyle w:val="Mocnowyrniony"/>
          <w:b/>
          <w:bCs/>
        </w:rPr>
        <w:t> </w:t>
      </w:r>
      <w:r>
        <w:rPr>
          <w:b/>
          <w:bCs/>
        </w:rPr>
        <w:t xml:space="preserve"> dodatku 1000 zł na każde dziecko – jednorazowo.</w:t>
      </w:r>
    </w:p>
    <w:p>
      <w:pPr>
        <w:pStyle w:val="Tretekstu"/>
        <w:jc w:val="both"/>
        <w:rPr>
          <w:b/>
          <w:b/>
          <w:bCs/>
          <w:sz w:val="24"/>
          <w:szCs w:val="24"/>
        </w:rPr>
      </w:pPr>
      <w:r>
        <w:rPr>
          <w:b/>
          <w:bCs/>
          <w:sz w:val="24"/>
          <w:szCs w:val="24"/>
        </w:rPr>
        <w:t>Załączniki jak do zasiłku rodzinnego i dodatkowo :</w:t>
      </w:r>
    </w:p>
    <w:p>
      <w:pPr>
        <w:pStyle w:val="Tretekstu"/>
        <w:numPr>
          <w:ilvl w:val="0"/>
          <w:numId w:val="11"/>
        </w:numPr>
        <w:tabs>
          <w:tab w:val="left" w:pos="0" w:leader="none"/>
        </w:tabs>
        <w:ind w:left="707" w:hanging="283"/>
        <w:jc w:val="both"/>
        <w:rPr/>
      </w:pPr>
      <w:r>
        <w:rPr/>
        <w:t xml:space="preserve">zaświadczeniem lekarskim lub zaświadczeniem wystawionym przez położną  </w:t>
      </w:r>
    </w:p>
    <w:p>
      <w:pPr>
        <w:pStyle w:val="Nagwek1"/>
        <w:numPr>
          <w:ilvl w:val="0"/>
          <w:numId w:val="1"/>
        </w:numPr>
        <w:ind w:left="432" w:right="0" w:hanging="0"/>
        <w:jc w:val="center"/>
        <w:rPr>
          <w:sz w:val="28"/>
          <w:szCs w:val="28"/>
        </w:rPr>
      </w:pPr>
      <w:r>
        <w:rPr>
          <w:sz w:val="28"/>
          <w:szCs w:val="28"/>
        </w:rPr>
        <w:t xml:space="preserve">Dodatek do zasiłku rodzinnego z tytułu opieki nad dzieckiem w okresie korzystania z urlopu wychowawczego </w:t>
      </w:r>
    </w:p>
    <w:p>
      <w:pPr>
        <w:pStyle w:val="Tretekstu"/>
        <w:numPr>
          <w:ilvl w:val="0"/>
          <w:numId w:val="0"/>
        </w:numPr>
        <w:spacing w:before="0" w:after="0"/>
        <w:ind w:left="707" w:hanging="0"/>
        <w:rPr/>
      </w:pPr>
      <w:r>
        <w:rPr/>
      </w:r>
    </w:p>
    <w:p>
      <w:pPr>
        <w:pStyle w:val="Tretekstu"/>
        <w:numPr>
          <w:ilvl w:val="0"/>
          <w:numId w:val="12"/>
        </w:numPr>
        <w:tabs>
          <w:tab w:val="left" w:pos="0" w:leader="none"/>
        </w:tabs>
        <w:ind w:left="707" w:hanging="283"/>
        <w:rPr/>
      </w:pPr>
      <w:r>
        <w:rPr/>
        <w:t xml:space="preserve"> </w:t>
      </w:r>
      <w:r>
        <w:rPr>
          <w:rStyle w:val="Mocnowyrniony"/>
        </w:rPr>
        <w:t>Przysługuje:</w:t>
      </w:r>
    </w:p>
    <w:p>
      <w:pPr>
        <w:pStyle w:val="Tretekstu"/>
        <w:jc w:val="both"/>
        <w:rPr/>
      </w:pPr>
      <w:r>
        <w:rPr/>
        <w:t>matce lub ojcu, opiekunowi faktycznemu dziecka albo opiekunowi prawnemu dziecka, jeżeli dziecko pozostaje pod jego faktyczną opieką, uprawnionemu do urlopu wychowawczego, przez okres:</w:t>
      </w:r>
    </w:p>
    <w:p>
      <w:pPr>
        <w:pStyle w:val="Tretekstu"/>
        <w:numPr>
          <w:ilvl w:val="0"/>
          <w:numId w:val="13"/>
        </w:numPr>
        <w:tabs>
          <w:tab w:val="left" w:pos="0" w:leader="none"/>
        </w:tabs>
        <w:spacing w:before="0" w:after="0"/>
        <w:ind w:left="707" w:hanging="283"/>
        <w:jc w:val="both"/>
        <w:rPr/>
      </w:pPr>
      <w:r>
        <w:rPr/>
        <w:t xml:space="preserve">24 miesięcy, </w:t>
      </w:r>
    </w:p>
    <w:p>
      <w:pPr>
        <w:pStyle w:val="Tretekstu"/>
        <w:numPr>
          <w:ilvl w:val="0"/>
          <w:numId w:val="13"/>
        </w:numPr>
        <w:tabs>
          <w:tab w:val="left" w:pos="0" w:leader="none"/>
        </w:tabs>
        <w:spacing w:before="0" w:after="0"/>
        <w:ind w:left="707" w:hanging="283"/>
        <w:jc w:val="both"/>
        <w:rPr/>
      </w:pPr>
      <w:r>
        <w:rPr/>
        <w:t xml:space="preserve">36 miesięcy - jeżeli sprawuje opiekę nad więcej niż jednym dzieckiem urodzonym podczas jednego porodu, </w:t>
      </w:r>
    </w:p>
    <w:p>
      <w:pPr>
        <w:pStyle w:val="Tretekstu"/>
        <w:numPr>
          <w:ilvl w:val="0"/>
          <w:numId w:val="13"/>
        </w:numPr>
        <w:tabs>
          <w:tab w:val="left" w:pos="0" w:leader="none"/>
        </w:tabs>
        <w:ind w:left="707" w:hanging="283"/>
        <w:jc w:val="both"/>
        <w:rPr/>
      </w:pPr>
      <w:r>
        <w:rPr/>
        <w:t xml:space="preserve">72 miesięcy - jeżeli sprawuje opiekę nad dzieckiem legitymującym się orzeczeniem o niepełnosprawności albo orzeczeniem o znacznym stopniu niepełnosprawności) </w:t>
      </w:r>
    </w:p>
    <w:p>
      <w:pPr>
        <w:pStyle w:val="Tretekstu"/>
        <w:jc w:val="left"/>
        <w:rPr/>
      </w:pPr>
      <w:r>
        <w:rPr/>
        <w:br/>
      </w:r>
      <w:r>
        <w:rPr>
          <w:rStyle w:val="Mocnowyrniony"/>
        </w:rPr>
        <w:t>Wysokość</w:t>
      </w:r>
      <w:r>
        <w:rPr>
          <w:b/>
          <w:bCs/>
        </w:rPr>
        <w:t xml:space="preserve"> dodatku 400 zł miesięcznie</w:t>
      </w:r>
      <w:r>
        <w:rPr/>
        <w:br/>
        <w:t>Za niepełne miesiące kalendarzowe wypłaca się dodatek w wysokości 1/30 dodatku miesięcznego za każdy dzień.</w:t>
        <w:br/>
        <w:br/>
      </w:r>
      <w:r>
        <w:rPr>
          <w:rStyle w:val="Mocnowyrniony"/>
        </w:rPr>
        <w:t>Nie przysługuje</w:t>
      </w:r>
      <w:r>
        <w:rPr>
          <w:b/>
          <w:bCs/>
        </w:rPr>
        <w:t>, gdy:</w:t>
      </w:r>
    </w:p>
    <w:p>
      <w:pPr>
        <w:pStyle w:val="Tretekstu"/>
        <w:numPr>
          <w:ilvl w:val="0"/>
          <w:numId w:val="14"/>
        </w:numPr>
        <w:tabs>
          <w:tab w:val="left" w:pos="0" w:leader="none"/>
        </w:tabs>
        <w:spacing w:before="0" w:after="0"/>
        <w:ind w:left="707" w:hanging="283"/>
        <w:jc w:val="both"/>
        <w:rPr/>
      </w:pPr>
      <w:r>
        <w:rPr/>
        <w:t xml:space="preserve">bezpośrednio przed uzyskaniem prawa do urlopu wychowawczego rodzic/opiekun pozostawał w stosunku pracy krócej niż przez 6 miesięcy, </w:t>
      </w:r>
    </w:p>
    <w:p>
      <w:pPr>
        <w:pStyle w:val="Tretekstu"/>
        <w:numPr>
          <w:ilvl w:val="0"/>
          <w:numId w:val="14"/>
        </w:numPr>
        <w:tabs>
          <w:tab w:val="left" w:pos="0" w:leader="none"/>
        </w:tabs>
        <w:spacing w:before="0" w:after="0"/>
        <w:ind w:left="707" w:hanging="283"/>
        <w:jc w:val="both"/>
        <w:rPr/>
      </w:pPr>
      <w:r>
        <w:rPr/>
        <w:t xml:space="preserve">rodzic/opiekun podjął lub kontynuuje zatrudnienie lub inną pracę zarobkową, która uniemożliwia sprawowanie osobistej opieki nad dzieckiem  w okresie korzystania z urlopu wychowawczego, </w:t>
      </w:r>
    </w:p>
    <w:p>
      <w:pPr>
        <w:pStyle w:val="Tretekstu"/>
        <w:numPr>
          <w:ilvl w:val="0"/>
          <w:numId w:val="14"/>
        </w:numPr>
        <w:tabs>
          <w:tab w:val="left" w:pos="0" w:leader="none"/>
        </w:tabs>
        <w:spacing w:before="0" w:after="0"/>
        <w:ind w:left="707" w:hanging="283"/>
        <w:jc w:val="both"/>
        <w:rPr/>
      </w:pPr>
      <w:r>
        <w:rPr/>
        <w:t xml:space="preserve">dziecko zostało umieszczone w placówce zapewniającej całodobową opiekę, w tym w specjalnym ośrodku szkolno-wychowawczym, z wyjątkiem podmiotu wykonującego działalność leczniczą, i korzysta z całodobowej opieki przez więcej niż 5 dni w tygodniu </w:t>
      </w:r>
    </w:p>
    <w:p>
      <w:pPr>
        <w:pStyle w:val="Tretekstu"/>
        <w:numPr>
          <w:ilvl w:val="0"/>
          <w:numId w:val="14"/>
        </w:numPr>
        <w:tabs>
          <w:tab w:val="left" w:pos="0" w:leader="none"/>
        </w:tabs>
        <w:spacing w:before="0" w:after="0"/>
        <w:ind w:left="707" w:hanging="283"/>
        <w:jc w:val="both"/>
        <w:rPr/>
      </w:pPr>
      <w:r>
        <w:rPr/>
        <w:t xml:space="preserve">rodzic/opiekun w okresie urlopu wychowawczego korzysta z zasiłku macierzyńskiego. </w:t>
      </w:r>
    </w:p>
    <w:p>
      <w:pPr>
        <w:pStyle w:val="Tretekstu"/>
        <w:numPr>
          <w:ilvl w:val="0"/>
          <w:numId w:val="14"/>
        </w:numPr>
        <w:tabs>
          <w:tab w:val="left" w:pos="0" w:leader="none"/>
        </w:tabs>
        <w:ind w:left="707" w:hanging="283"/>
        <w:jc w:val="both"/>
        <w:rPr/>
      </w:pPr>
      <w:r>
        <w:rPr/>
        <w:t xml:space="preserve">w innych przypadkach zaprzestania sprawowania osobistej opieki nad dzieckiem. </w:t>
      </w:r>
    </w:p>
    <w:p>
      <w:pPr>
        <w:pStyle w:val="Tretekstu"/>
        <w:jc w:val="both"/>
        <w:rPr>
          <w:b/>
          <w:b/>
          <w:bCs/>
          <w:sz w:val="24"/>
          <w:szCs w:val="24"/>
        </w:rPr>
      </w:pPr>
      <w:r>
        <w:rPr>
          <w:b/>
          <w:bCs/>
          <w:sz w:val="24"/>
          <w:szCs w:val="24"/>
        </w:rPr>
        <w:t>Załączniki jak do zasiłku rodzinnego i dodatków :</w:t>
      </w:r>
    </w:p>
    <w:p>
      <w:pPr>
        <w:pStyle w:val="Tretekstu"/>
        <w:numPr>
          <w:ilvl w:val="0"/>
          <w:numId w:val="15"/>
        </w:numPr>
        <w:tabs>
          <w:tab w:val="left" w:pos="0" w:leader="none"/>
        </w:tabs>
        <w:spacing w:before="0" w:after="0"/>
        <w:ind w:left="707" w:hanging="283"/>
        <w:jc w:val="both"/>
        <w:rPr/>
      </w:pPr>
      <w:r>
        <w:rPr/>
        <w:t xml:space="preserve">zaświadczenie pracodawcy albo oświadczenie o terminie i okresie, na jaki został udzielony urlopu wychowawczego oraz o co sześciomiesięcznym okresie pozostawania w stosunku pracy bezpośrednio przed uzyskaniem prawa do urlopu wychowawczego; </w:t>
      </w:r>
    </w:p>
    <w:p>
      <w:pPr>
        <w:pStyle w:val="Tretekstu"/>
        <w:numPr>
          <w:ilvl w:val="0"/>
          <w:numId w:val="15"/>
        </w:numPr>
        <w:tabs>
          <w:tab w:val="left" w:pos="0" w:leader="none"/>
        </w:tabs>
        <w:spacing w:before="0" w:after="0"/>
        <w:ind w:left="707" w:hanging="283"/>
        <w:jc w:val="both"/>
        <w:rPr/>
      </w:pPr>
      <w:r>
        <w:rPr/>
        <w:t xml:space="preserve">zaświadczenie organu emerytalno-rentowego albo oświadczenie, że osoba ubiegająca się jest zgłoszona do ubezpieczeń społecznych  (w przypadku oświadczenia dołączyć należy kopię imiennego raportu miesięcznego osoby ubezpieczonej potwierdzającą odprowadzanie składek na ubezpieczenie społeczne)  </w:t>
      </w:r>
    </w:p>
    <w:p>
      <w:pPr>
        <w:pStyle w:val="Tretekstu"/>
        <w:numPr>
          <w:ilvl w:val="0"/>
          <w:numId w:val="15"/>
        </w:numPr>
        <w:tabs>
          <w:tab w:val="left" w:pos="0" w:leader="none"/>
        </w:tabs>
        <w:ind w:left="707" w:hanging="283"/>
        <w:jc w:val="both"/>
        <w:rPr/>
      </w:pPr>
      <w:r>
        <w:rPr/>
        <w:t xml:space="preserve">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w:t>
      </w:r>
    </w:p>
    <w:p>
      <w:pPr>
        <w:pStyle w:val="Tretekstu"/>
        <w:rPr>
          <w:b/>
          <w:b/>
          <w:bCs/>
        </w:rPr>
      </w:pPr>
      <w:r>
        <w:rPr>
          <w:b/>
          <w:bCs/>
        </w:rPr>
      </w:r>
    </w:p>
    <w:p>
      <w:pPr>
        <w:pStyle w:val="Tretekstu"/>
        <w:rPr>
          <w:b/>
          <w:b/>
          <w:bCs/>
        </w:rPr>
      </w:pPr>
      <w:r>
        <w:rPr>
          <w:b/>
          <w:bCs/>
        </w:rPr>
        <w:t> </w:t>
      </w:r>
      <w:r>
        <w:rPr>
          <w:b/>
          <w:bCs/>
          <w:sz w:val="28"/>
          <w:szCs w:val="28"/>
        </w:rPr>
        <w:t xml:space="preserve">Dodatek do zasiłku rodzinnego z tytułu samotnego wychowania dziecka </w:t>
      </w:r>
    </w:p>
    <w:p>
      <w:pPr>
        <w:pStyle w:val="Tretekstu"/>
        <w:jc w:val="both"/>
        <w:rPr/>
      </w:pPr>
      <w:r>
        <w:rPr>
          <w:rStyle w:val="Mocnowyrniony"/>
        </w:rPr>
        <w:t>Przysługuje:</w:t>
      </w:r>
    </w:p>
    <w:p>
      <w:pPr>
        <w:pStyle w:val="Tretekstu"/>
        <w:numPr>
          <w:ilvl w:val="0"/>
          <w:numId w:val="16"/>
        </w:numPr>
        <w:tabs>
          <w:tab w:val="left" w:pos="0" w:leader="none"/>
        </w:tabs>
        <w:spacing w:before="0" w:after="0"/>
        <w:ind w:left="707" w:hanging="283"/>
        <w:jc w:val="both"/>
        <w:rPr/>
      </w:pPr>
      <w:r>
        <w:rPr/>
        <w:t xml:space="preserve">Samotnie wychowującym dziecko matce lub ojcu, opiekunowi faktycznemu dziecka albo opiekunowi prawnemu dziecka, jeżeli nie zostały zasądzone alimenty na rzecz dziecka od drugiego z rodziców dziecka ponieważ: </w:t>
      </w:r>
    </w:p>
    <w:p>
      <w:pPr>
        <w:pStyle w:val="Tretekstu"/>
        <w:numPr>
          <w:ilvl w:val="1"/>
          <w:numId w:val="16"/>
        </w:numPr>
        <w:tabs>
          <w:tab w:val="left" w:pos="0" w:leader="none"/>
        </w:tabs>
        <w:spacing w:before="0" w:after="0"/>
        <w:ind w:left="1414" w:hanging="283"/>
        <w:jc w:val="both"/>
        <w:rPr/>
      </w:pPr>
      <w:r>
        <w:rPr/>
        <w:t xml:space="preserve">drugi rodzic nie żyje; </w:t>
      </w:r>
    </w:p>
    <w:p>
      <w:pPr>
        <w:pStyle w:val="Tretekstu"/>
        <w:numPr>
          <w:ilvl w:val="1"/>
          <w:numId w:val="16"/>
        </w:numPr>
        <w:tabs>
          <w:tab w:val="left" w:pos="0" w:leader="none"/>
        </w:tabs>
        <w:spacing w:before="0" w:after="0"/>
        <w:ind w:left="1414" w:hanging="283"/>
        <w:jc w:val="both"/>
        <w:rPr/>
      </w:pPr>
      <w:r>
        <w:rPr/>
        <w:t xml:space="preserve">ojciec dziecka jest nieznany; </w:t>
      </w:r>
    </w:p>
    <w:p>
      <w:pPr>
        <w:pStyle w:val="Tretekstu"/>
        <w:numPr>
          <w:ilvl w:val="1"/>
          <w:numId w:val="16"/>
        </w:numPr>
        <w:tabs>
          <w:tab w:val="left" w:pos="0" w:leader="none"/>
        </w:tabs>
        <w:spacing w:before="0" w:after="0"/>
        <w:ind w:left="1414" w:hanging="283"/>
        <w:jc w:val="both"/>
        <w:rPr/>
      </w:pPr>
      <w:r>
        <w:rPr/>
        <w:t xml:space="preserve">powództwo o ustalenie świadczenia alimentacyjnego od drugiego z rodziców zostało oddalone; </w:t>
      </w:r>
    </w:p>
    <w:p>
      <w:pPr>
        <w:pStyle w:val="Tretekstu"/>
        <w:numPr>
          <w:ilvl w:val="0"/>
          <w:numId w:val="16"/>
        </w:numPr>
        <w:tabs>
          <w:tab w:val="left" w:pos="0" w:leader="none"/>
        </w:tabs>
        <w:spacing w:before="0" w:after="0"/>
        <w:ind w:left="707" w:hanging="283"/>
        <w:jc w:val="both"/>
        <w:rPr/>
      </w:pPr>
      <w:r>
        <w:rPr/>
        <w:t xml:space="preserve">Osobie uczącej się, gdy: </w:t>
      </w:r>
    </w:p>
    <w:p>
      <w:pPr>
        <w:pStyle w:val="Tretekstu"/>
        <w:numPr>
          <w:ilvl w:val="1"/>
          <w:numId w:val="16"/>
        </w:numPr>
        <w:tabs>
          <w:tab w:val="left" w:pos="0" w:leader="none"/>
        </w:tabs>
        <w:ind w:left="1414" w:hanging="283"/>
        <w:jc w:val="both"/>
        <w:rPr/>
      </w:pPr>
      <w:r>
        <w:rPr/>
        <w:t xml:space="preserve">oboje z rodziców osoby uczącej się nie żyją, </w:t>
      </w:r>
    </w:p>
    <w:p>
      <w:pPr>
        <w:pStyle w:val="Tretekstu"/>
        <w:jc w:val="both"/>
        <w:rPr/>
      </w:pPr>
      <w:r>
        <w:rPr>
          <w:rStyle w:val="Mocnowyrniony"/>
        </w:rPr>
        <w:t>Wysokość</w:t>
      </w:r>
      <w:r>
        <w:rPr/>
        <w:t xml:space="preserve"> dodatku:</w:t>
      </w:r>
    </w:p>
    <w:p>
      <w:pPr>
        <w:pStyle w:val="Tretekstu"/>
        <w:numPr>
          <w:ilvl w:val="0"/>
          <w:numId w:val="17"/>
        </w:numPr>
        <w:tabs>
          <w:tab w:val="left" w:pos="0" w:leader="none"/>
        </w:tabs>
        <w:spacing w:before="0" w:after="0"/>
        <w:ind w:left="707" w:hanging="283"/>
        <w:jc w:val="both"/>
        <w:rPr/>
      </w:pPr>
      <w:r>
        <w:rPr>
          <w:b/>
          <w:bCs/>
        </w:rPr>
        <w:t xml:space="preserve">193 zł </w:t>
      </w:r>
      <w:r>
        <w:rPr/>
        <w:t xml:space="preserve">miesięcznie na każde dziecko, nie więcej niż </w:t>
      </w:r>
      <w:r>
        <w:rPr>
          <w:b/>
          <w:bCs/>
        </w:rPr>
        <w:t>386</w:t>
      </w:r>
      <w:r>
        <w:rPr/>
        <w:t xml:space="preserve"> zł miesięcznie na wszystkie dzieci, </w:t>
      </w:r>
    </w:p>
    <w:p>
      <w:pPr>
        <w:pStyle w:val="Tretekstu"/>
        <w:numPr>
          <w:ilvl w:val="0"/>
          <w:numId w:val="17"/>
        </w:numPr>
        <w:tabs>
          <w:tab w:val="left" w:pos="0" w:leader="none"/>
        </w:tabs>
        <w:ind w:left="707" w:hanging="283"/>
        <w:jc w:val="both"/>
        <w:rPr/>
      </w:pPr>
      <w:r>
        <w:rPr>
          <w:b/>
          <w:bCs/>
        </w:rPr>
        <w:t>273zł</w:t>
      </w:r>
      <w:r>
        <w:rPr/>
        <w:t xml:space="preserve"> miesięcznie w przypadku dziecka niepełnosprawnego (orzeczenie o niepełnosprawności lub o znacznym stopniu niepełnosprawności) nie więcej niż </w:t>
      </w:r>
      <w:r>
        <w:rPr>
          <w:b/>
          <w:bCs/>
        </w:rPr>
        <w:t>546</w:t>
      </w:r>
      <w:r>
        <w:rPr/>
        <w:t xml:space="preserve"> zł na wszystkie dzieci. </w:t>
      </w:r>
    </w:p>
    <w:p>
      <w:pPr>
        <w:pStyle w:val="Tretekstu"/>
        <w:jc w:val="both"/>
        <w:rPr/>
      </w:pPr>
      <w:r>
        <w:rPr/>
        <w:br/>
      </w:r>
      <w:r>
        <w:rPr>
          <w:b/>
          <w:bCs/>
          <w:sz w:val="24"/>
          <w:szCs w:val="24"/>
        </w:rPr>
        <w:t>Załączniki jak do zasiłku rodzinnego i dodatkowo :</w:t>
      </w:r>
    </w:p>
    <w:p>
      <w:pPr>
        <w:pStyle w:val="Tretekstu"/>
        <w:numPr>
          <w:ilvl w:val="0"/>
          <w:numId w:val="18"/>
        </w:numPr>
        <w:tabs>
          <w:tab w:val="left" w:pos="0" w:leader="none"/>
        </w:tabs>
        <w:spacing w:before="0" w:after="0"/>
        <w:ind w:left="707" w:hanging="283"/>
        <w:jc w:val="both"/>
        <w:rPr/>
      </w:pPr>
      <w:r>
        <w:rPr/>
        <w:t xml:space="preserve">odpis zupełny lub skróconego aktu zgonu rodzica/rodziców dziecka lub </w:t>
      </w:r>
    </w:p>
    <w:p>
      <w:pPr>
        <w:pStyle w:val="Tretekstu"/>
        <w:numPr>
          <w:ilvl w:val="0"/>
          <w:numId w:val="18"/>
        </w:numPr>
        <w:tabs>
          <w:tab w:val="left" w:pos="0" w:leader="none"/>
        </w:tabs>
        <w:spacing w:before="0" w:after="0"/>
        <w:ind w:left="707" w:hanging="283"/>
        <w:jc w:val="both"/>
        <w:rPr/>
      </w:pPr>
      <w:r>
        <w:rPr/>
        <w:t xml:space="preserve">odpis zupełny aktu urodzenia dziecka – w przypadku gdy ojciec dziecka jest nieznany lub </w:t>
      </w:r>
    </w:p>
    <w:p>
      <w:pPr>
        <w:pStyle w:val="Tretekstu"/>
        <w:numPr>
          <w:ilvl w:val="0"/>
          <w:numId w:val="18"/>
        </w:numPr>
        <w:tabs>
          <w:tab w:val="left" w:pos="0" w:leader="none"/>
        </w:tabs>
        <w:ind w:left="707" w:hanging="283"/>
        <w:jc w:val="both"/>
        <w:rPr/>
      </w:pPr>
      <w:r>
        <w:rPr/>
        <w:t xml:space="preserve">odpis prawomocnego orzeczenia sądu oddalającego powództwo o roszczenia alimentacyjne. </w:t>
      </w:r>
    </w:p>
    <w:p>
      <w:pPr>
        <w:pStyle w:val="Nagwek1"/>
        <w:numPr>
          <w:ilvl w:val="0"/>
          <w:numId w:val="1"/>
        </w:numPr>
        <w:ind w:left="432" w:right="0" w:hanging="0"/>
        <w:jc w:val="center"/>
        <w:rPr>
          <w:sz w:val="28"/>
          <w:szCs w:val="28"/>
        </w:rPr>
      </w:pPr>
      <w:r>
        <w:rPr>
          <w:sz w:val="28"/>
          <w:szCs w:val="28"/>
        </w:rPr>
        <w:t xml:space="preserve">Dodatek do zasiłku rodzinnego z tytułu wychowania dziecka w rodzinie wielodzietnej </w:t>
      </w:r>
    </w:p>
    <w:p>
      <w:pPr>
        <w:pStyle w:val="Tretekstu"/>
        <w:jc w:val="left"/>
        <w:rPr/>
      </w:pPr>
      <w:r>
        <w:rPr>
          <w:rStyle w:val="Mocnowyrniony"/>
        </w:rPr>
        <w:t>Przysługuje:</w:t>
        <w:br/>
      </w:r>
      <w:r>
        <w:rPr/>
        <w:t xml:space="preserve">matce lub ojcu, opiekunowi faktycznemu dziecka albo opiekunowi prawnemu </w:t>
      </w:r>
      <w:r>
        <w:rPr>
          <w:u w:val="single"/>
        </w:rPr>
        <w:t>na trzecie i następne dzieci uprawnione do zasiłku rodzinnego.</w:t>
      </w:r>
      <w:r>
        <w:rPr/>
        <w:t xml:space="preserve"> </w:t>
        <w:br/>
        <w:br/>
        <w:t xml:space="preserve"> </w:t>
      </w:r>
      <w:r>
        <w:rPr>
          <w:rStyle w:val="Mocnowyrniony"/>
        </w:rPr>
        <w:t>Wysokość</w:t>
      </w:r>
      <w:r>
        <w:rPr/>
        <w:t> </w:t>
      </w:r>
      <w:r>
        <w:rPr>
          <w:b/>
          <w:bCs/>
        </w:rPr>
        <w:t xml:space="preserve"> dodatku -  95 zł miesięcznie.</w:t>
      </w:r>
    </w:p>
    <w:p>
      <w:pPr>
        <w:pStyle w:val="Tretekstu"/>
        <w:jc w:val="both"/>
        <w:rPr>
          <w:b/>
          <w:b/>
          <w:bCs/>
          <w:sz w:val="24"/>
          <w:szCs w:val="24"/>
        </w:rPr>
      </w:pPr>
      <w:r>
        <w:rPr>
          <w:b/>
          <w:bCs/>
          <w:sz w:val="24"/>
          <w:szCs w:val="24"/>
        </w:rPr>
        <w:t>Załączniki jak do zasiłku rodzinnego.</w:t>
      </w:r>
    </w:p>
    <w:p>
      <w:pPr>
        <w:pStyle w:val="Nagwek1"/>
        <w:numPr>
          <w:ilvl w:val="0"/>
          <w:numId w:val="1"/>
        </w:numPr>
        <w:ind w:left="432" w:right="0" w:hanging="0"/>
        <w:jc w:val="center"/>
        <w:rPr>
          <w:b/>
          <w:b/>
          <w:bCs/>
          <w:sz w:val="28"/>
          <w:szCs w:val="28"/>
        </w:rPr>
      </w:pPr>
      <w:r>
        <w:rPr>
          <w:b/>
          <w:bCs/>
          <w:sz w:val="28"/>
          <w:szCs w:val="28"/>
        </w:rPr>
        <w:t xml:space="preserve">Dodatek do zasiłku rodzinnego z tytułu kształcenia i rehabilitacji dziecka niepełnosprawnego </w:t>
      </w:r>
    </w:p>
    <w:p>
      <w:pPr>
        <w:pStyle w:val="Tretekstu"/>
        <w:numPr>
          <w:ilvl w:val="0"/>
          <w:numId w:val="0"/>
        </w:numPr>
        <w:spacing w:before="0" w:after="0"/>
        <w:ind w:left="707" w:hanging="0"/>
        <w:rPr/>
      </w:pPr>
      <w:r>
        <w:rPr/>
      </w:r>
    </w:p>
    <w:p>
      <w:pPr>
        <w:pStyle w:val="Tretekstu"/>
        <w:jc w:val="both"/>
        <w:rPr/>
      </w:pPr>
      <w:r>
        <w:rPr>
          <w:rStyle w:val="Mocnowyrniony"/>
        </w:rPr>
        <w:t>Przysługuje:</w:t>
        <w:br/>
      </w:r>
      <w:r>
        <w:rPr/>
        <w:t>matce lub ojcu, opiekunowi prawnemu lub faktycznemu dziecka, a także osobie uczącej się na wydatki związane z rehabilitacją lub kształceniem dziecka niepełnosprawnego w wieku:</w:t>
      </w:r>
    </w:p>
    <w:p>
      <w:pPr>
        <w:pStyle w:val="Tretekstu"/>
        <w:numPr>
          <w:ilvl w:val="0"/>
          <w:numId w:val="19"/>
        </w:numPr>
        <w:tabs>
          <w:tab w:val="left" w:pos="0" w:leader="none"/>
        </w:tabs>
        <w:spacing w:before="0" w:after="0"/>
        <w:ind w:left="707" w:hanging="283"/>
        <w:jc w:val="both"/>
        <w:rPr/>
      </w:pPr>
      <w:r>
        <w:rPr/>
        <w:t xml:space="preserve">do ukończenia 16 lat - jeżeli legitymuje się orzeczeniem o niepełnosprawności, </w:t>
      </w:r>
    </w:p>
    <w:p>
      <w:pPr>
        <w:pStyle w:val="Tretekstu"/>
        <w:numPr>
          <w:ilvl w:val="0"/>
          <w:numId w:val="19"/>
        </w:numPr>
        <w:tabs>
          <w:tab w:val="left" w:pos="0" w:leader="none"/>
        </w:tabs>
        <w:ind w:left="707" w:hanging="283"/>
        <w:jc w:val="both"/>
        <w:rPr/>
      </w:pPr>
      <w:r>
        <w:rPr/>
        <w:t xml:space="preserve">od 16 do 24 lat - jeżeli legitymuje się orzeczeniem o umiarkowanym lub znacznym stopniu niepełnosprawności, </w:t>
      </w:r>
    </w:p>
    <w:p>
      <w:pPr>
        <w:pStyle w:val="Tretekstu"/>
        <w:jc w:val="both"/>
        <w:rPr/>
      </w:pPr>
      <w:r>
        <w:rPr/>
        <w:br/>
      </w:r>
      <w:r>
        <w:rPr>
          <w:rStyle w:val="Mocnowyrniony"/>
        </w:rPr>
        <w:t xml:space="preserve"> Wysokość dodatku:</w:t>
      </w:r>
    </w:p>
    <w:p>
      <w:pPr>
        <w:pStyle w:val="Tretekstu"/>
        <w:numPr>
          <w:ilvl w:val="0"/>
          <w:numId w:val="20"/>
        </w:numPr>
        <w:tabs>
          <w:tab w:val="left" w:pos="0" w:leader="none"/>
        </w:tabs>
        <w:spacing w:before="0" w:after="0"/>
        <w:ind w:left="707" w:hanging="283"/>
        <w:jc w:val="both"/>
        <w:rPr/>
      </w:pPr>
      <w:r>
        <w:rPr>
          <w:b/>
          <w:bCs/>
        </w:rPr>
        <w:t>90 zł</w:t>
      </w:r>
      <w:r>
        <w:rPr/>
        <w:t xml:space="preserve"> na dziecko do 5 lat, </w:t>
      </w:r>
    </w:p>
    <w:p>
      <w:pPr>
        <w:pStyle w:val="Tretekstu"/>
        <w:numPr>
          <w:ilvl w:val="0"/>
          <w:numId w:val="20"/>
        </w:numPr>
        <w:tabs>
          <w:tab w:val="left" w:pos="0" w:leader="none"/>
        </w:tabs>
        <w:ind w:left="707" w:hanging="283"/>
        <w:jc w:val="both"/>
        <w:rPr/>
      </w:pPr>
      <w:r>
        <w:rPr>
          <w:b/>
          <w:bCs/>
        </w:rPr>
        <w:t>110 zł</w:t>
      </w:r>
      <w:r>
        <w:rPr/>
        <w:t xml:space="preserve"> na dziecko od 5 do 24 lat </w:t>
      </w:r>
    </w:p>
    <w:p>
      <w:pPr>
        <w:pStyle w:val="Tretekstu"/>
        <w:rPr/>
      </w:pPr>
      <w:r>
        <w:rPr/>
        <w:t> </w:t>
      </w:r>
      <w:r>
        <w:rPr>
          <w:b/>
          <w:bCs/>
          <w:sz w:val="24"/>
          <w:szCs w:val="24"/>
        </w:rPr>
        <w:t>Załączniki jak do zasiłku rodzinnego i dodatkowo :</w:t>
      </w:r>
    </w:p>
    <w:p>
      <w:pPr>
        <w:pStyle w:val="Tretekstu"/>
        <w:numPr>
          <w:ilvl w:val="0"/>
          <w:numId w:val="21"/>
        </w:numPr>
        <w:tabs>
          <w:tab w:val="left" w:pos="0" w:leader="none"/>
        </w:tabs>
        <w:ind w:left="707" w:hanging="283"/>
        <w:jc w:val="both"/>
        <w:rPr/>
      </w:pPr>
      <w:r>
        <w:rPr/>
        <w:t xml:space="preserve">Orzeczenie o niepełnosprawności lub o znacznym albo umiarkowanym stopniu niepełnosprawności </w:t>
      </w:r>
    </w:p>
    <w:p>
      <w:pPr>
        <w:pStyle w:val="Nagwek1"/>
        <w:numPr>
          <w:ilvl w:val="0"/>
          <w:numId w:val="1"/>
        </w:numPr>
        <w:ind w:left="432" w:right="0" w:hanging="0"/>
        <w:jc w:val="both"/>
        <w:rPr>
          <w:b/>
          <w:b/>
          <w:bCs/>
          <w:sz w:val="28"/>
          <w:szCs w:val="28"/>
        </w:rPr>
      </w:pPr>
      <w:r>
        <w:rPr>
          <w:b/>
          <w:bCs/>
          <w:sz w:val="28"/>
          <w:szCs w:val="28"/>
        </w:rPr>
        <w:t xml:space="preserve">Dodatek do zasiłku rodzinnego z tytułu rozpoczęcia roku szkolnego </w:t>
      </w:r>
    </w:p>
    <w:p>
      <w:pPr>
        <w:pStyle w:val="Tretekstu"/>
        <w:jc w:val="both"/>
        <w:rPr/>
      </w:pPr>
      <w:r>
        <w:rPr>
          <w:rStyle w:val="Mocnowyrniony"/>
        </w:rPr>
        <w:t>Przysługuje:</w:t>
      </w:r>
      <w:r>
        <w:rPr/>
        <w:br/>
        <w:t>matce lub ojcu, opiekunowi faktycznemu lub prawnemu dziecka, a także osobie uczącej się na wydatki związane z rozpoczęciem w szkole nowego roku szkolnego.</w:t>
      </w:r>
    </w:p>
    <w:p>
      <w:pPr>
        <w:pStyle w:val="Tretekstu"/>
        <w:jc w:val="both"/>
        <w:rPr/>
      </w:pPr>
      <w:r>
        <w:rPr/>
        <w:t>Przedmiotowy dodatek przysługuje również na dziecko rozpoczynające roczne przygotowanie przedszkolne ("zerówka").</w:t>
      </w:r>
    </w:p>
    <w:p>
      <w:pPr>
        <w:pStyle w:val="Tretekstu"/>
        <w:jc w:val="both"/>
        <w:rPr/>
      </w:pPr>
      <w:r>
        <w:rPr/>
        <w:t> </w:t>
      </w:r>
      <w:r>
        <w:rPr>
          <w:rStyle w:val="Mocnowyrniony"/>
        </w:rPr>
        <w:t>Uwaga!</w:t>
      </w:r>
    </w:p>
    <w:p>
      <w:pPr>
        <w:pStyle w:val="Tretekstu"/>
        <w:jc w:val="left"/>
        <w:rPr/>
      </w:pPr>
      <w:r>
        <w:rPr/>
        <w:t>Wniosek o wypłatę dodatku składa się do dnia zakończenia okresu zasiłkowego, w którym rozpoczęto rok szkolny albo roczne przygotowanie przedszkolne.</w:t>
        <w:br/>
        <w:t xml:space="preserve">Wniosek złożony po terminie organ właściwy pozostawia </w:t>
      </w:r>
      <w:r>
        <w:rPr>
          <w:u w:val="single"/>
        </w:rPr>
        <w:t>bez rozpoznania.</w:t>
      </w:r>
    </w:p>
    <w:p>
      <w:pPr>
        <w:pStyle w:val="Tretekstu"/>
        <w:jc w:val="left"/>
        <w:rPr/>
      </w:pPr>
      <w:r>
        <w:rPr>
          <w:rStyle w:val="Mocnowyrniony"/>
        </w:rPr>
        <w:t>Wysokość</w:t>
      </w:r>
      <w:r>
        <w:rPr/>
        <w:t> </w:t>
      </w:r>
      <w:r>
        <w:rPr>
          <w:b/>
          <w:bCs/>
        </w:rPr>
        <w:t xml:space="preserve"> dodatku – 100 zł jednorazowo.</w:t>
      </w:r>
      <w:r>
        <w:rPr/>
        <w:br/>
      </w:r>
      <w:r>
        <w:rPr>
          <w:b/>
          <w:bCs/>
          <w:sz w:val="24"/>
          <w:szCs w:val="24"/>
        </w:rPr>
        <w:t>Załączniki jak do zasiłku rodzinnego i dodatkowo</w:t>
      </w:r>
    </w:p>
    <w:p>
      <w:pPr>
        <w:pStyle w:val="Tretekstu"/>
        <w:numPr>
          <w:ilvl w:val="0"/>
          <w:numId w:val="22"/>
        </w:numPr>
        <w:tabs>
          <w:tab w:val="left" w:pos="0" w:leader="none"/>
        </w:tabs>
        <w:ind w:left="707" w:hanging="283"/>
        <w:jc w:val="both"/>
        <w:rPr/>
      </w:pPr>
      <w:r>
        <w:rPr/>
        <w:t xml:space="preserve">Zaświadczenie szkoły albo oświadczenie o uczęszczaniu dziecka do szkoły, w przypadku gdy dziecko ukończyło 18 rok życia </w:t>
      </w:r>
    </w:p>
    <w:p>
      <w:pPr>
        <w:pStyle w:val="Nagwek1"/>
        <w:numPr>
          <w:ilvl w:val="0"/>
          <w:numId w:val="1"/>
        </w:numPr>
        <w:ind w:left="432" w:right="0" w:hanging="0"/>
        <w:jc w:val="center"/>
        <w:rPr>
          <w:b/>
          <w:b/>
          <w:bCs/>
          <w:sz w:val="28"/>
          <w:szCs w:val="28"/>
        </w:rPr>
      </w:pPr>
      <w:r>
        <w:rPr>
          <w:b/>
          <w:bCs/>
          <w:sz w:val="28"/>
          <w:szCs w:val="28"/>
        </w:rPr>
        <w:t xml:space="preserve">Dodatek do zasiłku rodzinnego z tytułu podjęcia przez dziecko nauki w szkole poza miejscem zamieszkania </w:t>
      </w:r>
    </w:p>
    <w:p>
      <w:pPr>
        <w:pStyle w:val="Tretekstu"/>
        <w:jc w:val="both"/>
        <w:rPr/>
      </w:pPr>
      <w:r>
        <w:rPr>
          <w:rStyle w:val="Mocnowyrniony"/>
        </w:rPr>
        <w:t>Przysługuje</w:t>
      </w:r>
    </w:p>
    <w:p>
      <w:pPr>
        <w:pStyle w:val="Tretekstu"/>
        <w:jc w:val="both"/>
        <w:rPr/>
      </w:pPr>
      <w:r>
        <w:rPr/>
        <w:t>matce lub ojcu, opiekunowi faktycznemu lub prawnemu dziecka, a także osobie uczącej się przez 10 miesięcy w roku w okresie pobierania nauki w szkole od września do czerwca następnego roku kalendarzowego:</w:t>
      </w:r>
    </w:p>
    <w:p>
      <w:pPr>
        <w:pStyle w:val="Tretekstu"/>
        <w:numPr>
          <w:ilvl w:val="0"/>
          <w:numId w:val="23"/>
        </w:numPr>
        <w:tabs>
          <w:tab w:val="left" w:pos="0" w:leader="none"/>
        </w:tabs>
        <w:ind w:left="707" w:hanging="283"/>
        <w:jc w:val="both"/>
        <w:rPr/>
      </w:pPr>
      <w:r>
        <w:rPr>
          <w:u w:val="single"/>
        </w:rPr>
        <w:t xml:space="preserve">w związku z </w:t>
      </w:r>
      <w:r>
        <w:rPr>
          <w:rStyle w:val="Mocnowyrniony"/>
          <w:u w:val="single"/>
        </w:rPr>
        <w:t>zamieszkiwaniem</w:t>
      </w:r>
      <w:r>
        <w:rPr>
          <w:u w:val="single"/>
        </w:rPr>
        <w:t xml:space="preserve"> w miejscowości, w której znajduje się siedziba szkoła</w:t>
      </w:r>
      <w:r>
        <w:rPr/>
        <w:t xml:space="preserve">  ponadgimnazjalna lub artystyczna, w której realizowany jest obowiązek szkolny i obowiązek nauki, a także szkoła podstawowa lub gimnazjalna, ale tylko w przypadku dziecka niepełnosprawnego. </w:t>
      </w:r>
    </w:p>
    <w:p>
      <w:pPr>
        <w:pStyle w:val="Tretekstu"/>
        <w:ind w:left="450" w:right="0" w:hanging="0"/>
        <w:jc w:val="both"/>
        <w:rPr/>
      </w:pPr>
      <w:r>
        <w:rPr>
          <w:rStyle w:val="Mocnowyrniony"/>
        </w:rPr>
        <w:t xml:space="preserve"> </w:t>
      </w:r>
      <w:r>
        <w:rPr>
          <w:rStyle w:val="Mocnowyrniony"/>
        </w:rPr>
        <w:t>Wysokość</w:t>
      </w:r>
      <w:r>
        <w:rPr>
          <w:b/>
          <w:bCs/>
        </w:rPr>
        <w:t xml:space="preserve"> dodatku - 113 zł miesięcznie.</w:t>
      </w:r>
    </w:p>
    <w:p>
      <w:pPr>
        <w:pStyle w:val="Tretekstu"/>
        <w:ind w:left="450" w:right="0" w:hanging="0"/>
        <w:jc w:val="both"/>
        <w:rPr>
          <w:b/>
          <w:b/>
          <w:bCs/>
          <w:sz w:val="24"/>
          <w:szCs w:val="24"/>
        </w:rPr>
      </w:pPr>
      <w:r>
        <w:rPr>
          <w:b/>
          <w:bCs/>
          <w:sz w:val="24"/>
          <w:szCs w:val="24"/>
        </w:rPr>
        <w:t>Załączniki jak do zasiłku rodzinnego - odpowiednio i dodatkowo :</w:t>
      </w:r>
    </w:p>
    <w:p>
      <w:pPr>
        <w:pStyle w:val="Tretekstu"/>
        <w:numPr>
          <w:ilvl w:val="1"/>
          <w:numId w:val="24"/>
        </w:numPr>
        <w:tabs>
          <w:tab w:val="left" w:pos="0" w:leader="none"/>
        </w:tabs>
        <w:spacing w:before="0" w:after="0"/>
        <w:ind w:left="1414" w:hanging="283"/>
        <w:jc w:val="both"/>
        <w:rPr/>
      </w:pPr>
      <w:r>
        <w:rPr/>
        <w:t xml:space="preserve">zaświadczenie szkoły albo oświadczenie o uczęszczaniu dziecka do szkoły poza miejscem zamieszkania </w:t>
      </w:r>
    </w:p>
    <w:p>
      <w:pPr>
        <w:pStyle w:val="Tretekstu"/>
        <w:numPr>
          <w:ilvl w:val="1"/>
          <w:numId w:val="24"/>
        </w:numPr>
        <w:tabs>
          <w:tab w:val="left" w:pos="0" w:leader="none"/>
        </w:tabs>
        <w:spacing w:before="0" w:after="0"/>
        <w:ind w:left="1414" w:hanging="283"/>
        <w:jc w:val="both"/>
        <w:rPr/>
      </w:pPr>
      <w:r>
        <w:rPr/>
        <w:t xml:space="preserve">zaświadczenie albo oświadczenie potwierdzające tymczasowe zameldowanie ucznia poza miejscem zamieszkania </w:t>
      </w:r>
    </w:p>
    <w:p>
      <w:pPr>
        <w:pStyle w:val="Tretekstu"/>
        <w:numPr>
          <w:ilvl w:val="1"/>
          <w:numId w:val="24"/>
        </w:numPr>
        <w:tabs>
          <w:tab w:val="left" w:pos="0" w:leader="none"/>
        </w:tabs>
        <w:ind w:left="1414" w:hanging="283"/>
        <w:jc w:val="both"/>
        <w:rPr/>
      </w:pPr>
      <w:r>
        <w:rPr/>
        <w:t xml:space="preserve">inne dokumenty niezbędne do ustalenia prawa do niniejszego świadczenia </w:t>
      </w:r>
    </w:p>
    <w:p>
      <w:pPr>
        <w:pStyle w:val="Tretekstu"/>
        <w:numPr>
          <w:ilvl w:val="0"/>
          <w:numId w:val="25"/>
        </w:numPr>
        <w:tabs>
          <w:tab w:val="left" w:pos="0" w:leader="none"/>
        </w:tabs>
        <w:ind w:left="707" w:hanging="283"/>
        <w:jc w:val="both"/>
        <w:rPr/>
      </w:pPr>
      <w:r>
        <w:rPr>
          <w:u w:val="single"/>
        </w:rPr>
        <w:t xml:space="preserve">w związku z </w:t>
      </w:r>
      <w:r>
        <w:rPr>
          <w:rStyle w:val="Mocnowyrniony"/>
          <w:u w:val="single"/>
        </w:rPr>
        <w:t>dojazdem</w:t>
      </w:r>
      <w:r>
        <w:rPr>
          <w:u w:val="single"/>
        </w:rPr>
        <w:t xml:space="preserve"> z miejsca zamieszkania do miejscowości, w której znajduje się szkoła</w:t>
      </w:r>
      <w:r>
        <w:rPr/>
        <w:t xml:space="preserve"> ponadgimnazjalna, a także artystyczna, w której realizowany jest obowiązek szkolny i obowiązek nauki w zakresie odpowiadającym nauce w szkole ponadgimnazjalnej. </w:t>
      </w:r>
    </w:p>
    <w:p>
      <w:pPr>
        <w:pStyle w:val="Tretekstu"/>
        <w:ind w:left="450" w:right="0" w:hanging="0"/>
        <w:jc w:val="both"/>
        <w:rPr/>
      </w:pPr>
      <w:r>
        <w:rPr>
          <w:rStyle w:val="Mocnowyrniony"/>
        </w:rPr>
        <w:t xml:space="preserve"> </w:t>
      </w:r>
      <w:r>
        <w:rPr>
          <w:rStyle w:val="Mocnowyrniony"/>
          <w:b/>
          <w:bCs/>
        </w:rPr>
        <w:t>Wysokość</w:t>
      </w:r>
      <w:r>
        <w:rPr>
          <w:b/>
          <w:bCs/>
        </w:rPr>
        <w:t xml:space="preserve"> dodatku - 69 zł miesięcznie</w:t>
      </w:r>
    </w:p>
    <w:p>
      <w:pPr>
        <w:pStyle w:val="Tretekstu"/>
        <w:ind w:left="450" w:right="0" w:hanging="0"/>
        <w:jc w:val="both"/>
        <w:rPr>
          <w:b/>
          <w:b/>
          <w:bCs/>
          <w:sz w:val="24"/>
          <w:szCs w:val="24"/>
        </w:rPr>
      </w:pPr>
      <w:r>
        <w:rPr>
          <w:b/>
          <w:bCs/>
          <w:sz w:val="24"/>
          <w:szCs w:val="24"/>
        </w:rPr>
        <w:t> </w:t>
      </w:r>
      <w:r>
        <w:rPr>
          <w:b/>
          <w:bCs/>
          <w:sz w:val="24"/>
          <w:szCs w:val="24"/>
        </w:rPr>
        <w:t>Załączniki jak do zasiłku rodzinnego i dodatkowo :</w:t>
      </w:r>
    </w:p>
    <w:p>
      <w:pPr>
        <w:pStyle w:val="Tretekstu"/>
        <w:numPr>
          <w:ilvl w:val="1"/>
          <w:numId w:val="26"/>
        </w:numPr>
        <w:tabs>
          <w:tab w:val="left" w:pos="0" w:leader="none"/>
        </w:tabs>
        <w:ind w:left="1414" w:hanging="283"/>
        <w:jc w:val="both"/>
        <w:rPr/>
      </w:pPr>
      <w:r>
        <w:rPr/>
        <w:t xml:space="preserve">zaświadczenie szkoły albo oświadczenie o uczęszczaniu dziecka do szkoły poza miejscem zamieszkania </w:t>
      </w:r>
    </w:p>
    <w:p>
      <w:pPr>
        <w:pStyle w:val="Tretekstu"/>
        <w:jc w:val="both"/>
        <w:rPr/>
      </w:pPr>
      <w:r>
        <w:rPr/>
      </w:r>
    </w:p>
    <w:p>
      <w:pPr>
        <w:pStyle w:val="Nagwek1"/>
        <w:numPr>
          <w:ilvl w:val="0"/>
          <w:numId w:val="1"/>
        </w:numPr>
        <w:jc w:val="center"/>
        <w:rPr/>
      </w:pPr>
      <w:r>
        <w:rPr>
          <w:sz w:val="40"/>
          <w:szCs w:val="40"/>
        </w:rPr>
        <w:t xml:space="preserve">Nowe zasady przyznawania zasiłku rodzinnego w przypadku przekroczenia kryterium dochodowego </w:t>
      </w:r>
    </w:p>
    <w:p>
      <w:pPr>
        <w:pStyle w:val="Tretekstu"/>
        <w:jc w:val="center"/>
        <w:rPr>
          <w:sz w:val="40"/>
          <w:szCs w:val="40"/>
        </w:rPr>
      </w:pPr>
      <w:r>
        <w:rPr>
          <w:sz w:val="40"/>
          <w:szCs w:val="40"/>
        </w:rPr>
      </w:r>
    </w:p>
    <w:p>
      <w:pPr>
        <w:pStyle w:val="Tretekstu"/>
        <w:jc w:val="both"/>
        <w:rPr>
          <w:sz w:val="24"/>
          <w:szCs w:val="24"/>
        </w:rPr>
      </w:pPr>
      <w:r>
        <w:rPr>
          <w:sz w:val="24"/>
          <w:szCs w:val="24"/>
        </w:rPr>
        <w:t xml:space="preserve">Rodziny, które przekroczyły próg dochodowy nie straciły szansy na prawo do zasiłku rodzinnego z dodatkami.  Dotyczy to zarówno rodzin, które jeszcze nie złożyły wniosków o ww. świadczenia na okres zasiłkowy 2016/2017, jak i rodzin, które ze względu na przekroczenie kryterium dochodowego, otrzymały decyzję odmawiającą im przyznania świadczeń. </w:t>
      </w:r>
    </w:p>
    <w:p>
      <w:pPr>
        <w:pStyle w:val="Tretekstu"/>
        <w:jc w:val="left"/>
        <w:rPr>
          <w:sz w:val="24"/>
          <w:szCs w:val="24"/>
        </w:rPr>
      </w:pPr>
      <w:r>
        <w:rPr>
          <w:sz w:val="24"/>
          <w:szCs w:val="24"/>
        </w:rPr>
        <w:t>Dzięki wprowadzeniu zasady "złotówka za złotówkę" ich świadczenia będą stopniowo obniżane wraz ze wzrostem dochodów rodziny. Za każde przekroczenie progu o 1,00 zł, łączna kwota świadczeń przysługujących rodzinie będzie pomniejszana o 1,00 zł.</w:t>
      </w:r>
    </w:p>
    <w:p>
      <w:pPr>
        <w:pStyle w:val="Tretekstu"/>
        <w:jc w:val="both"/>
        <w:rPr/>
      </w:pPr>
      <w:r>
        <w:rPr>
          <w:rStyle w:val="Mocnowyrniony"/>
          <w:sz w:val="24"/>
          <w:szCs w:val="24"/>
        </w:rPr>
        <w:t>UWAGA!!!</w:t>
      </w:r>
      <w:r>
        <w:rPr>
          <w:sz w:val="24"/>
          <w:szCs w:val="24"/>
        </w:rPr>
        <w:t xml:space="preserve"> </w:t>
      </w:r>
      <w:r>
        <w:rPr>
          <w:b/>
          <w:bCs/>
          <w:sz w:val="24"/>
          <w:szCs w:val="24"/>
          <w:u w:val="none"/>
        </w:rPr>
        <w:t>Prawo do świadczeń zostanie przyznane, gdy kwota do wypłaty po zastosowaniu mechanizmu „złotówka za złotówkę"</w:t>
      </w:r>
      <w:r>
        <w:rPr>
          <w:b/>
          <w:bCs/>
          <w:sz w:val="24"/>
          <w:szCs w:val="24"/>
          <w:u w:val="single"/>
        </w:rPr>
        <w:t xml:space="preserve"> nie będzie niższa niż 20,00 zł.</w:t>
      </w:r>
    </w:p>
    <w:p>
      <w:pPr>
        <w:pStyle w:val="Tretekstu"/>
        <w:jc w:val="both"/>
        <w:rPr>
          <w:b/>
          <w:b/>
          <w:bCs/>
          <w:sz w:val="12"/>
          <w:szCs w:val="12"/>
        </w:rPr>
      </w:pPr>
      <w:r>
        <w:rPr>
          <w:b/>
          <w:bCs/>
          <w:sz w:val="12"/>
          <w:szCs w:val="12"/>
        </w:rPr>
      </w:r>
    </w:p>
    <w:p>
      <w:pPr>
        <w:pStyle w:val="Nagwek1"/>
        <w:numPr>
          <w:ilvl w:val="0"/>
          <w:numId w:val="1"/>
        </w:numPr>
        <w:ind w:left="432" w:right="0" w:hanging="0"/>
        <w:jc w:val="left"/>
        <w:rPr>
          <w:b/>
          <w:b/>
          <w:bCs/>
          <w:sz w:val="40"/>
          <w:szCs w:val="40"/>
        </w:rPr>
      </w:pPr>
      <w:r>
        <w:rPr/>
      </w:r>
    </w:p>
    <w:p>
      <w:pPr>
        <w:pStyle w:val="Nagwek1"/>
        <w:numPr>
          <w:ilvl w:val="0"/>
          <w:numId w:val="1"/>
        </w:numPr>
        <w:ind w:left="432" w:right="0" w:hanging="0"/>
        <w:jc w:val="left"/>
        <w:rPr>
          <w:b/>
          <w:b/>
          <w:bCs/>
          <w:sz w:val="40"/>
          <w:szCs w:val="40"/>
        </w:rPr>
      </w:pPr>
      <w:r>
        <w:rPr>
          <w:b/>
          <w:bCs/>
          <w:sz w:val="40"/>
          <w:szCs w:val="40"/>
        </w:rPr>
        <w:t xml:space="preserve">Zasiłek pielęgnacyjny </w:t>
      </w:r>
    </w:p>
    <w:p>
      <w:pPr>
        <w:pStyle w:val="Tretekstu"/>
        <w:numPr>
          <w:ilvl w:val="0"/>
          <w:numId w:val="0"/>
        </w:numPr>
        <w:spacing w:before="0" w:after="0"/>
        <w:ind w:left="707" w:hanging="0"/>
        <w:rPr/>
      </w:pPr>
      <w:r>
        <w:rPr/>
      </w:r>
    </w:p>
    <w:p>
      <w:pPr>
        <w:pStyle w:val="Tretekstu"/>
        <w:jc w:val="both"/>
        <w:rPr/>
      </w:pPr>
      <w:r>
        <w:rPr/>
        <w:t>Ma na celu częściowe pokrycie wydatków wynikających z konieczności zapewnienia opieki i pomocy innej osoby w związku z niezdolnością do samodzielnej egzystencji.</w:t>
      </w:r>
    </w:p>
    <w:p>
      <w:pPr>
        <w:pStyle w:val="Tretekstu"/>
        <w:jc w:val="both"/>
        <w:rPr/>
      </w:pPr>
      <w:r>
        <w:rPr>
          <w:rStyle w:val="Mocnowyrniony"/>
        </w:rPr>
        <w:t>Przysługuje :</w:t>
      </w:r>
      <w:r>
        <w:rPr/>
        <w:t xml:space="preserve"> niezależnie od wysokości dochodów</w:t>
      </w:r>
    </w:p>
    <w:p>
      <w:pPr>
        <w:pStyle w:val="Tretekstu"/>
        <w:numPr>
          <w:ilvl w:val="0"/>
          <w:numId w:val="27"/>
        </w:numPr>
        <w:tabs>
          <w:tab w:val="left" w:pos="0" w:leader="none"/>
        </w:tabs>
        <w:spacing w:before="0" w:after="0"/>
        <w:ind w:left="707" w:hanging="283"/>
        <w:jc w:val="both"/>
        <w:rPr/>
      </w:pPr>
      <w:r>
        <w:rPr/>
        <w:t xml:space="preserve">niepełnosprawnemu dziecku </w:t>
      </w:r>
    </w:p>
    <w:p>
      <w:pPr>
        <w:pStyle w:val="Tretekstu"/>
        <w:numPr>
          <w:ilvl w:val="0"/>
          <w:numId w:val="27"/>
        </w:numPr>
        <w:tabs>
          <w:tab w:val="left" w:pos="0" w:leader="none"/>
        </w:tabs>
        <w:spacing w:before="0" w:after="0"/>
        <w:ind w:left="707" w:hanging="283"/>
        <w:jc w:val="both"/>
        <w:rPr/>
      </w:pPr>
      <w:r>
        <w:rPr/>
        <w:t xml:space="preserve">osobie w wieku powyżej 16 roku życia ze znacznym stopniem niepełnosprawności </w:t>
      </w:r>
    </w:p>
    <w:p>
      <w:pPr>
        <w:pStyle w:val="Tretekstu"/>
        <w:numPr>
          <w:ilvl w:val="0"/>
          <w:numId w:val="27"/>
        </w:numPr>
        <w:tabs>
          <w:tab w:val="left" w:pos="0" w:leader="none"/>
        </w:tabs>
        <w:spacing w:before="0" w:after="0"/>
        <w:ind w:left="707" w:hanging="283"/>
        <w:jc w:val="both"/>
        <w:rPr/>
      </w:pPr>
      <w:r>
        <w:rPr/>
        <w:t xml:space="preserve">osobie, która ukończyła 75 lat ( jeżeli nie jest uprawniona do dodatku pielęgnacyjnego przysługującego w związku z pobieraniem świadczeń emerytalno - rentowych ) </w:t>
      </w:r>
    </w:p>
    <w:p>
      <w:pPr>
        <w:pStyle w:val="Tretekstu"/>
        <w:numPr>
          <w:ilvl w:val="0"/>
          <w:numId w:val="27"/>
        </w:numPr>
        <w:tabs>
          <w:tab w:val="left" w:pos="0" w:leader="none"/>
        </w:tabs>
        <w:ind w:left="707" w:hanging="283"/>
        <w:jc w:val="both"/>
        <w:rPr/>
      </w:pPr>
      <w:r>
        <w:rPr/>
        <w:t xml:space="preserve">osobie powyżej 16 roku życia, legitymującej się orzeczeniem o umiarkowanym stopniu niepełnosprawności pod warunkiem, że niepełnosprawność powstała w wieku do ukończenia 21 roku życia. </w:t>
      </w:r>
    </w:p>
    <w:p>
      <w:pPr>
        <w:pStyle w:val="Tretekstu"/>
        <w:jc w:val="left"/>
        <w:rPr/>
      </w:pPr>
      <w:r>
        <w:rPr>
          <w:rStyle w:val="Mocnowyrniony"/>
        </w:rPr>
        <w:t>Wysokość zasiłku - 153 zł</w:t>
      </w:r>
      <w:r>
        <w:rPr/>
        <w:br/>
      </w:r>
      <w:r>
        <w:rPr>
          <w:rStyle w:val="Mocnowyrniony"/>
        </w:rPr>
        <w:t>Zasiłek pielęgnacyjny nie przysługuje :</w:t>
      </w:r>
    </w:p>
    <w:p>
      <w:pPr>
        <w:pStyle w:val="Tretekstu"/>
        <w:numPr>
          <w:ilvl w:val="0"/>
          <w:numId w:val="28"/>
        </w:numPr>
        <w:tabs>
          <w:tab w:val="left" w:pos="0" w:leader="none"/>
        </w:tabs>
        <w:spacing w:before="0" w:after="0"/>
        <w:ind w:left="707" w:hanging="283"/>
        <w:jc w:val="both"/>
        <w:rPr/>
      </w:pPr>
      <w:r>
        <w:rPr/>
        <w:t xml:space="preserve">osobie umieszczonej w instytucji zapewniającej całodobowe utrzymanie, </w:t>
      </w:r>
    </w:p>
    <w:p>
      <w:pPr>
        <w:pStyle w:val="Tretekstu"/>
        <w:numPr>
          <w:ilvl w:val="0"/>
          <w:numId w:val="28"/>
        </w:numPr>
        <w:tabs>
          <w:tab w:val="left" w:pos="0" w:leader="none"/>
        </w:tabs>
        <w:spacing w:before="0" w:after="0"/>
        <w:ind w:left="707" w:hanging="283"/>
        <w:jc w:val="both"/>
        <w:rPr/>
      </w:pPr>
      <w:r>
        <w:rPr/>
        <w:t xml:space="preserve">osobie uprawnionej do dodatku pielęgnacyjnego </w:t>
      </w:r>
    </w:p>
    <w:p>
      <w:pPr>
        <w:pStyle w:val="Tretekstu"/>
        <w:numPr>
          <w:ilvl w:val="0"/>
          <w:numId w:val="28"/>
        </w:numPr>
        <w:tabs>
          <w:tab w:val="left" w:pos="0" w:leader="none"/>
        </w:tabs>
        <w:ind w:left="707" w:hanging="283"/>
        <w:jc w:val="both"/>
        <w:rPr/>
      </w:pPr>
      <w:r>
        <w:rPr/>
        <w:t xml:space="preserve">jeżeli członkom rodziny przysługują za granicą świadczenia na pokrycie wydatków związanych z pielęgnacją osoby niepełnosprawnej, chyba że przepisy o koordynacji systemów zabezpieczenia społecznego lub dwustronne umowy o zabezpieczeniu społecznym stanowią inaczej </w:t>
      </w:r>
    </w:p>
    <w:p>
      <w:pPr>
        <w:pStyle w:val="Tretekstu"/>
        <w:jc w:val="both"/>
        <w:rPr>
          <w:b/>
          <w:b/>
          <w:bCs/>
          <w:sz w:val="24"/>
          <w:szCs w:val="24"/>
        </w:rPr>
      </w:pPr>
      <w:r>
        <w:rPr>
          <w:b/>
          <w:bCs/>
          <w:sz w:val="24"/>
          <w:szCs w:val="24"/>
        </w:rPr>
        <w:t>Do wniosku należy dołączyć:</w:t>
      </w:r>
    </w:p>
    <w:p>
      <w:pPr>
        <w:pStyle w:val="Tretekstu"/>
        <w:numPr>
          <w:ilvl w:val="0"/>
          <w:numId w:val="29"/>
        </w:numPr>
        <w:tabs>
          <w:tab w:val="left" w:pos="0" w:leader="none"/>
        </w:tabs>
        <w:spacing w:before="0" w:after="0"/>
        <w:ind w:left="707" w:hanging="283"/>
        <w:jc w:val="both"/>
        <w:rPr/>
      </w:pPr>
      <w:r>
        <w:rPr/>
        <w:t xml:space="preserve">orzeczenie o niepełnosprawności lub o stopniu niepełnosprawności,; </w:t>
      </w:r>
    </w:p>
    <w:p>
      <w:pPr>
        <w:pStyle w:val="Tretekstu"/>
        <w:numPr>
          <w:ilvl w:val="0"/>
          <w:numId w:val="29"/>
        </w:numPr>
        <w:tabs>
          <w:tab w:val="left" w:pos="0" w:leader="none"/>
        </w:tabs>
        <w:spacing w:before="0" w:after="0"/>
        <w:ind w:left="707" w:hanging="283"/>
        <w:jc w:val="both"/>
        <w:rPr/>
      </w:pPr>
      <w:r>
        <w:rPr/>
        <w:t xml:space="preserve">dowód osobisty lub inny dokument stwierdzający wiek osoby ubiegającej się o zasiłek pielęgnacyjny ( przy ubieganiu się o zasiłek pielęgnacyjny dla osoby, która ukończyła 75 lat ) </w:t>
      </w:r>
    </w:p>
    <w:p>
      <w:pPr>
        <w:pStyle w:val="Tretekstu"/>
        <w:numPr>
          <w:ilvl w:val="0"/>
          <w:numId w:val="29"/>
        </w:numPr>
        <w:tabs>
          <w:tab w:val="left" w:pos="0" w:leader="none"/>
        </w:tabs>
        <w:spacing w:before="0" w:after="0"/>
        <w:ind w:left="707" w:hanging="283"/>
        <w:jc w:val="both"/>
        <w:rPr/>
      </w:pPr>
      <w:r>
        <w:rPr/>
        <w:t xml:space="preserve">akt urodzenia dziecka ( przy ubieganiu się o zasiłek pielęgnacyjny dla dziecka ) </w:t>
      </w:r>
    </w:p>
    <w:p>
      <w:pPr>
        <w:pStyle w:val="Tretekstu"/>
        <w:numPr>
          <w:ilvl w:val="0"/>
          <w:numId w:val="29"/>
        </w:numPr>
        <w:tabs>
          <w:tab w:val="left" w:pos="0" w:leader="none"/>
        </w:tabs>
        <w:spacing w:before="0" w:after="0"/>
        <w:ind w:left="707" w:hanging="283"/>
        <w:jc w:val="both"/>
        <w:rPr/>
      </w:pPr>
      <w:r>
        <w:rPr/>
        <w:t xml:space="preserve">orzeczenie sądu rodzinnego o ustaleniu opiekuna prawnego  ( przy ubieganiu się o zasiłek pielęgnacyjny dla osoby będącej pod opieka prawną ) </w:t>
      </w:r>
    </w:p>
    <w:p>
      <w:pPr>
        <w:pStyle w:val="Tretekstu"/>
        <w:numPr>
          <w:ilvl w:val="0"/>
          <w:numId w:val="29"/>
        </w:numPr>
        <w:tabs>
          <w:tab w:val="left" w:pos="0" w:leader="none"/>
        </w:tabs>
        <w:ind w:left="707" w:hanging="283"/>
        <w:jc w:val="both"/>
        <w:rPr/>
      </w:pPr>
      <w:r>
        <w:rPr/>
        <w:t xml:space="preserve">inne dokumenty, w tym oświadczenia, niezbędne do ustalenia prawa do zasiłku pielęgnacyjnego </w:t>
      </w:r>
    </w:p>
    <w:p>
      <w:pPr>
        <w:pStyle w:val="Tretekstu"/>
        <w:jc w:val="both"/>
        <w:rPr/>
      </w:pPr>
      <w:r>
        <w:rPr/>
        <w:br/>
        <w:t xml:space="preserve">Wyżej wymienione dokumenty należy składać w </w:t>
      </w:r>
      <w:r>
        <w:rPr>
          <w:rStyle w:val="Mocnowyrniony"/>
        </w:rPr>
        <w:t>formie kopii (oryginały do wglądu)</w:t>
      </w:r>
      <w:r>
        <w:rPr/>
        <w:t>.            Kopie dokumentów uwierzytelnia organ właściwy prowadzący postępowanie w sprawie świadczeń rodzinnych, notariusz lub instytucja, która dokument wydała.</w:t>
      </w:r>
    </w:p>
    <w:p>
      <w:pPr>
        <w:pStyle w:val="Tretekstu"/>
        <w:jc w:val="both"/>
        <w:rPr/>
      </w:pPr>
      <w:r>
        <w:rPr/>
        <w:t> </w:t>
      </w:r>
    </w:p>
    <w:p>
      <w:pPr>
        <w:pStyle w:val="Nagwek1"/>
        <w:numPr>
          <w:ilvl w:val="0"/>
          <w:numId w:val="1"/>
        </w:numPr>
        <w:jc w:val="both"/>
        <w:rPr>
          <w:sz w:val="40"/>
          <w:szCs w:val="40"/>
        </w:rPr>
      </w:pPr>
      <w:r>
        <w:rPr>
          <w:sz w:val="40"/>
          <w:szCs w:val="40"/>
        </w:rPr>
        <w:t xml:space="preserve">Świadczenie pielęgnacyjne </w:t>
      </w:r>
    </w:p>
    <w:p>
      <w:pPr>
        <w:pStyle w:val="Tretekstu"/>
        <w:numPr>
          <w:ilvl w:val="0"/>
          <w:numId w:val="0"/>
        </w:numPr>
        <w:spacing w:before="0" w:after="0"/>
        <w:ind w:left="707" w:hanging="0"/>
        <w:rPr/>
      </w:pPr>
      <w:r>
        <w:rPr/>
      </w:r>
    </w:p>
    <w:p>
      <w:pPr>
        <w:pStyle w:val="Tretekstu"/>
        <w:jc w:val="both"/>
        <w:rPr/>
      </w:pPr>
      <w:r>
        <w:rPr>
          <w:b/>
          <w:bCs/>
        </w:rPr>
        <w:t xml:space="preserve">Świadczenie pielęgnacyjne z tytułu rezygnacji z zatrudnienia lub innej pracy zarobkowej </w:t>
      </w:r>
      <w:r>
        <w:rPr>
          <w:rStyle w:val="Mocnowyrniony"/>
          <w:b/>
          <w:bCs/>
        </w:rPr>
        <w:t>przysługuje:</w:t>
      </w:r>
    </w:p>
    <w:p>
      <w:pPr>
        <w:pStyle w:val="Tretekstu"/>
        <w:numPr>
          <w:ilvl w:val="0"/>
          <w:numId w:val="30"/>
        </w:numPr>
        <w:tabs>
          <w:tab w:val="left" w:pos="0" w:leader="none"/>
        </w:tabs>
        <w:spacing w:before="0" w:after="0"/>
        <w:ind w:left="707" w:hanging="283"/>
        <w:jc w:val="both"/>
        <w:rPr/>
      </w:pPr>
      <w:r>
        <w:rPr/>
        <w:t xml:space="preserve">matce albo ojcu, </w:t>
      </w:r>
    </w:p>
    <w:p>
      <w:pPr>
        <w:pStyle w:val="Tretekstu"/>
        <w:numPr>
          <w:ilvl w:val="0"/>
          <w:numId w:val="30"/>
        </w:numPr>
        <w:tabs>
          <w:tab w:val="left" w:pos="0" w:leader="none"/>
        </w:tabs>
        <w:spacing w:before="0" w:after="0"/>
        <w:ind w:left="707" w:hanging="283"/>
        <w:jc w:val="both"/>
        <w:rPr/>
      </w:pPr>
      <w:r>
        <w:rPr/>
        <w:t>opiekunowi faktycznemu dziecka, ( oznacza to osobę faktycznie opiekującą się dzieckiem, jeżeli wystąpiła z wnioskiem do sądu rodzinnego o przysposobienie dziecka)</w:t>
      </w:r>
    </w:p>
    <w:p>
      <w:pPr>
        <w:pStyle w:val="Tretekstu"/>
        <w:numPr>
          <w:ilvl w:val="0"/>
          <w:numId w:val="30"/>
        </w:numPr>
        <w:tabs>
          <w:tab w:val="left" w:pos="0" w:leader="none"/>
        </w:tabs>
        <w:spacing w:before="0" w:after="0"/>
        <w:ind w:left="707" w:hanging="283"/>
        <w:jc w:val="both"/>
        <w:rPr/>
      </w:pPr>
      <w:r>
        <w:rPr/>
        <w:t xml:space="preserve">osobie będącej rodziną zastępczą spokrewnioną w rozumieniu ustawy z dnia 9 czerwca 2011 r. o wspieraniu rodziny i systemie pieczy zastępczej, </w:t>
      </w:r>
    </w:p>
    <w:p>
      <w:pPr>
        <w:pStyle w:val="Tretekstu"/>
        <w:numPr>
          <w:ilvl w:val="0"/>
          <w:numId w:val="30"/>
        </w:numPr>
        <w:tabs>
          <w:tab w:val="left" w:pos="0" w:leader="none"/>
        </w:tabs>
        <w:ind w:left="707" w:hanging="283"/>
        <w:jc w:val="both"/>
        <w:rPr/>
      </w:pPr>
      <w:r>
        <w:rPr/>
        <w:t xml:space="preserve">innym osobom, na których zgodnie z przepisami ustawy z dnia 25 lutego 1964 r. – Kodeks rodzinny i opiekuńczy ciąży obowiązek alimentacyjny, z wyjątkiem osób o znacznym stopniu niepełnosprawności </w:t>
      </w:r>
    </w:p>
    <w:p>
      <w:pPr>
        <w:pStyle w:val="Tretekstu"/>
        <w:jc w:val="both"/>
        <w:rPr/>
      </w:pPr>
      <w:r>
        <w:rPr/>
        <w:t xml:space="preserve">– </w:t>
      </w:r>
      <w:r>
        <w:rPr/>
        <w:t>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Tretekstu"/>
        <w:jc w:val="both"/>
        <w:rPr/>
      </w:pPr>
      <w:r>
        <w:rPr/>
        <w:t>Osobom, o których mowa w pkt 4, innym niż spokrewnione w pierwszym stopniu z osobą wymagającą opieki, przysługuje świadczenie pielęgnacyjne, w przypadku gdy spełnione są łącznie następujące warunki:</w:t>
      </w:r>
    </w:p>
    <w:p>
      <w:pPr>
        <w:pStyle w:val="Tretekstu"/>
        <w:numPr>
          <w:ilvl w:val="0"/>
          <w:numId w:val="31"/>
        </w:numPr>
        <w:tabs>
          <w:tab w:val="left" w:pos="0" w:leader="none"/>
        </w:tabs>
        <w:spacing w:before="0" w:after="0"/>
        <w:ind w:left="707" w:hanging="283"/>
        <w:jc w:val="both"/>
        <w:rPr/>
      </w:pPr>
      <w:r>
        <w:rPr/>
        <w:t xml:space="preserve">rodzice osoby wymagającej opieki nie żyją, zostali pozbawieni praw rodzicielskich, są małoletni lub legitymują się orzeczeniem o znacznym stopniu niepełnosprawności; </w:t>
      </w:r>
    </w:p>
    <w:p>
      <w:pPr>
        <w:pStyle w:val="Tretekstu"/>
        <w:numPr>
          <w:ilvl w:val="0"/>
          <w:numId w:val="31"/>
        </w:numPr>
        <w:tabs>
          <w:tab w:val="left" w:pos="0" w:leader="none"/>
        </w:tabs>
        <w:spacing w:before="0" w:after="0"/>
        <w:ind w:left="707" w:hanging="283"/>
        <w:jc w:val="both"/>
        <w:rPr/>
      </w:pPr>
      <w:r>
        <w:rPr/>
        <w:t xml:space="preserve">nie ma innych osób spokrewnionych w pierwszym stopniu, są małoletnie lub legitymują się orzeczeniem o znacznym stopniu niepełnosprawności; </w:t>
      </w:r>
    </w:p>
    <w:p>
      <w:pPr>
        <w:pStyle w:val="Tretekstu"/>
        <w:numPr>
          <w:ilvl w:val="0"/>
          <w:numId w:val="31"/>
        </w:numPr>
        <w:tabs>
          <w:tab w:val="left" w:pos="0" w:leader="none"/>
        </w:tabs>
        <w:ind w:left="707" w:hanging="283"/>
        <w:jc w:val="both"/>
        <w:rPr/>
      </w:pPr>
      <w:r>
        <w:rPr/>
        <w:t xml:space="preserve">nie ma opiekuna faktycznego dziecka i osoby będącej rodziną zastępcza spokrewnioną, lub legitymują się oni orzeczeniem o znacznym stopniu niepełnosprawności. </w:t>
      </w:r>
    </w:p>
    <w:p>
      <w:pPr>
        <w:pStyle w:val="Tretekstu"/>
        <w:jc w:val="both"/>
        <w:rPr/>
      </w:pPr>
      <w:r>
        <w:rPr/>
        <w:br/>
        <w:t xml:space="preserve">Świadczenie pielęgnacyjne jest niezależne od dochodu i przysługuje, </w:t>
      </w:r>
      <w:r>
        <w:rPr>
          <w:u w:val="single"/>
        </w:rPr>
        <w:t>jeżeli niepełnosprawność osoby wymagającej opieki powstała</w:t>
      </w:r>
      <w:r>
        <w:rPr/>
        <w:t>:</w:t>
      </w:r>
    </w:p>
    <w:p>
      <w:pPr>
        <w:pStyle w:val="Tretekstu"/>
        <w:numPr>
          <w:ilvl w:val="0"/>
          <w:numId w:val="32"/>
        </w:numPr>
        <w:tabs>
          <w:tab w:val="left" w:pos="0" w:leader="none"/>
        </w:tabs>
        <w:spacing w:before="0" w:after="0"/>
        <w:ind w:left="707" w:hanging="283"/>
        <w:jc w:val="both"/>
        <w:rPr/>
      </w:pPr>
      <w:r>
        <w:rPr/>
        <w:t xml:space="preserve">nie później niż do ukończenia </w:t>
      </w:r>
      <w:r>
        <w:rPr>
          <w:rStyle w:val="Mocnowyrniony"/>
        </w:rPr>
        <w:t>18. roku życia</w:t>
      </w:r>
      <w:r>
        <w:rPr/>
        <w:t xml:space="preserve"> lub </w:t>
      </w:r>
    </w:p>
    <w:p>
      <w:pPr>
        <w:pStyle w:val="Tretekstu"/>
        <w:numPr>
          <w:ilvl w:val="0"/>
          <w:numId w:val="32"/>
        </w:numPr>
        <w:tabs>
          <w:tab w:val="left" w:pos="0" w:leader="none"/>
        </w:tabs>
        <w:ind w:left="707" w:hanging="283"/>
        <w:jc w:val="both"/>
        <w:rPr/>
      </w:pPr>
      <w:r>
        <w:rPr/>
        <w:t xml:space="preserve">w trakcie nauki w szkole lub w szkole wyższej, jednak nie później niż do ukończenia </w:t>
      </w:r>
      <w:r>
        <w:rPr>
          <w:rStyle w:val="Mocnowyrniony"/>
        </w:rPr>
        <w:t>25. roku życia</w:t>
      </w:r>
      <w:r>
        <w:rPr/>
        <w:t xml:space="preserve">. </w:t>
      </w:r>
    </w:p>
    <w:p>
      <w:pPr>
        <w:pStyle w:val="Tretekstu"/>
        <w:jc w:val="both"/>
        <w:rPr/>
      </w:pPr>
      <w:r>
        <w:rPr>
          <w:rStyle w:val="Mocnowyrniony"/>
        </w:rPr>
        <w:t xml:space="preserve"> </w:t>
      </w:r>
      <w:r>
        <w:rPr>
          <w:rStyle w:val="Mocnowyrniony"/>
        </w:rPr>
        <w:t xml:space="preserve">Wysokość </w:t>
      </w:r>
      <w:r>
        <w:rPr>
          <w:b/>
          <w:bCs/>
        </w:rPr>
        <w:t>świadczenie pielęgnacyjne przysługuje w okresie:</w:t>
      </w:r>
    </w:p>
    <w:p>
      <w:pPr>
        <w:pStyle w:val="Tretekstu"/>
        <w:numPr>
          <w:ilvl w:val="0"/>
          <w:numId w:val="33"/>
        </w:numPr>
        <w:tabs>
          <w:tab w:val="left" w:pos="0" w:leader="none"/>
        </w:tabs>
        <w:spacing w:before="0" w:after="0"/>
        <w:ind w:left="707" w:hanging="283"/>
        <w:jc w:val="both"/>
        <w:rPr/>
      </w:pPr>
      <w:r>
        <w:rPr>
          <w:b/>
          <w:bCs/>
        </w:rPr>
        <w:t>od dnia 1 stycznia 201</w:t>
      </w:r>
      <w:r>
        <w:rPr>
          <w:b/>
          <w:bCs/>
        </w:rPr>
        <w:t>8</w:t>
      </w:r>
      <w:r>
        <w:rPr>
          <w:b/>
          <w:bCs/>
        </w:rPr>
        <w:t xml:space="preserve"> r. do dnia 31 grudnia 201</w:t>
      </w:r>
      <w:r>
        <w:rPr>
          <w:b/>
          <w:bCs/>
        </w:rPr>
        <w:t>8</w:t>
      </w:r>
      <w:r>
        <w:rPr>
          <w:b/>
          <w:bCs/>
        </w:rPr>
        <w:t xml:space="preserve"> r. – w wysokości 1 4</w:t>
      </w:r>
      <w:r>
        <w:rPr>
          <w:b/>
          <w:bCs/>
        </w:rPr>
        <w:t>47</w:t>
      </w:r>
      <w:r>
        <w:rPr>
          <w:b/>
          <w:bCs/>
        </w:rPr>
        <w:t>,00 zł miesięcznie</w:t>
      </w:r>
      <w:r>
        <w:rPr/>
        <w:t xml:space="preserve"> </w:t>
      </w:r>
    </w:p>
    <w:p>
      <w:pPr>
        <w:pStyle w:val="Tretekstu"/>
        <w:jc w:val="both"/>
        <w:rPr>
          <w:b/>
          <w:b/>
          <w:bCs/>
        </w:rPr>
      </w:pPr>
      <w:r>
        <w:rPr>
          <w:b/>
          <w:bCs/>
        </w:rPr>
      </w:r>
    </w:p>
    <w:p>
      <w:pPr>
        <w:pStyle w:val="Tretekstu"/>
        <w:jc w:val="both"/>
        <w:rPr>
          <w:b/>
          <w:b/>
          <w:bCs/>
        </w:rPr>
      </w:pPr>
      <w:r>
        <w:rPr>
          <w:b/>
          <w:bCs/>
        </w:rPr>
      </w:r>
    </w:p>
    <w:p>
      <w:pPr>
        <w:pStyle w:val="Tretekstu"/>
        <w:jc w:val="both"/>
        <w:rPr>
          <w:b/>
          <w:b/>
          <w:bCs/>
        </w:rPr>
      </w:pPr>
      <w:r>
        <w:rPr>
          <w:b/>
          <w:bCs/>
        </w:rPr>
      </w:r>
    </w:p>
    <w:p>
      <w:pPr>
        <w:pStyle w:val="Tretekstu"/>
        <w:jc w:val="both"/>
        <w:rPr/>
      </w:pPr>
      <w:r>
        <w:rPr>
          <w:b/>
          <w:bCs/>
        </w:rPr>
        <w:t xml:space="preserve">Świadczenie pielęgnacyjne </w:t>
      </w:r>
      <w:r>
        <w:rPr>
          <w:rStyle w:val="Mocnowyrniony"/>
          <w:b/>
          <w:bCs/>
        </w:rPr>
        <w:t>nie przysługuje</w:t>
      </w:r>
      <w:r>
        <w:rPr>
          <w:b/>
          <w:bCs/>
        </w:rPr>
        <w:t>, jeżeli:</w:t>
      </w:r>
    </w:p>
    <w:p>
      <w:pPr>
        <w:pStyle w:val="Tretekstu"/>
        <w:numPr>
          <w:ilvl w:val="0"/>
          <w:numId w:val="34"/>
        </w:numPr>
        <w:tabs>
          <w:tab w:val="left" w:pos="0" w:leader="none"/>
        </w:tabs>
        <w:ind w:left="707" w:hanging="283"/>
        <w:jc w:val="left"/>
        <w:rPr/>
      </w:pPr>
      <w:r>
        <w:rPr>
          <w:u w:val="single"/>
        </w:rPr>
        <w:t>osoba sprawująca opiekę:</w:t>
        <w:br/>
      </w:r>
      <w:r>
        <w:rPr/>
        <w:t>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br/>
        <w:t>b) ma ustalone prawo do specjalnego zasiłku opiekuńczego, świadczenia pielęgnacyjnego lub zasiłku dla opiekuna;</w:t>
      </w:r>
    </w:p>
    <w:p>
      <w:pPr>
        <w:pStyle w:val="Tretekstu"/>
        <w:numPr>
          <w:ilvl w:val="0"/>
          <w:numId w:val="34"/>
        </w:numPr>
        <w:tabs>
          <w:tab w:val="left" w:pos="0" w:leader="none"/>
        </w:tabs>
        <w:ind w:left="707" w:hanging="283"/>
        <w:jc w:val="left"/>
        <w:rPr/>
      </w:pPr>
      <w:r>
        <w:rPr>
          <w:u w:val="single"/>
        </w:rPr>
        <w:t>osoba wymagająca opieki:</w:t>
        <w:br/>
      </w:r>
      <w:r>
        <w:rPr/>
        <w:t>a) pozostaje w związku małżeńskim, chyba że współmałżonek legitymuje się orzeczeniem o znacznym stopniu niepełnosprawności,</w:t>
        <w:br/>
        <w:t>b) 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pStyle w:val="Tretekstu"/>
        <w:numPr>
          <w:ilvl w:val="0"/>
          <w:numId w:val="34"/>
        </w:numPr>
        <w:tabs>
          <w:tab w:val="left" w:pos="0" w:leader="none"/>
        </w:tabs>
        <w:ind w:left="707" w:hanging="283"/>
        <w:jc w:val="left"/>
        <w:rPr/>
      </w:pPr>
      <w:r>
        <w:rPr/>
        <w:t xml:space="preserve"> </w:t>
      </w:r>
      <w:r>
        <w:rPr/>
        <w:t>na osobę wymagającą opieki inna osoba ma ustalone prawo do wcześniejszej emerytury;</w:t>
      </w:r>
    </w:p>
    <w:p>
      <w:pPr>
        <w:pStyle w:val="Tretekstu"/>
        <w:numPr>
          <w:ilvl w:val="0"/>
          <w:numId w:val="34"/>
        </w:numPr>
        <w:tabs>
          <w:tab w:val="left" w:pos="0" w:leader="none"/>
        </w:tabs>
        <w:ind w:left="707" w:hanging="283"/>
        <w:jc w:val="left"/>
        <w:rPr/>
      </w:pPr>
      <w:r>
        <w:rPr/>
        <w:t>uchylony</w:t>
      </w:r>
    </w:p>
    <w:p>
      <w:pPr>
        <w:pStyle w:val="Tretekstu"/>
        <w:numPr>
          <w:ilvl w:val="0"/>
          <w:numId w:val="34"/>
        </w:numPr>
        <w:tabs>
          <w:tab w:val="left" w:pos="0" w:leader="none"/>
        </w:tabs>
        <w:ind w:left="707" w:hanging="283"/>
        <w:jc w:val="left"/>
        <w:rPr/>
      </w:pPr>
      <w:r>
        <w:rPr/>
        <w:t xml:space="preserve"> </w:t>
      </w:r>
      <w:r>
        <w:rPr/>
        <w:t>na osobę wymagającą opieki jest ustalone prawo do dodatku do zasiłku rodzinnego z tytułu opieki nad dzieckiem  w okresie korzystania z urlopu wychowawczego, specjalnego zasiłku opiekuńczego, świadczenia pielęgnacyjnego lub zasiłku dla opiekuna;</w:t>
      </w:r>
    </w:p>
    <w:p>
      <w:pPr>
        <w:pStyle w:val="Tretekstu"/>
        <w:numPr>
          <w:ilvl w:val="0"/>
          <w:numId w:val="34"/>
        </w:numPr>
        <w:tabs>
          <w:tab w:val="left" w:pos="0" w:leader="none"/>
        </w:tabs>
        <w:ind w:left="707" w:hanging="283"/>
        <w:jc w:val="left"/>
        <w:rPr/>
      </w:pPr>
      <w:r>
        <w:rPr/>
        <w:t xml:space="preserve">na osobę wymagającą opieki inna osoba jest uprawniona za granicą do świadczenia na pokrycie wydatków związanych z opieką, chyba że przepisy o koordynacji systemów zabezpieczenia społecznego lub dwustronne umowy o zabezpieczeniu społecznym stanowią inaczej.”; </w:t>
      </w:r>
    </w:p>
    <w:p>
      <w:pPr>
        <w:pStyle w:val="Tretekstu"/>
        <w:rPr/>
      </w:pPr>
      <w:r>
        <w:rPr>
          <w:rStyle w:val="Mocnowyrniony"/>
        </w:rPr>
        <w:t>Do wniosku należy dołączyć:</w:t>
      </w:r>
    </w:p>
    <w:p>
      <w:pPr>
        <w:pStyle w:val="Tretekstu"/>
        <w:numPr>
          <w:ilvl w:val="0"/>
          <w:numId w:val="35"/>
        </w:numPr>
        <w:tabs>
          <w:tab w:val="left" w:pos="0" w:leader="none"/>
        </w:tabs>
        <w:spacing w:before="0" w:after="0"/>
        <w:ind w:left="707" w:hanging="283"/>
        <w:jc w:val="both"/>
        <w:rPr/>
      </w:pPr>
      <w:r>
        <w:rPr/>
        <w:t xml:space="preserve">orzeczenie o niepełnosprawności albo o znacznym stopniu niepełnosprawności; </w:t>
      </w:r>
    </w:p>
    <w:p>
      <w:pPr>
        <w:pStyle w:val="Tretekstu"/>
        <w:numPr>
          <w:ilvl w:val="0"/>
          <w:numId w:val="35"/>
        </w:numPr>
        <w:tabs>
          <w:tab w:val="left" w:pos="0" w:leader="none"/>
        </w:tabs>
        <w:spacing w:before="0" w:after="0"/>
        <w:ind w:left="707" w:hanging="283"/>
        <w:jc w:val="both"/>
        <w:rPr/>
      </w:pPr>
      <w:r>
        <w:rPr/>
        <w:t xml:space="preserve">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w:t>
      </w:r>
    </w:p>
    <w:p>
      <w:pPr>
        <w:pStyle w:val="Tretekstu"/>
        <w:numPr>
          <w:ilvl w:val="0"/>
          <w:numId w:val="35"/>
        </w:numPr>
        <w:tabs>
          <w:tab w:val="left" w:pos="0" w:leader="none"/>
        </w:tabs>
        <w:spacing w:before="0" w:after="0"/>
        <w:ind w:left="707" w:hanging="283"/>
        <w:jc w:val="both"/>
        <w:rPr/>
      </w:pPr>
      <w:r>
        <w:rPr/>
        <w:t xml:space="preserve">skrócony odpis aktu urodzenia dziecka lub inny dokument stwierdzający wiek dziecka. </w:t>
      </w:r>
    </w:p>
    <w:p>
      <w:pPr>
        <w:pStyle w:val="Tretekstu"/>
        <w:numPr>
          <w:ilvl w:val="0"/>
          <w:numId w:val="35"/>
        </w:numPr>
        <w:tabs>
          <w:tab w:val="left" w:pos="0" w:leader="none"/>
        </w:tabs>
        <w:ind w:left="707" w:hanging="283"/>
        <w:jc w:val="both"/>
        <w:rPr/>
      </w:pPr>
      <w:r>
        <w:rPr/>
        <w:t xml:space="preserve">inne dokumenty, w tym oświadczenia, niezbędne do ustalenia prawa do świadczenia pielęgnacyjnego. </w:t>
      </w:r>
    </w:p>
    <w:p>
      <w:pPr>
        <w:pStyle w:val="Tretekstu"/>
        <w:jc w:val="both"/>
        <w:rPr/>
      </w:pPr>
      <w:r>
        <w:rPr/>
        <w:t xml:space="preserve">Wyżej wymienione dokumenty należy składać w formie </w:t>
      </w:r>
      <w:r>
        <w:rPr>
          <w:rStyle w:val="Mocnowyrniony"/>
        </w:rPr>
        <w:t>kopii (oryginały do wglądu)</w:t>
      </w:r>
      <w:r>
        <w:rPr/>
        <w:t>.            Kopie dokumentów uwierzytelnia organ właściwy prowadzący postępowanie w sprawie świadczeń rodzinnych, notariusz lub instytucja, która dokument wydała.</w:t>
      </w:r>
    </w:p>
    <w:p>
      <w:pPr>
        <w:pStyle w:val="Tretekstu"/>
        <w:jc w:val="left"/>
        <w:rPr/>
      </w:pPr>
      <w:r>
        <w:rPr>
          <w:rStyle w:val="Mocnowyrniony"/>
        </w:rPr>
        <w:t>Wniosek o ustalenie prawa do świadczenia pielęgnacyjnego</w:t>
      </w:r>
      <w:r>
        <w:rPr/>
        <w:br/>
        <w:br/>
      </w:r>
      <w:r>
        <w:rPr>
          <w:rStyle w:val="Mocnowyrniony"/>
          <w:color w:val="000000"/>
        </w:rPr>
        <w:t xml:space="preserve">Oświadczenia, niezbędne do ustalenia prawa do świadczenia pielęgnacyjnego. </w:t>
      </w:r>
    </w:p>
    <w:p>
      <w:pPr>
        <w:pStyle w:val="Tretekstu"/>
        <w:numPr>
          <w:ilvl w:val="0"/>
          <w:numId w:val="36"/>
        </w:numPr>
        <w:tabs>
          <w:tab w:val="left" w:pos="0" w:leader="none"/>
        </w:tabs>
        <w:spacing w:before="0" w:after="0"/>
        <w:ind w:left="707" w:hanging="283"/>
        <w:jc w:val="both"/>
        <w:rPr/>
      </w:pPr>
      <w:r>
        <w:rPr/>
        <w:t xml:space="preserve">Kwestionariusz dotyczący okresów składkowych i nieskładkowych. </w:t>
      </w:r>
    </w:p>
    <w:p>
      <w:pPr>
        <w:pStyle w:val="Tretekstu"/>
        <w:numPr>
          <w:ilvl w:val="0"/>
          <w:numId w:val="36"/>
        </w:numPr>
        <w:tabs>
          <w:tab w:val="left" w:pos="0" w:leader="none"/>
        </w:tabs>
        <w:spacing w:before="0" w:after="0"/>
        <w:ind w:left="707" w:hanging="283"/>
        <w:jc w:val="both"/>
        <w:rPr/>
      </w:pPr>
      <w:r>
        <w:rPr/>
        <w:t xml:space="preserve">Oświadczenie - dane do zgłoszenie do ubezpieczeń społecznych i zdrowotnych. </w:t>
      </w:r>
    </w:p>
    <w:p>
      <w:pPr>
        <w:pStyle w:val="Tretekstu"/>
        <w:numPr>
          <w:ilvl w:val="0"/>
          <w:numId w:val="36"/>
        </w:numPr>
        <w:tabs>
          <w:tab w:val="left" w:pos="0" w:leader="none"/>
        </w:tabs>
        <w:spacing w:before="0" w:after="0"/>
        <w:ind w:left="707" w:hanging="283"/>
        <w:jc w:val="both"/>
        <w:rPr/>
      </w:pPr>
      <w:r>
        <w:rPr/>
        <w:t xml:space="preserve">Oświadczenie o niekorzystaniu z całodobowej opieki nad dzieckiem umieszczonym w placówce zapewniającej całodobową opiekę, w tym w specjalnym ośrodku szkolno – wychowawczym. </w:t>
      </w:r>
    </w:p>
    <w:p>
      <w:pPr>
        <w:pStyle w:val="Nagwek1"/>
        <w:numPr>
          <w:ilvl w:val="0"/>
          <w:numId w:val="1"/>
        </w:numPr>
        <w:jc w:val="both"/>
        <w:rPr>
          <w:b/>
          <w:b/>
          <w:bCs/>
          <w:sz w:val="40"/>
          <w:szCs w:val="40"/>
        </w:rPr>
      </w:pPr>
      <w:r>
        <w:rPr>
          <w:b/>
          <w:bCs/>
          <w:sz w:val="40"/>
          <w:szCs w:val="40"/>
        </w:rPr>
        <w:t xml:space="preserve">Specjalny zasiłek opiekuńczy </w:t>
      </w:r>
    </w:p>
    <w:p>
      <w:pPr>
        <w:pStyle w:val="Tretekstu"/>
        <w:numPr>
          <w:ilvl w:val="0"/>
          <w:numId w:val="0"/>
        </w:numPr>
        <w:spacing w:before="0" w:after="0"/>
        <w:ind w:left="707" w:hanging="0"/>
        <w:rPr/>
      </w:pPr>
      <w:r>
        <w:rPr/>
      </w:r>
    </w:p>
    <w:p>
      <w:pPr>
        <w:pStyle w:val="Tretekstu"/>
        <w:jc w:val="both"/>
        <w:rPr/>
      </w:pPr>
      <w:r>
        <w:rPr>
          <w:rStyle w:val="Mocnowyrniony"/>
        </w:rPr>
        <w:t>Przysługuje</w:t>
      </w:r>
      <w:r>
        <w:rPr/>
        <w:br/>
        <w:t>osobom, na których zgodnie z przepisami ustawy z dnia 25 lutego 1964 r. – Kodeks rodzinny i opiekuńczy (Dz. U. z 2012 r. poz. 788 i 1529) ciąży obowiązek alimentacyjny, a także małżonkom, jeżeli :</w:t>
      </w:r>
    </w:p>
    <w:p>
      <w:pPr>
        <w:pStyle w:val="Tretekstu"/>
        <w:numPr>
          <w:ilvl w:val="0"/>
          <w:numId w:val="37"/>
        </w:numPr>
        <w:tabs>
          <w:tab w:val="left" w:pos="0" w:leader="none"/>
        </w:tabs>
        <w:spacing w:before="0" w:after="0"/>
        <w:ind w:left="707" w:hanging="283"/>
        <w:jc w:val="both"/>
        <w:rPr/>
      </w:pPr>
      <w:r>
        <w:rPr/>
        <w:t xml:space="preserve">nie podejmują zatrudnienia lub innej pracy zarobkowej lub </w:t>
      </w:r>
    </w:p>
    <w:p>
      <w:pPr>
        <w:pStyle w:val="Tretekstu"/>
        <w:numPr>
          <w:ilvl w:val="0"/>
          <w:numId w:val="37"/>
        </w:numPr>
        <w:tabs>
          <w:tab w:val="left" w:pos="0" w:leader="none"/>
        </w:tabs>
        <w:ind w:left="707" w:hanging="283"/>
        <w:jc w:val="both"/>
        <w:rPr/>
      </w:pPr>
      <w:r>
        <w:rPr/>
        <w:t xml:space="preserve">rezygnują z zatrudnienia lub innej pracy zarobkowej </w:t>
      </w:r>
    </w:p>
    <w:p>
      <w:pPr>
        <w:pStyle w:val="Tretekstu"/>
        <w:jc w:val="both"/>
        <w:rPr/>
      </w:pPr>
      <w:r>
        <w:rPr/>
        <w:t xml:space="preserve">w celu sprawowania </w:t>
      </w:r>
      <w:r>
        <w:rPr>
          <w:u w:val="single"/>
        </w:rPr>
        <w:t>stałej opieki</w:t>
      </w:r>
      <w:r>
        <w:rPr/>
        <w:t xml:space="preserve">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Tretekstu"/>
        <w:jc w:val="both"/>
        <w:rPr/>
      </w:pPr>
      <w:r>
        <w:rPr/>
        <w:t xml:space="preserve">Specjalny zasiłek opiekuńczy przysługuje, jeżeli łączny dochód rodziny osoby sprawującej opiekę oraz rodziny osoby wymagającej opieki w przeliczeniu na osobę nie przekracza kwoty </w:t>
      </w:r>
      <w:r>
        <w:rPr>
          <w:b/>
          <w:bCs/>
        </w:rPr>
        <w:t>7</w:t>
      </w:r>
      <w:r>
        <w:rPr>
          <w:rStyle w:val="Mocnowyrniony"/>
          <w:b/>
          <w:bCs/>
        </w:rPr>
        <w:t>64</w:t>
      </w:r>
      <w:r>
        <w:rPr>
          <w:rStyle w:val="Mocnowyrniony"/>
        </w:rPr>
        <w:t xml:space="preserve"> zł miesięcznie.  </w:t>
      </w:r>
    </w:p>
    <w:p>
      <w:pPr>
        <w:pStyle w:val="Tretekstu"/>
        <w:jc w:val="left"/>
        <w:rPr/>
      </w:pPr>
      <w:r>
        <w:rPr>
          <w:rStyle w:val="Mocnowyrniony"/>
        </w:rPr>
        <w:t xml:space="preserve">Wysokość </w:t>
      </w:r>
      <w:r>
        <w:rPr/>
        <w:t>specjalnego zasiłku opiekuńczego wynosi</w:t>
      </w:r>
      <w:r>
        <w:rPr>
          <w:rStyle w:val="Mocnowyrniony"/>
        </w:rPr>
        <w:t xml:space="preserve"> 520 zł miesięcznie</w:t>
        <w:br/>
      </w:r>
      <w:r>
        <w:rPr/>
        <w:t>Za niepełne miesiące kalendarzowe wypłaca się zasiłek w wysokości 1/30 zasiłku miesięcznego za każdy dzień.</w:t>
      </w:r>
    </w:p>
    <w:p>
      <w:pPr>
        <w:pStyle w:val="Tretekstu"/>
        <w:jc w:val="both"/>
        <w:rPr/>
      </w:pPr>
      <w:r>
        <w:rPr/>
        <w:t>Specjalny zasiłek opiekuńczy</w:t>
      </w:r>
      <w:r>
        <w:rPr>
          <w:rStyle w:val="Mocnowyrniony"/>
        </w:rPr>
        <w:t xml:space="preserve"> nie przysługuje, jeżeli:</w:t>
      </w:r>
    </w:p>
    <w:p>
      <w:pPr>
        <w:pStyle w:val="Tretekstu"/>
        <w:numPr>
          <w:ilvl w:val="0"/>
          <w:numId w:val="38"/>
        </w:numPr>
        <w:tabs>
          <w:tab w:val="left" w:pos="0" w:leader="none"/>
        </w:tabs>
        <w:ind w:left="707" w:hanging="283"/>
        <w:jc w:val="left"/>
        <w:rPr/>
      </w:pPr>
      <w:r>
        <w:rPr>
          <w:u w:val="single"/>
        </w:rPr>
        <w:t>osoba sprawująca opiekę:</w:t>
        <w:br/>
      </w:r>
      <w:r>
        <w:rPr/>
        <w:t>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br/>
        <w:t>b) uchylony</w:t>
      </w:r>
    </w:p>
    <w:p>
      <w:pPr>
        <w:pStyle w:val="Tretekstu"/>
        <w:numPr>
          <w:ilvl w:val="0"/>
          <w:numId w:val="0"/>
        </w:numPr>
        <w:ind w:left="707" w:hanging="0"/>
        <w:jc w:val="left"/>
        <w:rPr/>
      </w:pPr>
      <w:r>
        <w:rPr/>
        <w:t>c) ma ustalone prawo do specjalnego zasiłku opiekuńczego, świadczenia pielęgnacyjnego lub zasiłku dla opiekuna,</w:t>
        <w:br/>
        <w:t>d) legitymuje się orzeczeniem o znacznym stopniu niepełnosprawności;</w:t>
      </w:r>
    </w:p>
    <w:p>
      <w:pPr>
        <w:pStyle w:val="Tretekstu"/>
        <w:numPr>
          <w:ilvl w:val="0"/>
          <w:numId w:val="38"/>
        </w:numPr>
        <w:tabs>
          <w:tab w:val="left" w:pos="0" w:leader="none"/>
        </w:tabs>
        <w:ind w:left="707" w:hanging="283"/>
        <w:jc w:val="left"/>
        <w:rPr/>
      </w:pPr>
      <w:r>
        <w:rPr>
          <w:u w:val="single"/>
        </w:rPr>
        <w:t>osoba wymagająca opieki</w:t>
      </w:r>
      <w:r>
        <w:rPr/>
        <w:t xml:space="preserve">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pStyle w:val="Tretekstu"/>
        <w:numPr>
          <w:ilvl w:val="0"/>
          <w:numId w:val="38"/>
        </w:numPr>
        <w:tabs>
          <w:tab w:val="left" w:pos="0" w:leader="none"/>
        </w:tabs>
        <w:ind w:left="707" w:hanging="283"/>
        <w:jc w:val="left"/>
        <w:rPr/>
      </w:pPr>
      <w:r>
        <w:rPr/>
        <w:t xml:space="preserve"> </w:t>
      </w:r>
      <w:r>
        <w:rPr/>
        <w:t>na osobę wymagającą opieki inna osoba ma ustalone prawo do wcześniejszej emerytury;</w:t>
      </w:r>
    </w:p>
    <w:p>
      <w:pPr>
        <w:pStyle w:val="Tretekstu"/>
        <w:numPr>
          <w:ilvl w:val="0"/>
          <w:numId w:val="38"/>
        </w:numPr>
        <w:tabs>
          <w:tab w:val="left" w:pos="0" w:leader="none"/>
        </w:tabs>
        <w:ind w:left="707" w:hanging="283"/>
        <w:jc w:val="left"/>
        <w:rPr/>
      </w:pPr>
      <w:r>
        <w:rPr/>
        <w:t>uchylony</w:t>
      </w:r>
    </w:p>
    <w:p>
      <w:pPr>
        <w:pStyle w:val="Tretekstu"/>
        <w:numPr>
          <w:ilvl w:val="0"/>
          <w:numId w:val="38"/>
        </w:numPr>
        <w:tabs>
          <w:tab w:val="left" w:pos="0" w:leader="none"/>
        </w:tabs>
        <w:ind w:left="707" w:hanging="283"/>
        <w:jc w:val="left"/>
        <w:rPr/>
      </w:pPr>
      <w:r>
        <w:rPr/>
        <w:t xml:space="preserve"> </w:t>
      </w:r>
      <w:r>
        <w:rPr/>
        <w:t>na osobę wymagającą opieki jest ustalone prawo do dodatku do zasiłku rodzinnego z tytułu opieki nad dzieckiem w okresie korzystania z urlopu wychowawczego, prawo do specjalnego zasiłku opiekuńczego, świadczenia pielęgnacyjnego lub zasiłku dla opiekuna;</w:t>
      </w:r>
    </w:p>
    <w:p>
      <w:pPr>
        <w:pStyle w:val="Tretekstu"/>
        <w:numPr>
          <w:ilvl w:val="0"/>
          <w:numId w:val="38"/>
        </w:numPr>
        <w:tabs>
          <w:tab w:val="left" w:pos="0" w:leader="none"/>
        </w:tabs>
        <w:ind w:left="707" w:hanging="283"/>
        <w:jc w:val="left"/>
        <w:rPr/>
      </w:pPr>
      <w:r>
        <w:rPr/>
        <w:t xml:space="preserve"> </w:t>
      </w:r>
      <w:r>
        <w:rPr/>
        <w:t xml:space="preserve">na osobę wymagającą opieki inna osoba jest uprawniona za granicą do świadczenia na pokrycie wydatków związanych z opieką, chyba że przepisy o koordynacji systemów zabezpieczenia społecznego lub dwustronne umowy o zabezpieczeniu społecznym stanowią inaczej. </w:t>
      </w:r>
    </w:p>
    <w:p>
      <w:pPr>
        <w:pStyle w:val="Tretekstu"/>
        <w:rPr/>
      </w:pPr>
      <w:r>
        <w:rPr>
          <w:rStyle w:val="Mocnowyrniony"/>
        </w:rPr>
        <w:t> </w:t>
      </w:r>
    </w:p>
    <w:p>
      <w:pPr>
        <w:pStyle w:val="Tretekstu"/>
        <w:rPr/>
      </w:pPr>
      <w:r>
        <w:rPr>
          <w:rStyle w:val="Mocnowyrniony"/>
        </w:rPr>
        <w:t>Do wniosku należy dołączyć:</w:t>
      </w:r>
    </w:p>
    <w:p>
      <w:pPr>
        <w:pStyle w:val="Tretekstu"/>
        <w:numPr>
          <w:ilvl w:val="0"/>
          <w:numId w:val="39"/>
        </w:numPr>
        <w:tabs>
          <w:tab w:val="left" w:pos="0" w:leader="none"/>
        </w:tabs>
        <w:spacing w:before="0" w:after="0"/>
        <w:ind w:left="707" w:hanging="283"/>
        <w:jc w:val="both"/>
        <w:rPr/>
      </w:pPr>
      <w:r>
        <w:rPr/>
        <w:t xml:space="preserve">orzeczenie o niepełnosprawności albo o znacznym stopniu niepełnosprawności; </w:t>
      </w:r>
    </w:p>
    <w:p>
      <w:pPr>
        <w:pStyle w:val="Tretekstu"/>
        <w:numPr>
          <w:ilvl w:val="0"/>
          <w:numId w:val="39"/>
        </w:numPr>
        <w:tabs>
          <w:tab w:val="left" w:pos="0" w:leader="none"/>
        </w:tabs>
        <w:spacing w:before="0" w:after="0"/>
        <w:ind w:left="707" w:hanging="283"/>
        <w:jc w:val="both"/>
        <w:rPr/>
      </w:pPr>
      <w:r>
        <w:rPr/>
        <w:t>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w:t>
      </w:r>
    </w:p>
    <w:p>
      <w:pPr>
        <w:pStyle w:val="Tretekstu"/>
        <w:numPr>
          <w:ilvl w:val="0"/>
          <w:numId w:val="39"/>
        </w:numPr>
        <w:tabs>
          <w:tab w:val="left" w:pos="0" w:leader="none"/>
        </w:tabs>
        <w:spacing w:before="0" w:after="0"/>
        <w:ind w:left="707" w:hanging="283"/>
        <w:jc w:val="both"/>
        <w:rPr/>
      </w:pPr>
      <w:r>
        <w:rPr/>
        <w:t>dokumenty wymagane do ustalenia dochodu (oddzielnie każdego z członków rodziny):</w:t>
      </w:r>
    </w:p>
    <w:p>
      <w:pPr>
        <w:pStyle w:val="Tretekstu"/>
        <w:numPr>
          <w:ilvl w:val="0"/>
          <w:numId w:val="0"/>
        </w:numPr>
        <w:spacing w:before="0" w:after="0"/>
        <w:ind w:left="707" w:hanging="0"/>
        <w:jc w:val="both"/>
        <w:rPr/>
      </w:pPr>
      <w:r>
        <w:rPr/>
        <w:t xml:space="preserve">   </w:t>
      </w:r>
      <w:r>
        <w:rPr>
          <w:b/>
          <w:bCs/>
          <w:sz w:val="24"/>
          <w:szCs w:val="24"/>
        </w:rPr>
        <w:t xml:space="preserve">       </w:t>
      </w:r>
      <w:r>
        <w:rPr>
          <w:b/>
          <w:bCs/>
          <w:sz w:val="30"/>
          <w:szCs w:val="30"/>
        </w:rPr>
        <w:t xml:space="preserve">. </w:t>
      </w:r>
      <w:r>
        <w:rPr>
          <w:b/>
          <w:bCs/>
          <w:sz w:val="24"/>
          <w:szCs w:val="24"/>
        </w:rPr>
        <w:t xml:space="preserve"> PIT:  40A, 11,  37 za 201</w:t>
      </w:r>
      <w:r>
        <w:rPr>
          <w:b/>
          <w:bCs/>
          <w:sz w:val="24"/>
          <w:szCs w:val="24"/>
        </w:rPr>
        <w:t>6</w:t>
      </w:r>
      <w:r>
        <w:rPr>
          <w:b/>
          <w:bCs/>
          <w:sz w:val="24"/>
          <w:szCs w:val="24"/>
        </w:rPr>
        <w:t xml:space="preserve">r. </w:t>
      </w:r>
    </w:p>
    <w:p>
      <w:pPr>
        <w:pStyle w:val="Tretekstu"/>
        <w:numPr>
          <w:ilvl w:val="1"/>
          <w:numId w:val="39"/>
        </w:numPr>
        <w:tabs>
          <w:tab w:val="left" w:pos="0" w:leader="none"/>
        </w:tabs>
        <w:spacing w:before="0" w:after="0"/>
        <w:ind w:left="1414" w:hanging="283"/>
        <w:jc w:val="both"/>
        <w:rPr/>
      </w:pPr>
      <w:r>
        <w:rPr/>
        <w:t xml:space="preserve">oświadczenia członków rodziny prowadzących pozarolniczą działalność gospodarczą  (ryczałt lub karta podatkowa) o wysokości dochodów za rok poprzedzający okres zasiłkowy na formularzu); </w:t>
      </w:r>
    </w:p>
    <w:p>
      <w:pPr>
        <w:pStyle w:val="Tretekstu"/>
        <w:numPr>
          <w:ilvl w:val="1"/>
          <w:numId w:val="39"/>
        </w:numPr>
        <w:tabs>
          <w:tab w:val="left" w:pos="0" w:leader="none"/>
        </w:tabs>
        <w:spacing w:before="0" w:after="0"/>
        <w:ind w:left="1414" w:hanging="283"/>
        <w:jc w:val="both"/>
        <w:rPr/>
      </w:pPr>
      <w:r>
        <w:rPr/>
        <w:t xml:space="preserve">oświadczenia członków rodziny o wysokości dochodów niepodlegających opodatkowaniu za rok poprzedzający okres zasiłkowy (na formularzu); </w:t>
      </w:r>
    </w:p>
    <w:p>
      <w:pPr>
        <w:pStyle w:val="Tretekstu"/>
        <w:numPr>
          <w:ilvl w:val="1"/>
          <w:numId w:val="39"/>
        </w:numPr>
        <w:tabs>
          <w:tab w:val="left" w:pos="0" w:leader="none"/>
        </w:tabs>
        <w:spacing w:before="0" w:after="0"/>
        <w:ind w:left="1414" w:hanging="283"/>
        <w:jc w:val="both"/>
        <w:rPr/>
      </w:pPr>
      <w:r>
        <w:rPr/>
        <w:t xml:space="preserve">zaświadczenie właściwego organu gminy, nakaz płatniczy albo oświadczenie o wielkości gospodarstwa rolnego wyrażonej w hektarach przeliczeniowych w roku kalendarzowym poprzedzającym okres zasiłkowy; </w:t>
      </w:r>
    </w:p>
    <w:p>
      <w:pPr>
        <w:pStyle w:val="Tretekstu"/>
        <w:numPr>
          <w:ilvl w:val="1"/>
          <w:numId w:val="39"/>
        </w:numPr>
        <w:tabs>
          <w:tab w:val="left" w:pos="0" w:leader="none"/>
        </w:tabs>
        <w:spacing w:before="0" w:after="0"/>
        <w:ind w:left="1414" w:hanging="283"/>
        <w:jc w:val="both"/>
        <w:rPr/>
      </w:pPr>
      <w:r>
        <w:rPr/>
        <w:t xml:space="preserve">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pPr>
        <w:pStyle w:val="Tretekstu"/>
        <w:numPr>
          <w:ilvl w:val="1"/>
          <w:numId w:val="39"/>
        </w:numPr>
        <w:tabs>
          <w:tab w:val="left" w:pos="0" w:leader="none"/>
        </w:tabs>
        <w:spacing w:before="0" w:after="0"/>
        <w:ind w:left="1414" w:hanging="283"/>
        <w:jc w:val="both"/>
        <w:rPr/>
      </w:pPr>
      <w:r>
        <w:rPr/>
        <w:t xml:space="preserve">umowę o wniesieniu wkładów gruntowych − w przypadku wniesienia gospodarstwa rolnego do użytkowania przez rolniczą spółdzielnię produkcyjną, </w:t>
      </w:r>
    </w:p>
    <w:p>
      <w:pPr>
        <w:pStyle w:val="Tretekstu"/>
        <w:numPr>
          <w:ilvl w:val="1"/>
          <w:numId w:val="39"/>
        </w:numPr>
        <w:tabs>
          <w:tab w:val="left" w:pos="0" w:leader="none"/>
        </w:tabs>
        <w:spacing w:before="0" w:after="0"/>
        <w:ind w:left="1414" w:hanging="283"/>
        <w:jc w:val="both"/>
        <w:rPr/>
      </w:pPr>
      <w:r>
        <w:rPr/>
        <w:t xml:space="preserve">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w:t>
      </w:r>
    </w:p>
    <w:p>
      <w:pPr>
        <w:pStyle w:val="Tretekstu"/>
        <w:numPr>
          <w:ilvl w:val="1"/>
          <w:numId w:val="39"/>
        </w:numPr>
        <w:tabs>
          <w:tab w:val="left" w:pos="0" w:leader="none"/>
        </w:tabs>
        <w:spacing w:before="0" w:after="0"/>
        <w:ind w:left="1414" w:hanging="283"/>
        <w:jc w:val="both"/>
        <w:rPr/>
      </w:pPr>
      <w:r>
        <w:rPr/>
        <w:t xml:space="preserve">przekazy lub przelewy pieniężne dokumentujące wysokość zapłaconych alimentów, jeżeli członkowie rodziny są zobowiązani orzeczeniem sądu, ugodą sądową lub ugodą zawartą przed mediatorem do ich płacenia na rzecz osoby spoza rodziny, </w:t>
      </w:r>
    </w:p>
    <w:p>
      <w:pPr>
        <w:pStyle w:val="Tretekstu"/>
        <w:numPr>
          <w:ilvl w:val="1"/>
          <w:numId w:val="39"/>
        </w:numPr>
        <w:tabs>
          <w:tab w:val="left" w:pos="0" w:leader="none"/>
        </w:tabs>
        <w:spacing w:before="0" w:after="0"/>
        <w:ind w:left="1414" w:hanging="283"/>
        <w:jc w:val="left"/>
        <w:rPr/>
      </w:pPr>
      <w:r>
        <w:rPr/>
        <w:t>w przypadku gdy osoba uprawniona nie otrzymała alimentów albo otrzymała je w wysokości niższej od ustalonej w orzeczeniu sądu, ugodzie sądowej lub ugodzie zawartej przed mediatorem:</w:t>
        <w:br/>
        <w:t>− zaświadczenie organu prowadzącego postępowanie egzekucyjne o całkowitej lub częściowej bezskuteczności egzekucji alimentów, a także o wysokości wyegzekwowanych alimentów, lub</w:t>
        <w:br/>
        <w:t xml:space="preserve">− jeżeli dłużnik zamieszkuje za granicą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w:t>
      </w:r>
    </w:p>
    <w:p>
      <w:pPr>
        <w:pStyle w:val="Tretekstu"/>
        <w:numPr>
          <w:ilvl w:val="1"/>
          <w:numId w:val="39"/>
        </w:numPr>
        <w:tabs>
          <w:tab w:val="left" w:pos="0" w:leader="none"/>
        </w:tabs>
        <w:spacing w:before="0" w:after="0"/>
        <w:ind w:left="1414" w:hanging="283"/>
        <w:jc w:val="both"/>
        <w:rPr/>
      </w:pPr>
      <w:r>
        <w:rPr/>
        <w:t xml:space="preserve">dokument określający datę utraty dochodu oraz miesięczną wysokość utraconego dochodu, </w:t>
      </w:r>
    </w:p>
    <w:p>
      <w:pPr>
        <w:pStyle w:val="Tretekstu"/>
        <w:numPr>
          <w:ilvl w:val="1"/>
          <w:numId w:val="39"/>
        </w:numPr>
        <w:tabs>
          <w:tab w:val="left" w:pos="0" w:leader="none"/>
        </w:tabs>
        <w:spacing w:before="0" w:after="0"/>
        <w:ind w:left="1414" w:hanging="283"/>
        <w:jc w:val="both"/>
        <w:rPr/>
      </w:pPr>
      <w:r>
        <w:rPr/>
        <w:t xml:space="preserve">dokument określający wysokość dochodu uzyskanego przez członka rodziny oraz liczbę miesięcy, w których dochód był osiągany − w przypadku uzyskania dochodu w roku kalendarzowym poprzedzającym okres zasiłkowy, </w:t>
      </w:r>
    </w:p>
    <w:p>
      <w:pPr>
        <w:pStyle w:val="Tretekstu"/>
        <w:numPr>
          <w:ilvl w:val="1"/>
          <w:numId w:val="39"/>
        </w:numPr>
        <w:tabs>
          <w:tab w:val="left" w:pos="0" w:leader="none"/>
        </w:tabs>
        <w:spacing w:before="0" w:after="0"/>
        <w:ind w:left="1414" w:hanging="283"/>
        <w:jc w:val="both"/>
        <w:rPr/>
      </w:pPr>
      <w:r>
        <w:rPr/>
        <w:t xml:space="preserve">dokument określający wysokość dochodu uzyskanego przez członka rodziny z miesiąca następującego po miesiącu, w którym dochód został osiągnięty − w przypadku uzyskania dochodu po roku kalendarzowym poprzedzającym okres zasiłkowy; </w:t>
      </w:r>
    </w:p>
    <w:p>
      <w:pPr>
        <w:pStyle w:val="Tretekstu"/>
        <w:numPr>
          <w:ilvl w:val="1"/>
          <w:numId w:val="39"/>
        </w:numPr>
        <w:tabs>
          <w:tab w:val="left" w:pos="0" w:leader="none"/>
        </w:tabs>
        <w:spacing w:before="0" w:after="0"/>
        <w:ind w:left="1414" w:hanging="283"/>
        <w:jc w:val="both"/>
        <w:rPr/>
      </w:pPr>
      <w:r>
        <w:rPr/>
        <w:t xml:space="preserve">inne dokumenty, w tym oświadczenia, niezbędne do ustalenia prawa do zasiłku rodzinnego oraz dodatków do zasiłku rodzinnego. </w:t>
      </w:r>
    </w:p>
    <w:p>
      <w:pPr>
        <w:pStyle w:val="Tretekstu"/>
        <w:numPr>
          <w:ilvl w:val="0"/>
          <w:numId w:val="39"/>
        </w:numPr>
        <w:tabs>
          <w:tab w:val="left" w:pos="0" w:leader="none"/>
        </w:tabs>
        <w:ind w:left="707" w:hanging="283"/>
        <w:jc w:val="both"/>
        <w:rPr/>
      </w:pPr>
      <w:r>
        <w:rPr/>
        <w:t xml:space="preserve">inne dokumenty, w tym oświadczenia, niezbędne do ustalenia prawa do specjalnego zasiłku opiekuńczego. </w:t>
      </w:r>
    </w:p>
    <w:p>
      <w:pPr>
        <w:pStyle w:val="Tretekstu"/>
        <w:jc w:val="center"/>
        <w:rPr/>
      </w:pPr>
      <w:r>
        <w:rPr>
          <w:rStyle w:val="Mocnowyrniony"/>
          <w:b/>
          <w:bCs/>
        </w:rPr>
        <w:t>UWAGA !!!!</w:t>
      </w:r>
    </w:p>
    <w:p>
      <w:pPr>
        <w:pStyle w:val="Tretekstu"/>
        <w:jc w:val="center"/>
        <w:rPr/>
      </w:pPr>
      <w:r>
        <w:rPr>
          <w:b/>
          <w:bCs/>
        </w:rPr>
        <w:t>OBECNY OKRES ZASIŁKOWY TO OKRES ZASIŁKOWY 201</w:t>
      </w:r>
      <w:r>
        <w:rPr>
          <w:b/>
          <w:bCs/>
        </w:rPr>
        <w:t>7</w:t>
      </w:r>
      <w:r>
        <w:rPr>
          <w:b/>
          <w:bCs/>
        </w:rPr>
        <w:t>/201</w:t>
      </w:r>
      <w:r>
        <w:rPr>
          <w:b/>
          <w:bCs/>
        </w:rPr>
        <w:t>8</w:t>
      </w:r>
      <w:r>
        <w:rPr>
          <w:b/>
          <w:bCs/>
        </w:rPr>
        <w:t>, A ROK BAZOWY TO 201</w:t>
      </w:r>
      <w:r>
        <w:rPr>
          <w:b/>
          <w:bCs/>
        </w:rPr>
        <w:t>6</w:t>
      </w:r>
      <w:r>
        <w:rPr>
          <w:b/>
          <w:bCs/>
        </w:rPr>
        <w:t xml:space="preserve"> ROK.</w:t>
      </w:r>
    </w:p>
    <w:p>
      <w:pPr>
        <w:pStyle w:val="Tretekstu"/>
        <w:jc w:val="both"/>
        <w:rPr/>
      </w:pPr>
      <w:r>
        <w:rPr/>
        <w:t xml:space="preserve">Wyżej wymienione dokumenty należy składać w formie </w:t>
      </w:r>
      <w:r>
        <w:rPr>
          <w:rStyle w:val="Mocnowyrniony"/>
        </w:rPr>
        <w:t>kopii (oryginały do wglądu)</w:t>
      </w:r>
      <w:r>
        <w:rPr/>
        <w:t>.            Kopie dokumentów uwierzytelnia organ właściwy prowadzący postępowanie w sprawie świadczeń rodzinnych, notariusz lub instytucja, która dokument wydała.</w:t>
      </w:r>
    </w:p>
    <w:p>
      <w:pPr>
        <w:pStyle w:val="Tretekstu"/>
        <w:jc w:val="both"/>
        <w:rPr/>
      </w:pPr>
      <w:r>
        <w:rPr/>
        <w:t> </w:t>
      </w:r>
      <w:r>
        <w:rPr>
          <w:rStyle w:val="Mocnowyrniony"/>
          <w:u w:val="single"/>
        </w:rPr>
        <w:t>Wniosek o ustalenie prawa do specjalnego zasiłku opiekuńczego</w:t>
      </w:r>
    </w:p>
    <w:p>
      <w:pPr>
        <w:pStyle w:val="Nagwek1"/>
        <w:numPr>
          <w:ilvl w:val="0"/>
          <w:numId w:val="1"/>
        </w:numPr>
        <w:jc w:val="both"/>
        <w:rPr>
          <w:sz w:val="40"/>
          <w:szCs w:val="40"/>
        </w:rPr>
      </w:pPr>
      <w:r>
        <w:rPr>
          <w:sz w:val="40"/>
          <w:szCs w:val="40"/>
        </w:rPr>
        <w:t xml:space="preserve">Jednorazowa zapomoga z tytułu urodzenia się dziecka </w:t>
      </w:r>
    </w:p>
    <w:p>
      <w:pPr>
        <w:pStyle w:val="Tretekstu"/>
        <w:jc w:val="both"/>
        <w:rPr/>
      </w:pPr>
      <w:r>
        <w:rPr/>
        <w:t xml:space="preserve">Jednorazowa zapomoga z tytułu urodzenia się dziecka </w:t>
      </w:r>
      <w:r>
        <w:rPr>
          <w:rStyle w:val="Mocnowyrniony"/>
        </w:rPr>
        <w:t>przysługuje:</w:t>
      </w:r>
    </w:p>
    <w:p>
      <w:pPr>
        <w:pStyle w:val="Tretekstu"/>
        <w:numPr>
          <w:ilvl w:val="0"/>
          <w:numId w:val="40"/>
        </w:numPr>
        <w:tabs>
          <w:tab w:val="left" w:pos="0" w:leader="none"/>
        </w:tabs>
        <w:ind w:left="707" w:hanging="283"/>
        <w:jc w:val="both"/>
        <w:rPr/>
      </w:pPr>
      <w:r>
        <w:rPr/>
        <w:t xml:space="preserve">matce lub ojcu dziecka, opiekunowi prawnemu albo opiekunowi faktycznemu dziecka z tytułu urodzenia się żywego dziecka, </w:t>
      </w:r>
    </w:p>
    <w:p>
      <w:pPr>
        <w:pStyle w:val="Tretekstu"/>
        <w:numPr>
          <w:ilvl w:val="0"/>
          <w:numId w:val="40"/>
        </w:numPr>
        <w:tabs>
          <w:tab w:val="left" w:pos="0" w:leader="none"/>
        </w:tabs>
        <w:ind w:left="707" w:hanging="283"/>
        <w:jc w:val="both"/>
        <w:rPr/>
      </w:pPr>
      <w:r>
        <w:rPr/>
        <w:t>jeżeli dochód rodziny w przeliczeniu na osobę nie przekracza kwoty 1.922,00 zł  miesięcznie,</w:t>
      </w:r>
    </w:p>
    <w:p>
      <w:pPr>
        <w:pStyle w:val="Tretekstu"/>
        <w:numPr>
          <w:ilvl w:val="0"/>
          <w:numId w:val="40"/>
        </w:numPr>
        <w:tabs>
          <w:tab w:val="left" w:pos="0" w:leader="none"/>
        </w:tabs>
        <w:ind w:left="707" w:hanging="283"/>
        <w:jc w:val="left"/>
        <w:rPr/>
      </w:pPr>
      <w:r>
        <w:rPr/>
        <w:t>jeżeli kobieta pozostawała pod opieką medyczną nie później niż od 10 tygodnia ciąży do porodu. Pozostawanie pod opieką medyczną potwierdza się zaświadczeniem lekarskim lub zaświadczeniem wystawionym przez położną.</w:t>
        <w:br/>
        <w:t xml:space="preserve">Zasady tej nie stosuje się do osób będących prawnymi lub faktycznymi opiekunami dziecka, a także do osób, które przysposobiły dziecko, </w:t>
      </w:r>
    </w:p>
    <w:p>
      <w:pPr>
        <w:pStyle w:val="Tretekstu"/>
        <w:jc w:val="both"/>
        <w:rPr/>
      </w:pPr>
      <w:r>
        <w:rPr/>
        <w:br/>
        <w:t xml:space="preserve">Jednorazowa zapomoga </w:t>
      </w:r>
      <w:r>
        <w:rPr>
          <w:rStyle w:val="Mocnowyrniony"/>
        </w:rPr>
        <w:t>nie przysługuje</w:t>
      </w:r>
      <w:r>
        <w:rPr/>
        <w:t>, jeżeli członkowi rodziny przysługuje za granicą świadczenie z tytułu urodzenia dziecka, chyba że przepisy o koordynacji systemów zabezpieczenia społecznego lub dwustronne umowy o zabezpieczeniu społecznym stanowią inaczej.</w:t>
      </w:r>
    </w:p>
    <w:p>
      <w:pPr>
        <w:pStyle w:val="Tretekstu"/>
        <w:jc w:val="both"/>
        <w:rPr/>
      </w:pPr>
      <w:r>
        <w:rPr/>
        <w:br/>
      </w:r>
      <w:r>
        <w:rPr>
          <w:rStyle w:val="Mocnowyrniony"/>
        </w:rPr>
        <w:t xml:space="preserve"> Wysokości</w:t>
      </w:r>
      <w:r>
        <w:rPr/>
        <w:t xml:space="preserve"> </w:t>
      </w:r>
      <w:r>
        <w:rPr>
          <w:b/>
          <w:bCs/>
        </w:rPr>
        <w:t>zapomogi -  1.000 zł na jedno dziecko.</w:t>
      </w:r>
    </w:p>
    <w:p>
      <w:pPr>
        <w:pStyle w:val="Tretekstu"/>
        <w:jc w:val="both"/>
        <w:rPr/>
      </w:pPr>
      <w:r>
        <w:rPr>
          <w:rStyle w:val="Mocnowyrniony"/>
        </w:rPr>
        <w:t>Wniosek</w:t>
      </w:r>
      <w:r>
        <w:rPr/>
        <w:t xml:space="preserve"> o wypłatę jednorazowej zapomogi </w:t>
      </w:r>
      <w:r>
        <w:rPr>
          <w:rStyle w:val="Mocnowyrniony"/>
        </w:rPr>
        <w:t>składa się w terminie:</w:t>
      </w:r>
    </w:p>
    <w:p>
      <w:pPr>
        <w:pStyle w:val="Tretekstu"/>
        <w:numPr>
          <w:ilvl w:val="0"/>
          <w:numId w:val="41"/>
        </w:numPr>
        <w:tabs>
          <w:tab w:val="left" w:pos="0" w:leader="none"/>
        </w:tabs>
        <w:spacing w:before="0" w:after="0"/>
        <w:ind w:left="707" w:hanging="283"/>
        <w:jc w:val="both"/>
        <w:rPr/>
      </w:pPr>
      <w:r>
        <w:rPr/>
        <w:t xml:space="preserve">12 miesięcy od dnia narodzin dziecka, </w:t>
      </w:r>
    </w:p>
    <w:p>
      <w:pPr>
        <w:pStyle w:val="Tretekstu"/>
        <w:numPr>
          <w:ilvl w:val="0"/>
          <w:numId w:val="41"/>
        </w:numPr>
        <w:tabs>
          <w:tab w:val="left" w:pos="0" w:leader="none"/>
        </w:tabs>
        <w:ind w:left="707" w:hanging="283"/>
        <w:jc w:val="both"/>
        <w:rPr/>
      </w:pPr>
      <w:r>
        <w:rPr/>
        <w:t xml:space="preserve">12 miesięcy od dnia objęcia dziecka opieką albo przysposobienia nie później niż do ukończenia przez dziecko 18. roku życia - w przypadku gdy wniosek dotyczy dziecka objętego opieką prawną, opieką faktyczną albo dziecka przysposobionego </w:t>
      </w:r>
    </w:p>
    <w:p>
      <w:pPr>
        <w:pStyle w:val="Tretekstu"/>
        <w:jc w:val="both"/>
        <w:rPr>
          <w:u w:val="single"/>
        </w:rPr>
      </w:pPr>
      <w:r>
        <w:rPr>
          <w:u w:val="single"/>
        </w:rPr>
        <w:t>Wniosek złożony po terminie pozostawia się bez rozpatrzenia.</w:t>
      </w:r>
    </w:p>
    <w:p>
      <w:pPr>
        <w:pStyle w:val="Tretekstu"/>
        <w:rPr/>
      </w:pPr>
      <w:r>
        <w:rPr/>
        <w:t> </w:t>
      </w:r>
      <w:r>
        <w:rPr>
          <w:b/>
          <w:bCs/>
        </w:rPr>
        <w:t>Załączniki :</w:t>
      </w:r>
    </w:p>
    <w:p>
      <w:pPr>
        <w:pStyle w:val="Tretekstu"/>
        <w:numPr>
          <w:ilvl w:val="0"/>
          <w:numId w:val="42"/>
        </w:numPr>
        <w:tabs>
          <w:tab w:val="left" w:pos="0" w:leader="none"/>
        </w:tabs>
        <w:spacing w:before="0" w:after="0"/>
        <w:ind w:left="707" w:hanging="283"/>
        <w:jc w:val="both"/>
        <w:rPr/>
      </w:pPr>
      <w:r>
        <w:rPr/>
        <w:t xml:space="preserve">Skrócony odpis aktu urodzenia dziecka lub inny dokument stwierdzający wiek dziecka, </w:t>
      </w:r>
    </w:p>
    <w:p>
      <w:pPr>
        <w:pStyle w:val="Tretekstu"/>
        <w:numPr>
          <w:ilvl w:val="0"/>
          <w:numId w:val="42"/>
        </w:numPr>
        <w:tabs>
          <w:tab w:val="left" w:pos="0" w:leader="none"/>
        </w:tabs>
        <w:spacing w:before="0" w:after="0"/>
        <w:ind w:left="707" w:hanging="283"/>
        <w:jc w:val="both"/>
        <w:rPr/>
      </w:pPr>
      <w:r>
        <w:rPr/>
        <w:t xml:space="preserve">zaświadczeniem lekarskie lub zaświadczenie wystawione przez położną, </w:t>
      </w:r>
    </w:p>
    <w:p>
      <w:pPr>
        <w:pStyle w:val="Tretekstu"/>
        <w:numPr>
          <w:ilvl w:val="0"/>
          <w:numId w:val="42"/>
        </w:numPr>
        <w:tabs>
          <w:tab w:val="left" w:pos="0" w:leader="none"/>
        </w:tabs>
        <w:spacing w:before="0" w:after="0"/>
        <w:ind w:left="707" w:hanging="283"/>
        <w:jc w:val="both"/>
        <w:rPr/>
      </w:pPr>
      <w:r>
        <w:rPr>
          <w:rStyle w:val="Mocnowyrniony"/>
        </w:rPr>
        <w:t>w przypadku przysposobienia dziecka</w:t>
      </w:r>
      <w:r>
        <w:rPr/>
        <w:t xml:space="preserve">  – odpis prawomocnego postanowienia sądu orzekającego przysposobienie lub zaświadczenie sądu lub ośrodka adopcyjnego o prowadzonym postępowaniu sądowym w sprawie o przysposobienie dziecka; </w:t>
      </w:r>
    </w:p>
    <w:p>
      <w:pPr>
        <w:pStyle w:val="Tretekstu"/>
        <w:numPr>
          <w:ilvl w:val="0"/>
          <w:numId w:val="42"/>
        </w:numPr>
        <w:tabs>
          <w:tab w:val="left" w:pos="0" w:leader="none"/>
        </w:tabs>
        <w:spacing w:before="0" w:after="0"/>
        <w:ind w:left="707" w:hanging="283"/>
        <w:jc w:val="both"/>
        <w:rPr/>
      </w:pPr>
      <w:r>
        <w:rPr>
          <w:rStyle w:val="Mocnowyrniony"/>
        </w:rPr>
        <w:t>w przypadku opieki prawnej</w:t>
      </w:r>
      <w:r>
        <w:rPr/>
        <w:t xml:space="preserve"> - orzeczenie sądu o powołaniu opiekuna prawnego; </w:t>
      </w:r>
    </w:p>
    <w:p>
      <w:pPr>
        <w:pStyle w:val="Tretekstu"/>
        <w:numPr>
          <w:ilvl w:val="0"/>
          <w:numId w:val="42"/>
        </w:numPr>
        <w:tabs>
          <w:tab w:val="left" w:pos="0" w:leader="none"/>
        </w:tabs>
        <w:spacing w:before="0" w:after="0"/>
        <w:ind w:left="707" w:hanging="283"/>
        <w:jc w:val="both"/>
        <w:rPr/>
      </w:pPr>
      <w:r>
        <w:rPr>
          <w:rStyle w:val="Mocnowyrniony"/>
        </w:rPr>
        <w:t>w przypadku osoby samotnie wychowującej dziecko:</w:t>
      </w:r>
      <w:r>
        <w:rPr/>
        <w:t xml:space="preserve"> </w:t>
      </w:r>
    </w:p>
    <w:p>
      <w:pPr>
        <w:pStyle w:val="Tretekstu"/>
        <w:numPr>
          <w:ilvl w:val="1"/>
          <w:numId w:val="42"/>
        </w:numPr>
        <w:tabs>
          <w:tab w:val="left" w:pos="0" w:leader="none"/>
        </w:tabs>
        <w:spacing w:before="0" w:after="0"/>
        <w:ind w:left="1414" w:hanging="283"/>
        <w:jc w:val="both"/>
        <w:rPr/>
      </w:pPr>
      <w:r>
        <w:rPr/>
        <w:t xml:space="preserve">odpis prawomocnego orzeczenia sądu orzekającego rozwód lub separację; </w:t>
      </w:r>
    </w:p>
    <w:p>
      <w:pPr>
        <w:pStyle w:val="Tretekstu"/>
        <w:numPr>
          <w:ilvl w:val="1"/>
          <w:numId w:val="42"/>
        </w:numPr>
        <w:tabs>
          <w:tab w:val="left" w:pos="0" w:leader="none"/>
        </w:tabs>
        <w:spacing w:before="0" w:after="0"/>
        <w:ind w:left="1414" w:hanging="283"/>
        <w:jc w:val="both"/>
        <w:rPr/>
      </w:pPr>
      <w:r>
        <w:rPr/>
        <w:t xml:space="preserve">odpis zupełny lub skrócony aktu zgonu małżonka lub rodzica dziecka – w przypadku gdy rodzic dziecka nie żyje </w:t>
      </w:r>
    </w:p>
    <w:p>
      <w:pPr>
        <w:pStyle w:val="Tretekstu"/>
        <w:numPr>
          <w:ilvl w:val="0"/>
          <w:numId w:val="42"/>
        </w:numPr>
        <w:tabs>
          <w:tab w:val="left" w:pos="0" w:leader="none"/>
        </w:tabs>
        <w:spacing w:before="0" w:after="0"/>
        <w:ind w:left="707" w:hanging="283"/>
        <w:jc w:val="both"/>
        <w:rPr/>
      </w:pPr>
      <w:r>
        <w:rPr>
          <w:rStyle w:val="Mocnowyrniony"/>
        </w:rPr>
        <w:t xml:space="preserve">dokumenty wymagane do ustalenia dochodu </w:t>
      </w:r>
      <w:r>
        <w:rPr/>
        <w:t>(oddzielnie każdego z członków rodziny)</w:t>
      </w:r>
      <w:r>
        <w:rPr>
          <w:rStyle w:val="Mocnowyrniony"/>
        </w:rPr>
        <w:t>:</w:t>
      </w:r>
      <w:r>
        <w:rPr/>
        <w:t xml:space="preserve"> </w:t>
      </w:r>
    </w:p>
    <w:p>
      <w:pPr>
        <w:pStyle w:val="Tretekstu"/>
        <w:numPr>
          <w:ilvl w:val="1"/>
          <w:numId w:val="42"/>
        </w:numPr>
        <w:tabs>
          <w:tab w:val="left" w:pos="0" w:leader="none"/>
        </w:tabs>
        <w:spacing w:before="0" w:after="0"/>
        <w:ind w:left="1414" w:hanging="283"/>
        <w:jc w:val="both"/>
        <w:rPr/>
      </w:pPr>
      <w:r>
        <w:rPr/>
        <w:t xml:space="preserve">oświadczenia członków rodziny prowadzących pozarolniczą działalność gospodarczą  (ryczałt lub karta podatkowa) o wysokości dochodów za rok poprzedzający okres zasiłkowy na formularzu); </w:t>
      </w:r>
    </w:p>
    <w:p>
      <w:pPr>
        <w:pStyle w:val="Tretekstu"/>
        <w:numPr>
          <w:ilvl w:val="1"/>
          <w:numId w:val="42"/>
        </w:numPr>
        <w:tabs>
          <w:tab w:val="left" w:pos="0" w:leader="none"/>
        </w:tabs>
        <w:spacing w:before="0" w:after="0"/>
        <w:ind w:left="1414" w:hanging="283"/>
        <w:jc w:val="both"/>
        <w:rPr/>
      </w:pPr>
      <w:r>
        <w:rPr/>
        <w:t xml:space="preserve">oświadczenia członków rodziny o wysokości dochodów niepodlegających opodatkowaniu za rok poprzedzający okres zasiłkowy (na formularzu); </w:t>
      </w:r>
    </w:p>
    <w:p>
      <w:pPr>
        <w:pStyle w:val="Tretekstu"/>
        <w:numPr>
          <w:ilvl w:val="1"/>
          <w:numId w:val="42"/>
        </w:numPr>
        <w:tabs>
          <w:tab w:val="left" w:pos="0" w:leader="none"/>
        </w:tabs>
        <w:spacing w:before="0" w:after="0"/>
        <w:ind w:left="1414" w:hanging="283"/>
        <w:jc w:val="both"/>
        <w:rPr/>
      </w:pPr>
      <w:r>
        <w:rPr/>
        <w:t xml:space="preserve">zaświadczenie właściwego organu gminy, nakaz płatniczy albo oświadczenie o wielkości gospodarstwa rolnego wyrażonej w hektarach przeliczeniowych w roku kalendarzowym poprzedzającym okres zasiłkowy; </w:t>
      </w:r>
    </w:p>
    <w:p>
      <w:pPr>
        <w:pStyle w:val="Tretekstu"/>
        <w:numPr>
          <w:ilvl w:val="1"/>
          <w:numId w:val="42"/>
        </w:numPr>
        <w:tabs>
          <w:tab w:val="left" w:pos="0" w:leader="none"/>
        </w:tabs>
        <w:spacing w:before="0" w:after="0"/>
        <w:ind w:left="1414" w:hanging="283"/>
        <w:jc w:val="both"/>
        <w:rPr/>
      </w:pPr>
      <w:r>
        <w:rPr/>
        <w:t xml:space="preserve">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pPr>
        <w:pStyle w:val="Tretekstu"/>
        <w:numPr>
          <w:ilvl w:val="1"/>
          <w:numId w:val="42"/>
        </w:numPr>
        <w:tabs>
          <w:tab w:val="left" w:pos="0" w:leader="none"/>
        </w:tabs>
        <w:spacing w:before="0" w:after="0"/>
        <w:ind w:left="1414" w:hanging="283"/>
        <w:jc w:val="both"/>
        <w:rPr/>
      </w:pPr>
      <w:r>
        <w:rPr/>
        <w:t xml:space="preserve">umowę o wniesieniu wkładów gruntowych − w przypadku wniesienia gospodarstwa rolnego do użytkowania przez rolniczą spółdzielnię produkcyjną, </w:t>
      </w:r>
    </w:p>
    <w:p>
      <w:pPr>
        <w:pStyle w:val="Tretekstu"/>
        <w:numPr>
          <w:ilvl w:val="1"/>
          <w:numId w:val="42"/>
        </w:numPr>
        <w:tabs>
          <w:tab w:val="left" w:pos="0" w:leader="none"/>
        </w:tabs>
        <w:spacing w:before="0" w:after="0"/>
        <w:ind w:left="1414" w:hanging="283"/>
        <w:jc w:val="both"/>
        <w:rPr/>
      </w:pPr>
      <w:r>
        <w:rPr/>
        <w:t xml:space="preserve">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w:t>
      </w:r>
    </w:p>
    <w:p>
      <w:pPr>
        <w:pStyle w:val="Tretekstu"/>
        <w:numPr>
          <w:ilvl w:val="1"/>
          <w:numId w:val="42"/>
        </w:numPr>
        <w:tabs>
          <w:tab w:val="left" w:pos="0" w:leader="none"/>
        </w:tabs>
        <w:spacing w:before="0" w:after="0"/>
        <w:ind w:left="1414" w:hanging="283"/>
        <w:jc w:val="both"/>
        <w:rPr/>
      </w:pPr>
      <w:r>
        <w:rPr/>
        <w:t xml:space="preserve">przekazy lub przelewy pieniężne dokumentujące wysokość zapłaconych alimentów, jeżeli członkowie rodziny są zobowiązani orzeczeniem sądu, ugodą sądową lub ugodą zawartą przed mediatorem do ich płacenia na rzecz osoby spoza rodziny, </w:t>
      </w:r>
    </w:p>
    <w:p>
      <w:pPr>
        <w:pStyle w:val="Tretekstu"/>
        <w:numPr>
          <w:ilvl w:val="1"/>
          <w:numId w:val="42"/>
        </w:numPr>
        <w:tabs>
          <w:tab w:val="left" w:pos="0" w:leader="none"/>
        </w:tabs>
        <w:spacing w:before="0" w:after="0"/>
        <w:ind w:left="1414" w:hanging="283"/>
        <w:jc w:val="both"/>
        <w:rPr/>
      </w:pPr>
      <w:r>
        <w:rPr/>
        <w:t>w przypadku gdy osoba uprawniona nie otrzymała alimentów albo otrzymała je w wysokości niższej od ustalonej w orzeczeniu sądu, ugodzie sądowej lub ugodzie zawartej przed mediatorem:</w:t>
        <w:br/>
        <w:t>− zaświadczenie organu prowadzącego postępowanie egzekucyjne o całkowitej lub częściowej bezskuteczności egzekucji alimentów, a także o wysokości wyegzekwowanych alimentów, lub</w:t>
        <w:br/>
        <w:t xml:space="preserve">− jeżeli dłużnik zamieszkuje za granicą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w:t>
      </w:r>
    </w:p>
    <w:p>
      <w:pPr>
        <w:pStyle w:val="Tretekstu"/>
        <w:numPr>
          <w:ilvl w:val="1"/>
          <w:numId w:val="42"/>
        </w:numPr>
        <w:tabs>
          <w:tab w:val="left" w:pos="0" w:leader="none"/>
        </w:tabs>
        <w:spacing w:before="0" w:after="0"/>
        <w:ind w:left="1414" w:hanging="283"/>
        <w:jc w:val="both"/>
        <w:rPr/>
      </w:pPr>
      <w:r>
        <w:rPr/>
        <w:t xml:space="preserve">dokument określający datę utraty dochodu oraz miesięczną wysokość utraconego dochodu, </w:t>
      </w:r>
    </w:p>
    <w:p>
      <w:pPr>
        <w:pStyle w:val="Tretekstu"/>
        <w:numPr>
          <w:ilvl w:val="1"/>
          <w:numId w:val="42"/>
        </w:numPr>
        <w:tabs>
          <w:tab w:val="left" w:pos="0" w:leader="none"/>
        </w:tabs>
        <w:spacing w:before="0" w:after="0"/>
        <w:ind w:left="1414" w:hanging="283"/>
        <w:jc w:val="both"/>
        <w:rPr/>
      </w:pPr>
      <w:r>
        <w:rPr/>
        <w:t xml:space="preserve">dokument określający wysokość dochodu uzyskanego przez członka rodziny oraz liczbę miesięcy, w których dochód był osiągany − w przypadku uzyskania dochodu w roku kalendarzowym poprzedzającym okres zasiłkowy, </w:t>
      </w:r>
    </w:p>
    <w:p>
      <w:pPr>
        <w:pStyle w:val="Tretekstu"/>
        <w:numPr>
          <w:ilvl w:val="1"/>
          <w:numId w:val="42"/>
        </w:numPr>
        <w:tabs>
          <w:tab w:val="left" w:pos="0" w:leader="none"/>
        </w:tabs>
        <w:spacing w:before="0" w:after="0"/>
        <w:ind w:left="1414" w:hanging="283"/>
        <w:jc w:val="both"/>
        <w:rPr/>
      </w:pPr>
      <w:r>
        <w:rPr/>
        <w:t xml:space="preserve">dokument określający wysokość dochodu uzyskanego przez członka rodziny z miesiąca następującego po miesiącu, w którym dochód został osiągnięty − w przypadku uzyskania dochodu po roku kalendarzowym poprzedzającym okres zasiłkowy; </w:t>
      </w:r>
    </w:p>
    <w:p>
      <w:pPr>
        <w:pStyle w:val="Tretekstu"/>
        <w:numPr>
          <w:ilvl w:val="0"/>
          <w:numId w:val="42"/>
        </w:numPr>
        <w:tabs>
          <w:tab w:val="left" w:pos="0" w:leader="none"/>
        </w:tabs>
        <w:ind w:left="707" w:hanging="283"/>
        <w:jc w:val="both"/>
        <w:rPr/>
      </w:pPr>
      <w:r>
        <w:rPr/>
        <w:t xml:space="preserve">inne dokumenty, w tym oświadczenia, niezbędne do ustalenia jednorazowej zapomogi z tytułu urodzenia się dziecka. </w:t>
      </w:r>
    </w:p>
    <w:p>
      <w:pPr>
        <w:pStyle w:val="Tretekstu"/>
        <w:jc w:val="center"/>
        <w:rPr>
          <w:rStyle w:val="Mocnowyrniony"/>
          <w:b/>
          <w:b/>
          <w:bCs/>
        </w:rPr>
      </w:pPr>
      <w:r>
        <w:rPr>
          <w:b/>
          <w:bCs/>
        </w:rPr>
      </w:r>
    </w:p>
    <w:p>
      <w:pPr>
        <w:pStyle w:val="Tretekstu"/>
        <w:jc w:val="center"/>
        <w:rPr/>
      </w:pPr>
      <w:r>
        <w:rPr>
          <w:rStyle w:val="Mocnowyrniony"/>
          <w:b/>
          <w:bCs/>
        </w:rPr>
        <w:t>UWAGA !!!!</w:t>
      </w:r>
    </w:p>
    <w:p>
      <w:pPr>
        <w:pStyle w:val="Tretekstu"/>
        <w:jc w:val="center"/>
        <w:rPr/>
      </w:pPr>
      <w:r>
        <w:rPr>
          <w:b/>
          <w:bCs/>
        </w:rPr>
        <w:t>OBECNY OKRES ZASIŁKOWY TO OKRES ZASIŁKOWY 201</w:t>
      </w:r>
      <w:r>
        <w:rPr>
          <w:b/>
          <w:bCs/>
        </w:rPr>
        <w:t>7</w:t>
      </w:r>
      <w:r>
        <w:rPr>
          <w:b/>
          <w:bCs/>
        </w:rPr>
        <w:t>/201</w:t>
      </w:r>
      <w:r>
        <w:rPr>
          <w:b/>
          <w:bCs/>
        </w:rPr>
        <w:t>8</w:t>
      </w:r>
      <w:r>
        <w:rPr>
          <w:b/>
          <w:bCs/>
        </w:rPr>
        <w:t>, A ROK BAZOWY TO 201</w:t>
      </w:r>
      <w:r>
        <w:rPr>
          <w:b/>
          <w:bCs/>
        </w:rPr>
        <w:t>6</w:t>
      </w:r>
      <w:r>
        <w:rPr>
          <w:b/>
          <w:bCs/>
        </w:rPr>
        <w:t xml:space="preserve"> ROK.</w:t>
      </w:r>
    </w:p>
    <w:p>
      <w:pPr>
        <w:pStyle w:val="Tretekstu"/>
        <w:jc w:val="center"/>
        <w:rPr>
          <w:b/>
          <w:b/>
          <w:bCs/>
        </w:rPr>
      </w:pPr>
      <w:r>
        <w:rPr>
          <w:b/>
          <w:bCs/>
        </w:rPr>
      </w:r>
    </w:p>
    <w:p>
      <w:pPr>
        <w:pStyle w:val="Tretekstu"/>
        <w:jc w:val="both"/>
        <w:rPr/>
      </w:pPr>
      <w:r>
        <w:rPr/>
        <w:t xml:space="preserve">Wyżej wymienione dokumenty należy składać w formie </w:t>
      </w:r>
      <w:r>
        <w:rPr>
          <w:rStyle w:val="Mocnowyrniony"/>
        </w:rPr>
        <w:t>kopii (oryginały do wglądu)</w:t>
      </w:r>
      <w:r>
        <w:rPr/>
        <w:t>.            Kopie dokumentów uwierzytelnia organ właściwy prowadzący postępowanie w sprawie świadczeń rodzinnych, notariusz lub instytucja, która dokument wydała.</w:t>
      </w:r>
    </w:p>
    <w:p>
      <w:pPr>
        <w:pStyle w:val="Tretekstu"/>
        <w:jc w:val="both"/>
        <w:rPr>
          <w:b/>
          <w:b/>
          <w:bCs/>
          <w:sz w:val="28"/>
          <w:szCs w:val="28"/>
        </w:rPr>
      </w:pPr>
      <w:r>
        <w:rPr>
          <w:b/>
          <w:bCs/>
          <w:sz w:val="28"/>
          <w:szCs w:val="28"/>
        </w:rPr>
      </w:r>
    </w:p>
    <w:p>
      <w:pPr>
        <w:pStyle w:val="Tretekstu"/>
        <w:jc w:val="both"/>
        <w:rPr>
          <w:rStyle w:val="Mocnowyrniony"/>
          <w:color w:val="000000"/>
          <w:sz w:val="32"/>
          <w:szCs w:val="32"/>
        </w:rPr>
      </w:pPr>
      <w:r>
        <w:rPr>
          <w:color w:val="000000"/>
          <w:sz w:val="32"/>
          <w:szCs w:val="32"/>
        </w:rPr>
      </w:r>
    </w:p>
    <w:p>
      <w:pPr>
        <w:pStyle w:val="Tretekstu"/>
        <w:jc w:val="both"/>
        <w:rPr/>
      </w:pPr>
      <w:r>
        <w:rPr>
          <w:rStyle w:val="Mocnowyrniony"/>
          <w:color w:val="000000"/>
          <w:sz w:val="32"/>
          <w:szCs w:val="32"/>
        </w:rPr>
        <w:t xml:space="preserve">ŚWIADCZENIE RODZICIELSKIE </w:t>
      </w:r>
      <w:r>
        <w:rPr/>
        <w:t xml:space="preserve"> </w:t>
      </w:r>
    </w:p>
    <w:p>
      <w:pPr>
        <w:pStyle w:val="Tretekstu"/>
        <w:jc w:val="both"/>
        <w:rPr/>
      </w:pPr>
      <w:r>
        <w:rPr/>
        <w:br/>
      </w:r>
      <w:r>
        <w:rPr>
          <w:rStyle w:val="Mocnowyrniony"/>
          <w:u w:val="single"/>
        </w:rPr>
        <w:t>KOMU BĘDZIE PRZYSŁUGIWAŁO ŚWIADCZENIE RODZICIELSKIE:</w:t>
      </w:r>
    </w:p>
    <w:p>
      <w:pPr>
        <w:pStyle w:val="Tretekstu"/>
        <w:jc w:val="both"/>
        <w:rPr/>
      </w:pPr>
      <w:r>
        <w:rPr/>
        <w:t xml:space="preserve">Świadczenie przysługuje osobom, którym urodziło się dziecko, </w:t>
      </w:r>
      <w:r>
        <w:rPr>
          <w:rStyle w:val="Mocnowyrniony"/>
        </w:rPr>
        <w:t xml:space="preserve">a które nie otrzymują zasiłku macierzyńskiego lub uposażenia macierzyńskiego. </w:t>
      </w:r>
    </w:p>
    <w:p>
      <w:pPr>
        <w:pStyle w:val="Tretekstu"/>
        <w:jc w:val="both"/>
        <w:rPr/>
      </w:pPr>
      <w:r>
        <w:rPr/>
        <w:t>Uprawnionymi do tego świadczenia będą:</w:t>
      </w:r>
    </w:p>
    <w:p>
      <w:pPr>
        <w:pStyle w:val="Tretekstu"/>
        <w:numPr>
          <w:ilvl w:val="0"/>
          <w:numId w:val="43"/>
        </w:numPr>
        <w:tabs>
          <w:tab w:val="left" w:pos="0" w:leader="none"/>
        </w:tabs>
        <w:spacing w:before="0" w:after="0"/>
        <w:ind w:left="707" w:hanging="283"/>
        <w:jc w:val="both"/>
        <w:rPr/>
      </w:pPr>
      <w:r>
        <w:rPr>
          <w:rStyle w:val="Mocnowyrniony"/>
        </w:rPr>
        <w:t>bezrobotni</w:t>
      </w:r>
      <w:r>
        <w:rPr/>
        <w:t xml:space="preserve"> – Uwaga! By dostać świadczenie rodzicielskie nie ma obowiązku bycia zarejestrowanym w urzędzie pracy; </w:t>
      </w:r>
    </w:p>
    <w:p>
      <w:pPr>
        <w:pStyle w:val="Tretekstu"/>
        <w:numPr>
          <w:ilvl w:val="0"/>
          <w:numId w:val="43"/>
        </w:numPr>
        <w:tabs>
          <w:tab w:val="left" w:pos="0" w:leader="none"/>
        </w:tabs>
        <w:spacing w:before="0" w:after="0"/>
        <w:ind w:left="707" w:hanging="283"/>
        <w:jc w:val="both"/>
        <w:rPr/>
      </w:pPr>
      <w:r>
        <w:rPr>
          <w:rStyle w:val="Mocnowyrniony"/>
        </w:rPr>
        <w:t>niepracujący studenci;</w:t>
      </w:r>
      <w:r>
        <w:rPr/>
        <w:t xml:space="preserve"> </w:t>
      </w:r>
    </w:p>
    <w:p>
      <w:pPr>
        <w:pStyle w:val="Tretekstu"/>
        <w:numPr>
          <w:ilvl w:val="0"/>
          <w:numId w:val="43"/>
        </w:numPr>
        <w:tabs>
          <w:tab w:val="left" w:pos="0" w:leader="none"/>
        </w:tabs>
        <w:spacing w:before="0" w:after="0"/>
        <w:ind w:left="707" w:hanging="283"/>
        <w:jc w:val="both"/>
        <w:rPr/>
      </w:pPr>
      <w:r>
        <w:rPr>
          <w:rStyle w:val="Mocnowyrniony"/>
        </w:rPr>
        <w:t>osoby wykonujące pracę na tzw. umowach śmieciowych</w:t>
      </w:r>
      <w:r>
        <w:rPr/>
        <w:t xml:space="preserve"> (np. umowach zlecenie/dzieło); </w:t>
      </w:r>
    </w:p>
    <w:p>
      <w:pPr>
        <w:pStyle w:val="Tretekstu"/>
        <w:numPr>
          <w:ilvl w:val="0"/>
          <w:numId w:val="43"/>
        </w:numPr>
        <w:tabs>
          <w:tab w:val="left" w:pos="0" w:leader="none"/>
        </w:tabs>
        <w:spacing w:before="0" w:after="0"/>
        <w:ind w:left="707" w:hanging="283"/>
        <w:jc w:val="both"/>
        <w:rPr/>
      </w:pPr>
      <w:r>
        <w:rPr>
          <w:rStyle w:val="Mocnowyrniony"/>
        </w:rPr>
        <w:t>osoby prowadzące pozarolniczą działalność gospodarczą</w:t>
      </w:r>
      <w:r>
        <w:rPr/>
        <w:t xml:space="preserve"> – jeśli nie będą pobierały zasiłku macierzyńskiego; </w:t>
      </w:r>
    </w:p>
    <w:p>
      <w:pPr>
        <w:pStyle w:val="Tretekstu"/>
        <w:numPr>
          <w:ilvl w:val="0"/>
          <w:numId w:val="43"/>
        </w:numPr>
        <w:tabs>
          <w:tab w:val="left" w:pos="0" w:leader="none"/>
        </w:tabs>
        <w:spacing w:before="0" w:after="0"/>
        <w:ind w:left="707" w:hanging="283"/>
        <w:jc w:val="both"/>
        <w:rPr/>
      </w:pPr>
      <w:r>
        <w:rPr>
          <w:rStyle w:val="Mocnowyrniony"/>
        </w:rPr>
        <w:t>opiekunowie faktyczni dziecka</w:t>
      </w:r>
      <w:r>
        <w:rPr/>
        <w:t xml:space="preserve"> (tj. osoby, które faktycznie opiekują się dzieckiem, jeżeli wystąpiły do sądu rodzinnego z wnioskiem o przysposobienie dziecka) – w  przypadku objęcia opieką dziecka w wieku do ukończenia 7. roku życia, a w przypadku dziecka, wobec którego podjęto decyzję o odroczeniu obowiązku szkolnego - do ukończenia 10. roku życia; </w:t>
      </w:r>
    </w:p>
    <w:p>
      <w:pPr>
        <w:pStyle w:val="Tretekstu"/>
        <w:numPr>
          <w:ilvl w:val="0"/>
          <w:numId w:val="43"/>
        </w:numPr>
        <w:tabs>
          <w:tab w:val="left" w:pos="0" w:leader="none"/>
        </w:tabs>
        <w:spacing w:before="0" w:after="0"/>
        <w:ind w:left="707" w:hanging="283"/>
        <w:jc w:val="both"/>
        <w:rPr/>
      </w:pPr>
      <w:r>
        <w:rPr>
          <w:rStyle w:val="Mocnowyrniony"/>
        </w:rPr>
        <w:t>rodziny zastępcze</w:t>
      </w:r>
      <w:r>
        <w:rPr/>
        <w:t xml:space="preserve">, nie dotyczy rodzin zastępczych zawodowych – w przypadku objęcia opieką dziecka w wieku do ukończenia 7. roku życia, a w przypadku dziecka, wobec którego podjęto decyzję o odroczeniu obowiązku szkolnego - do ukończenia 10. roku życia; </w:t>
      </w:r>
    </w:p>
    <w:p>
      <w:pPr>
        <w:pStyle w:val="Tretekstu"/>
        <w:numPr>
          <w:ilvl w:val="0"/>
          <w:numId w:val="43"/>
        </w:numPr>
        <w:tabs>
          <w:tab w:val="left" w:pos="0" w:leader="none"/>
        </w:tabs>
        <w:ind w:left="707" w:hanging="283"/>
        <w:jc w:val="both"/>
        <w:rPr/>
      </w:pPr>
      <w:r>
        <w:rPr>
          <w:rStyle w:val="Mocnowyrniony"/>
        </w:rPr>
        <w:t>osoby, która przysposobiły dziecko</w:t>
      </w:r>
      <w:r>
        <w:rPr/>
        <w:t xml:space="preserve"> – w przypadku objęcia opieką dziecka w wieku do ukończenia 7. roku życia, a w przypadku dziecka, wobec którego podjęto decyzję o odroczeniu obowiązku szkolnego – do ukończenia 10. roku życia; </w:t>
      </w:r>
    </w:p>
    <w:p>
      <w:pPr>
        <w:pStyle w:val="Tretekstu"/>
        <w:jc w:val="both"/>
        <w:rPr/>
      </w:pPr>
      <w:r>
        <w:rPr/>
      </w:r>
    </w:p>
    <w:p>
      <w:pPr>
        <w:pStyle w:val="Tretekstu"/>
        <w:jc w:val="both"/>
        <w:rPr/>
      </w:pPr>
      <w:r>
        <w:rPr/>
      </w:r>
    </w:p>
    <w:p>
      <w:pPr>
        <w:pStyle w:val="Tretekstu"/>
        <w:jc w:val="both"/>
        <w:rPr/>
      </w:pPr>
      <w:r>
        <w:rPr/>
        <w:t>UWAGA!</w:t>
        <w:br/>
      </w:r>
      <w:r>
        <w:rPr>
          <w:rStyle w:val="Mocnowyrniony"/>
        </w:rPr>
        <w:t xml:space="preserve">Ojciec dziecka będzie mógł się ubiegać o świadczenie rodzicielskie </w:t>
      </w:r>
      <w:r>
        <w:rPr>
          <w:rStyle w:val="Mocnowyrniony"/>
          <w:u w:val="single"/>
        </w:rPr>
        <w:t>tylko</w:t>
      </w:r>
      <w:r>
        <w:rPr>
          <w:rStyle w:val="Mocnowyrniony"/>
        </w:rPr>
        <w:t xml:space="preserve"> w przypadku:</w:t>
      </w:r>
    </w:p>
    <w:p>
      <w:pPr>
        <w:pStyle w:val="Tretekstu"/>
        <w:numPr>
          <w:ilvl w:val="0"/>
          <w:numId w:val="44"/>
        </w:numPr>
        <w:tabs>
          <w:tab w:val="left" w:pos="0" w:leader="none"/>
        </w:tabs>
        <w:spacing w:before="0" w:after="0"/>
        <w:ind w:left="707" w:hanging="283"/>
        <w:jc w:val="both"/>
        <w:rPr/>
      </w:pPr>
      <w:r>
        <w:rPr/>
        <w:t xml:space="preserve">skrócenia okresu pobierania świadczenia rodzicielskiego na wniosek matki dziecka po wykorzystaniu przez nią tego świadczenia za okres co najmniej 14 tygodni od dnia urodzenia dziecka, </w:t>
      </w:r>
    </w:p>
    <w:p>
      <w:pPr>
        <w:pStyle w:val="Tretekstu"/>
        <w:numPr>
          <w:ilvl w:val="0"/>
          <w:numId w:val="44"/>
        </w:numPr>
        <w:tabs>
          <w:tab w:val="left" w:pos="0" w:leader="none"/>
        </w:tabs>
        <w:spacing w:before="0" w:after="0"/>
        <w:ind w:left="707" w:hanging="283"/>
        <w:jc w:val="both"/>
        <w:rPr/>
      </w:pPr>
      <w:r>
        <w:rPr/>
        <w:t xml:space="preserve">śmierci matki dziecka, </w:t>
      </w:r>
    </w:p>
    <w:p>
      <w:pPr>
        <w:pStyle w:val="Tretekstu"/>
        <w:numPr>
          <w:ilvl w:val="0"/>
          <w:numId w:val="44"/>
        </w:numPr>
        <w:tabs>
          <w:tab w:val="left" w:pos="0" w:leader="none"/>
        </w:tabs>
        <w:ind w:left="707" w:hanging="283"/>
        <w:jc w:val="both"/>
        <w:rPr/>
      </w:pPr>
      <w:r>
        <w:rPr/>
        <w:t xml:space="preserve">porzucenia dziecka przez matkę. </w:t>
      </w:r>
    </w:p>
    <w:p>
      <w:pPr>
        <w:pStyle w:val="Tretekstu"/>
        <w:jc w:val="left"/>
        <w:rPr/>
      </w:pPr>
      <w:r>
        <w:rPr>
          <w:rStyle w:val="Mocnowyrniony"/>
          <w:u w:val="single"/>
        </w:rPr>
        <w:t>WYSOKOŚĆ ŚWIADCZENIA RODZICIELSKIEGO</w:t>
      </w:r>
      <w:r>
        <w:rPr/>
        <w:t xml:space="preserve"> -  </w:t>
      </w:r>
      <w:r>
        <w:rPr>
          <w:rStyle w:val="Mocnowyrniony"/>
        </w:rPr>
        <w:t>1.000 zł miesięcznie.</w:t>
      </w:r>
      <w:r>
        <w:rPr/>
        <w:br/>
        <w:t xml:space="preserve">UWAGA! Przysługiwać będzie tylko </w:t>
      </w:r>
      <w:r>
        <w:rPr>
          <w:u w:val="single"/>
        </w:rPr>
        <w:t>jedno świadczenie rodzicielskie</w:t>
      </w:r>
      <w:r>
        <w:rPr/>
        <w:t xml:space="preserve"> bez względu na liczbę urodzonych/wychowywanych dzieci.</w:t>
      </w:r>
    </w:p>
    <w:p>
      <w:pPr>
        <w:pStyle w:val="Tretekstu"/>
        <w:jc w:val="both"/>
        <w:rPr/>
      </w:pPr>
      <w:r>
        <w:rPr>
          <w:rStyle w:val="Mocnowyrniony"/>
          <w:u w:val="single"/>
        </w:rPr>
        <w:t>BRAK KRYTERIUM DOCHODOWEGO</w:t>
      </w:r>
    </w:p>
    <w:p>
      <w:pPr>
        <w:pStyle w:val="Tretekstu"/>
        <w:jc w:val="both"/>
        <w:rPr/>
      </w:pPr>
      <w:r>
        <w:rPr>
          <w:rStyle w:val="Mocnowyrniony"/>
          <w:u w:val="single"/>
        </w:rPr>
        <w:t>OKRES PRZYSŁUGIWANIA</w:t>
      </w:r>
    </w:p>
    <w:p>
      <w:pPr>
        <w:pStyle w:val="Tretekstu"/>
        <w:jc w:val="both"/>
        <w:rPr/>
      </w:pPr>
      <w:r>
        <w:rPr/>
        <w:t>Świadczenie rodzicielskie jako świadczenie okresowe będzie przysługiwało przez okres:</w:t>
      </w:r>
    </w:p>
    <w:p>
      <w:pPr>
        <w:pStyle w:val="Tretekstu"/>
        <w:numPr>
          <w:ilvl w:val="0"/>
          <w:numId w:val="45"/>
        </w:numPr>
        <w:tabs>
          <w:tab w:val="left" w:pos="0" w:leader="none"/>
        </w:tabs>
        <w:spacing w:before="0" w:after="0"/>
        <w:ind w:left="707" w:hanging="283"/>
        <w:jc w:val="both"/>
        <w:rPr/>
      </w:pPr>
      <w:r>
        <w:rPr/>
        <w:t xml:space="preserve">52 tygodni w przypadku urodzenia jednego dziecka przy jednym porodzie, </w:t>
      </w:r>
    </w:p>
    <w:p>
      <w:pPr>
        <w:pStyle w:val="Tretekstu"/>
        <w:numPr>
          <w:ilvl w:val="0"/>
          <w:numId w:val="45"/>
        </w:numPr>
        <w:tabs>
          <w:tab w:val="left" w:pos="0" w:leader="none"/>
        </w:tabs>
        <w:spacing w:before="0" w:after="0"/>
        <w:ind w:left="707" w:hanging="283"/>
        <w:jc w:val="both"/>
        <w:rPr/>
      </w:pPr>
      <w:r>
        <w:rPr/>
        <w:t xml:space="preserve">65 tygodni - w przypadku urodzenia dwojga dzieci przy jednym porodzie, </w:t>
      </w:r>
    </w:p>
    <w:p>
      <w:pPr>
        <w:pStyle w:val="Tretekstu"/>
        <w:numPr>
          <w:ilvl w:val="0"/>
          <w:numId w:val="45"/>
        </w:numPr>
        <w:tabs>
          <w:tab w:val="left" w:pos="0" w:leader="none"/>
        </w:tabs>
        <w:spacing w:before="0" w:after="0"/>
        <w:ind w:left="707" w:hanging="283"/>
        <w:jc w:val="both"/>
        <w:rPr/>
      </w:pPr>
      <w:r>
        <w:rPr/>
        <w:t xml:space="preserve">67 tygodni - w przypadku urodzenia trojga dzieci przy jednym porodzie, </w:t>
      </w:r>
    </w:p>
    <w:p>
      <w:pPr>
        <w:pStyle w:val="Tretekstu"/>
        <w:numPr>
          <w:ilvl w:val="0"/>
          <w:numId w:val="45"/>
        </w:numPr>
        <w:tabs>
          <w:tab w:val="left" w:pos="0" w:leader="none"/>
        </w:tabs>
        <w:spacing w:before="0" w:after="0"/>
        <w:ind w:left="707" w:hanging="283"/>
        <w:jc w:val="both"/>
        <w:rPr/>
      </w:pPr>
      <w:r>
        <w:rPr/>
        <w:t xml:space="preserve">69 tygodni - w przypadku urodzenia czworga dzieci przy jednym porodzie, </w:t>
      </w:r>
    </w:p>
    <w:p>
      <w:pPr>
        <w:pStyle w:val="Tretekstu"/>
        <w:numPr>
          <w:ilvl w:val="0"/>
          <w:numId w:val="45"/>
        </w:numPr>
        <w:tabs>
          <w:tab w:val="left" w:pos="0" w:leader="none"/>
        </w:tabs>
        <w:ind w:left="707" w:hanging="283"/>
        <w:jc w:val="both"/>
        <w:rPr/>
      </w:pPr>
      <w:r>
        <w:rPr/>
        <w:t xml:space="preserve">71 tygodni - w przypadku urodzenia pięciorga i więcej dzieci przy jednym porodzie, </w:t>
      </w:r>
    </w:p>
    <w:p>
      <w:pPr>
        <w:pStyle w:val="Tretekstu"/>
        <w:jc w:val="both"/>
        <w:rPr/>
      </w:pPr>
      <w:r>
        <w:rPr/>
        <w:t>Analogicznie w przypadku przysposobienia lub objęcia opieką dziecka/dzieci.</w:t>
      </w:r>
    </w:p>
    <w:p>
      <w:pPr>
        <w:pStyle w:val="Tretekstu"/>
        <w:jc w:val="left"/>
        <w:rPr>
          <w:rStyle w:val="Mocnowyrniony"/>
        </w:rPr>
      </w:pPr>
      <w:r>
        <w:rPr/>
      </w:r>
    </w:p>
    <w:p>
      <w:pPr>
        <w:pStyle w:val="Tretekstu"/>
        <w:jc w:val="both"/>
        <w:rPr/>
      </w:pPr>
      <w:r>
        <w:rPr>
          <w:rStyle w:val="Mocnowyrniony"/>
          <w:u w:val="single"/>
        </w:rPr>
        <w:t>ŚWIADCZENIE RODZICIELSKIE NIE BĘDZIE PRZYSŁUGIWAŁO, JEŻELI:</w:t>
      </w:r>
    </w:p>
    <w:p>
      <w:pPr>
        <w:pStyle w:val="Tretekstu"/>
        <w:numPr>
          <w:ilvl w:val="0"/>
          <w:numId w:val="46"/>
        </w:numPr>
        <w:tabs>
          <w:tab w:val="left" w:pos="0" w:leader="none"/>
        </w:tabs>
        <w:spacing w:before="0" w:after="0"/>
        <w:ind w:left="707" w:hanging="283"/>
        <w:jc w:val="both"/>
        <w:rPr/>
      </w:pPr>
      <w:r>
        <w:rPr/>
        <w:t xml:space="preserve">co najmniej jeden z rodziców dziecka otrzymuje zasiłek macierzyński lub uposażenie macierzyńskie; </w:t>
      </w:r>
    </w:p>
    <w:p>
      <w:pPr>
        <w:pStyle w:val="Tretekstu"/>
        <w:numPr>
          <w:ilvl w:val="0"/>
          <w:numId w:val="46"/>
        </w:numPr>
        <w:tabs>
          <w:tab w:val="left" w:pos="0" w:leader="none"/>
        </w:tabs>
        <w:spacing w:before="0" w:after="0"/>
        <w:ind w:left="707" w:hanging="283"/>
        <w:jc w:val="both"/>
        <w:rPr/>
      </w:pPr>
      <w:r>
        <w:rPr/>
        <w:t xml:space="preserve">dziecko zostanie umieszczone w pieczy zastępczej; </w:t>
      </w:r>
    </w:p>
    <w:p>
      <w:pPr>
        <w:pStyle w:val="Tretekstu"/>
        <w:numPr>
          <w:ilvl w:val="0"/>
          <w:numId w:val="46"/>
        </w:numPr>
        <w:tabs>
          <w:tab w:val="left" w:pos="0" w:leader="none"/>
        </w:tabs>
        <w:spacing w:before="0" w:after="0"/>
        <w:ind w:left="707" w:hanging="283"/>
        <w:jc w:val="both"/>
        <w:rPr/>
      </w:pPr>
      <w:r>
        <w:rPr/>
        <w:t xml:space="preserve">w przypadku nie sprawowania lub zaprzestania  sprawowania osobistej opieki nad dzieckiem, w tym w związku z zatrudnieniem lub wykonywaniem innej pracy zarobkowej, które uniemożliwiają sprawowanie tej opieki; </w:t>
      </w:r>
    </w:p>
    <w:p>
      <w:pPr>
        <w:pStyle w:val="Tretekstu"/>
        <w:numPr>
          <w:ilvl w:val="0"/>
          <w:numId w:val="46"/>
        </w:numPr>
        <w:tabs>
          <w:tab w:val="left" w:pos="0" w:leader="none"/>
        </w:tabs>
        <w:spacing w:before="0" w:after="0"/>
        <w:ind w:left="707" w:hanging="283"/>
        <w:jc w:val="both"/>
        <w:rPr/>
      </w:pPr>
      <w:r>
        <w:rPr/>
        <w:t xml:space="preserve">na dziecko jest już ustalone prawo do świadczenia rodzicielskiego, dodatku do zasiłku rodzinnego z tytułu opieki nad dzieckiem w okresie korzystania z urlopu wychowawczego, świadczenia pielęgnacyjnego, specjalnego zasiłku opiekuńczego lub zasiłku dla opiekuna; </w:t>
      </w:r>
    </w:p>
    <w:p>
      <w:pPr>
        <w:pStyle w:val="Tretekstu"/>
        <w:numPr>
          <w:ilvl w:val="0"/>
          <w:numId w:val="46"/>
        </w:numPr>
        <w:tabs>
          <w:tab w:val="left" w:pos="0" w:leader="none"/>
        </w:tabs>
        <w:ind w:left="707" w:hanging="283"/>
        <w:jc w:val="both"/>
        <w:rPr/>
      </w:pPr>
      <w:r>
        <w:rPr/>
        <w:t xml:space="preserve">jeżeli za granicą przysługuje świadczenie o podobnym charakterze do świadczenia rodzicielskiego, </w:t>
      </w:r>
    </w:p>
    <w:p>
      <w:pPr>
        <w:pStyle w:val="Tretekstu"/>
        <w:jc w:val="both"/>
        <w:rPr>
          <w:rStyle w:val="Mocnowyrniony"/>
          <w:u w:val="single"/>
        </w:rPr>
      </w:pPr>
      <w:r>
        <w:rPr>
          <w:u w:val="single"/>
        </w:rPr>
      </w:r>
    </w:p>
    <w:p>
      <w:pPr>
        <w:pStyle w:val="Tretekstu"/>
        <w:jc w:val="both"/>
        <w:rPr/>
      </w:pPr>
      <w:r>
        <w:rPr>
          <w:rStyle w:val="Mocnowyrniony"/>
          <w:u w:val="single"/>
        </w:rPr>
        <w:t>Prawo do świadczenia rodzicielskiego w przypadku dzieci urodzonych od 1 stycznia 2016 r.</w:t>
      </w:r>
      <w:r>
        <w:rPr/>
        <w:t xml:space="preserve"> ustalane będzie od miesiąca urodzenia, przysposobienia lub przyjęcia dziecka pod opiekę, jeżeli wniosek o ustalenie prawa do świadczenia rodzicielskiego zostanie złożony w terminie </w:t>
      </w:r>
      <w:r>
        <w:rPr>
          <w:rStyle w:val="Mocnowyrniony"/>
        </w:rPr>
        <w:t>3 miesięcy</w:t>
      </w:r>
      <w:r>
        <w:rPr/>
        <w:t xml:space="preserve"> od dnia urodzenia, przysposobienia lub przyjęcia dziecka pod opiekę.</w:t>
      </w:r>
    </w:p>
    <w:p>
      <w:pPr>
        <w:pStyle w:val="Tretekstu"/>
        <w:jc w:val="both"/>
        <w:rPr/>
      </w:pPr>
      <w:r>
        <w:rPr/>
        <w:t>W przypadku złożenia wniosku w terminie późniejszym niż 3 miesiące od daty urodzenia, przysposobienia lub objęcia dziecka opieką, jednak nie później niż w okresie przysługiwania świadczenia rodzicielskiego, prawo to ustalane będzie począwszy od miesiąca, w którym wpłynął wniosek.</w:t>
      </w:r>
    </w:p>
    <w:p>
      <w:pPr>
        <w:pStyle w:val="Tretekstu"/>
        <w:jc w:val="left"/>
        <w:rPr/>
      </w:pPr>
      <w:r>
        <w:rPr>
          <w:rStyle w:val="Mocnowyrniony"/>
        </w:rPr>
        <w:t>PODSTAWA PRAWNA:</w:t>
      </w:r>
      <w:r>
        <w:rPr/>
        <w:br/>
        <w:t>- ustawa z dnia 24 lipca 2015 r. o zmianie ustawy o świadczeniach rodzinnych oraz niektórych innych ustaw (Dz. U. z 2015 r. poz.1217);</w:t>
      </w:r>
    </w:p>
    <w:p>
      <w:pPr>
        <w:pStyle w:val="Normal"/>
        <w:jc w:val="center"/>
        <w:rPr>
          <w:rStyle w:val="Mocnowyrniony"/>
          <w:b/>
          <w:b/>
          <w:bCs/>
          <w:color w:val="000000"/>
          <w:sz w:val="40"/>
          <w:szCs w:val="40"/>
        </w:rPr>
      </w:pPr>
      <w:r>
        <w:rPr>
          <w:b/>
          <w:bCs/>
          <w:color w:val="000000"/>
          <w:sz w:val="40"/>
          <w:szCs w:val="40"/>
        </w:rPr>
      </w:r>
    </w:p>
    <w:p>
      <w:pPr>
        <w:pStyle w:val="Normal"/>
        <w:jc w:val="center"/>
        <w:rPr>
          <w:rStyle w:val="Mocnowyrniony"/>
          <w:b/>
          <w:b/>
          <w:bCs/>
          <w:color w:val="000000"/>
          <w:sz w:val="44"/>
          <w:szCs w:val="44"/>
        </w:rPr>
      </w:pPr>
      <w:r>
        <w:rPr>
          <w:b/>
          <w:bCs/>
          <w:color w:val="000000"/>
          <w:sz w:val="44"/>
          <w:szCs w:val="44"/>
        </w:rPr>
      </w:r>
    </w:p>
    <w:p>
      <w:pPr>
        <w:pStyle w:val="Normal"/>
        <w:jc w:val="center"/>
        <w:rPr>
          <w:b/>
          <w:b/>
          <w:bCs/>
          <w:sz w:val="28"/>
          <w:szCs w:val="28"/>
        </w:rPr>
      </w:pPr>
      <w:r>
        <w:rPr>
          <w:rStyle w:val="Mocnowyrniony"/>
          <w:b/>
          <w:bCs/>
          <w:color w:val="000000"/>
          <w:sz w:val="44"/>
          <w:szCs w:val="44"/>
        </w:rPr>
        <w:t xml:space="preserve">„ </w:t>
      </w:r>
      <w:r>
        <w:rPr>
          <w:rStyle w:val="Mocnowyrniony"/>
          <w:b/>
          <w:bCs/>
          <w:color w:val="000000"/>
          <w:sz w:val="44"/>
          <w:szCs w:val="44"/>
        </w:rPr>
        <w:t xml:space="preserve">Za życiem” </w:t>
      </w:r>
    </w:p>
    <w:p>
      <w:pPr>
        <w:pStyle w:val="Tretekstu"/>
        <w:jc w:val="left"/>
        <w:rPr>
          <w:rStyle w:val="Mocnowyrniony"/>
          <w:b/>
          <w:b/>
          <w:bCs/>
          <w:color w:val="000000"/>
          <w:sz w:val="28"/>
          <w:szCs w:val="28"/>
        </w:rPr>
      </w:pPr>
      <w:r>
        <w:rPr>
          <w:b/>
          <w:bCs/>
          <w:color w:val="000000"/>
          <w:sz w:val="28"/>
          <w:szCs w:val="28"/>
        </w:rPr>
      </w:r>
    </w:p>
    <w:p>
      <w:pPr>
        <w:pStyle w:val="Normal"/>
        <w:jc w:val="left"/>
        <w:rPr>
          <w:b/>
          <w:b/>
          <w:bCs/>
          <w:sz w:val="28"/>
          <w:szCs w:val="28"/>
        </w:rPr>
      </w:pPr>
      <w:r>
        <w:rPr>
          <w:rStyle w:val="Mocnowyrniony"/>
          <w:sz w:val="28"/>
          <w:szCs w:val="28"/>
        </w:rPr>
        <w:t xml:space="preserve">Zasady przyznawania jednorazowego świadczenia w wysokości 4 tys. zł </w:t>
      </w:r>
    </w:p>
    <w:p>
      <w:pPr>
        <w:pStyle w:val="Tretekstu"/>
        <w:rPr/>
      </w:pPr>
      <w:r>
        <w:rPr/>
      </w:r>
    </w:p>
    <w:p>
      <w:pPr>
        <w:pStyle w:val="Tretekstu"/>
        <w:jc w:val="both"/>
        <w:rPr/>
      </w:pPr>
      <w:bookmarkStart w:id="1" w:name="akapit1"/>
      <w:bookmarkEnd w:id="1"/>
      <w:r>
        <w:rPr/>
        <w:tab/>
        <w:t>Od 1 stycznia 2017 r., z tytułu urodzenia się żywego dziecka z ciężkim i nieodwracalnym upośledzeniem albo nieuleczalną chorobą zagrażającą życiu, przysługiwać będzie prawo do jednorazowego świadczenia w wysokości 4000 zł, przyznawanego na podstawie przepisów ustawy z dnia 4 listopada 2016 r. o wsparciu kobiet w ciąży i rodzin „Za życiem” (Dz. U. z 2016, poz. 1860).</w:t>
      </w:r>
    </w:p>
    <w:p>
      <w:pPr>
        <w:pStyle w:val="Tretekstu"/>
        <w:rPr/>
      </w:pPr>
      <w:r>
        <w:rPr/>
        <w:t> </w:t>
      </w:r>
      <w:r>
        <w:rPr/>
        <w:t>Jednorazowe świadczenie przysługiwać będzie bez względu na osiągane dochody.</w:t>
      </w:r>
    </w:p>
    <w:p>
      <w:pPr>
        <w:pStyle w:val="Tretekstu"/>
        <w:rPr>
          <w:b/>
          <w:b/>
          <w:bCs/>
          <w:u w:val="single"/>
        </w:rPr>
      </w:pPr>
      <w:r>
        <w:rPr>
          <w:b/>
          <w:bCs/>
          <w:u w:val="single"/>
        </w:rPr>
        <w:t>Aby uzyskać jednorazowe świadczenie, konieczne będzie spełnienie kilku warunków.</w:t>
      </w:r>
    </w:p>
    <w:p>
      <w:pPr>
        <w:pStyle w:val="Tretekstu"/>
        <w:jc w:val="both"/>
        <w:rPr>
          <w:b/>
          <w:b/>
          <w:bCs/>
        </w:rPr>
      </w:pPr>
      <w:r>
        <w:rPr>
          <w:b/>
          <w:bCs/>
        </w:rPr>
        <w:tab/>
        <w:t>Zgodnie z art. 10 ust. 4 ustawy o wsparciu kobiet w ciąży i rodzin „Za życiem”, wniosek o wypłatę jednorazowego świadczenia należy złożyć w terminie 12 miesięcy od dnia narodzin dziecka. Wniosek złożony po terminie zostanie pozostawiony bez rozpoznania.</w:t>
      </w:r>
    </w:p>
    <w:p>
      <w:pPr>
        <w:pStyle w:val="Tretekstu"/>
        <w:jc w:val="both"/>
        <w:rPr/>
      </w:pPr>
      <w:r>
        <w:rPr/>
        <w:t>Ww. ustawa, nie ogranicza prawa do jednorazowego świadczenia tylko do dzieci urodzonych po 31 grudnia 2016 r. Jednorazowe świadczenie przysługiwać będzie również na dzieci urodzone w 2016 r., jeżeli wniosek zostanie złożony w terminie 12 miesięcy od dnia urodzenia dziecka.</w:t>
      </w:r>
    </w:p>
    <w:p>
      <w:pPr>
        <w:pStyle w:val="Tretekstu"/>
        <w:jc w:val="both"/>
        <w:rPr/>
      </w:pPr>
      <w:r>
        <w:rPr/>
        <w:tab/>
        <w:t>Spełnienie warunku złożenia wniosku w terminie 12 miesięcy od dnia urodzenia dziecka ustalane będzie w oparciu o przepisy Kodeksu postępowania administracyjnego dotyczącego terminów. Zgodnie z art. 57 § 3 § 4 Kpa, terminy określone w miesiącach kończą się z upływem tego dnia w ostatnim miesiącu, który odpowiada początkowemu dniowi terminu, a gdyby takiego dnia w ostatnim miesiącu nie było - w ostatnim dniu tego miesiąca. Jeżeli koniec terminu przypada na dzień ustawowo wolny od pracy, za ostatni dzień terminu uważa się najbliższy następny dzień powszedni.</w:t>
      </w:r>
    </w:p>
    <w:p>
      <w:pPr>
        <w:pStyle w:val="Tretekstu"/>
        <w:jc w:val="both"/>
        <w:rPr/>
      </w:pPr>
      <w:r>
        <w:rPr/>
        <w:tab/>
        <w:t>W związku z powyższym, najstarsze dziecko, które będzie mogło zostać objęte jednorazowym świadczeniem, to dziecko urodzone w dniu 1 stycznia 2016 r. pod warunkiem złożenia wniosku do dnia 2 stycznia 2017 r włącznie (gdyż 1 stycznia jest dniem ustawowo wolnym od pracy). Termin 12 miesięcy na złożenie wniosku dla dziecka urodzonego np. 5 maja 2016 r.  upłynie 5 maja 2017 r., dla dziecka urodzonego 10 marca 2017 r. upłynie 10 marca 2018 r., itd.</w:t>
      </w:r>
    </w:p>
    <w:p>
      <w:pPr>
        <w:pStyle w:val="Tretekstu"/>
        <w:jc w:val="both"/>
        <w:rPr/>
      </w:pPr>
      <w:r>
        <w:rPr>
          <w:b/>
          <w:bCs/>
        </w:rPr>
        <w:tab/>
        <w:t>Ponadto, podstawowym warunkiem będzie posiadanie przez dziecko zaświadczenia lekarskiego, potwierdzającego ciężkie i nieodwracalne upośledzenia albo nieuleczalną chorobę zagrażającą życiu, które powstały w prenatalnym okresie rozwoju dziecka lub w czasie porodu. Zaświadczenie takie powinno być wystawionego przez lekarza z którym Narodowy Fundusz Zdrowia zawarł umowę o udzielanie świadczeń opieki zdrowotnej, albo lekarza, który jest zatrudniony lub wykonuje zawód w przychodni, z którą NFZ zawarł umowę o udzielanie świadczeń opieki zdrowotnej, posiadającego specjalizację II stopnia lub tytuł specjalisty w dziedzinie: położnictwa i ginekologii, perinatologii lub neonatologii.</w:t>
      </w:r>
      <w:r>
        <w:rPr/>
        <w:t xml:space="preserve"> Obowiązujące przepisy nie przewidują sformalizowanego wzoru takiego zaświadczenia.</w:t>
      </w:r>
    </w:p>
    <w:p>
      <w:pPr>
        <w:pStyle w:val="Tretekstu"/>
        <w:rPr/>
      </w:pPr>
      <w:r>
        <w:rPr>
          <w:b/>
          <w:bCs/>
        </w:rPr>
        <w:tab/>
        <w:t xml:space="preserve"> Ponadto, podobnie jak w przypadku jednorazowej zapomogi z tytułu urodzenia dziecka (tzw. becikowego), </w:t>
      </w:r>
      <w:r>
        <w:rPr>
          <w:b/>
          <w:bCs/>
          <w:u w:val="single"/>
        </w:rPr>
        <w:t>jednorazowe świadczenie przysługiwać będzie tylko w sytuacji, gdy matka dziecka pozostawała pod opieką medyczną nie później niż od 10 tygodnia ciąży do dnia  porodu. Fakt ten należy potwierdzić odpowiednim zaświadczeniem lekarskim lub zaświadczeniem wystawionym przez położną.</w:t>
      </w:r>
      <w:r>
        <w:rPr>
          <w:b/>
          <w:bCs/>
        </w:rPr>
        <w:t xml:space="preserve"> </w:t>
      </w:r>
      <w:r>
        <w:rPr/>
        <w:t xml:space="preserve">Wzór tego zaświadczenia określony jest w rozporządzeniu Ministra Zdrowia z dnia 14 września 2010 r. w sprawie formy opieki medycznej nad kobieta w ciąży, uprawniającej do dodatku z tytułu urodzenia dziecka oraz wzoru zaświadczenia potwierdzającego pozostawanie pod ta opieką (Dz. U. z 2010 r., Nr 183, poz. 1234). </w:t>
        <w:tab/>
      </w:r>
      <w:r>
        <w:rPr>
          <w:b/>
          <w:bCs/>
        </w:rPr>
        <w:t>Istotne jest, że wymóg legitymowania się zaświadczeniem o pozostawaniu pod opieką medyczną nie później niż od 10 tygodnia ciąży do dnia porodu, nie dotyczy opiekuna prawnego, opiekuna faktycznego i osoby, która przysposobiła dziecko.</w:t>
      </w:r>
    </w:p>
    <w:p>
      <w:pPr>
        <w:pStyle w:val="Tretekstu"/>
        <w:jc w:val="both"/>
        <w:rPr/>
      </w:pPr>
      <w:r>
        <w:rPr/>
        <w:tab/>
        <w:t>Jednorazowe świadczenie nie przysługuje jeśli dziecko zostało umieszczone w instytucji zapewniającej całodobowe utrzymanie (oznacza to dom pomocy społecznej, młodzieżowy ośrodek wychowawczy, schronisko dla nieletnich, zakład poprawczy, areszt śledczy, zakład karny, szkołę wojskową lub inną szkołę, jeżeli instytucje te zapewniają nieodpłatnie pełne utrzymanie) albo w pieczy zastępczej. Jednorazowe świadczenie nie przysługuje również w przypadku urodzenia martwego dziecka.</w:t>
      </w:r>
    </w:p>
    <w:p>
      <w:pPr>
        <w:pStyle w:val="Tretekstu"/>
        <w:jc w:val="both"/>
        <w:rPr/>
      </w:pPr>
      <w:r>
        <w:rPr/>
        <w:tab/>
        <w:t xml:space="preserve">Zgodnie z art. 2 ust. 2 ww. ustawy, z wnioskiem o jednorazowe świadczenie, będzie mogła wystąpić: </w:t>
      </w:r>
      <w:r>
        <w:rPr>
          <w:b/>
          <w:bCs/>
        </w:rPr>
        <w:t xml:space="preserve">matka, ojciec, a także opiekun prawny albo opiekun faktyczny </w:t>
      </w:r>
      <w:r>
        <w:rPr/>
        <w:t>(</w:t>
      </w:r>
      <w:r>
        <w:rPr>
          <w:b/>
          <w:bCs/>
        </w:rPr>
        <w:t>opiekun faktyczny, to osoba faktycznie zajmująca się dzieckiem, jeśli wystąpiła do sądu z wnioskiem o przysposobienie dziecka)</w:t>
      </w:r>
      <w:r>
        <w:rPr/>
        <w:t>,  będący świadczeniobiorcą świadczeń opieki zdrowotnej lub osobą uprawnioną do świadczeń opieki zdrowotnej na podstawie przepisów o koordynacji -w rozumieniu przepisów ustawy z dnia 27 sierpnia 2004 r. o świadczeniach opieki zdrowotnej finansowanych ze środków publicznych (Dz. U. z 2016 r. poz. 1793, 1807, 1860 i 1948) – spełnienie tego warunku wnioskodawca potwierdza podpisując wniosek o ustalenie prawa do jednorazowego świadczenia zawierający odpowiednie oświadczenie w części II wniosku.</w:t>
      </w:r>
    </w:p>
    <w:p>
      <w:pPr>
        <w:pStyle w:val="Tretekstu"/>
        <w:jc w:val="both"/>
        <w:rPr/>
      </w:pPr>
      <w:r>
        <w:rPr/>
        <w:tab/>
        <w:t>Jednorazowe świadczenie, podobnie jak świadczenia rodzinne oraz świadczenie wychowawcze, podlega unijnej koordynacji systemów zabezpieczenia społecznego. Oznacza to, że w przypadku gdy osoba uprawniona do jednorazowego świadczenia lub członek rodziny tej osoby przebywa poza granicami Rzeczypospolitej Polskiej w państwie, w którym mają zastosowanie przepisy o koordynacji systemów zabezpieczenia społecznego (tj. w kraju UE, EOG lub Szwajcarii i nie jest to pobyt turystyczny, leczniczy ani związany z podjęciem nauki), wniosek wraz z dokumentami zostanie przekazany marszałkowi województwa w celu ustalenia, czy w danej sprawie zachodzi koordynacja systemów zabezpieczenia społecznego.</w:t>
      </w:r>
    </w:p>
    <w:p>
      <w:pPr>
        <w:pStyle w:val="Tretekstu"/>
        <w:jc w:val="both"/>
        <w:rPr/>
      </w:pPr>
      <w:r>
        <w:rPr/>
        <w:tab/>
        <w:t>Właściwym do prowadzenia postępowania i ustalenia prawa do jednorazowego świadczenia jest organ właściwy, czyli wójt/ burmistrz/prezydent miasta lub upoważniony kierownik/pracownik ośrodka pomocy społecznej lub innej jednostki organizacyjnej gminy, właściwy ze względu na miejsce zamieszkania osoby ubiegającej się o świadczenie.</w:t>
      </w:r>
    </w:p>
    <w:p>
      <w:pPr>
        <w:pStyle w:val="Tretekstu"/>
        <w:jc w:val="both"/>
        <w:rPr/>
      </w:pPr>
      <w:r>
        <w:rPr/>
        <w:t>W praktyce, wniosek należy złożyć w urzędzie miasta/gminy lub ośrodku pomocy społecznej w miejscu zamieszkania (w niektórych gminach może to być inna jednostka organizacyjna gminy wyznaczona przez wójta, burmistrza lub prezydenta miasta).</w:t>
      </w:r>
    </w:p>
    <w:p>
      <w:pPr>
        <w:pStyle w:val="Tretekstu"/>
        <w:jc w:val="both"/>
        <w:rPr/>
      </w:pPr>
      <w:r>
        <w:rPr/>
        <w:tab/>
        <w:t>Wzór wniosku został określony w rozporządzeniu Ministra Rodziny, Pracy i Polityki Społecznej, z dnia 21 grudnia 2016 r., w sprawie wzoru wniosku o jednorazowe świadczenie z tytułu urodzenia się dziecka, u którego zdiagnozowano ciężkie i nieodwracalne upośledzenie albo nieuleczalną chorobę zagrażającą życiu, które powstały w prenatalnym okresie rozwoju dziecka lub w czasie porodu (Dz. U. z dnia 29 grudnia 2016 r. poz. 2234).</w:t>
      </w:r>
    </w:p>
    <w:p>
      <w:pPr>
        <w:pStyle w:val="Tretekstu"/>
        <w:jc w:val="both"/>
        <w:rPr/>
      </w:pPr>
      <w:r>
        <w:rPr/>
        <w:t xml:space="preserve">Link do rozporządzenia: </w:t>
      </w:r>
      <w:hyperlink r:id="rId2">
        <w:r>
          <w:rPr>
            <w:rStyle w:val="Czeinternetowe"/>
          </w:rPr>
          <w:t>http://www.dziennikustaw.gov.pl/du/2016/2234/1</w:t>
        </w:r>
      </w:hyperlink>
    </w:p>
    <w:p>
      <w:pPr>
        <w:pStyle w:val="Tretekstu"/>
        <w:rPr/>
      </w:pPr>
      <w:r>
        <w:rPr/>
        <w:t>Jednorazowe świadczenie, nie podlega egzekucji ani opodatkowaniu podatkiem dochodowym od osób fizycznych.</w:t>
      </w:r>
    </w:p>
    <w:p>
      <w:pPr>
        <w:pStyle w:val="Tretekstu"/>
        <w:rPr/>
      </w:pPr>
      <w:r>
        <w:rPr/>
        <w:t>Ponadto, otrzymane jednorazowe świadczenie nie wlicza się do dochodu przy ustalaniu prawa do innych świadczeń, w tym do świadczeń z pomocy społecznej, świadczeń rodzinnych, świadczenia wychowawczego oraz świadczeń z funduszu alimentacyjnego.</w:t>
      </w:r>
    </w:p>
    <w:p>
      <w:pPr>
        <w:pStyle w:val="Tretekstu"/>
        <w:rPr/>
      </w:pPr>
      <w:r>
        <w:rPr/>
        <w:t xml:space="preserve">Link do ustawy: </w:t>
      </w:r>
      <w:hyperlink r:id="rId3">
        <w:r>
          <w:rPr>
            <w:rStyle w:val="Czeinternetowe"/>
          </w:rPr>
          <w:t>http://www.dziennikustaw.gov.pl/du/2016/1860/1</w:t>
        </w:r>
      </w:hyperlink>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SimSun" w:cs="Mangal"/>
      <w:color w:val="00000A"/>
      <w:sz w:val="24"/>
      <w:szCs w:val="24"/>
      <w:lang w:val="pl-PL" w:eastAsia="zh-CN" w:bidi="hi-IN"/>
    </w:rPr>
  </w:style>
  <w:style w:type="paragraph" w:styleId="Nagwek1">
    <w:name w:val="Nagłówek 1"/>
    <w:basedOn w:val="Nagwek"/>
    <w:pPr>
      <w:spacing w:before="240" w:after="120"/>
      <w:outlineLvl w:val="0"/>
    </w:pPr>
    <w:rPr>
      <w:b/>
      <w:bCs/>
      <w:sz w:val="36"/>
      <w:szCs w:val="36"/>
    </w:rPr>
  </w:style>
  <w:style w:type="paragraph" w:styleId="Nagwek2">
    <w:name w:val="Nagłówek 2"/>
    <w:basedOn w:val="Nagwek"/>
    <w:pPr>
      <w:spacing w:before="200" w:after="120"/>
      <w:outlineLvl w:val="1"/>
    </w:pPr>
    <w:rPr>
      <w:b/>
      <w:bCs/>
      <w:sz w:val="32"/>
      <w:szCs w:val="32"/>
    </w:rPr>
  </w:style>
  <w:style w:type="paragraph" w:styleId="Nagwek3">
    <w:name w:val="Nagłówek 3"/>
    <w:basedOn w:val="Nagwek"/>
    <w:pPr>
      <w:spacing w:before="140" w:after="120"/>
      <w:outlineLvl w:val="2"/>
    </w:pPr>
    <w:rPr>
      <w:b/>
      <w:bCs/>
      <w:sz w:val="28"/>
      <w:szCs w:val="28"/>
    </w:rPr>
  </w:style>
  <w:style w:type="character" w:styleId="ListLabel4">
    <w:name w:val="ListLabel 4"/>
    <w:qFormat/>
    <w:rPr>
      <w:rFonts w:cs="OpenSymbol"/>
      <w:sz w:val="24"/>
    </w:rPr>
  </w:style>
  <w:style w:type="character" w:styleId="Wyrnienie">
    <w:name w:val="Wyróżnienie"/>
    <w:rPr>
      <w:i/>
      <w:iCs/>
    </w:rPr>
  </w:style>
  <w:style w:type="character" w:styleId="Znakinumeracji">
    <w:name w:val="Znaki numeracji"/>
    <w:qFormat/>
    <w:rPr/>
  </w:style>
  <w:style w:type="character" w:styleId="Odwiedzoneczeinternetowe">
    <w:name w:val="Odwiedzone łącze internetowe"/>
    <w:rPr>
      <w:color w:val="800000"/>
      <w:u w:val="single"/>
      <w:lang w:val="zxx" w:eastAsia="zxx" w:bidi="zxx"/>
    </w:rPr>
  </w:style>
  <w:style w:type="character" w:styleId="Znakiwypunktowania">
    <w:name w:val="Znaki wypunktowania"/>
    <w:qFormat/>
    <w:rPr>
      <w:rFonts w:ascii="OpenSymbol" w:hAnsi="OpenSymbol" w:eastAsia="OpenSymbol" w:cs="OpenSymbol"/>
    </w:rPr>
  </w:style>
  <w:style w:type="character" w:styleId="Czeinternetowe">
    <w:name w:val="Łącze internetowe"/>
    <w:rPr>
      <w:color w:val="000080"/>
      <w:u w:val="single"/>
      <w:lang w:val="zxx" w:eastAsia="zxx" w:bidi="zxx"/>
    </w:rPr>
  </w:style>
  <w:style w:type="character" w:styleId="Mocnowyrniony">
    <w:name w:val="Mocno wyróżniony"/>
    <w:rPr>
      <w:b/>
      <w:bCs/>
    </w:rPr>
  </w:style>
  <w:style w:type="character" w:styleId="ListLabel5">
    <w:name w:val="ListLabel 5"/>
    <w:qFormat/>
    <w:rPr>
      <w:rFonts w:cs="OpenSymbol"/>
    </w:rPr>
  </w:style>
  <w:style w:type="character" w:styleId="ListLabel6">
    <w:name w:val="ListLabel 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ytaty">
    <w:name w:val="Cytaty"/>
    <w:basedOn w:val="Normal"/>
    <w:qFormat/>
    <w:pPr>
      <w:spacing w:before="0" w:after="283"/>
      <w:ind w:left="567" w:right="567" w:hanging="0"/>
    </w:pPr>
    <w:rPr/>
  </w:style>
  <w:style w:type="paragraph" w:styleId="Tytu">
    <w:name w:val="Tytuł"/>
    <w:basedOn w:val="Nagwek"/>
    <w:pPr>
      <w:jc w:val="center"/>
    </w:pPr>
    <w:rPr>
      <w:b/>
      <w:bCs/>
      <w:sz w:val="56"/>
      <w:szCs w:val="56"/>
    </w:rPr>
  </w:style>
  <w:style w:type="paragraph" w:styleId="Podtytu">
    <w:name w:val="Podtytuł"/>
    <w:basedOn w:val="Nagwek"/>
    <w:pPr>
      <w:spacing w:before="60" w:after="120"/>
      <w:jc w:val="center"/>
    </w:pPr>
    <w:rPr>
      <w:sz w:val="36"/>
      <w:szCs w:val="36"/>
    </w:rPr>
  </w:style>
  <w:style w:type="paragraph" w:styleId="Liniapozioma">
    <w:name w:val="Linia pozioma"/>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iennikustaw.gov.pl/du/2016/2234/1" TargetMode="External"/><Relationship Id="rId3" Type="http://schemas.openxmlformats.org/officeDocument/2006/relationships/hyperlink" Target="http://www.dziennikustaw.gov.pl/du/2016/1860/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TotalTime>
  <Application>LibreOffice/5.0.1.2$Windows_x86 LibreOffice_project/81898c9f5c0d43f3473ba111d7b351050be20261</Application>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2017-09-07T07:35:10Z</dcterms:created>
  <dc:language>pl-PL</dc:language>
  <dcterms:modified xsi:type="dcterms:W3CDTF">2018-01-23T09:27:41Z</dcterms:modified>
  <cp:revision>3</cp:revision>
</cp:coreProperties>
</file>