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A6CD6" w14:textId="47EB62FF" w:rsidR="00554A1F" w:rsidRPr="006676E8" w:rsidRDefault="00554A1F" w:rsidP="00554A1F">
      <w:pPr>
        <w:pStyle w:val="Default"/>
        <w:spacing w:line="276" w:lineRule="auto"/>
        <w:jc w:val="right"/>
        <w:rPr>
          <w:color w:val="auto"/>
        </w:rPr>
      </w:pPr>
      <w:r w:rsidRPr="006676E8">
        <w:rPr>
          <w:color w:val="auto"/>
        </w:rPr>
        <w:t xml:space="preserve">Załącznik do Zarządzenia Nr </w:t>
      </w:r>
      <w:r w:rsidR="006339C5">
        <w:rPr>
          <w:color w:val="auto"/>
        </w:rPr>
        <w:t>282</w:t>
      </w:r>
      <w:r w:rsidRPr="006676E8">
        <w:rPr>
          <w:color w:val="auto"/>
        </w:rPr>
        <w:t>/2</w:t>
      </w:r>
      <w:r>
        <w:rPr>
          <w:color w:val="auto"/>
        </w:rPr>
        <w:t>6</w:t>
      </w:r>
    </w:p>
    <w:p w14:paraId="42E47F3F" w14:textId="39518603" w:rsidR="006339C5" w:rsidRDefault="006339C5" w:rsidP="006339C5">
      <w:pPr>
        <w:pStyle w:val="Default"/>
        <w:spacing w:line="276" w:lineRule="auto"/>
        <w:jc w:val="center"/>
        <w:rPr>
          <w:color w:val="auto"/>
        </w:rPr>
      </w:pPr>
      <w:r>
        <w:rPr>
          <w:color w:val="auto"/>
        </w:rPr>
        <w:t xml:space="preserve">                                                                                             </w:t>
      </w:r>
      <w:r w:rsidR="00554A1F">
        <w:rPr>
          <w:color w:val="auto"/>
        </w:rPr>
        <w:t>Wójta Gminy</w:t>
      </w:r>
      <w:r w:rsidR="00554A1F" w:rsidRPr="006676E8">
        <w:rPr>
          <w:color w:val="auto"/>
        </w:rPr>
        <w:t xml:space="preserve"> Mrągow</w:t>
      </w:r>
      <w:r w:rsidR="00554A1F">
        <w:rPr>
          <w:color w:val="auto"/>
        </w:rPr>
        <w:t>o</w:t>
      </w:r>
      <w:r w:rsidR="00554A1F" w:rsidRPr="006676E8">
        <w:rPr>
          <w:color w:val="auto"/>
        </w:rPr>
        <w:t xml:space="preserve"> </w:t>
      </w:r>
    </w:p>
    <w:p w14:paraId="3B9DFD2C" w14:textId="5EE203B3" w:rsidR="00554A1F" w:rsidRPr="006676E8" w:rsidRDefault="006339C5" w:rsidP="006339C5">
      <w:pPr>
        <w:pStyle w:val="Default"/>
        <w:spacing w:line="276" w:lineRule="auto"/>
        <w:jc w:val="center"/>
        <w:rPr>
          <w:color w:val="auto"/>
        </w:rPr>
      </w:pPr>
      <w:r>
        <w:rPr>
          <w:color w:val="auto"/>
        </w:rPr>
        <w:t xml:space="preserve">                                                                                             </w:t>
      </w:r>
      <w:r w:rsidR="00554A1F" w:rsidRPr="006676E8">
        <w:rPr>
          <w:color w:val="auto"/>
        </w:rPr>
        <w:t xml:space="preserve">z dnia </w:t>
      </w:r>
      <w:r>
        <w:rPr>
          <w:color w:val="auto"/>
        </w:rPr>
        <w:t xml:space="preserve">17 sierpnia </w:t>
      </w:r>
      <w:r w:rsidR="00554A1F">
        <w:rPr>
          <w:color w:val="auto"/>
        </w:rPr>
        <w:t>2026 r</w:t>
      </w:r>
      <w:r w:rsidR="00554A1F" w:rsidRPr="006676E8">
        <w:rPr>
          <w:color w:val="auto"/>
        </w:rPr>
        <w:t>.</w:t>
      </w:r>
    </w:p>
    <w:p w14:paraId="37A24A2D" w14:textId="77777777" w:rsidR="00C04AFC" w:rsidRPr="00C04AFC" w:rsidRDefault="00C04AFC" w:rsidP="00554A1F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437B7277" w14:textId="21082DF7" w:rsidR="00176960" w:rsidRDefault="00176960" w:rsidP="00C04AFC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2C846B68" w14:textId="77777777" w:rsidR="00C04AFC" w:rsidRPr="00554A1F" w:rsidRDefault="00C04AFC" w:rsidP="00C04A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l-PL"/>
          <w14:ligatures w14:val="none"/>
        </w:rPr>
      </w:pPr>
    </w:p>
    <w:p w14:paraId="71E31EFD" w14:textId="78AC0F0F" w:rsidR="00176960" w:rsidRPr="00554A1F" w:rsidRDefault="00C04AFC" w:rsidP="0017696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554A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Procedura kontroli </w:t>
      </w:r>
      <w:r w:rsidR="00176960" w:rsidRPr="00554A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przestrzegania zasad i warunków korzystania z zezwoleń na sprzedaż napojów alkoholowych na terenie Gminy Mrągowo</w:t>
      </w:r>
    </w:p>
    <w:p w14:paraId="2962ABEF" w14:textId="77777777" w:rsidR="00C04AFC" w:rsidRPr="00554A1F" w:rsidRDefault="00C04AFC" w:rsidP="00C04A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128C600" w14:textId="77777777" w:rsidR="00176960" w:rsidRPr="00554A1F" w:rsidRDefault="00176960" w:rsidP="00C04A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Kontroli podlegają wszyscy przedsiębiorcy prowadzący sprzedaż napojów alkoholowych przeznaczonych do spożycia w miejscu i poza miejscem sprzedaży na terenie Gminy Mrągowo.</w:t>
      </w:r>
    </w:p>
    <w:p w14:paraId="0440ABAC" w14:textId="6F325C03" w:rsidR="00176960" w:rsidRPr="00554A1F" w:rsidRDefault="00176960" w:rsidP="00C04A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Kontrole przeprowadzane są w zakresie i na zasadach określonych w ustawie </w:t>
      </w:r>
      <w:r w:rsid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z dnia 26 października 1982r. </w:t>
      </w: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 wychowaniu w trzeźwości i przeciwdziałaniu alkoholizmowi </w:t>
      </w:r>
      <w:r w:rsid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w ustawie z dnia 6 marca 2018 r.</w:t>
      </w:r>
      <w:r w:rsidR="00554A1F"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Prawo przedsiębiorców</w:t>
      </w:r>
      <w:r w:rsid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</w:t>
      </w: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rozdzia</w:t>
      </w:r>
      <w:r w:rsid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ł 5.</w:t>
      </w:r>
    </w:p>
    <w:p w14:paraId="40068567" w14:textId="1E20FBAD" w:rsidR="00176960" w:rsidRPr="00B0796D" w:rsidRDefault="00176960" w:rsidP="00C04A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Kontrole prowadzone są zgodnie z rocznym harmonogramem kontroli punktów sprzedaży napojów alkoholowych, ustalonym przez Przewodniczącego Gminnej Komisji Rozwiązywania Problemów Alkoholowych i zatwierdzonym przez Wójta Gminy Mrągowo, na podstawie okresowej analizy prawdopodobieństwa naruszenia prawa.</w:t>
      </w:r>
      <w:r w:rsidR="00B079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Wzór arkusza okresowej analizy prawdopodobieństwa naruszenia prawa określa  załącznik </w:t>
      </w:r>
      <w:r w:rsidR="00B0796D" w:rsidRPr="00B079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nr 1.</w:t>
      </w:r>
    </w:p>
    <w:p w14:paraId="5538A8CB" w14:textId="77777777" w:rsidR="00176960" w:rsidRPr="00554A1F" w:rsidRDefault="00176960" w:rsidP="00C04A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Harmonogram kontroli zawiera wykaz punktów sprzedaży oraz planowane terminy (kwartały) kontroli, z uwzględnieniem podziału na sztywne kategorie ryzyka, wykluczając jakąkolwiek uznaniowość lub losowość doboru podmiotów.</w:t>
      </w:r>
    </w:p>
    <w:p w14:paraId="79B04E8E" w14:textId="6811E6B6" w:rsidR="00176960" w:rsidRPr="00554A1F" w:rsidRDefault="00176960" w:rsidP="00C04A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celu dokonania analizy prawdopodobieństwa naruszenia prawa,</w:t>
      </w:r>
      <w:r w:rsid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 którym mowa </w:t>
      </w:r>
      <w:r w:rsidR="00B079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</w:t>
      </w:r>
      <w:r w:rsid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ust. 3,</w:t>
      </w: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Wójt Gminy Mrągowo lub Przewodniczący GKRPA może wystąpić o informacje do Komendy Powiatowej Policji w Mrągowie oraz dokonać w Urzędzie Gminy Mrągowo, u pracownika ds. działalności gospodarczej, wstępnej analizy składanych przez przedsiębiorców oświadczeń o wartości sprzedaży alkoholu za rok poprzedni.</w:t>
      </w:r>
    </w:p>
    <w:p w14:paraId="7BC2A37B" w14:textId="2F665292" w:rsidR="00176960" w:rsidRPr="00554A1F" w:rsidRDefault="00176960" w:rsidP="00C04A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Zasady przypisywania przedsiębiorców do właściwych kategorii ryzyka Wójt Gminy Mrągowo zamieszcza w Biuletynie Informacji Publicznej (BIP) urzędu </w:t>
      </w:r>
      <w:r w:rsidR="00C04AFC"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</w:t>
      </w:r>
      <w:r w:rsidR="00851A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</w:t>
      </w:r>
      <w:r w:rsidR="00C04AFC"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</w:t>
      </w: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terminie 3 miesięcy od dnia przyjęcia okresowej analizy.</w:t>
      </w:r>
    </w:p>
    <w:p w14:paraId="7506964C" w14:textId="40521617" w:rsidR="00176960" w:rsidRPr="00554A1F" w:rsidRDefault="00176960" w:rsidP="00C04A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Wójt Gminy Mrągowo zawiadamia przedsiębiorcę (zwanego dalej „Kontrolowanym”) o zamiarze wszczęcia kontroli, podając jej zakres. Wzór zawiadomienia określa Załącznik </w:t>
      </w:r>
      <w:r w:rsidRPr="00B079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nr </w:t>
      </w:r>
      <w:r w:rsidR="00B079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</w:t>
      </w:r>
      <w:r w:rsidRPr="00B079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18C0E21D" w14:textId="77777777" w:rsidR="00176960" w:rsidRPr="00554A1F" w:rsidRDefault="00176960" w:rsidP="00C04A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Kontrolę wszczyna się nie wcześniej niż po upływie 7 dni i nie później niż przed upływem 30 dni od dnia doręczenia zawiadomienia o zamiarze wszczęcia kontroli.</w:t>
      </w:r>
    </w:p>
    <w:p w14:paraId="3AAF39CB" w14:textId="6693E86D" w:rsidR="00176960" w:rsidRPr="00554A1F" w:rsidRDefault="00176960" w:rsidP="00C04A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uzasadnionych przypadkach określonych w ustawie </w:t>
      </w:r>
      <w:r w:rsidR="00851A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dnia 6 marca 2018 r.</w:t>
      </w: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Prawo przedsiębiorców (np. bezpośrednie zagrożenie zdrowia, życia lub podejrzenie przestępstwa), kontrola może zostać wszczęta bez uprzedniego zawiadomienia.</w:t>
      </w:r>
    </w:p>
    <w:p w14:paraId="6F48F09E" w14:textId="77777777" w:rsidR="00176960" w:rsidRPr="00554A1F" w:rsidRDefault="00176960" w:rsidP="00C04A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pisemny wniosek instytucjonalny lub w przypadku powzięcia wiarygodnej informacji, iż w danym punkcie dochodzi do nieprawidłowości, Wójt Gminy Mrągowo może zlecić Zespołowi Kontrolnemu przeprowadzenie kontroli doraźnej, poza ustalonym harmonogramem.</w:t>
      </w:r>
    </w:p>
    <w:p w14:paraId="5C43CF5D" w14:textId="77777777" w:rsidR="00176960" w:rsidRPr="00554A1F" w:rsidRDefault="00176960" w:rsidP="00C04A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Kontrolę przeprowadza się w siedzibie Kontrolowanego lub w miejscu wykonywania działalności gospodarczej, w godzinach pracy lub w czasie faktycznego wykonywania działalności przez przedsiębiorcę.</w:t>
      </w:r>
    </w:p>
    <w:p w14:paraId="2015301A" w14:textId="43433490" w:rsidR="00851A4B" w:rsidRPr="006676E8" w:rsidRDefault="00851A4B" w:rsidP="00851A4B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</w:rPr>
      </w:pPr>
      <w:r w:rsidRPr="006676E8">
        <w:rPr>
          <w:color w:val="auto"/>
        </w:rPr>
        <w:t>Kontrolę przeprowadza zespół kontrolny</w:t>
      </w:r>
      <w:r>
        <w:rPr>
          <w:color w:val="auto"/>
        </w:rPr>
        <w:t xml:space="preserve">, zwany w dalszej części „zespołem”, </w:t>
      </w:r>
      <w:r w:rsidR="00B0796D">
        <w:rPr>
          <w:color w:val="auto"/>
        </w:rPr>
        <w:t xml:space="preserve">                       </w:t>
      </w:r>
      <w:r>
        <w:rPr>
          <w:color w:val="auto"/>
        </w:rPr>
        <w:lastRenderedPageBreak/>
        <w:t>w minimum 3-osobowym składzie</w:t>
      </w:r>
      <w:r w:rsidRPr="006676E8">
        <w:rPr>
          <w:color w:val="auto"/>
        </w:rPr>
        <w:t>. W skład zespołu wchodzi dwóch upoważnionych członków Gminnej Komisji  Rozwiązywania Problemów Alkoholowych</w:t>
      </w:r>
      <w:r>
        <w:rPr>
          <w:color w:val="auto"/>
        </w:rPr>
        <w:t xml:space="preserve">  -</w:t>
      </w:r>
      <w:r w:rsidRPr="006676E8">
        <w:rPr>
          <w:color w:val="auto"/>
        </w:rPr>
        <w:t xml:space="preserve"> Wzór upoważnienia stanowi załącznik</w:t>
      </w:r>
      <w:r>
        <w:rPr>
          <w:color w:val="auto"/>
        </w:rPr>
        <w:t xml:space="preserve">  </w:t>
      </w:r>
      <w:r w:rsidRPr="006676E8">
        <w:rPr>
          <w:color w:val="auto"/>
        </w:rPr>
        <w:t xml:space="preserve"> </w:t>
      </w:r>
      <w:r w:rsidRPr="00B0796D">
        <w:rPr>
          <w:b/>
          <w:bCs/>
          <w:color w:val="auto"/>
        </w:rPr>
        <w:t xml:space="preserve">nr </w:t>
      </w:r>
      <w:r w:rsidR="00B0796D">
        <w:rPr>
          <w:b/>
          <w:bCs/>
          <w:color w:val="auto"/>
        </w:rPr>
        <w:t>3</w:t>
      </w:r>
      <w:r>
        <w:rPr>
          <w:color w:val="auto"/>
        </w:rPr>
        <w:t xml:space="preserve"> </w:t>
      </w:r>
      <w:r w:rsidRPr="006676E8">
        <w:rPr>
          <w:color w:val="auto"/>
        </w:rPr>
        <w:t>oraz</w:t>
      </w:r>
      <w:r>
        <w:rPr>
          <w:color w:val="auto"/>
        </w:rPr>
        <w:t xml:space="preserve"> upoważniony przez Wójta Gminy Mrągowo</w:t>
      </w:r>
      <w:r w:rsidRPr="006676E8">
        <w:rPr>
          <w:color w:val="auto"/>
        </w:rPr>
        <w:t xml:space="preserve"> pracowni</w:t>
      </w:r>
      <w:r>
        <w:rPr>
          <w:color w:val="auto"/>
        </w:rPr>
        <w:t>k</w:t>
      </w:r>
      <w:r w:rsidRPr="006676E8">
        <w:rPr>
          <w:color w:val="auto"/>
        </w:rPr>
        <w:t xml:space="preserve"> Urzędu </w:t>
      </w:r>
      <w:r>
        <w:rPr>
          <w:color w:val="auto"/>
        </w:rPr>
        <w:t>Gminy</w:t>
      </w:r>
      <w:r w:rsidRPr="006676E8">
        <w:rPr>
          <w:color w:val="auto"/>
        </w:rPr>
        <w:t xml:space="preserve"> Mrągow</w:t>
      </w:r>
      <w:r>
        <w:rPr>
          <w:color w:val="auto"/>
        </w:rPr>
        <w:t>o.</w:t>
      </w:r>
      <w:r w:rsidRPr="006676E8">
        <w:rPr>
          <w:color w:val="auto"/>
        </w:rPr>
        <w:t xml:space="preserve"> </w:t>
      </w:r>
      <w:bookmarkStart w:id="0" w:name="_Hlk53489750"/>
      <w:r w:rsidRPr="006676E8">
        <w:rPr>
          <w:color w:val="auto"/>
        </w:rPr>
        <w:t xml:space="preserve">Wzór upoważnienia stanowi załącznik </w:t>
      </w:r>
      <w:r w:rsidRPr="00B0796D">
        <w:rPr>
          <w:b/>
          <w:bCs/>
          <w:color w:val="auto"/>
        </w:rPr>
        <w:t xml:space="preserve">nr </w:t>
      </w:r>
      <w:r w:rsidR="00B0796D" w:rsidRPr="00B0796D">
        <w:rPr>
          <w:b/>
          <w:bCs/>
          <w:color w:val="auto"/>
        </w:rPr>
        <w:t>4</w:t>
      </w:r>
      <w:r>
        <w:rPr>
          <w:color w:val="auto"/>
        </w:rPr>
        <w:t>.</w:t>
      </w:r>
      <w:bookmarkEnd w:id="0"/>
    </w:p>
    <w:p w14:paraId="615E856E" w14:textId="31C67832" w:rsidR="00176960" w:rsidRPr="00554A1F" w:rsidRDefault="00176960" w:rsidP="00C04A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Kontroli nie mogą prowadzić osoby podlegające wyłączeniu na zasadach określonych w art. 24 ustawy z dnia 14 czerwca 1960 r. – Kodeks postępowania administracyjnego (</w:t>
      </w:r>
      <w:proofErr w:type="spellStart"/>
      <w:r w:rsidR="0014273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="0014273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.: </w:t>
      </w: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Dz. U. z 202</w:t>
      </w:r>
      <w:r w:rsidR="0014273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 poz. </w:t>
      </w:r>
      <w:r w:rsidR="0014273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1691</w:t>
      </w: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ze zm.). Przed dokonaniem czynności członkowie zespołu podpisują oświadczenie o braku konfliktu interesów (</w:t>
      </w:r>
      <w:r w:rsidR="00600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</w:t>
      </w: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ałącznik </w:t>
      </w:r>
      <w:r w:rsidRPr="00B079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nr </w:t>
      </w:r>
      <w:r w:rsidR="00B0796D" w:rsidRPr="00B079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</w:t>
      </w:r>
      <w:r w:rsidRPr="00B079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)</w:t>
      </w: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231C2FA" w14:textId="07E24F4A" w:rsidR="00176960" w:rsidRPr="00554A1F" w:rsidRDefault="00176960" w:rsidP="00C04A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Kontrolę przeprowadza się w obecności Kontrolowanego lub osoby przez niego pisemnie upoważnionej. W razie ich nieobecności, czynności mogą być wszczęte w obecności pracownika Kontrolowanego, traktowanego jako osoba czynna w lokalu przedsiębiorstwa w rozumieniu art. 97 ustawy z dnia 23 kwietnia 1964 r. – Kodeks cywilny (</w:t>
      </w:r>
      <w:proofErr w:type="spellStart"/>
      <w:r w:rsidR="00600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="00600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.: </w:t>
      </w: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Dz. U. z 202</w:t>
      </w:r>
      <w:r w:rsidR="00600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 poz. </w:t>
      </w:r>
      <w:r w:rsidR="00600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795</w:t>
      </w: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ze zm.).</w:t>
      </w:r>
    </w:p>
    <w:p w14:paraId="4A11A785" w14:textId="52BB49FF" w:rsidR="00176960" w:rsidRPr="00554A1F" w:rsidRDefault="00176960" w:rsidP="00C04A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Członkowie zespołu przed przystąpieniem do czynności doręczają Kontrolowanemu (lub osobie upoważnionej/obecnej w lokalu) imienne upoważnienie Wójta Gminy Mrągowo wraz z pisemnym pouczeniem o prawach i obowiązkach przedsiębiorcy wynikających z</w:t>
      </w:r>
      <w:r w:rsidR="00191ED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ustawy    dnia  6 marca 2018 r.</w:t>
      </w: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Prawa przedsiębiorców.</w:t>
      </w:r>
    </w:p>
    <w:p w14:paraId="225463BA" w14:textId="77777777" w:rsidR="00176960" w:rsidRPr="00554A1F" w:rsidRDefault="00176960" w:rsidP="00C04A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Kontrola może być przeprowadzona w obecności funkcjonariuszy Policji oraz osób reprezentujących inne uprawnione organy państwowe w ramach ich kompetencji.</w:t>
      </w:r>
    </w:p>
    <w:p w14:paraId="1A8288DA" w14:textId="77777777" w:rsidR="00176960" w:rsidRPr="00554A1F" w:rsidRDefault="00176960" w:rsidP="00C04A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wszczęcia kontroli, Kontrolowany jest zobowiązany niezwłocznie okazać Zespołowi Kontrolnemu książkę kontroli (w formie papierowej lub elektronicznej) albo poświadczone za zgodność kopie lub wydruki.</w:t>
      </w:r>
    </w:p>
    <w:p w14:paraId="1CC8C21A" w14:textId="77777777" w:rsidR="00176960" w:rsidRPr="00554A1F" w:rsidRDefault="00176960" w:rsidP="00C04A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Kontroli nie można podejmować i prowadzić równocześnie z kontrolą prowadzoną przez inny organ kontroli zewnętrznej. W takim przypadku zespół odstępuje od czynności i ustala inny termin.</w:t>
      </w:r>
    </w:p>
    <w:p w14:paraId="5CCB2E0B" w14:textId="77777777" w:rsidR="00176960" w:rsidRPr="00554A1F" w:rsidRDefault="00176960" w:rsidP="00C04A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Zespół Kontrolny dokonuje obowiązkowego wpisu w książce kontroli przedsiębiorcy.</w:t>
      </w:r>
    </w:p>
    <w:p w14:paraId="47CF1B22" w14:textId="403F19F1" w:rsidR="00F90736" w:rsidRPr="00F90736" w:rsidRDefault="00176960" w:rsidP="00F90736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07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Zakres przedmiotowy kontroli obejmuje weryfikację</w:t>
      </w:r>
      <w:r w:rsidR="00F907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F90736" w:rsidRPr="00F90736">
        <w:rPr>
          <w:rFonts w:ascii="Times New Roman" w:hAnsi="Times New Roman" w:cs="Times New Roman"/>
          <w:b/>
          <w:bCs/>
          <w:sz w:val="24"/>
          <w:szCs w:val="24"/>
        </w:rPr>
        <w:t>przestrzeganie warunków prowadzenia sprzedaży napojów alkoholowych określonych w ustawie z dnia 26 października 1982 r. o wychowaniu w trzeźwości i przeciwdziałaniu alkoholizmowi, a w szczególności:</w:t>
      </w:r>
    </w:p>
    <w:p w14:paraId="47E46097" w14:textId="6FA57CF9" w:rsidR="00176960" w:rsidRPr="00554A1F" w:rsidRDefault="00F90736" w:rsidP="00C04AFC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="00176960"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osiadania ważnego zezwolenia na sprzedaż napojów alkoholowych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1F5A63B0" w14:textId="1984EF05" w:rsidR="00176960" w:rsidRPr="00554A1F" w:rsidRDefault="00F90736" w:rsidP="00C04AFC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</w:t>
      </w:r>
      <w:r w:rsidR="00176960"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erminowości i prawidłowości wniesienia opłat za korzystanie </w:t>
      </w:r>
      <w:r w:rsidR="00C04AFC"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</w:t>
      </w:r>
      <w:r w:rsidR="00191ED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</w:t>
      </w:r>
      <w:r w:rsidR="00C04AFC"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</w:t>
      </w:r>
      <w:r w:rsidR="00176960"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zezwolenia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69AF20D1" w14:textId="4AA59526" w:rsidR="00176960" w:rsidRPr="00554A1F" w:rsidRDefault="00F90736" w:rsidP="00C04AFC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="00176960"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iarygodności złożonego oświadczenia o rocznej wartości sprzedaży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7E8ACF82" w14:textId="374AAA54" w:rsidR="00176960" w:rsidRPr="00554A1F" w:rsidRDefault="00F90736" w:rsidP="00C04AFC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</w:t>
      </w:r>
      <w:r w:rsidR="00176960"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egalności źródła zaopatrzenia (na podstawie faktur zakupu od hurtowników posiadających zezwolenie)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2E47A969" w14:textId="1A80EE91" w:rsidR="00176960" w:rsidRPr="00554A1F" w:rsidRDefault="00F90736" w:rsidP="00C04AFC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="00176960"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ykonywania działalności osobiście przez podmiot wskazany </w:t>
      </w:r>
      <w:r w:rsidR="00C04AFC"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</w:t>
      </w:r>
      <w:r w:rsidR="00191ED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</w:t>
      </w:r>
      <w:r w:rsidR="00C04AFC"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</w:t>
      </w:r>
      <w:r w:rsidR="00176960"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zezwoleniu i wyłącznie w miejscu tam określonym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0E3AEC4D" w14:textId="271278BA" w:rsidR="00176960" w:rsidRPr="00554A1F" w:rsidRDefault="00F90736" w:rsidP="00C04AFC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="00176960"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rzestrzegania zakazu sprzedaży i podawania alkoholu nieletnim oraz osobom nietrzeźwym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05880092" w14:textId="48610287" w:rsidR="00176960" w:rsidRPr="00554A1F" w:rsidRDefault="00F90736" w:rsidP="00C04AFC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="00176960"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rzestrzegania zakazu sprzedaży pod zastaw lub na kredyt</w:t>
      </w:r>
      <w:r w:rsidR="00B079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4D8A962A" w14:textId="579F128E" w:rsidR="00176960" w:rsidRPr="00554A1F" w:rsidRDefault="00F90736" w:rsidP="00C04AFC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="00176960"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idoczności wywieszek informujących o szkodliwości spożywania alkoholu oraz o zakazie sprzedaży osobom do lat 18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58AF9AC7" w14:textId="333ED342" w:rsidR="00176960" w:rsidRPr="00554A1F" w:rsidRDefault="00F90736" w:rsidP="00C04AFC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="00176960"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rzestrzegania ustawowego zakazu reklamy i promocji alkoholu </w:t>
      </w:r>
      <w:r w:rsidR="00C04AFC"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</w:t>
      </w:r>
      <w:r w:rsidR="00C04AFC"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</w:t>
      </w:r>
      <w:r w:rsidR="00176960"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(z uwzględnieniem wyjątków dla piwa)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63D1B61B" w14:textId="58D3B6AE" w:rsidR="00176960" w:rsidRPr="00554A1F" w:rsidRDefault="00F90736" w:rsidP="00F90736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="00176960"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rzestrzegania porządku publicznego w miejscu sprzedaży oraz jego najbliższej okolicy.</w:t>
      </w:r>
    </w:p>
    <w:p w14:paraId="7F4426A3" w14:textId="7868B242" w:rsidR="00176960" w:rsidRPr="00554A1F" w:rsidRDefault="00176960" w:rsidP="00C04A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Szczegółowy zakres poszczególnych kontroli określa Wójt Gminy Mrągowo </w:t>
      </w:r>
      <w:r w:rsidR="00C04AFC"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</w:t>
      </w: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porozumieniu z Przewodniczącym G</w:t>
      </w:r>
      <w:r w:rsidR="00F9073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minnej </w:t>
      </w: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</w:t>
      </w:r>
      <w:r w:rsidR="00F9073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omisji  </w:t>
      </w: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</w:t>
      </w:r>
      <w:r w:rsidR="00F9073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ozwiązywania </w:t>
      </w: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="00F9073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roblemów </w:t>
      </w: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="00F9073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lkoholowych</w:t>
      </w: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48B2C94" w14:textId="1A88610E" w:rsidR="00176960" w:rsidRPr="00554A1F" w:rsidRDefault="00176960" w:rsidP="00C04A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 przeprowadzonej kontroli sporządza się Protokół Kontroli, który podpisują członkowie zespołu oraz Kontrolowany (lub osoba reprezentująca go na miejscu/pracownik uznany za osobę czynną w lokalu). Wzór protokołu stanowi </w:t>
      </w:r>
      <w:r w:rsidR="00600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</w:t>
      </w: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ałącznik </w:t>
      </w:r>
      <w:r w:rsidRPr="00B079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nr </w:t>
      </w:r>
      <w:r w:rsidR="00B0796D" w:rsidRPr="00B079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Pr="00B079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1A3A233A" w14:textId="77777777" w:rsidR="00176960" w:rsidRPr="00554A1F" w:rsidRDefault="00176960" w:rsidP="00C04A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razie odmowy podpisania protokołu przez Kontrolowanego lub członka zespołu, fakt ten odnotowuje się w treści dokumentu wraz z podaniem przyczyn odmowy, o ile zostały wskazane.</w:t>
      </w:r>
    </w:p>
    <w:p w14:paraId="43662C7B" w14:textId="77777777" w:rsidR="00176960" w:rsidRPr="00554A1F" w:rsidRDefault="00176960" w:rsidP="00C04A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Protokół sporządza się w dwóch jednobrzmiących egzemplarzach – po jednym dla Kontrolowanego oraz dla Wójta Gminy Mrągowo.</w:t>
      </w:r>
    </w:p>
    <w:p w14:paraId="46F40516" w14:textId="34221FEA" w:rsidR="00176960" w:rsidRPr="00554A1F" w:rsidRDefault="00176960" w:rsidP="00C04A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A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Kontrolowany przedsiębiorca ma prawo wniesienia pisemnego sprzeciwu wobec podjęcia i prowadzenia czynności kontrolnych z naruszeniem przepisów ustawy – Prawo przedsiębiorców, do organu kontrolnego (Wójta Gminy Mrągowo), w terminie 3 dni roboczych od dnia wszczęcia kontroli. Wniesienie sprzeciwu wymaga uzasadnienia i wstrzymuje czynności kontrolne z zastrzeżeniem wyjątków ustawowych.</w:t>
      </w:r>
    </w:p>
    <w:p w14:paraId="26C6ED29" w14:textId="7B37E37A" w:rsidR="00F90736" w:rsidRDefault="00F90736" w:rsidP="00F90736">
      <w:pPr>
        <w:pStyle w:val="Akapitzlist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26.</w:t>
      </w:r>
      <w:r w:rsidRPr="00F907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Dokumenty dotyczące kontroli punków sprzedaży napojów alkoholowych, w tym protokół z przeprowadzonych kontroli oraz rejestr wydanych  upoważnień przechowuje się w Gminnym Ośrodku Pomocy Społecznej  w Mrągowie – punkt konsultacyjny i archiwizuje się zgodnie  z instrukcją kancelaryjną.  </w:t>
      </w:r>
    </w:p>
    <w:p w14:paraId="0FFBB0FE" w14:textId="3884F664" w:rsidR="00836C23" w:rsidRPr="00554A1F" w:rsidRDefault="00836C23" w:rsidP="00C04AFC">
      <w:pPr>
        <w:jc w:val="both"/>
        <w:rPr>
          <w:rFonts w:ascii="Times New Roman" w:hAnsi="Times New Roman" w:cs="Times New Roman"/>
        </w:rPr>
      </w:pPr>
    </w:p>
    <w:sectPr w:rsidR="00836C23" w:rsidRPr="00554A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945D1"/>
    <w:multiLevelType w:val="multilevel"/>
    <w:tmpl w:val="E4A64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3727F0"/>
    <w:multiLevelType w:val="hybridMultilevel"/>
    <w:tmpl w:val="FFFFFFFF"/>
    <w:lvl w:ilvl="0" w:tplc="3A762E14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461076254">
    <w:abstractNumId w:val="0"/>
  </w:num>
  <w:num w:numId="2" w16cid:durableId="325212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2DC"/>
    <w:rsid w:val="0006266F"/>
    <w:rsid w:val="000F017C"/>
    <w:rsid w:val="00142738"/>
    <w:rsid w:val="00176960"/>
    <w:rsid w:val="00191ED4"/>
    <w:rsid w:val="00363037"/>
    <w:rsid w:val="00381997"/>
    <w:rsid w:val="0040645E"/>
    <w:rsid w:val="004C21F2"/>
    <w:rsid w:val="00552EC3"/>
    <w:rsid w:val="00554A1F"/>
    <w:rsid w:val="00600867"/>
    <w:rsid w:val="006339C5"/>
    <w:rsid w:val="006C52FC"/>
    <w:rsid w:val="00836C23"/>
    <w:rsid w:val="00851A4B"/>
    <w:rsid w:val="00B0796D"/>
    <w:rsid w:val="00C04AFC"/>
    <w:rsid w:val="00C132DC"/>
    <w:rsid w:val="00D80234"/>
    <w:rsid w:val="00F9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2F448"/>
  <w15:chartTrackingRefBased/>
  <w15:docId w15:val="{B57CE87A-4E2C-41DF-8D86-2704A4CDE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132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32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32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32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32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32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32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32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32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32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32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32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32D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32D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32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32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32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32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32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32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32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132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32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132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132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132D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32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32D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32DC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qFormat/>
    <w:rsid w:val="00554A1F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1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1112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Całka</dc:creator>
  <cp:keywords/>
  <dc:description/>
  <cp:lastModifiedBy>Halina Całka</cp:lastModifiedBy>
  <cp:revision>4</cp:revision>
  <cp:lastPrinted>2026-08-04T14:20:00Z</cp:lastPrinted>
  <dcterms:created xsi:type="dcterms:W3CDTF">2026-08-11T06:42:00Z</dcterms:created>
  <dcterms:modified xsi:type="dcterms:W3CDTF">2026-08-17T13:28:00Z</dcterms:modified>
</cp:coreProperties>
</file>