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6C" w:rsidRDefault="0013277F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3E14">
        <w:t>Mrągowo</w:t>
      </w:r>
      <w:r>
        <w:t>, dnia ….........................</w:t>
      </w:r>
    </w:p>
    <w:p w:rsidR="007D406C" w:rsidRDefault="007D406C">
      <w:pPr>
        <w:pStyle w:val="Standard"/>
      </w:pPr>
    </w:p>
    <w:p w:rsidR="002C3E14" w:rsidRDefault="0013277F" w:rsidP="004B3F8D">
      <w:pPr>
        <w:pStyle w:val="Standard"/>
        <w:ind w:left="4961" w:firstLine="709"/>
      </w:pPr>
      <w:r>
        <w:rPr>
          <w:b/>
          <w:bCs/>
        </w:rPr>
        <w:t xml:space="preserve">Wójt Gminy </w:t>
      </w:r>
      <w:r w:rsidR="002C3E14">
        <w:rPr>
          <w:b/>
          <w:bCs/>
        </w:rPr>
        <w:t>Mrągowo</w:t>
      </w:r>
    </w:p>
    <w:p w:rsidR="002C3E14" w:rsidRDefault="0013277F" w:rsidP="002C3E14">
      <w:pPr>
        <w:pStyle w:val="Standard"/>
        <w:ind w:left="5670"/>
        <w:rPr>
          <w:b/>
          <w:bCs/>
        </w:rPr>
      </w:pPr>
      <w:r>
        <w:rPr>
          <w:b/>
          <w:bCs/>
        </w:rPr>
        <w:t xml:space="preserve">ul. </w:t>
      </w:r>
      <w:r w:rsidR="002C3E14">
        <w:rPr>
          <w:b/>
          <w:bCs/>
        </w:rPr>
        <w:t>Królewiecka 60 A</w:t>
      </w:r>
    </w:p>
    <w:p w:rsidR="007D406C" w:rsidRPr="002C3E14" w:rsidRDefault="0013277F" w:rsidP="002C3E14">
      <w:pPr>
        <w:pStyle w:val="Standard"/>
        <w:ind w:left="5670"/>
      </w:pPr>
      <w:r>
        <w:rPr>
          <w:b/>
          <w:bCs/>
        </w:rPr>
        <w:t>11-7</w:t>
      </w:r>
      <w:r w:rsidR="002C3E14">
        <w:rPr>
          <w:b/>
          <w:bCs/>
        </w:rPr>
        <w:t>00</w:t>
      </w:r>
      <w:r>
        <w:rPr>
          <w:b/>
          <w:bCs/>
        </w:rPr>
        <w:t xml:space="preserve"> </w:t>
      </w:r>
      <w:r w:rsidR="002C3E14">
        <w:rPr>
          <w:b/>
          <w:bCs/>
        </w:rPr>
        <w:t>Mrągowo</w:t>
      </w:r>
    </w:p>
    <w:p w:rsidR="007D406C" w:rsidRDefault="007D406C">
      <w:pPr>
        <w:pStyle w:val="Standard"/>
        <w:jc w:val="center"/>
        <w:rPr>
          <w:b/>
          <w:bCs/>
        </w:rPr>
      </w:pPr>
    </w:p>
    <w:p w:rsidR="007D406C" w:rsidRDefault="0013277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Zgłoszenie</w:t>
      </w:r>
    </w:p>
    <w:p w:rsidR="007D406C" w:rsidRDefault="0013277F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zamiaru usunięcia drzew</w:t>
      </w:r>
      <w:r w:rsidR="002C3E14">
        <w:rPr>
          <w:b/>
          <w:bCs/>
          <w:sz w:val="30"/>
          <w:szCs w:val="30"/>
        </w:rPr>
        <w:t>/</w:t>
      </w:r>
      <w:r>
        <w:rPr>
          <w:b/>
          <w:bCs/>
          <w:sz w:val="30"/>
          <w:szCs w:val="30"/>
        </w:rPr>
        <w:t xml:space="preserve">a 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538"/>
      </w:tblGrid>
      <w:tr w:rsidR="007D406C" w:rsidTr="007D406C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WNIOSKODAWCA</w:t>
            </w:r>
          </w:p>
          <w:p w:rsidR="007D406C" w:rsidRDefault="0013277F">
            <w:pPr>
              <w:pStyle w:val="TableContents"/>
              <w:jc w:val="both"/>
            </w:pPr>
            <w:r>
              <w:t xml:space="preserve">Wypełnia </w:t>
            </w:r>
            <w:r w:rsidRPr="00AA3A39">
              <w:rPr>
                <w:color w:val="C00000"/>
                <w:u w:val="single"/>
              </w:rPr>
              <w:t>właściciel</w:t>
            </w:r>
            <w:r w:rsidR="00D841EF" w:rsidRPr="00AA3A39">
              <w:rPr>
                <w:color w:val="C00000"/>
                <w:u w:val="single"/>
              </w:rPr>
              <w:t xml:space="preserve"> (</w:t>
            </w:r>
            <w:r w:rsidR="00AA3A39">
              <w:rPr>
                <w:color w:val="C00000"/>
                <w:u w:val="single"/>
              </w:rPr>
              <w:t>w przypadku większej ilości właścicieli wszyscy muszą wyrazić pisemną zgodę</w:t>
            </w:r>
            <w:r w:rsidR="00D841EF" w:rsidRPr="00AA3A39">
              <w:rPr>
                <w:color w:val="C00000"/>
                <w:u w:val="single"/>
              </w:rPr>
              <w:t>)</w:t>
            </w:r>
            <w:r>
              <w:t xml:space="preserve"> nieruchomości, z której planowane jest usunięcie drzewa lub drzew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Imię i Nazwisko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zamieszkania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  <w:p w:rsidR="007D406C" w:rsidRDefault="007D406C">
            <w:pPr>
              <w:pStyle w:val="TableContents"/>
              <w:jc w:val="both"/>
            </w:pPr>
          </w:p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korespondencyjny (w przypadku gdy jest inny niż adres zamieszkania)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Telefon kontaktowy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PEŁNOMOCNIK WNIOSKODAWCY</w:t>
            </w:r>
          </w:p>
          <w:p w:rsidR="007D406C" w:rsidRDefault="0013277F">
            <w:pPr>
              <w:pStyle w:val="TableContents"/>
              <w:jc w:val="both"/>
            </w:pPr>
            <w:r>
              <w:t>Wypełnić, gdy wnioskodawca ustanowił pełnomocnika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Imię i Nazwisko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zamieszkania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korespondencyjny (w przypadku gdy jest inny niż adres zamieszkania)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Telefon kontaktowy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rPr>
          <w:trHeight w:val="2478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Dane nieruchomości z której planowane jest usunięcie drzewa lub drzew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Nr działki/działek …........................................</w:t>
            </w: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….....................................................................</w:t>
            </w: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….....................................................................</w:t>
            </w:r>
          </w:p>
          <w:p w:rsidR="007D406C" w:rsidRDefault="007D406C">
            <w:pPr>
              <w:pStyle w:val="TableContents"/>
              <w:spacing w:line="360" w:lineRule="auto"/>
              <w:jc w:val="both"/>
            </w:pP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Obręb …..........................................................</w:t>
            </w:r>
          </w:p>
        </w:tc>
      </w:tr>
      <w:tr w:rsidR="00202613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613" w:rsidRDefault="00202613">
            <w:pPr>
              <w:pStyle w:val="TableContents"/>
              <w:jc w:val="both"/>
            </w:pPr>
            <w:r>
              <w:t>Czy planowana wycinka jest związana z prowadzeniem działalności gospodarczej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613" w:rsidRPr="00202613" w:rsidRDefault="00202613" w:rsidP="00202613">
            <w:pPr>
              <w:pStyle w:val="TableContents"/>
              <w:jc w:val="both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Pr="00B530BD" w:rsidRDefault="0013277F">
            <w:pPr>
              <w:pStyle w:val="TableContents"/>
              <w:jc w:val="both"/>
              <w:rPr>
                <w:b/>
              </w:rPr>
            </w:pPr>
            <w:r w:rsidRPr="00B530BD">
              <w:rPr>
                <w:b/>
              </w:rPr>
              <w:t>Obowiązkowy załącznik do zgłoszenia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Pr="00AA3A39" w:rsidRDefault="0013277F">
            <w:pPr>
              <w:pStyle w:val="TableContents"/>
              <w:jc w:val="both"/>
              <w:rPr>
                <w:color w:val="C00000"/>
                <w:u w:val="single"/>
              </w:rPr>
            </w:pPr>
            <w:r w:rsidRPr="00AA3A39">
              <w:rPr>
                <w:color w:val="C00000"/>
                <w:u w:val="single"/>
              </w:rPr>
              <w:t>Rysunek lub mapa określająca usytuowanie na nieruchomości drzewa lub drzew planowanych do usunięcia</w:t>
            </w:r>
          </w:p>
        </w:tc>
      </w:tr>
      <w:tr w:rsidR="007D406C" w:rsidTr="007D406C">
        <w:trPr>
          <w:trHeight w:val="1114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 w:rsidRPr="007619EC">
              <w:rPr>
                <w:b/>
              </w:rPr>
              <w:t>Czytelny podpis</w:t>
            </w:r>
            <w:r>
              <w:t xml:space="preserve"> wnioskodawcy lub pełnomocnika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</w:tbl>
    <w:p w:rsidR="007D406C" w:rsidRPr="00224129" w:rsidRDefault="00202613" w:rsidP="00224129">
      <w:pPr>
        <w:pStyle w:val="Standard"/>
        <w:ind w:left="720"/>
        <w:rPr>
          <w:bCs/>
          <w:sz w:val="16"/>
          <w:szCs w:val="16"/>
        </w:rPr>
      </w:pPr>
      <w:r w:rsidRPr="00202613">
        <w:rPr>
          <w:bCs/>
          <w:sz w:val="16"/>
          <w:szCs w:val="16"/>
        </w:rPr>
        <w:t>*- niepotrzebne skreślić</w:t>
      </w:r>
    </w:p>
    <w:p w:rsidR="004B3F8D" w:rsidRDefault="004B3F8D">
      <w:pPr>
        <w:pStyle w:val="Standard"/>
        <w:jc w:val="both"/>
        <w:rPr>
          <w:b/>
          <w:bCs/>
          <w:sz w:val="23"/>
          <w:szCs w:val="23"/>
        </w:rPr>
      </w:pPr>
    </w:p>
    <w:p w:rsidR="004B3F8D" w:rsidRDefault="004B3F8D">
      <w:pPr>
        <w:pStyle w:val="Standard"/>
        <w:jc w:val="both"/>
        <w:rPr>
          <w:b/>
          <w:bCs/>
          <w:sz w:val="23"/>
          <w:szCs w:val="23"/>
        </w:rPr>
      </w:pP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b/>
          <w:bCs/>
          <w:sz w:val="23"/>
          <w:szCs w:val="23"/>
        </w:rPr>
        <w:lastRenderedPageBreak/>
        <w:t>Pouczenie</w:t>
      </w:r>
      <w:r w:rsidRPr="00D61849">
        <w:rPr>
          <w:sz w:val="23"/>
          <w:szCs w:val="23"/>
        </w:rPr>
        <w:t>:</w:t>
      </w:r>
    </w:p>
    <w:p w:rsidR="007D406C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>1.Zgłoszeniu nie podlegają drzewa, których obwody pni na wysokości 5 cm nie przekraczają:</w:t>
      </w:r>
    </w:p>
    <w:p w:rsidR="007D406C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>a) 80 cm  – w przypadku topoli, wierzby, klonu jesionolistnego oraz klonu srebrzystego,</w:t>
      </w:r>
    </w:p>
    <w:p w:rsidR="007D406C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>b) 65cm – w przypadku kasztanowca zwyczajnego, robinii akacjowej oraz platanu klonolistnego,</w:t>
      </w:r>
    </w:p>
    <w:p w:rsidR="007D406C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>c) 50 cm – w przypadku pozostałych gatunków drzew</w:t>
      </w:r>
    </w:p>
    <w:p w:rsidR="007D406C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>2.W przypadku usunięcia drzewa/drzew bez dokonania zgłoszenia lub przed upływem terminu na wniesienie sprzeciwu, a także pomimo wniesienia sprzeciwu do zgłoszenia, organ wymierza administracyjną karę pieniężną (podstawa prawna: art. 88 ust. 1 pkt 5 i pkt 6 ustawy o ochronie przyrody).</w:t>
      </w:r>
    </w:p>
    <w:p w:rsidR="007D406C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>3.Jeżeli w terminie 5 lat od dokonania oględzin przeprowadz</w:t>
      </w:r>
      <w:r w:rsidR="00315BA9">
        <w:rPr>
          <w:sz w:val="20"/>
          <w:szCs w:val="20"/>
        </w:rPr>
        <w:t xml:space="preserve">onych przez organ </w:t>
      </w:r>
      <w:r w:rsidRPr="006D6791">
        <w:rPr>
          <w:sz w:val="20"/>
          <w:szCs w:val="20"/>
        </w:rPr>
        <w:t xml:space="preserve"> w związku</w:t>
      </w:r>
      <w:r w:rsidR="002C3E14" w:rsidRPr="006D6791">
        <w:rPr>
          <w:sz w:val="20"/>
          <w:szCs w:val="20"/>
        </w:rPr>
        <w:t xml:space="preserve"> </w:t>
      </w:r>
      <w:r w:rsidRPr="006D6791">
        <w:rPr>
          <w:sz w:val="20"/>
          <w:szCs w:val="20"/>
        </w:rPr>
        <w:t xml:space="preserve">ze złożonym zgłoszeniem usunięcia drzewa lub drzew złożony zostanie wniosek o wydanie pozwolenia na budowę na podstawie ustawy z dnia 7 lipca 1994r. Prawo budowlane, a budowa będzie miała związek z prowadzeniem działalności gospodarczej   i będzie realizowana na części nieruchomości, na której rosło/rosły usunięte drzewo/drzewa, organ nałoży na właściciela nieruchomości, w drodze decyzji administracyjnej, obowiązek uiszczenia opłaty za usunięcie drzewa lub drzew (podstawa </w:t>
      </w:r>
      <w:r w:rsidR="00315BA9">
        <w:rPr>
          <w:sz w:val="20"/>
          <w:szCs w:val="20"/>
        </w:rPr>
        <w:t>prawna art. 83f ust. 17 ustawy</w:t>
      </w:r>
      <w:r w:rsidRPr="006D6791">
        <w:rPr>
          <w:sz w:val="20"/>
          <w:szCs w:val="20"/>
        </w:rPr>
        <w:t xml:space="preserve">  o ochronie przyrody).</w:t>
      </w:r>
    </w:p>
    <w:p w:rsidR="007D406C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>4.W przypadku nieusunięcia drzewa przed upływem 6 miesięcy od przeprowadzonych oględzin w terenie jego wycięcie może nastąpić po dokonaniu ponownego zgłoszenia (podstawa prawna art. 83f ust. 13 ustawy o ochronie przyrody) .</w:t>
      </w:r>
    </w:p>
    <w:p w:rsidR="007D406C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>5.Pełnomocnik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 art. 33 § 3 i art. 76a § 2 ustawy Kodeks postępowania administracyjnego).</w:t>
      </w:r>
    </w:p>
    <w:p w:rsidR="00D61849" w:rsidRPr="006D6791" w:rsidRDefault="0013277F">
      <w:pPr>
        <w:pStyle w:val="Standard"/>
        <w:jc w:val="both"/>
        <w:rPr>
          <w:sz w:val="20"/>
          <w:szCs w:val="20"/>
        </w:rPr>
      </w:pPr>
      <w:r w:rsidRPr="006D6791">
        <w:rPr>
          <w:sz w:val="20"/>
          <w:szCs w:val="20"/>
        </w:rPr>
        <w:t xml:space="preserve">6. Od udzielonego pełnomocnictwa należy uiścić opłatę skarbową w wysokości 17 zł, na rachunek bankowy Gminy </w:t>
      </w:r>
      <w:r w:rsidR="002C3E14" w:rsidRPr="006D6791">
        <w:rPr>
          <w:sz w:val="20"/>
          <w:szCs w:val="20"/>
        </w:rPr>
        <w:t>Mrągowo</w:t>
      </w:r>
      <w:r w:rsidRPr="006D6791">
        <w:rPr>
          <w:sz w:val="20"/>
          <w:szCs w:val="20"/>
        </w:rPr>
        <w:t xml:space="preserve"> nr </w:t>
      </w:r>
      <w:r w:rsidR="002C3E14" w:rsidRPr="006D6791">
        <w:rPr>
          <w:color w:val="000000"/>
          <w:sz w:val="20"/>
          <w:szCs w:val="20"/>
        </w:rPr>
        <w:t>57 1160 2202 0000 0000 6193 6121</w:t>
      </w:r>
      <w:r w:rsidRPr="006D6791">
        <w:rPr>
          <w:sz w:val="20"/>
          <w:szCs w:val="20"/>
        </w:rPr>
        <w:t>. 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</w:t>
      </w: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6D6791" w:rsidRPr="006D7B93" w:rsidRDefault="006D6791" w:rsidP="006D6791">
      <w:pPr>
        <w:jc w:val="center"/>
        <w:rPr>
          <w:rFonts w:cs="Times New Roman"/>
          <w:b/>
          <w:bCs/>
          <w:sz w:val="16"/>
          <w:szCs w:val="16"/>
        </w:rPr>
      </w:pPr>
      <w:r w:rsidRPr="006D7B93">
        <w:rPr>
          <w:rFonts w:cs="Times New Roman"/>
          <w:b/>
          <w:bCs/>
          <w:sz w:val="16"/>
          <w:szCs w:val="16"/>
        </w:rPr>
        <w:t>KLAUZULA RODO</w:t>
      </w:r>
    </w:p>
    <w:p w:rsidR="00355C15" w:rsidRPr="00355C15" w:rsidRDefault="00355C15" w:rsidP="00355C15">
      <w:pPr>
        <w:spacing w:before="100"/>
        <w:jc w:val="both"/>
        <w:rPr>
          <w:sz w:val="18"/>
          <w:szCs w:val="18"/>
        </w:rPr>
      </w:pPr>
      <w:r w:rsidRPr="00355C15">
        <w:rPr>
          <w:rFonts w:eastAsia="Times New Roman"/>
          <w:sz w:val="18"/>
          <w:szCs w:val="18"/>
          <w:lang w:eastAsia="pl-PL"/>
        </w:rPr>
        <w:t xml:space="preserve">Zgodnie z </w:t>
      </w:r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>art. 13 ust. 1 i 2</w:t>
      </w:r>
      <w:r w:rsidRPr="00355C15">
        <w:rPr>
          <w:rFonts w:eastAsia="Times New Roman"/>
          <w:sz w:val="18"/>
          <w:szCs w:val="18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RODO informuję, iż:</w:t>
      </w:r>
    </w:p>
    <w:p w:rsidR="00355C15" w:rsidRPr="00355C15" w:rsidRDefault="00355C15" w:rsidP="00355C15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355C15">
        <w:rPr>
          <w:rFonts w:ascii="Times New Roman" w:eastAsia="Times New Roman" w:hAnsi="Times New Roman"/>
          <w:sz w:val="18"/>
          <w:szCs w:val="18"/>
          <w:lang w:eastAsia="pl-PL"/>
        </w:rPr>
        <w:t>Administratorem</w:t>
      </w:r>
      <w:r w:rsidRPr="00355C15">
        <w:rPr>
          <w:rFonts w:ascii="Times New Roman" w:hAnsi="Times New Roman"/>
          <w:sz w:val="18"/>
          <w:szCs w:val="18"/>
        </w:rPr>
        <w:t xml:space="preserve"> </w:t>
      </w:r>
      <w:r w:rsidRPr="00355C15">
        <w:rPr>
          <w:rFonts w:ascii="Times New Roman" w:hAnsi="Times New Roman" w:cs="Times New Roman"/>
          <w:sz w:val="18"/>
          <w:szCs w:val="18"/>
        </w:rPr>
        <w:t xml:space="preserve">Pani/Pana danych osobowych jest Gmina Mrągowo, reprezentowana przez Wójta Gminy Mrągowo, z którym można się skontaktować: telefonicznie - 89 741 29 24; pisemnie - </w:t>
      </w:r>
      <w:hyperlink r:id="rId8" w:history="1">
        <w:r w:rsidRPr="00355C15">
          <w:rPr>
            <w:rStyle w:val="Hipercze"/>
            <w:rFonts w:ascii="Times New Roman" w:hAnsi="Times New Roman" w:cs="Times New Roman"/>
            <w:sz w:val="18"/>
            <w:szCs w:val="18"/>
          </w:rPr>
          <w:t>poczta@gminamragowo.pl</w:t>
        </w:r>
      </w:hyperlink>
      <w:r w:rsidRPr="00355C15">
        <w:rPr>
          <w:rFonts w:ascii="Times New Roman" w:hAnsi="Times New Roman" w:cs="Times New Roman"/>
          <w:sz w:val="18"/>
          <w:szCs w:val="18"/>
        </w:rPr>
        <w:t>; osobiście lub pisemnie - 11-700 Mrągowo, ul. Królewiecka 60A.</w:t>
      </w:r>
    </w:p>
    <w:p w:rsidR="00355C15" w:rsidRPr="00355C15" w:rsidRDefault="00355C15" w:rsidP="00355C15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355C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powołał Inspektora Ochrony Danych, z którym można kontaktować się pod adresem e-mail: </w:t>
      </w:r>
      <w:r w:rsidRPr="00355C15">
        <w:rPr>
          <w:rFonts w:ascii="Times New Roman" w:hAnsi="Times New Roman"/>
          <w:sz w:val="18"/>
          <w:szCs w:val="18"/>
        </w:rPr>
        <w:t>iod@warmiainkaso.pl</w:t>
      </w:r>
      <w:r w:rsidRPr="00355C15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Z IOD można kontaktować się we wszystkich sprawach oraz dylematach związanych z ochroną danych osobowych.</w:t>
      </w:r>
    </w:p>
    <w:p w:rsidR="00355C15" w:rsidRPr="00355C15" w:rsidRDefault="00355C15" w:rsidP="00355C15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355C15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przetwarzane będą w celu przyjęcia i rozpatrzenia wniosku zgodnie </w:t>
      </w:r>
      <w:r w:rsidRPr="00355C15">
        <w:rPr>
          <w:rFonts w:ascii="Times New Roman" w:eastAsia="Times New Roman" w:hAnsi="Times New Roman"/>
          <w:sz w:val="18"/>
          <w:szCs w:val="18"/>
          <w:lang w:eastAsia="pl-PL"/>
        </w:rPr>
        <w:br/>
        <w:t>z ustawą z dnia 14 czerwca 1960 r. Kodeks postępowania administracyjnego, ustawą z dnia 16 kwietnia 2004 o ochronie przyrody oraz na podstawie art. 6 ust. 1 lit. c RODO. W pozostałych przypadkach Pani/Pana dane przetwarzane będą na podstawie zgody – art. 6 ust. 1 lit. a RODO)</w:t>
      </w:r>
    </w:p>
    <w:p w:rsidR="00355C15" w:rsidRPr="00355C15" w:rsidRDefault="00355C15" w:rsidP="00355C15">
      <w:pPr>
        <w:ind w:left="426" w:hanging="284"/>
        <w:jc w:val="both"/>
        <w:rPr>
          <w:sz w:val="18"/>
          <w:szCs w:val="18"/>
        </w:rPr>
      </w:pPr>
      <w:r w:rsidRPr="00355C15">
        <w:rPr>
          <w:rFonts w:eastAsia="Times New Roman"/>
          <w:sz w:val="18"/>
          <w:szCs w:val="18"/>
          <w:lang w:eastAsia="pl-PL"/>
        </w:rPr>
        <w:t xml:space="preserve">4. </w:t>
      </w:r>
      <w:r>
        <w:rPr>
          <w:rFonts w:eastAsia="Times New Roman"/>
          <w:sz w:val="18"/>
          <w:szCs w:val="18"/>
          <w:lang w:eastAsia="pl-PL"/>
        </w:rPr>
        <w:t xml:space="preserve">  </w:t>
      </w:r>
      <w:r w:rsidRPr="00355C15">
        <w:rPr>
          <w:rFonts w:eastAsia="Times New Roman"/>
          <w:sz w:val="18"/>
          <w:szCs w:val="18"/>
          <w:lang w:eastAsia="pl-PL"/>
        </w:rPr>
        <w:t xml:space="preserve">Odbiorcami, którym mogą być ujawnione Pani/Pana dane są podmioty uprawnione do obsługi doręczeń oraz podmioty, z którymi administrator zawarł umowę na świadczenie usług serwisowych dla użytkowanych w Urzędzie systemów informatycznych. </w:t>
      </w:r>
      <w:r w:rsidRPr="00355C15">
        <w:rPr>
          <w:rFonts w:eastAsia="Times New Roman"/>
          <w:color w:val="000000"/>
          <w:sz w:val="18"/>
          <w:szCs w:val="18"/>
          <w:lang w:eastAsia="pl-PL"/>
        </w:rPr>
        <w:t>Pani/Pana</w:t>
      </w:r>
      <w:r w:rsidRPr="00355C15">
        <w:rPr>
          <w:rFonts w:eastAsia="Times New Roman"/>
          <w:sz w:val="18"/>
          <w:szCs w:val="18"/>
          <w:lang w:eastAsia="pl-PL"/>
        </w:rPr>
        <w:t xml:space="preserve"> dane osobowe mogą być udostępnione wyłącznie organom lub podmiotom upoważnionym na podstawie odrębnych przepisów lub podmiotom przetwarzającym dane w imieniu administratora danych.</w:t>
      </w:r>
    </w:p>
    <w:p w:rsidR="00355C15" w:rsidRPr="00355C15" w:rsidRDefault="00355C15" w:rsidP="00355C15">
      <w:pPr>
        <w:ind w:left="426" w:hanging="284"/>
        <w:jc w:val="both"/>
        <w:rPr>
          <w:rFonts w:eastAsia="Times New Roman"/>
          <w:sz w:val="18"/>
          <w:szCs w:val="18"/>
          <w:lang w:eastAsia="pl-PL"/>
        </w:rPr>
      </w:pPr>
      <w:r w:rsidRPr="00355C15">
        <w:rPr>
          <w:rFonts w:eastAsia="Times New Roman"/>
          <w:sz w:val="18"/>
          <w:szCs w:val="18"/>
          <w:lang w:eastAsia="pl-PL"/>
        </w:rPr>
        <w:t xml:space="preserve">5. </w:t>
      </w:r>
      <w:r>
        <w:rPr>
          <w:rFonts w:eastAsia="Times New Roman"/>
          <w:sz w:val="18"/>
          <w:szCs w:val="18"/>
          <w:lang w:eastAsia="pl-PL"/>
        </w:rPr>
        <w:t xml:space="preserve">  </w:t>
      </w:r>
      <w:r w:rsidRPr="00355C15">
        <w:rPr>
          <w:rFonts w:eastAsia="Times New Roman"/>
          <w:sz w:val="18"/>
          <w:szCs w:val="18"/>
          <w:lang w:eastAsia="pl-PL"/>
        </w:rPr>
        <w:t xml:space="preserve">Będziemy przechowywać Pani/Pana dane osobowe do chwili załatwienia sprawy, w której zostały one zebrane, a następnie przez okres wskazany w Rozporządzeniu Prezesa Rady Ministrów z dnia 18 stycznia 2011 r. w sprawie instrukcji kancelaryjnej, jednolitych rzeczowych wykazów akt oraz instrukcji w sprawie organizacji i zakresu działania archiwów zakładowych. W przypadku danych przetwarzanych na podstawie zgody, będą one przechowywane do momentu wycofania zgody. </w:t>
      </w:r>
    </w:p>
    <w:p w:rsidR="00355C15" w:rsidRPr="00355C15" w:rsidRDefault="00355C15" w:rsidP="00355C15">
      <w:pPr>
        <w:ind w:left="426" w:hanging="284"/>
        <w:jc w:val="both"/>
        <w:rPr>
          <w:sz w:val="18"/>
          <w:szCs w:val="18"/>
        </w:rPr>
      </w:pPr>
      <w:r w:rsidRPr="00355C15">
        <w:rPr>
          <w:rFonts w:eastAsia="Times New Roman"/>
          <w:sz w:val="18"/>
          <w:szCs w:val="18"/>
          <w:lang w:eastAsia="pl-PL"/>
        </w:rPr>
        <w:t xml:space="preserve">6. </w:t>
      </w:r>
      <w:r>
        <w:rPr>
          <w:rFonts w:eastAsia="Times New Roman"/>
          <w:sz w:val="18"/>
          <w:szCs w:val="18"/>
          <w:lang w:eastAsia="pl-PL"/>
        </w:rPr>
        <w:t xml:space="preserve">  </w:t>
      </w:r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 xml:space="preserve">Zgodnie z RODO przysługuje </w:t>
      </w:r>
      <w:bookmarkStart w:id="0" w:name="_Hlk14783824"/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 xml:space="preserve">Pani/Panu </w:t>
      </w:r>
      <w:bookmarkEnd w:id="0"/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>prawo do:</w:t>
      </w:r>
      <w:r w:rsidRPr="00355C15">
        <w:rPr>
          <w:rFonts w:eastAsia="Times New Roman"/>
          <w:sz w:val="18"/>
          <w:szCs w:val="18"/>
          <w:lang w:eastAsia="pl-PL"/>
        </w:rPr>
        <w:t xml:space="preserve"> </w:t>
      </w:r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 xml:space="preserve"> dostępu do Pani/Pana danych, prawo żądania ich sprostowania, ich usunięcia po </w:t>
      </w:r>
      <w:r w:rsidRPr="00355C15">
        <w:rPr>
          <w:rFonts w:ascii="Times New Roman ,serif" w:eastAsia="Times New Roman" w:hAnsi="Times New Roman ,serif"/>
          <w:sz w:val="18"/>
          <w:szCs w:val="18"/>
          <w:lang w:eastAsia="pl-PL"/>
        </w:rPr>
        <w:t xml:space="preserve">zakończeniu postępowania z zachowaniem wymaganego okresu archiwizacji </w:t>
      </w:r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>lub ograniczenia ich przetwarzania, wniesienia sprzeciwu wobec przetwarzania danych, wycofania zgody w dowolnym terminie</w:t>
      </w:r>
      <w:r w:rsidRPr="00355C15">
        <w:rPr>
          <w:rFonts w:eastAsia="Times New Roman"/>
          <w:sz w:val="18"/>
          <w:szCs w:val="18"/>
          <w:lang w:eastAsia="pl-PL"/>
        </w:rPr>
        <w:t xml:space="preserve"> oraz </w:t>
      </w:r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>wniesienia skargi do organu nadzorczego, tj. Prezesa UODO (na adres Urzędu Ochrony Danych Osobowych</w:t>
      </w:r>
      <w:r w:rsidRPr="000C2BCF">
        <w:rPr>
          <w:rFonts w:eastAsia="Times New Roman"/>
          <w:sz w:val="18"/>
          <w:szCs w:val="18"/>
          <w:shd w:val="clear" w:color="auto" w:fill="FFFFFF"/>
          <w:lang w:eastAsia="pl-PL"/>
        </w:rPr>
        <w:t xml:space="preserve">, </w:t>
      </w:r>
      <w:r w:rsidR="000C2BCF" w:rsidRPr="000C2BCF">
        <w:rPr>
          <w:sz w:val="18"/>
          <w:szCs w:val="18"/>
        </w:rPr>
        <w:t>ul. Stanisława Moniuszki 1A, 00-014 Warszawa</w:t>
      </w:r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 xml:space="preserve">) </w:t>
      </w:r>
      <w:bookmarkStart w:id="1" w:name="_GoBack"/>
      <w:bookmarkEnd w:id="1"/>
      <w:r w:rsidRPr="00355C15">
        <w:rPr>
          <w:rFonts w:eastAsia="Times New Roman"/>
          <w:sz w:val="18"/>
          <w:szCs w:val="18"/>
          <w:shd w:val="clear" w:color="auto" w:fill="FFFFFF"/>
          <w:lang w:eastAsia="pl-PL"/>
        </w:rPr>
        <w:t>gdy uzna Pani/Pan, że przetwarzanie danych osobowych Pani/Pana dotyczących narusza przepisy RODO.</w:t>
      </w:r>
    </w:p>
    <w:p w:rsidR="00355C15" w:rsidRPr="00355C15" w:rsidRDefault="00355C15" w:rsidP="00355C15">
      <w:pPr>
        <w:ind w:left="426" w:hanging="284"/>
        <w:jc w:val="both"/>
        <w:rPr>
          <w:sz w:val="18"/>
          <w:szCs w:val="18"/>
        </w:rPr>
      </w:pPr>
      <w:r w:rsidRPr="00355C15">
        <w:rPr>
          <w:rFonts w:eastAsia="Times New Roman"/>
          <w:sz w:val="18"/>
          <w:szCs w:val="18"/>
          <w:lang w:eastAsia="pl-PL"/>
        </w:rPr>
        <w:t xml:space="preserve">7. </w:t>
      </w:r>
      <w:r>
        <w:rPr>
          <w:rFonts w:eastAsia="Times New Roman"/>
          <w:sz w:val="18"/>
          <w:szCs w:val="18"/>
          <w:lang w:eastAsia="pl-PL"/>
        </w:rPr>
        <w:t xml:space="preserve">  </w:t>
      </w:r>
      <w:r w:rsidRPr="00355C15">
        <w:rPr>
          <w:rFonts w:eastAsia="Times New Roman"/>
          <w:sz w:val="18"/>
          <w:szCs w:val="18"/>
          <w:lang w:eastAsia="pl-PL"/>
        </w:rPr>
        <w:t xml:space="preserve">Podanie przez Panią/Pana danych osobowych jest dobrowolne, jednak konieczne do rozpatrzenia wniosku. </w:t>
      </w:r>
      <w:r w:rsidRPr="00355C15">
        <w:rPr>
          <w:rFonts w:eastAsia="Times New Roman"/>
          <w:color w:val="000000"/>
          <w:sz w:val="18"/>
          <w:szCs w:val="18"/>
          <w:lang w:eastAsia="pl-PL"/>
        </w:rPr>
        <w:t xml:space="preserve">W sytuacji, gdy dane przetwarzane są na podstawie zgody, podanie danych jest dobrowolne. </w:t>
      </w:r>
    </w:p>
    <w:p w:rsidR="00355C15" w:rsidRPr="00355C15" w:rsidRDefault="00355C15" w:rsidP="00355C15">
      <w:pPr>
        <w:ind w:left="426" w:hanging="284"/>
        <w:jc w:val="both"/>
        <w:rPr>
          <w:rFonts w:eastAsia="Times New Roman"/>
          <w:sz w:val="18"/>
          <w:szCs w:val="18"/>
          <w:lang w:eastAsia="pl-PL"/>
        </w:rPr>
      </w:pPr>
      <w:r w:rsidRPr="00355C15">
        <w:rPr>
          <w:rFonts w:eastAsia="Times New Roman"/>
          <w:sz w:val="18"/>
          <w:szCs w:val="18"/>
          <w:lang w:eastAsia="pl-PL"/>
        </w:rPr>
        <w:t xml:space="preserve">9. </w:t>
      </w:r>
      <w:r>
        <w:rPr>
          <w:rFonts w:eastAsia="Times New Roman"/>
          <w:sz w:val="18"/>
          <w:szCs w:val="18"/>
          <w:lang w:eastAsia="pl-PL"/>
        </w:rPr>
        <w:t xml:space="preserve">  </w:t>
      </w:r>
      <w:r w:rsidRPr="00355C15">
        <w:rPr>
          <w:rFonts w:eastAsia="Times New Roman"/>
          <w:sz w:val="18"/>
          <w:szCs w:val="18"/>
          <w:lang w:eastAsia="pl-PL"/>
        </w:rPr>
        <w:t>Administrator danych nie zamierza przekazywać danych osobowych do państwa trzeciego lub organizacji międzynarodowej.</w:t>
      </w:r>
    </w:p>
    <w:p w:rsidR="00355C15" w:rsidRPr="00355C15" w:rsidRDefault="00355C15" w:rsidP="00355C15">
      <w:pPr>
        <w:ind w:left="426" w:hanging="284"/>
        <w:jc w:val="both"/>
        <w:rPr>
          <w:rFonts w:eastAsia="Times New Roman"/>
          <w:sz w:val="18"/>
          <w:szCs w:val="18"/>
          <w:lang w:eastAsia="pl-PL"/>
        </w:rPr>
      </w:pPr>
      <w:r w:rsidRPr="00355C15">
        <w:rPr>
          <w:rFonts w:eastAsia="Times New Roman"/>
          <w:sz w:val="18"/>
          <w:szCs w:val="18"/>
          <w:lang w:eastAsia="pl-PL"/>
        </w:rPr>
        <w:t>10. Pani/Pana dane nie będą uczestniczyć w zautomatyzowanym podejmowaniu decyzji i nie będą profilowane.</w:t>
      </w:r>
    </w:p>
    <w:p w:rsidR="006D6791" w:rsidRDefault="006D6791" w:rsidP="00B530BD">
      <w:pPr>
        <w:pStyle w:val="Standard"/>
        <w:rPr>
          <w:b/>
          <w:bCs/>
          <w:sz w:val="23"/>
          <w:szCs w:val="23"/>
        </w:rPr>
      </w:pPr>
    </w:p>
    <w:p w:rsidR="006D6791" w:rsidRDefault="006D6791" w:rsidP="00B530BD">
      <w:pPr>
        <w:pStyle w:val="Standard"/>
        <w:rPr>
          <w:b/>
          <w:bCs/>
          <w:sz w:val="23"/>
          <w:szCs w:val="23"/>
        </w:rPr>
      </w:pPr>
    </w:p>
    <w:p w:rsidR="006D6791" w:rsidRDefault="006D6791" w:rsidP="00B530BD">
      <w:pPr>
        <w:pStyle w:val="Standard"/>
        <w:rPr>
          <w:b/>
          <w:bCs/>
          <w:sz w:val="23"/>
          <w:szCs w:val="23"/>
        </w:rPr>
      </w:pPr>
    </w:p>
    <w:p w:rsidR="006D6791" w:rsidRDefault="006D6791" w:rsidP="006D6791">
      <w:pPr>
        <w:pStyle w:val="Standard"/>
        <w:ind w:left="567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……………………………………….</w:t>
      </w:r>
    </w:p>
    <w:p w:rsidR="006D6791" w:rsidRDefault="006D6791" w:rsidP="006D6791">
      <w:pPr>
        <w:pStyle w:val="Standard"/>
        <w:ind w:left="567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(podpis wnioskodawcy)</w:t>
      </w:r>
    </w:p>
    <w:p w:rsidR="006D6791" w:rsidRDefault="006D6791" w:rsidP="006D6791">
      <w:pPr>
        <w:pStyle w:val="Standard"/>
        <w:ind w:left="5672"/>
        <w:rPr>
          <w:b/>
          <w:bCs/>
          <w:sz w:val="23"/>
          <w:szCs w:val="23"/>
        </w:rPr>
      </w:pPr>
    </w:p>
    <w:p w:rsidR="007619EC" w:rsidRDefault="007619EC" w:rsidP="00B530BD">
      <w:pPr>
        <w:pStyle w:val="Standard"/>
        <w:rPr>
          <w:b/>
          <w:bCs/>
          <w:sz w:val="23"/>
          <w:szCs w:val="23"/>
        </w:rPr>
      </w:pPr>
    </w:p>
    <w:p w:rsidR="00B530BD" w:rsidRDefault="00B530BD" w:rsidP="00B530BD">
      <w:pPr>
        <w:pStyle w:val="Standard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Drzewa przeznaczone do wycinki:</w:t>
      </w:r>
    </w:p>
    <w:p w:rsidR="00B530BD" w:rsidRDefault="00796ADA" w:rsidP="00B530BD">
      <w:r>
        <w:t>1.</w:t>
      </w:r>
      <w:r w:rsidR="00B530BD">
        <w:t>Gat. drzewa………. …</w:t>
      </w:r>
      <w:r w:rsidR="00281D0D">
        <w:t>.</w:t>
      </w:r>
      <w:r w:rsidR="00B530BD">
        <w:t>……</w:t>
      </w:r>
      <w:r w:rsidR="00281D0D">
        <w:t>.</w:t>
      </w:r>
      <w:r w:rsidR="00B530BD">
        <w:t xml:space="preserve">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2.</w:t>
      </w:r>
      <w:r w:rsidR="00B530BD">
        <w:t>Gat. drzewa………. ………</w:t>
      </w:r>
      <w:r w:rsidR="00281D0D">
        <w:t>..</w:t>
      </w:r>
      <w:r w:rsidR="00B530BD">
        <w:t xml:space="preserve">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3.</w:t>
      </w:r>
      <w:r w:rsidR="00B530BD">
        <w:t>Gat. drzewa………. ………</w:t>
      </w:r>
      <w:r w:rsidR="00281D0D">
        <w:t>..</w:t>
      </w:r>
      <w:r w:rsidR="00B530BD">
        <w:t xml:space="preserve">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</w:t>
      </w:r>
      <w:r w:rsidR="00281D0D">
        <w:t xml:space="preserve"> cm</w:t>
      </w:r>
      <w:r w:rsidR="00B530BD">
        <w:t xml:space="preserve"> </w:t>
      </w:r>
    </w:p>
    <w:p w:rsidR="00B530BD" w:rsidRDefault="00796ADA" w:rsidP="00B530BD">
      <w:r>
        <w:t>4.</w:t>
      </w:r>
      <w:r w:rsidR="00B530BD">
        <w:t>Gat. drzewa………. ………</w:t>
      </w:r>
      <w:r w:rsidR="00281D0D">
        <w:t>..</w:t>
      </w:r>
      <w:r w:rsidR="00B530BD">
        <w:t xml:space="preserve">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</w:t>
      </w:r>
      <w:r w:rsidR="00281D0D">
        <w:t xml:space="preserve"> cm</w:t>
      </w:r>
    </w:p>
    <w:p w:rsidR="00B530BD" w:rsidRDefault="00796ADA" w:rsidP="00B530BD">
      <w:r>
        <w:t>5.</w:t>
      </w:r>
      <w:r w:rsidR="00B530BD">
        <w:t>Gat. drzewa………. ………</w:t>
      </w:r>
      <w:r w:rsidR="00281D0D">
        <w:t>..</w:t>
      </w:r>
      <w:r w:rsidR="00B530BD">
        <w:t xml:space="preserve">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6.</w:t>
      </w:r>
      <w:r w:rsidR="00B530BD">
        <w:t>Gat. drzewa………. ………</w:t>
      </w:r>
      <w:r w:rsidR="00281D0D">
        <w:t>..</w:t>
      </w:r>
      <w:r w:rsidR="00B530BD">
        <w:t xml:space="preserve">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7.</w:t>
      </w:r>
      <w:r w:rsidR="00B530BD">
        <w:t>Gat. drzewa………. ……</w:t>
      </w:r>
      <w:r w:rsidR="00281D0D">
        <w:t>..</w:t>
      </w:r>
      <w:r w:rsidR="00B530BD">
        <w:t xml:space="preserve">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8.</w:t>
      </w:r>
      <w:r w:rsidR="00B530BD">
        <w:t>Gat. drzewa………. ………</w:t>
      </w:r>
      <w:r w:rsidR="00281D0D">
        <w:t>..</w:t>
      </w:r>
      <w:r w:rsidR="00B530BD">
        <w:t xml:space="preserve">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9.</w:t>
      </w:r>
      <w:r w:rsidR="00B530BD">
        <w:t>Gat. drzewa………. ……</w:t>
      </w:r>
      <w:r w:rsidR="00281D0D">
        <w:t>..</w:t>
      </w:r>
      <w:r w:rsidR="00B530BD">
        <w:t xml:space="preserve">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10.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11.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12.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13.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14.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15.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16.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17.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18.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19.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20.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21.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22.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</w:t>
      </w:r>
      <w:r w:rsidR="00281D0D">
        <w:t xml:space="preserve"> cm</w:t>
      </w:r>
    </w:p>
    <w:p w:rsidR="00B530BD" w:rsidRDefault="00796ADA" w:rsidP="00B530BD">
      <w:r>
        <w:t>23.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24.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Pr="000B46FF" w:rsidRDefault="00796ADA" w:rsidP="00B530BD">
      <w:r>
        <w:t>25.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</w:t>
      </w:r>
      <w:r w:rsidR="00281D0D">
        <w:t xml:space="preserve"> cm</w:t>
      </w:r>
    </w:p>
    <w:p w:rsidR="00B530BD" w:rsidRDefault="00796ADA" w:rsidP="00B530BD">
      <w:r>
        <w:t>26.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27.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28.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29.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</w:t>
      </w:r>
      <w:r w:rsidR="00281D0D">
        <w:t xml:space="preserve"> cm</w:t>
      </w:r>
    </w:p>
    <w:p w:rsidR="00B530BD" w:rsidRDefault="00796ADA" w:rsidP="00B530BD">
      <w:r>
        <w:t>30.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31.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32.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33.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34.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35.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36.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37.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38.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39.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40.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41.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42.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43.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44.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45.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46.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47.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</w:t>
      </w:r>
      <w:r w:rsidR="00281D0D">
        <w:t xml:space="preserve"> cm</w:t>
      </w:r>
    </w:p>
    <w:p w:rsidR="00B530BD" w:rsidRDefault="00796ADA" w:rsidP="00B530BD">
      <w:r>
        <w:t>48.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Default="00796ADA" w:rsidP="00B530BD">
      <w:r>
        <w:t>49.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 </w:t>
      </w:r>
      <w:r w:rsidR="00281D0D">
        <w:t>cm</w:t>
      </w:r>
    </w:p>
    <w:p w:rsidR="00B530BD" w:rsidRPr="000B46FF" w:rsidRDefault="00796ADA" w:rsidP="00B530BD">
      <w:r>
        <w:t>50.</w:t>
      </w:r>
      <w:r w:rsidR="00B530BD"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 w:rsidR="00B530BD">
          <w:t>5 cm</w:t>
        </w:r>
      </w:smartTag>
      <w:r w:rsidR="00B530BD">
        <w:t xml:space="preserve"> ……cm, na wys. 1.30……..</w:t>
      </w:r>
      <w:r w:rsidR="00281D0D">
        <w:t xml:space="preserve"> cm</w:t>
      </w:r>
    </w:p>
    <w:p w:rsidR="00B530BD" w:rsidRPr="000B46FF" w:rsidRDefault="00B530BD">
      <w:pPr>
        <w:pStyle w:val="Standard"/>
        <w:jc w:val="both"/>
        <w:rPr>
          <w:sz w:val="23"/>
          <w:szCs w:val="23"/>
        </w:rPr>
      </w:pPr>
    </w:p>
    <w:sectPr w:rsidR="00B530BD" w:rsidRPr="000B46FF" w:rsidSect="007D406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64" w:rsidRDefault="00E53C64" w:rsidP="007D406C">
      <w:r>
        <w:separator/>
      </w:r>
    </w:p>
  </w:endnote>
  <w:endnote w:type="continuationSeparator" w:id="0">
    <w:p w:rsidR="00E53C64" w:rsidRDefault="00E53C64" w:rsidP="007D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64" w:rsidRDefault="00E53C64" w:rsidP="007D406C">
      <w:r w:rsidRPr="007D406C">
        <w:rPr>
          <w:color w:val="000000"/>
        </w:rPr>
        <w:separator/>
      </w:r>
    </w:p>
  </w:footnote>
  <w:footnote w:type="continuationSeparator" w:id="0">
    <w:p w:rsidR="00E53C64" w:rsidRDefault="00E53C64" w:rsidP="007D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8D6"/>
    <w:multiLevelType w:val="hybridMultilevel"/>
    <w:tmpl w:val="7212AAAC"/>
    <w:lvl w:ilvl="0" w:tplc="90A8F86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7B8F"/>
    <w:multiLevelType w:val="hybridMultilevel"/>
    <w:tmpl w:val="CBC250BC"/>
    <w:lvl w:ilvl="0" w:tplc="44FE1E24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7D3568"/>
    <w:multiLevelType w:val="hybridMultilevel"/>
    <w:tmpl w:val="26E45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6C"/>
    <w:rsid w:val="00054226"/>
    <w:rsid w:val="000B46FF"/>
    <w:rsid w:val="000C2BCF"/>
    <w:rsid w:val="0013277F"/>
    <w:rsid w:val="00202613"/>
    <w:rsid w:val="00224129"/>
    <w:rsid w:val="00272573"/>
    <w:rsid w:val="00276CA8"/>
    <w:rsid w:val="00281D0D"/>
    <w:rsid w:val="002C3E14"/>
    <w:rsid w:val="00315BA9"/>
    <w:rsid w:val="00355C15"/>
    <w:rsid w:val="00392D56"/>
    <w:rsid w:val="00455144"/>
    <w:rsid w:val="004B3F8D"/>
    <w:rsid w:val="004F6469"/>
    <w:rsid w:val="00505079"/>
    <w:rsid w:val="00516E4B"/>
    <w:rsid w:val="00527497"/>
    <w:rsid w:val="006905A5"/>
    <w:rsid w:val="006D6791"/>
    <w:rsid w:val="00702547"/>
    <w:rsid w:val="00751F52"/>
    <w:rsid w:val="007619EC"/>
    <w:rsid w:val="00796ADA"/>
    <w:rsid w:val="007D406C"/>
    <w:rsid w:val="009917A0"/>
    <w:rsid w:val="00A37670"/>
    <w:rsid w:val="00A8182B"/>
    <w:rsid w:val="00AA3A39"/>
    <w:rsid w:val="00AA71A8"/>
    <w:rsid w:val="00B530BD"/>
    <w:rsid w:val="00CB325A"/>
    <w:rsid w:val="00D23197"/>
    <w:rsid w:val="00D377A4"/>
    <w:rsid w:val="00D61849"/>
    <w:rsid w:val="00D841EF"/>
    <w:rsid w:val="00DE2BAD"/>
    <w:rsid w:val="00E459A0"/>
    <w:rsid w:val="00E5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2F8FBE-A935-4943-BE52-DAD33959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406C"/>
  </w:style>
  <w:style w:type="paragraph" w:customStyle="1" w:styleId="Heading">
    <w:name w:val="Heading"/>
    <w:basedOn w:val="Standard"/>
    <w:next w:val="Textbody"/>
    <w:rsid w:val="007D406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D406C"/>
    <w:pPr>
      <w:spacing w:after="120"/>
    </w:pPr>
  </w:style>
  <w:style w:type="paragraph" w:styleId="Lista">
    <w:name w:val="List"/>
    <w:basedOn w:val="Textbody"/>
    <w:rsid w:val="007D406C"/>
  </w:style>
  <w:style w:type="paragraph" w:customStyle="1" w:styleId="Legenda1">
    <w:name w:val="Legenda1"/>
    <w:basedOn w:val="Standard"/>
    <w:rsid w:val="007D40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D406C"/>
    <w:pPr>
      <w:suppressLineNumbers/>
    </w:pPr>
  </w:style>
  <w:style w:type="paragraph" w:customStyle="1" w:styleId="TableContents">
    <w:name w:val="Table Contents"/>
    <w:basedOn w:val="Standard"/>
    <w:rsid w:val="007D406C"/>
    <w:pPr>
      <w:suppressLineNumbers/>
    </w:pPr>
  </w:style>
  <w:style w:type="paragraph" w:customStyle="1" w:styleId="TableHeading">
    <w:name w:val="Table Heading"/>
    <w:basedOn w:val="TableContents"/>
    <w:rsid w:val="007D406C"/>
    <w:pPr>
      <w:jc w:val="center"/>
    </w:pPr>
    <w:rPr>
      <w:b/>
      <w:bCs/>
    </w:rPr>
  </w:style>
  <w:style w:type="character" w:customStyle="1" w:styleId="NumberingSymbols">
    <w:name w:val="Numbering Symbols"/>
    <w:rsid w:val="007D406C"/>
  </w:style>
  <w:style w:type="paragraph" w:styleId="Tekstdymka">
    <w:name w:val="Balloon Text"/>
    <w:basedOn w:val="Normalny"/>
    <w:link w:val="TekstdymkaZnak"/>
    <w:uiPriority w:val="99"/>
    <w:semiHidden/>
    <w:unhideWhenUsed/>
    <w:rsid w:val="00796AD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ADA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6D679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6D6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gminamrag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4782B-B1B4-4DB5-95C2-079152C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Tchórzewska</dc:creator>
  <cp:lastModifiedBy>ewa.radziwon-karwowska</cp:lastModifiedBy>
  <cp:revision>9</cp:revision>
  <cp:lastPrinted>2024-10-21T08:08:00Z</cp:lastPrinted>
  <dcterms:created xsi:type="dcterms:W3CDTF">2024-10-21T08:08:00Z</dcterms:created>
  <dcterms:modified xsi:type="dcterms:W3CDTF">2025-08-20T09:26:00Z</dcterms:modified>
</cp:coreProperties>
</file>