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30DA381B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7D71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6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65B94DF6" w14:textId="77777777" w:rsidR="003E4BDA" w:rsidRDefault="003E4BDA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A2E31" w14:textId="7D4B4090" w:rsidR="003E4BDA" w:rsidRPr="003E4BDA" w:rsidRDefault="003E4BDA" w:rsidP="003E4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Mrągowie informuje, że w 202</w:t>
      </w:r>
      <w:r w:rsidR="007D714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nie uległa zmianie stawka opłaty  za gospodarowanie odpadami komunalnymi  za pojemnik lub worek o określonej pojemności.</w:t>
      </w:r>
    </w:p>
    <w:p w14:paraId="024A91E1" w14:textId="581DB7CD" w:rsidR="003E4BDA" w:rsidRDefault="003E4BDA" w:rsidP="003E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należność wskazaną  w deklaracji lub zawiadomieniu   o wysokości opłaty za gospodarowanie odpadami komunalnymi uiszczamy w kwotach i terminach dotychczas obowiązujących .</w:t>
      </w: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Tylko w przypadku uchwalenia nowej stawki opłaty za gospodarowanie odpadami komunalnymi wójt, burmistrz lub prezydent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kolejny raz </w:t>
      </w: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 właściciela nieruchomości o wysokości opłaty za gospodarowanie odpadami komunalnymi wyliczonej jako iloczyn nowej stawki opłaty i danych podanych w deklaracji.</w:t>
      </w:r>
    </w:p>
    <w:p w14:paraId="672AAAA1" w14:textId="77777777" w:rsidR="003E4BDA" w:rsidRDefault="003E4BDA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40FD1" w14:textId="70113FD2" w:rsidR="00A5103E" w:rsidRPr="00D963A0" w:rsidRDefault="006536F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="005C56E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="005C56E9"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522A7A38" w14:textId="77777777" w:rsidR="002239A0" w:rsidRDefault="005C56E9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7E8ACB52" w14:textId="77777777" w:rsid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458E77F3" w14:textId="0B51DF3A" w:rsidR="002239A0" w:rsidRP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Stawka opłaty za gospodarowanie odpadami komunalnymi za  pojemnik lub worek :</w:t>
      </w:r>
    </w:p>
    <w:p w14:paraId="059C8976" w14:textId="77777777" w:rsidR="002239A0" w:rsidRPr="002239A0" w:rsidRDefault="002239A0" w:rsidP="002239A0">
      <w:pPr>
        <w:spacing w:after="115" w:line="266" w:lineRule="auto"/>
        <w:ind w:left="1042"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221B9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54949576"/>
      <w:bookmarkStart w:id="1" w:name="_Hlk84934247"/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60l – 12,40 zł</w:t>
      </w:r>
    </w:p>
    <w:p w14:paraId="26E49658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80l – 16,60 zł</w:t>
      </w:r>
    </w:p>
    <w:p w14:paraId="2A68632B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pojemności   110l – 22,80 zł </w:t>
      </w:r>
    </w:p>
    <w:p w14:paraId="01B1411E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120l – 24,90 zł</w:t>
      </w:r>
    </w:p>
    <w:p w14:paraId="081BBCD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240l – 49,80 zł</w:t>
      </w:r>
    </w:p>
    <w:p w14:paraId="2B29677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1100l – 228,60 zł</w:t>
      </w:r>
    </w:p>
    <w:p w14:paraId="6E742B3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1500l – 311,80 zł</w:t>
      </w:r>
    </w:p>
    <w:p w14:paraId="79AC02B6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7000l – 1455,20 zł</w:t>
      </w:r>
      <w:bookmarkEnd w:id="0"/>
    </w:p>
    <w:bookmarkEnd w:id="1"/>
    <w:p w14:paraId="0120A58C" w14:textId="77777777" w:rsidR="00F626D2" w:rsidRDefault="00F626D2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F5B4F7" w14:textId="5A1C0CB7" w:rsidR="00EA2484" w:rsidRDefault="00A5103E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03E">
        <w:rPr>
          <w:rFonts w:ascii="Times New Roman" w:eastAsia="Times New Roman" w:hAnsi="Times New Roman" w:cs="Times New Roman"/>
          <w:sz w:val="24"/>
          <w:szCs w:val="28"/>
        </w:rPr>
        <w:t>Wysokość miesięcznej opłaty stanowi iloczyn zadeklarowanej ilości pojemników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lub worków przeznaczonych do zbierania odpadów komunalnych powstających na danej nieruchomości oraz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 ww.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stawki opłaty.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>Przez zadeklarowaną liczbę pojemników lub worków rozumie się iloczyn liczby pojemników lub worków przeznaczonych do zbierania odpadów komunalnych oraz liczby ich opróżnień lub odbiorów wynikającej z częstotliwości odbioru odpadów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określon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ą w deklaracji o wysokości opłaty za gospodarowanie odpadami komunalnymi.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C2FABF5" w14:textId="77777777" w:rsidR="00EA2484" w:rsidRDefault="00EA2484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976CD61" w14:textId="389546D3" w:rsidR="006536F9" w:rsidRPr="00B17356" w:rsidRDefault="006536F9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A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382CA5A7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5BD3C002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lastRenderedPageBreak/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9A19CB" w:rsidRPr="009A19C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9A19CB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9A19CB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4A234441" w14:textId="405B86B3" w:rsid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4B5506" w14:textId="07487AC0" w:rsidR="00DF1B85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3F0118" w14:textId="77777777" w:rsidR="00006025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Właściciel</w:t>
      </w:r>
      <w:r w:rsidR="00006025">
        <w:rPr>
          <w:rFonts w:ascii="Times New Roman" w:eastAsia="Times New Roman" w:hAnsi="Times New Roman" w:cs="Times New Roman"/>
          <w:sz w:val="24"/>
          <w:szCs w:val="28"/>
        </w:rPr>
        <w:t xml:space="preserve"> „nowej”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nieruchomości, na której nie zamieszkują mieszkańcy i która powstała w trakcie obowiązywania umowy w sprawie zamówienia publicznego na odbieranie odpadów komunalnych, może w terminie 60 dni od dnia powstania takiej nieruchomości złożyć </w:t>
      </w:r>
      <w:r>
        <w:rPr>
          <w:rFonts w:ascii="Times New Roman" w:eastAsia="Times New Roman" w:hAnsi="Times New Roman" w:cs="Times New Roman"/>
          <w:sz w:val="24"/>
          <w:szCs w:val="28"/>
        </w:rPr>
        <w:t>W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ójtowi, </w:t>
      </w:r>
      <w:r>
        <w:rPr>
          <w:rFonts w:ascii="Times New Roman" w:eastAsia="Times New Roman" w:hAnsi="Times New Roman" w:cs="Times New Roman"/>
          <w:sz w:val="24"/>
          <w:szCs w:val="28"/>
        </w:rPr>
        <w:t>Gminy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pisemne oświadczenie o wyłączeniu się z systemu odbierania odpadów komunalnych zorganizowanego przez gminę.</w:t>
      </w:r>
    </w:p>
    <w:p w14:paraId="4A6E0DC1" w14:textId="77777777" w:rsidR="00F626D2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 oświadczeniu właściciel nieruchomości wskazuje gminną jednostkę organizacyjną lub przedsiębiorcę, z którymi zawarł umowę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n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a odbiór odpadów komunalnych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oraz dołącz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a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do oświadczenia kopię tej umowy pod rygorem nieskuteczności oświadczenia. </w:t>
      </w:r>
    </w:p>
    <w:p w14:paraId="12EF4261" w14:textId="24945484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Złożone oświadczenie o wyłączeniu się 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gminnego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systemu gospodarowania odpadami przez właściciela nieruchomości, na której nie zamieszkują mieszkańcy, skuteczne będzie,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od dnia, w którym zaczęła obowiązywać  umowa w sprawie zamówienia publicznego na odbieranie odpadów komunalnych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z terenu Gminy Mrągowo i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nie mo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że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być odwołane przez okres obowiązywania tej umowy. </w:t>
      </w:r>
    </w:p>
    <w:p w14:paraId="3E3F1F84" w14:textId="77777777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2A1107" w14:textId="77777777" w:rsidR="00DF1B85" w:rsidRPr="00A5103E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7777777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</w:p>
    <w:p w14:paraId="32A19339" w14:textId="2BEFF63A" w:rsidR="00D963A0" w:rsidRDefault="00D963A0" w:rsidP="00BD4992">
      <w:pPr>
        <w:pStyle w:val="Default"/>
        <w:jc w:val="both"/>
        <w:rPr>
          <w:sz w:val="22"/>
          <w:szCs w:val="22"/>
        </w:rPr>
      </w:pPr>
    </w:p>
    <w:p w14:paraId="1D3BC03F" w14:textId="5441817B" w:rsidR="009A19CB" w:rsidRDefault="009A19CB" w:rsidP="00BD4992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9A19CB">
        <w:rPr>
          <w:rFonts w:eastAsia="Times New Roman"/>
          <w:sz w:val="22"/>
          <w:szCs w:val="22"/>
          <w:lang w:eastAsia="pl-PL"/>
        </w:rPr>
        <w:t xml:space="preserve">Stawka opłaty ryczałtowej  za gospodarowanie odpadami komunalnymi  za rok od domku letniskowego na nieruchomości lub  od innej nieruchomości wykorzystywanej na cele rekreacyjno-wypoczynkowe </w:t>
      </w:r>
      <w:r w:rsidR="003E4BDA">
        <w:rPr>
          <w:rFonts w:eastAsia="Times New Roman"/>
          <w:sz w:val="22"/>
          <w:szCs w:val="22"/>
          <w:lang w:eastAsia="pl-PL"/>
        </w:rPr>
        <w:t>za 2025 rok</w:t>
      </w:r>
      <w:r w:rsidRPr="009A19CB">
        <w:rPr>
          <w:rFonts w:eastAsia="Times New Roman"/>
          <w:sz w:val="22"/>
          <w:szCs w:val="22"/>
          <w:lang w:eastAsia="pl-PL"/>
        </w:rPr>
        <w:t xml:space="preserve"> wynosi </w:t>
      </w:r>
      <w:r w:rsidR="003E4BDA" w:rsidRPr="003E4BDA">
        <w:rPr>
          <w:rFonts w:eastAsia="Times New Roman"/>
          <w:b/>
          <w:bCs/>
          <w:sz w:val="22"/>
          <w:szCs w:val="22"/>
          <w:lang w:eastAsia="pl-PL"/>
        </w:rPr>
        <w:t>316</w:t>
      </w:r>
      <w:r w:rsidRPr="003E4BDA">
        <w:rPr>
          <w:rFonts w:eastAsia="Times New Roman"/>
          <w:b/>
          <w:bCs/>
          <w:sz w:val="22"/>
          <w:szCs w:val="22"/>
          <w:lang w:eastAsia="pl-PL"/>
        </w:rPr>
        <w:t>,00 zł</w:t>
      </w:r>
      <w:r w:rsidRPr="009A19CB">
        <w:rPr>
          <w:rFonts w:eastAsia="Times New Roman"/>
          <w:sz w:val="22"/>
          <w:szCs w:val="22"/>
          <w:lang w:eastAsia="pl-PL"/>
        </w:rPr>
        <w:t xml:space="preserve"> rocznie.</w:t>
      </w:r>
    </w:p>
    <w:p w14:paraId="0EE4F5E8" w14:textId="77777777" w:rsidR="009A19CB" w:rsidRDefault="009A19CB" w:rsidP="00BD4992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2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2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 w:rsidSect="00F626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AD6"/>
    <w:multiLevelType w:val="hybridMultilevel"/>
    <w:tmpl w:val="B42C7BCE"/>
    <w:lvl w:ilvl="0" w:tplc="FD2E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01B7B"/>
    <w:multiLevelType w:val="hybridMultilevel"/>
    <w:tmpl w:val="4B1A96EE"/>
    <w:lvl w:ilvl="0" w:tplc="4DC62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91548">
    <w:abstractNumId w:val="1"/>
  </w:num>
  <w:num w:numId="2" w16cid:durableId="414480071">
    <w:abstractNumId w:val="4"/>
  </w:num>
  <w:num w:numId="3" w16cid:durableId="1602953317">
    <w:abstractNumId w:val="6"/>
  </w:num>
  <w:num w:numId="4" w16cid:durableId="2130120863">
    <w:abstractNumId w:val="5"/>
  </w:num>
  <w:num w:numId="5" w16cid:durableId="46299127">
    <w:abstractNumId w:val="2"/>
  </w:num>
  <w:num w:numId="6" w16cid:durableId="1182088016">
    <w:abstractNumId w:val="0"/>
  </w:num>
  <w:num w:numId="7" w16cid:durableId="18335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06025"/>
    <w:rsid w:val="000270BF"/>
    <w:rsid w:val="0009793F"/>
    <w:rsid w:val="0017134B"/>
    <w:rsid w:val="001C3AAD"/>
    <w:rsid w:val="001E0E9B"/>
    <w:rsid w:val="00200732"/>
    <w:rsid w:val="002239A0"/>
    <w:rsid w:val="0022602C"/>
    <w:rsid w:val="002529EE"/>
    <w:rsid w:val="00273632"/>
    <w:rsid w:val="002B705D"/>
    <w:rsid w:val="003E4BDA"/>
    <w:rsid w:val="00451996"/>
    <w:rsid w:val="00472F28"/>
    <w:rsid w:val="004828DC"/>
    <w:rsid w:val="00501791"/>
    <w:rsid w:val="00561759"/>
    <w:rsid w:val="005C56E9"/>
    <w:rsid w:val="006536F9"/>
    <w:rsid w:val="007270B8"/>
    <w:rsid w:val="007408E5"/>
    <w:rsid w:val="007D7144"/>
    <w:rsid w:val="008438A7"/>
    <w:rsid w:val="0089462E"/>
    <w:rsid w:val="008F4E37"/>
    <w:rsid w:val="009A19CB"/>
    <w:rsid w:val="00A05C1D"/>
    <w:rsid w:val="00A5103E"/>
    <w:rsid w:val="00A66288"/>
    <w:rsid w:val="00AD30E2"/>
    <w:rsid w:val="00B15E45"/>
    <w:rsid w:val="00B27A51"/>
    <w:rsid w:val="00BD4992"/>
    <w:rsid w:val="00C14B9F"/>
    <w:rsid w:val="00C2686D"/>
    <w:rsid w:val="00C86B06"/>
    <w:rsid w:val="00D20199"/>
    <w:rsid w:val="00D963A0"/>
    <w:rsid w:val="00DF1B85"/>
    <w:rsid w:val="00E177C4"/>
    <w:rsid w:val="00E659B8"/>
    <w:rsid w:val="00EA2484"/>
    <w:rsid w:val="00EF5EC8"/>
    <w:rsid w:val="00F626D2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5</cp:revision>
  <cp:lastPrinted>2020-06-01T12:15:00Z</cp:lastPrinted>
  <dcterms:created xsi:type="dcterms:W3CDTF">2025-01-07T07:28:00Z</dcterms:created>
  <dcterms:modified xsi:type="dcterms:W3CDTF">2026-01-05T11:16:00Z</dcterms:modified>
</cp:coreProperties>
</file>