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685" w14:textId="7828AFCF" w:rsidR="005C56E9" w:rsidRPr="00D963A0" w:rsidRDefault="005C56E9" w:rsidP="005C5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Wysokość i sposób uiszczania opłaty za odbiór odpadów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komunalnych w 202</w:t>
      </w:r>
      <w:r w:rsidR="002529EE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>5</w:t>
      </w:r>
      <w:r w:rsidR="00E177C4" w:rsidRPr="00D963A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 roku</w:t>
      </w:r>
    </w:p>
    <w:p w14:paraId="65B94DF6" w14:textId="77777777" w:rsidR="003E4BDA" w:rsidRDefault="003E4BDA" w:rsidP="00A5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A2E31" w14:textId="49866E53" w:rsidR="003E4BDA" w:rsidRPr="003E4BDA" w:rsidRDefault="003E4BDA" w:rsidP="003E4B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BDA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Mrągowie informuje, że w 2025 roku nie uległa zmianie stawka opłaty  za gospodarowanie odpadami komunalnymi  za pojemnik lub worek o określonej pojemności.</w:t>
      </w:r>
    </w:p>
    <w:p w14:paraId="024A91E1" w14:textId="581DB7CD" w:rsidR="003E4BDA" w:rsidRDefault="003E4BDA" w:rsidP="003E4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BD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należność wskazaną  w deklaracji lub zawiadomieniu   o wysokości opłaty za gospodarowanie odpadami komunalnymi uiszczamy w kwotach i terminach dotychczas obowiązujących .</w:t>
      </w:r>
      <w:r w:rsidRPr="003E4BD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Tylko w przypadku uchwalenia nowej stawki opłaty za gospodarowanie odpadami komunalnymi wójt, burmistrz lub prezydent miasta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kolejny raz </w:t>
      </w:r>
      <w:r w:rsidRPr="003E4B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 właściciela nieruchomości o wysokości opłaty za gospodarowanie odpadami komunalnymi wyliczonej jako iloczyn nowej stawki opłaty i danych podanych w deklaracji.</w:t>
      </w:r>
    </w:p>
    <w:p w14:paraId="672AAAA1" w14:textId="77777777" w:rsidR="003E4BDA" w:rsidRDefault="003E4BDA" w:rsidP="00A51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40FD1" w14:textId="70113FD2" w:rsidR="00A5103E" w:rsidRPr="00D963A0" w:rsidRDefault="006536F9" w:rsidP="00A5103E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NIERUCHOMOŚCI NIEZAMIESZKAŁE ( np. instytucje, firmy)  - </w:t>
      </w:r>
      <w:r w:rsidR="001E0E9B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OBOWIĄZKOWA SEGREGACJA - w</w:t>
      </w: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>y</w:t>
      </w:r>
      <w:r w:rsidR="005C56E9"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pl-PL"/>
        </w:rPr>
        <w:t xml:space="preserve">sokość opłat - </w:t>
      </w:r>
      <w:r w:rsidR="005C56E9" w:rsidRPr="00D963A0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pl-PL"/>
        </w:rPr>
        <w:t xml:space="preserve"> </w:t>
      </w:r>
    </w:p>
    <w:p w14:paraId="522A7A38" w14:textId="77777777" w:rsidR="002239A0" w:rsidRDefault="005C56E9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D963A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(opłata za jednorazowe opróżnienie pojemnika)</w:t>
      </w:r>
    </w:p>
    <w:p w14:paraId="7E8ACB52" w14:textId="77777777" w:rsid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14:paraId="458E77F3" w14:textId="0B51DF3A" w:rsidR="002239A0" w:rsidRPr="002239A0" w:rsidRDefault="002239A0" w:rsidP="002239A0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Stawka opłaty za gospodarowanie odpadami komunalnymi za  pojemnik lub worek :</w:t>
      </w:r>
    </w:p>
    <w:p w14:paraId="059C8976" w14:textId="77777777" w:rsidR="002239A0" w:rsidRPr="002239A0" w:rsidRDefault="002239A0" w:rsidP="002239A0">
      <w:pPr>
        <w:spacing w:after="115" w:line="266" w:lineRule="auto"/>
        <w:ind w:left="1042"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5221B9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54949576"/>
      <w:bookmarkStart w:id="1" w:name="_Hlk84934247"/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60l – 12,40 zł</w:t>
      </w:r>
    </w:p>
    <w:p w14:paraId="26E49658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  80l – 16,60 zł</w:t>
      </w:r>
    </w:p>
    <w:p w14:paraId="2A68632B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pojemności   110l – 22,80 zł </w:t>
      </w:r>
    </w:p>
    <w:p w14:paraId="01B1411E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120l – 24,90 zł</w:t>
      </w:r>
    </w:p>
    <w:p w14:paraId="081BBCD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  240l – 49,80 zł</w:t>
      </w:r>
    </w:p>
    <w:p w14:paraId="2B29677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1100l – 228,60 zł</w:t>
      </w:r>
    </w:p>
    <w:p w14:paraId="6E742B3F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1500l – 311,80 zł</w:t>
      </w:r>
    </w:p>
    <w:p w14:paraId="79AC02B6" w14:textId="77777777" w:rsidR="002239A0" w:rsidRPr="002239A0" w:rsidRDefault="002239A0" w:rsidP="002239A0">
      <w:pPr>
        <w:numPr>
          <w:ilvl w:val="0"/>
          <w:numId w:val="7"/>
        </w:numPr>
        <w:spacing w:after="115" w:line="266" w:lineRule="auto"/>
        <w:ind w:right="40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239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pojemności 7000l – 1455,20 zł</w:t>
      </w:r>
      <w:bookmarkEnd w:id="0"/>
    </w:p>
    <w:bookmarkEnd w:id="1"/>
    <w:p w14:paraId="0120A58C" w14:textId="77777777" w:rsidR="00F626D2" w:rsidRDefault="00F626D2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6F5B4F7" w14:textId="5A1C0CB7" w:rsidR="00EA2484" w:rsidRDefault="00A5103E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5103E">
        <w:rPr>
          <w:rFonts w:ascii="Times New Roman" w:eastAsia="Times New Roman" w:hAnsi="Times New Roman" w:cs="Times New Roman"/>
          <w:sz w:val="24"/>
          <w:szCs w:val="28"/>
        </w:rPr>
        <w:t>Wysokość miesięcznej opłaty stanowi iloczyn zadeklarowanej ilości pojemników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lub worków przeznaczonych do zbierania odpadów komunalnych powstających na danej nieruchomości oraz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 ww.</w:t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stawki opłaty.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  <w:r w:rsidR="0017134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 xml:space="preserve">Przez zadeklarowaną liczbę pojemników lub worków rozumie się iloczyn liczby pojemników lub worków przeznaczonych do zbierania odpadów komunalnych oraz liczby ich </w:t>
      </w:r>
      <w:proofErr w:type="spellStart"/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>opróżnień</w:t>
      </w:r>
      <w:proofErr w:type="spellEnd"/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 xml:space="preserve"> lub odbiorów wynikającej z częstotliwości odbioru odpadów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17134B" w:rsidRPr="0017134B">
        <w:rPr>
          <w:rFonts w:ascii="Times New Roman" w:eastAsia="Times New Roman" w:hAnsi="Times New Roman" w:cs="Times New Roman"/>
          <w:sz w:val="24"/>
          <w:szCs w:val="28"/>
        </w:rPr>
        <w:t xml:space="preserve"> określon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 xml:space="preserve">ą w deklaracji o wysokości opłaty za gospodarowanie odpadami komunalnymi. </w:t>
      </w:r>
      <w:r w:rsidR="00C86B06">
        <w:rPr>
          <w:rFonts w:ascii="Times New Roman" w:eastAsia="Times New Roman" w:hAnsi="Times New Roman" w:cs="Times New Roman"/>
          <w:sz w:val="24"/>
          <w:szCs w:val="28"/>
        </w:rPr>
        <w:tab/>
      </w:r>
    </w:p>
    <w:p w14:paraId="6C2FABF5" w14:textId="77777777" w:rsidR="00EA2484" w:rsidRDefault="00EA2484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976CD61" w14:textId="389546D3" w:rsidR="006536F9" w:rsidRPr="00B17356" w:rsidRDefault="006536F9" w:rsidP="00C86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wykrycia braku odpowiedniej segregacji stawk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A2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>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podwyższon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173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trzykrotnie. </w:t>
      </w:r>
    </w:p>
    <w:p w14:paraId="382CA5A7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51CC8907" w14:textId="7FB91DC4" w:rsidR="00D963A0" w:rsidRP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bCs/>
          <w:color w:val="C00000"/>
          <w:sz w:val="24"/>
          <w:szCs w:val="28"/>
          <w:u w:val="single"/>
          <w:lang w:eastAsia="pl-PL"/>
        </w:rPr>
        <w:t>TERMIN I SPOSÓB UISZCZANIA OPŁATY</w:t>
      </w:r>
    </w:p>
    <w:p w14:paraId="71D796F6" w14:textId="77777777" w:rsidR="00D963A0" w:rsidRDefault="00D963A0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76640ACE" w14:textId="1A3A8351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sz w:val="24"/>
          <w:szCs w:val="28"/>
          <w:lang w:eastAsia="pl-PL"/>
        </w:rPr>
        <w:t>Zgłoszoną w DEKLARACJI opłatę za gospodarowanie odpadami komunalnymi należy uiścić z góry, raz na kwartał, bez wezwania w następujących terminach:</w:t>
      </w:r>
    </w:p>
    <w:p w14:paraId="76FF8A7A" w14:textId="77777777" w:rsidR="001E0E9B" w:rsidRPr="005C56E9" w:rsidRDefault="001E0E9B" w:rsidP="001E0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4705E16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marca</w:t>
      </w:r>
    </w:p>
    <w:p w14:paraId="25D63DE5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czerwca</w:t>
      </w:r>
    </w:p>
    <w:p w14:paraId="2711541B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III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30 września</w:t>
      </w:r>
    </w:p>
    <w:p w14:paraId="5ED46872" w14:textId="77777777" w:rsidR="001E0E9B" w:rsidRPr="005C56E9" w:rsidRDefault="001E0E9B" w:rsidP="001E0E9B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</w:pP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za IV kwartał roku w terminie do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>31 grudnia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t xml:space="preserve"> </w:t>
      </w:r>
      <w:r w:rsidRPr="005C56E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pl-PL"/>
        </w:rPr>
        <w:br/>
      </w:r>
    </w:p>
    <w:p w14:paraId="15B7D90C" w14:textId="5BD3C002" w:rsidR="001E0E9B" w:rsidRPr="005C56E9" w:rsidRDefault="001E0E9B" w:rsidP="001E0E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C56E9">
        <w:rPr>
          <w:rFonts w:ascii="Times New Roman" w:eastAsia="Times New Roman" w:hAnsi="Times New Roman" w:cs="Times New Roman"/>
          <w:sz w:val="24"/>
          <w:szCs w:val="28"/>
        </w:rPr>
        <w:lastRenderedPageBreak/>
        <w:t>Płatności dokonujemy gotówką w kasie Urzędu Gminy, w dni robocze od wtorku do piątku  w godzinach od 7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30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00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>, w poniedziałki w godzinach od 8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>15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 do 14</w:t>
      </w:r>
      <w:r w:rsidRPr="005C56E9">
        <w:rPr>
          <w:rFonts w:ascii="Times New Roman" w:eastAsia="Times New Roman" w:hAnsi="Times New Roman" w:cs="Times New Roman"/>
          <w:sz w:val="24"/>
          <w:szCs w:val="28"/>
          <w:vertAlign w:val="superscript"/>
        </w:rPr>
        <w:t xml:space="preserve">00 </w:t>
      </w:r>
      <w:r w:rsidRPr="005C56E9">
        <w:rPr>
          <w:rFonts w:ascii="Times New Roman" w:eastAsia="Times New Roman" w:hAnsi="Times New Roman" w:cs="Times New Roman"/>
          <w:sz w:val="24"/>
          <w:szCs w:val="28"/>
        </w:rPr>
        <w:t xml:space="preserve">lub przelewem na </w:t>
      </w:r>
      <w:r w:rsidR="009A19CB" w:rsidRPr="009A19CB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indywidualny </w:t>
      </w:r>
      <w:r w:rsidRPr="009A19CB">
        <w:rPr>
          <w:rFonts w:ascii="Times New Roman" w:eastAsia="Times New Roman" w:hAnsi="Times New Roman" w:cs="Times New Roman"/>
          <w:b/>
          <w:bCs/>
          <w:sz w:val="24"/>
          <w:szCs w:val="28"/>
        </w:rPr>
        <w:t>rachunek bankowy</w:t>
      </w:r>
      <w:r w:rsidR="009A19CB">
        <w:rPr>
          <w:rFonts w:ascii="Times New Roman" w:eastAsia="Times New Roman" w:hAnsi="Times New Roman" w:cs="Times New Roman"/>
          <w:sz w:val="24"/>
          <w:szCs w:val="28"/>
        </w:rPr>
        <w:t xml:space="preserve">, nadany dla każdego właściciela nieruchomości. </w:t>
      </w:r>
      <w:r w:rsidRPr="005C56E9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14:paraId="4A234441" w14:textId="405B86B3" w:rsidR="00A5103E" w:rsidRDefault="00A5103E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24B5506" w14:textId="07487AC0" w:rsidR="00DF1B85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13F0118" w14:textId="77777777" w:rsidR="00006025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Właściciel</w:t>
      </w:r>
      <w:r w:rsidR="00006025">
        <w:rPr>
          <w:rFonts w:ascii="Times New Roman" w:eastAsia="Times New Roman" w:hAnsi="Times New Roman" w:cs="Times New Roman"/>
          <w:sz w:val="24"/>
          <w:szCs w:val="28"/>
        </w:rPr>
        <w:t xml:space="preserve"> „nowej”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nieruchomości, na której nie zamieszkują mieszkańcy i która powstała w trakcie obowiązywania umowy w sprawie zamówienia publicznego na odbieranie odpadów komunalnych, może w terminie 60 dni od dnia powstania takiej nieruchomości złożyć </w:t>
      </w:r>
      <w:r>
        <w:rPr>
          <w:rFonts w:ascii="Times New Roman" w:eastAsia="Times New Roman" w:hAnsi="Times New Roman" w:cs="Times New Roman"/>
          <w:sz w:val="24"/>
          <w:szCs w:val="28"/>
        </w:rPr>
        <w:t>W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ójtowi, </w:t>
      </w:r>
      <w:r>
        <w:rPr>
          <w:rFonts w:ascii="Times New Roman" w:eastAsia="Times New Roman" w:hAnsi="Times New Roman" w:cs="Times New Roman"/>
          <w:sz w:val="24"/>
          <w:szCs w:val="28"/>
        </w:rPr>
        <w:t>Gminy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pisemne oświadczenie o wyłączeniu się z systemu odbierania odpadów komunalnych zorganizowanego przez gminę.</w:t>
      </w:r>
    </w:p>
    <w:p w14:paraId="4A6E0DC1" w14:textId="77777777" w:rsidR="00F626D2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W oświadczeniu właściciel nieruchomości wskazuje gminną jednostkę organizacyjną lub przedsiębiorcę, z którymi zawarł umowę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n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a odbiór odpadów komunalnych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>oraz dołącz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a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do oświadczenia kopię tej umowy pod rygorem nieskuteczności oświadczenia. </w:t>
      </w:r>
    </w:p>
    <w:p w14:paraId="12EF4261" w14:textId="24945484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66288">
        <w:rPr>
          <w:rFonts w:ascii="Times New Roman" w:eastAsia="Times New Roman" w:hAnsi="Times New Roman" w:cs="Times New Roman"/>
          <w:sz w:val="24"/>
          <w:szCs w:val="28"/>
        </w:rPr>
        <w:t>Złożone oświadczenie o wyłączeniu się z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gminnego </w:t>
      </w:r>
      <w:r w:rsidRPr="00A66288">
        <w:rPr>
          <w:rFonts w:ascii="Times New Roman" w:eastAsia="Times New Roman" w:hAnsi="Times New Roman" w:cs="Times New Roman"/>
          <w:sz w:val="24"/>
          <w:szCs w:val="28"/>
        </w:rPr>
        <w:t xml:space="preserve"> systemu gospodarowania odpadami przez właściciela nieruchomości, na której nie zamieszkują mieszkańcy, skuteczne będzie,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od dnia, w którym zaczęła obowiązywać  umowa w sprawie zamówienia publicznego na odbieranie odpadów komunalnych 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z terenu Gminy Mrągowo i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nie mo</w:t>
      </w:r>
      <w:r w:rsidR="00F626D2">
        <w:rPr>
          <w:rFonts w:ascii="Times New Roman" w:eastAsia="Times New Roman" w:hAnsi="Times New Roman" w:cs="Times New Roman"/>
          <w:sz w:val="24"/>
          <w:szCs w:val="28"/>
        </w:rPr>
        <w:t>że</w:t>
      </w:r>
      <w:r w:rsidR="00006025" w:rsidRPr="00006025">
        <w:rPr>
          <w:rFonts w:ascii="Times New Roman" w:eastAsia="Times New Roman" w:hAnsi="Times New Roman" w:cs="Times New Roman"/>
          <w:sz w:val="24"/>
          <w:szCs w:val="28"/>
        </w:rPr>
        <w:t xml:space="preserve"> być odwołane przez okres obowiązywania tej umowy. </w:t>
      </w:r>
    </w:p>
    <w:p w14:paraId="3E3F1F84" w14:textId="77777777" w:rsidR="00A66288" w:rsidRDefault="00A66288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72A1107" w14:textId="77777777" w:rsidR="00DF1B85" w:rsidRPr="00A5103E" w:rsidRDefault="00DF1B85" w:rsidP="00A51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CAEE1E" w14:textId="77777777" w:rsidR="00D963A0" w:rsidRPr="00D963A0" w:rsidRDefault="00A05C1D" w:rsidP="005C5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</w:pPr>
      <w:r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N</w:t>
      </w:r>
      <w:r w:rsidR="00D963A0" w:rsidRPr="00D963A0">
        <w:rPr>
          <w:rFonts w:ascii="Times New Roman" w:eastAsia="Times New Roman" w:hAnsi="Times New Roman" w:cs="Times New Roman"/>
          <w:b/>
          <w:color w:val="C00000"/>
          <w:sz w:val="24"/>
          <w:szCs w:val="24"/>
          <w:u w:val="single"/>
          <w:lang w:eastAsia="pl-PL"/>
        </w:rPr>
        <w:t>IERUCHOMOŚCI, NA KTÓRYCH ZNAJDUJĄ SIĘ DOMKI LETNISKOWE LUB INNE NIERUCHOMOŚCI WYKORZYSTYWANE NA CELE REKREACYJNO-WYPOCZYNKOWE</w:t>
      </w:r>
    </w:p>
    <w:p w14:paraId="32A19339" w14:textId="2BEFF63A" w:rsidR="00D963A0" w:rsidRDefault="00D963A0" w:rsidP="00BD4992">
      <w:pPr>
        <w:pStyle w:val="Default"/>
        <w:jc w:val="both"/>
        <w:rPr>
          <w:sz w:val="22"/>
          <w:szCs w:val="22"/>
        </w:rPr>
      </w:pPr>
    </w:p>
    <w:p w14:paraId="1D3BC03F" w14:textId="5441817B" w:rsidR="009A19CB" w:rsidRDefault="009A19CB" w:rsidP="00BD4992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  <w:r w:rsidRPr="009A19CB">
        <w:rPr>
          <w:rFonts w:eastAsia="Times New Roman"/>
          <w:sz w:val="22"/>
          <w:szCs w:val="22"/>
          <w:lang w:eastAsia="pl-PL"/>
        </w:rPr>
        <w:t xml:space="preserve">Stawka opłaty ryczałtowej  za gospodarowanie odpadami komunalnymi  za rok od domku letniskowego na nieruchomości lub  od innej nieruchomości wykorzystywanej na cele rekreacyjno-wypoczynkowe </w:t>
      </w:r>
      <w:r w:rsidR="003E4BDA">
        <w:rPr>
          <w:rFonts w:eastAsia="Times New Roman"/>
          <w:sz w:val="22"/>
          <w:szCs w:val="22"/>
          <w:lang w:eastAsia="pl-PL"/>
        </w:rPr>
        <w:t>za 2025 rok</w:t>
      </w:r>
      <w:r w:rsidRPr="009A19CB">
        <w:rPr>
          <w:rFonts w:eastAsia="Times New Roman"/>
          <w:sz w:val="22"/>
          <w:szCs w:val="22"/>
          <w:lang w:eastAsia="pl-PL"/>
        </w:rPr>
        <w:t xml:space="preserve"> wynosi </w:t>
      </w:r>
      <w:r w:rsidR="003E4BDA" w:rsidRPr="003E4BDA">
        <w:rPr>
          <w:rFonts w:eastAsia="Times New Roman"/>
          <w:b/>
          <w:bCs/>
          <w:sz w:val="22"/>
          <w:szCs w:val="22"/>
          <w:lang w:eastAsia="pl-PL"/>
        </w:rPr>
        <w:t>316</w:t>
      </w:r>
      <w:r w:rsidRPr="003E4BDA">
        <w:rPr>
          <w:rFonts w:eastAsia="Times New Roman"/>
          <w:b/>
          <w:bCs/>
          <w:sz w:val="22"/>
          <w:szCs w:val="22"/>
          <w:lang w:eastAsia="pl-PL"/>
        </w:rPr>
        <w:t>,00 zł</w:t>
      </w:r>
      <w:r w:rsidRPr="009A19CB">
        <w:rPr>
          <w:rFonts w:eastAsia="Times New Roman"/>
          <w:sz w:val="22"/>
          <w:szCs w:val="22"/>
          <w:lang w:eastAsia="pl-PL"/>
        </w:rPr>
        <w:t xml:space="preserve"> rocznie.</w:t>
      </w:r>
    </w:p>
    <w:p w14:paraId="0EE4F5E8" w14:textId="77777777" w:rsidR="009A19CB" w:rsidRDefault="009A19CB" w:rsidP="00BD4992">
      <w:pPr>
        <w:pStyle w:val="Default"/>
        <w:jc w:val="both"/>
        <w:rPr>
          <w:rFonts w:eastAsia="Times New Roman"/>
          <w:sz w:val="22"/>
          <w:szCs w:val="22"/>
          <w:lang w:eastAsia="pl-PL"/>
        </w:rPr>
      </w:pPr>
    </w:p>
    <w:p w14:paraId="644783EF" w14:textId="14C352DB" w:rsidR="00BD4992" w:rsidRPr="007C7E69" w:rsidRDefault="00EF5EC8" w:rsidP="00BD499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D4992" w:rsidRPr="007C7E69">
        <w:rPr>
          <w:sz w:val="22"/>
          <w:szCs w:val="22"/>
        </w:rPr>
        <w:t>eżeli właściciel nieruchomości nie wypełnia obowiązku zbierania odpadów komunalnych w sposób selektywny</w:t>
      </w:r>
      <w:r>
        <w:rPr>
          <w:sz w:val="22"/>
          <w:szCs w:val="22"/>
        </w:rPr>
        <w:t>,</w:t>
      </w:r>
      <w:r w:rsidR="00E177C4">
        <w:rPr>
          <w:sz w:val="22"/>
          <w:szCs w:val="22"/>
        </w:rPr>
        <w:t xml:space="preserve"> stawka opłaty </w:t>
      </w:r>
      <w:r w:rsidRPr="007C7E69">
        <w:rPr>
          <w:sz w:val="22"/>
          <w:szCs w:val="22"/>
        </w:rPr>
        <w:t>za gospodarowanie odpadami komunalnymi</w:t>
      </w:r>
      <w:r w:rsidR="00BD4992" w:rsidRPr="007C7E69">
        <w:rPr>
          <w:sz w:val="22"/>
          <w:szCs w:val="22"/>
        </w:rPr>
        <w:t xml:space="preserve"> </w:t>
      </w:r>
      <w:r w:rsidR="00E177C4">
        <w:rPr>
          <w:sz w:val="22"/>
          <w:szCs w:val="22"/>
        </w:rPr>
        <w:t>jest trzykrotnością stawki podstawowej.</w:t>
      </w:r>
      <w:r w:rsidR="00BD4992" w:rsidRPr="007C7E69">
        <w:rPr>
          <w:sz w:val="22"/>
          <w:szCs w:val="22"/>
        </w:rPr>
        <w:t xml:space="preserve"> </w:t>
      </w:r>
    </w:p>
    <w:p w14:paraId="269D58AB" w14:textId="77777777" w:rsidR="00BD4992" w:rsidRPr="007C7E69" w:rsidRDefault="00BD4992" w:rsidP="00BD4992">
      <w:pPr>
        <w:pStyle w:val="Default"/>
        <w:jc w:val="both"/>
        <w:rPr>
          <w:b/>
          <w:bCs/>
          <w:sz w:val="22"/>
          <w:szCs w:val="22"/>
        </w:rPr>
      </w:pPr>
    </w:p>
    <w:p w14:paraId="591855FB" w14:textId="095C27C7" w:rsidR="00BD4992" w:rsidRPr="00255B03" w:rsidRDefault="00BD4992" w:rsidP="00BD4992">
      <w:pPr>
        <w:pStyle w:val="Style1"/>
        <w:widowControl/>
        <w:spacing w:before="72"/>
        <w:ind w:right="14" w:firstLine="0"/>
        <w:rPr>
          <w:sz w:val="22"/>
          <w:szCs w:val="22"/>
        </w:rPr>
      </w:pPr>
      <w:r>
        <w:rPr>
          <w:rStyle w:val="FontStyle12"/>
        </w:rPr>
        <w:t>Właściciele wskazanych nieruchomości</w:t>
      </w:r>
      <w:bookmarkStart w:id="2" w:name="_Hlk22022845"/>
      <w:r>
        <w:rPr>
          <w:rStyle w:val="FontStyle12"/>
        </w:rPr>
        <w:t xml:space="preserve"> uiszczają opłatę ryczałtową z góry za rok od domku letniskowego lub innej nieruchomości wykorzystywanej na cele rekreacyjno-wypoczynkowe rocznie w terminie do </w:t>
      </w:r>
      <w:r w:rsidRPr="0089462E">
        <w:rPr>
          <w:rStyle w:val="FontStyle12"/>
          <w:b/>
          <w:bCs/>
        </w:rPr>
        <w:t>30 czerwca każdego roku</w:t>
      </w:r>
      <w:r>
        <w:rPr>
          <w:rStyle w:val="FontStyle12"/>
        </w:rPr>
        <w:t>.  W przypadku, gdy obowiązek ponoszenia opłaty powstanie po 30 czerwca opłatę należy wnieść w terminie 14 dni od daty złożenia deklaracji o wysokości opłaty za gospodarowanie odpadami komunalnymi.</w:t>
      </w:r>
    </w:p>
    <w:bookmarkEnd w:id="2"/>
    <w:p w14:paraId="1F4253A7" w14:textId="77777777" w:rsidR="00A5103E" w:rsidRDefault="00A5103E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079F224F" w14:textId="77777777" w:rsidR="00BD4992" w:rsidRDefault="00BD4992" w:rsidP="00A51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49C31E0B" w14:textId="77777777" w:rsid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D646D07" w14:textId="77777777" w:rsidR="008F4E37" w:rsidRPr="008F4E37" w:rsidRDefault="008F4E37" w:rsidP="008F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0B787FF" w14:textId="77777777" w:rsidR="00561759" w:rsidRDefault="00561759"/>
    <w:sectPr w:rsidR="00561759" w:rsidSect="00F626D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AD6"/>
    <w:multiLevelType w:val="hybridMultilevel"/>
    <w:tmpl w:val="B42C7BCE"/>
    <w:lvl w:ilvl="0" w:tplc="FD2E9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51233CD"/>
    <w:multiLevelType w:val="hybridMultilevel"/>
    <w:tmpl w:val="FCB2C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21407"/>
    <w:multiLevelType w:val="hybridMultilevel"/>
    <w:tmpl w:val="20D02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01B7B"/>
    <w:multiLevelType w:val="hybridMultilevel"/>
    <w:tmpl w:val="4B1A96EE"/>
    <w:lvl w:ilvl="0" w:tplc="4DC62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4B21EC"/>
    <w:multiLevelType w:val="multilevel"/>
    <w:tmpl w:val="3F54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297691"/>
    <w:multiLevelType w:val="hybridMultilevel"/>
    <w:tmpl w:val="DED8B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A70BFE"/>
    <w:multiLevelType w:val="multilevel"/>
    <w:tmpl w:val="6DD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591548">
    <w:abstractNumId w:val="1"/>
  </w:num>
  <w:num w:numId="2" w16cid:durableId="414480071">
    <w:abstractNumId w:val="4"/>
  </w:num>
  <w:num w:numId="3" w16cid:durableId="1602953317">
    <w:abstractNumId w:val="6"/>
  </w:num>
  <w:num w:numId="4" w16cid:durableId="2130120863">
    <w:abstractNumId w:val="5"/>
  </w:num>
  <w:num w:numId="5" w16cid:durableId="46299127">
    <w:abstractNumId w:val="2"/>
  </w:num>
  <w:num w:numId="6" w16cid:durableId="1182088016">
    <w:abstractNumId w:val="0"/>
  </w:num>
  <w:num w:numId="7" w16cid:durableId="1833595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9"/>
    <w:rsid w:val="00006025"/>
    <w:rsid w:val="000270BF"/>
    <w:rsid w:val="0009793F"/>
    <w:rsid w:val="0017134B"/>
    <w:rsid w:val="001C3AAD"/>
    <w:rsid w:val="001E0E9B"/>
    <w:rsid w:val="00200732"/>
    <w:rsid w:val="002239A0"/>
    <w:rsid w:val="0022602C"/>
    <w:rsid w:val="002529EE"/>
    <w:rsid w:val="00273632"/>
    <w:rsid w:val="002B705D"/>
    <w:rsid w:val="003E4BDA"/>
    <w:rsid w:val="00451996"/>
    <w:rsid w:val="00472F28"/>
    <w:rsid w:val="004828DC"/>
    <w:rsid w:val="00501791"/>
    <w:rsid w:val="00561759"/>
    <w:rsid w:val="005C56E9"/>
    <w:rsid w:val="006536F9"/>
    <w:rsid w:val="007270B8"/>
    <w:rsid w:val="007408E5"/>
    <w:rsid w:val="008438A7"/>
    <w:rsid w:val="0089462E"/>
    <w:rsid w:val="008F4E37"/>
    <w:rsid w:val="009A19CB"/>
    <w:rsid w:val="00A05C1D"/>
    <w:rsid w:val="00A5103E"/>
    <w:rsid w:val="00A66288"/>
    <w:rsid w:val="00AD30E2"/>
    <w:rsid w:val="00B15E45"/>
    <w:rsid w:val="00B27A51"/>
    <w:rsid w:val="00BD4992"/>
    <w:rsid w:val="00C14B9F"/>
    <w:rsid w:val="00C2686D"/>
    <w:rsid w:val="00C86B06"/>
    <w:rsid w:val="00D20199"/>
    <w:rsid w:val="00D963A0"/>
    <w:rsid w:val="00DF1B85"/>
    <w:rsid w:val="00E177C4"/>
    <w:rsid w:val="00EA2484"/>
    <w:rsid w:val="00EF5EC8"/>
    <w:rsid w:val="00F626D2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7C52"/>
  <w15:chartTrackingRefBased/>
  <w15:docId w15:val="{7DBABA5D-4A69-4A09-BFD7-540F623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6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8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05C1D"/>
    <w:pPr>
      <w:ind w:left="720"/>
      <w:contextualSpacing/>
    </w:pPr>
  </w:style>
  <w:style w:type="paragraph" w:customStyle="1" w:styleId="Default">
    <w:name w:val="Default"/>
    <w:rsid w:val="00BD4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alny"/>
    <w:uiPriority w:val="99"/>
    <w:rsid w:val="00BD4992"/>
    <w:pPr>
      <w:widowControl w:val="0"/>
      <w:autoSpaceDE w:val="0"/>
      <w:autoSpaceDN w:val="0"/>
      <w:adjustRightInd w:val="0"/>
      <w:spacing w:after="0" w:line="317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49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Banach</dc:creator>
  <cp:keywords/>
  <dc:description/>
  <cp:lastModifiedBy>Gajo Joanna</cp:lastModifiedBy>
  <cp:revision>4</cp:revision>
  <cp:lastPrinted>2020-06-01T12:15:00Z</cp:lastPrinted>
  <dcterms:created xsi:type="dcterms:W3CDTF">2025-01-07T07:28:00Z</dcterms:created>
  <dcterms:modified xsi:type="dcterms:W3CDTF">2025-06-06T10:38:00Z</dcterms:modified>
</cp:coreProperties>
</file>