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A5F1" w14:textId="37E55ADF" w:rsidR="00032F8F" w:rsidRPr="00D27C29" w:rsidRDefault="00032F8F" w:rsidP="00032F8F">
      <w:pPr>
        <w:jc w:val="right"/>
        <w:rPr>
          <w:rFonts w:asciiTheme="minorHAnsi" w:hAnsiTheme="minorHAnsi" w:cstheme="minorHAnsi"/>
          <w:sz w:val="24"/>
          <w:szCs w:val="24"/>
        </w:rPr>
      </w:pPr>
      <w:r w:rsidRPr="00D27C29">
        <w:rPr>
          <w:rFonts w:asciiTheme="minorHAnsi" w:hAnsiTheme="minorHAnsi" w:cstheme="minorHAnsi"/>
          <w:sz w:val="24"/>
          <w:szCs w:val="24"/>
        </w:rPr>
        <w:t>2</w:t>
      </w:r>
      <w:r w:rsidR="00445A29" w:rsidRPr="00D27C29">
        <w:rPr>
          <w:rFonts w:asciiTheme="minorHAnsi" w:hAnsiTheme="minorHAnsi" w:cstheme="minorHAnsi"/>
          <w:sz w:val="24"/>
          <w:szCs w:val="24"/>
        </w:rPr>
        <w:t>8</w:t>
      </w:r>
      <w:r w:rsidRPr="00D27C29">
        <w:rPr>
          <w:rFonts w:asciiTheme="minorHAnsi" w:hAnsiTheme="minorHAnsi" w:cstheme="minorHAnsi"/>
          <w:sz w:val="24"/>
          <w:szCs w:val="24"/>
        </w:rPr>
        <w:t xml:space="preserve"> lutego 2024 r.</w:t>
      </w:r>
    </w:p>
    <w:p w14:paraId="7C68D73A" w14:textId="63060E78" w:rsidR="00032F8F" w:rsidRPr="00125840" w:rsidRDefault="00032F8F" w:rsidP="00032F8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5840">
        <w:rPr>
          <w:rFonts w:asciiTheme="minorHAnsi" w:hAnsiTheme="minorHAnsi" w:cstheme="minorHAnsi"/>
          <w:b/>
          <w:bCs/>
          <w:sz w:val="24"/>
          <w:szCs w:val="24"/>
        </w:rPr>
        <w:t xml:space="preserve">KOMUNIKAT NR </w:t>
      </w:r>
      <w:r w:rsidR="00445A29" w:rsidRPr="00125840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5D15D39D" w14:textId="77777777" w:rsidR="00032F8F" w:rsidRPr="00125840" w:rsidRDefault="00032F8F" w:rsidP="00032F8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25840">
        <w:rPr>
          <w:rFonts w:asciiTheme="minorHAnsi" w:hAnsiTheme="minorHAnsi" w:cstheme="minorHAnsi"/>
          <w:b/>
          <w:bCs/>
          <w:sz w:val="24"/>
          <w:szCs w:val="24"/>
        </w:rPr>
        <w:t>Szanowni Państwo,</w:t>
      </w:r>
    </w:p>
    <w:p w14:paraId="08A74B67" w14:textId="6EA23EE8" w:rsidR="00445A29" w:rsidRPr="00125840" w:rsidRDefault="00032F8F" w:rsidP="00125840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25840">
        <w:rPr>
          <w:rFonts w:asciiTheme="minorHAnsi" w:hAnsiTheme="minorHAnsi" w:cstheme="minorHAnsi"/>
          <w:sz w:val="24"/>
          <w:szCs w:val="24"/>
        </w:rPr>
        <w:t>Proszę o rozpropagowanie na swoim terenie</w:t>
      </w:r>
      <w:r w:rsidR="00951324" w:rsidRPr="00125840">
        <w:rPr>
          <w:rFonts w:asciiTheme="minorHAnsi" w:hAnsiTheme="minorHAnsi" w:cstheme="minorHAnsi"/>
          <w:sz w:val="24"/>
          <w:szCs w:val="24"/>
        </w:rPr>
        <w:t xml:space="preserve">/środowisku </w:t>
      </w:r>
      <w:r w:rsidRPr="00125840">
        <w:rPr>
          <w:rFonts w:asciiTheme="minorHAnsi" w:hAnsiTheme="minorHAnsi" w:cstheme="minorHAnsi"/>
          <w:sz w:val="24"/>
          <w:szCs w:val="24"/>
        </w:rPr>
        <w:t xml:space="preserve">(w </w:t>
      </w:r>
      <w:r w:rsidR="00445A29" w:rsidRPr="00125840">
        <w:rPr>
          <w:rFonts w:asciiTheme="minorHAnsi" w:hAnsiTheme="minorHAnsi" w:cstheme="minorHAnsi"/>
          <w:sz w:val="24"/>
          <w:szCs w:val="24"/>
        </w:rPr>
        <w:t xml:space="preserve">dostępnych, </w:t>
      </w:r>
      <w:r w:rsidRPr="00125840">
        <w:rPr>
          <w:rFonts w:asciiTheme="minorHAnsi" w:hAnsiTheme="minorHAnsi" w:cstheme="minorHAnsi"/>
          <w:sz w:val="24"/>
          <w:szCs w:val="24"/>
        </w:rPr>
        <w:t xml:space="preserve">różnych środkach przekazu) komunikatu  o </w:t>
      </w:r>
      <w:r w:rsidR="00445A29" w:rsidRPr="00125840">
        <w:rPr>
          <w:rFonts w:asciiTheme="minorHAnsi" w:hAnsiTheme="minorHAnsi" w:cstheme="minorHAnsi"/>
          <w:sz w:val="24"/>
          <w:szCs w:val="24"/>
        </w:rPr>
        <w:t>następującej treści</w:t>
      </w:r>
      <w:r w:rsidRPr="00125840">
        <w:rPr>
          <w:rFonts w:asciiTheme="minorHAnsi" w:hAnsiTheme="minorHAnsi" w:cstheme="minorHAnsi"/>
          <w:sz w:val="24"/>
          <w:szCs w:val="24"/>
        </w:rPr>
        <w:t>:</w:t>
      </w:r>
    </w:p>
    <w:p w14:paraId="7364EC15" w14:textId="77777777" w:rsidR="00445A29" w:rsidRPr="00125840" w:rsidRDefault="00445A29" w:rsidP="00445A29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12694DB9" w14:textId="77777777" w:rsidR="00445A29" w:rsidRPr="00125840" w:rsidRDefault="00445A29" w:rsidP="00445A29">
      <w:pPr>
        <w:spacing w:before="100" w:beforeAutospacing="1"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Dragon-24 wojsko na największych, planowych ćwiczeniach.</w:t>
      </w:r>
    </w:p>
    <w:p w14:paraId="6CD77BC9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Zwracamy się z apelem do społeczeństwa – </w:t>
      </w:r>
      <w:r w:rsidRPr="0012584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prosimy zachować spokój, manewry wojskowe pod kryptonimem Dragon-24 są to ćwiczenia</w:t>
      </w:r>
      <w:r w:rsidRPr="0012584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1B4B619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Żołnierze intensywnie szkolą się podnosząc swoje umiejętności, sprawdzając przygotowanie i gotowość do działania.</w:t>
      </w:r>
    </w:p>
    <w:p w14:paraId="2CBA9C19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Ćwiczenia mają na celu sprawdzanie procedur i potwierdzanie zdolności wojsk do realizacji przemieszczenia, osiągania gotowości w rejonie wskazanym do wykonywania zadań.</w:t>
      </w:r>
    </w:p>
    <w:p w14:paraId="0E033BB5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>Systematycznie sprawdzane oraz weryfikowane są procedury, między innymi dotyczące transportu i ruchu wojsk.</w:t>
      </w:r>
    </w:p>
    <w:p w14:paraId="2D165351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>Wzmożony ruch kolumn wojska, przemieszczających się po terenie całego kraju można zaobserwować od 12 lutego.</w:t>
      </w:r>
    </w:p>
    <w:p w14:paraId="7CB7FC42" w14:textId="5778A7B8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 xml:space="preserve">Wojsko ćwiczy również w terenie przygodnym, dzięki czemu może szkolić się w warunkach, które dodają realizm szkolenia. Transport i ruch wojsk jest elementem znajdującym się </w:t>
      </w:r>
      <w:r w:rsid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>we wszystkich rodzajach prowadzonych przez Siły Zbrojne działań.</w:t>
      </w:r>
    </w:p>
    <w:p w14:paraId="65F30CFB" w14:textId="53FE1992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 xml:space="preserve">Posiadanie możliwości przemieszczania sił na duże odległości w celu podjęcia pełnego zakresu funkcji i zadań jest kluczowe dla zapewnienia efektywności przyszłych operacji narodowych </w:t>
      </w:r>
      <w:r w:rsid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 xml:space="preserve">i wielonarodowych. Zdolność do transportu i ruchu wojsk dotyczy całego zakresu zadań </w:t>
      </w:r>
      <w:r w:rsid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125840">
        <w:rPr>
          <w:rFonts w:asciiTheme="minorHAnsi" w:eastAsia="Times New Roman" w:hAnsiTheme="minorHAnsi" w:cstheme="minorHAnsi"/>
          <w:color w:val="1B1B1B"/>
          <w:kern w:val="0"/>
          <w:sz w:val="24"/>
          <w:szCs w:val="24"/>
          <w:lang w:eastAsia="pl-PL"/>
          <w14:ligatures w14:val="none"/>
        </w:rPr>
        <w:t>Sił Zbrojnych RP, w obecnym i przewidywanym środowisku bezpieczeństwa.</w:t>
      </w: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 </w:t>
      </w:r>
    </w:p>
    <w:p w14:paraId="3845EDFF" w14:textId="53051DE3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Od 12 lutego 2024 r., na drogach niemal całego kraju odbywa się ruch kolumn pojazdów wojskowych w związku z wojskowymi ćwiczeniami pod kryptonimem </w:t>
      </w:r>
      <w:proofErr w:type="spellStart"/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Steadfast</w:t>
      </w:r>
      <w:proofErr w:type="spellEnd"/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Defender-24 </w:t>
      </w:r>
      <w:r w:rsid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br/>
      </w: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i Dragon-24. Zwracamy się do kierowców z apelem o zachowanie szczególnej ostrożności. </w:t>
      </w:r>
      <w:r w:rsid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br/>
      </w: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Nie należy wjeżdżać pomiędzy pojazdy wojskowe jadące w kolumnie. Za utrudnienia przepraszamy.</w:t>
      </w:r>
    </w:p>
    <w:p w14:paraId="3027FD04" w14:textId="06587FBC" w:rsidR="00125840" w:rsidRPr="00D27C29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27C2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 </w:t>
      </w:r>
    </w:p>
    <w:p w14:paraId="397EE24B" w14:textId="77777777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lastRenderedPageBreak/>
        <w:t>Chrońmy także dane, zwłaszcza w obecnej sytuacji. Prosimy wszystkich aby nie publikować informacji i zdjęć obrazujących ruchy wojsk i ich lokalizację, dat i godzin przejazdów kolumn wojskowych, danych dotyczących wylotów i lądowań wojskowych statków powietrznych, tablic rejestracyjnych, znaków rozpoznawczych i identyfikacyjnych. Bądźmy świadomi zagrożeń! Każde nieprzemyślane działanie w sieci, publikowanie zdjęć przedstawiających wojskowe obiekty, instalacje, urządzenia może mieć negatywne konsekwencje dla systemu bezpieczeństwa i obronności Polski.</w:t>
      </w:r>
    </w:p>
    <w:p w14:paraId="6F2EBD4E" w14:textId="7FBE1029" w:rsidR="00445A29" w:rsidRPr="00125840" w:rsidRDefault="00445A29" w:rsidP="00445A2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W I połowie 2024 r. NATO przeprowadza serię ćwiczeń pod wspólnym kryptonimem </w:t>
      </w:r>
      <w:proofErr w:type="spellStart"/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Steadfast</w:t>
      </w:r>
      <w:proofErr w:type="spellEnd"/>
      <w:r w:rsidRPr="0012584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Defender-24 (STDE-24). W ramach ćwiczeń STDE-24 Polska odgrywa rolę jednego z państw-gospodarzy i przyjmuje na swoim terytorium znaczną liczbę żołnierzy i sprzętu sojuszników. Kluczowym elementem STDE-24 jest polskie ćwiczenie narodowe z udziałem sił zbrojnych innych państw Dragon-24 (DR-24), które rozpoczęło się 26 lutego.</w:t>
      </w:r>
    </w:p>
    <w:p w14:paraId="6F2139C4" w14:textId="77777777" w:rsidR="00445A29" w:rsidRPr="00125840" w:rsidRDefault="00445A29" w:rsidP="00445A29">
      <w:pPr>
        <w:spacing w:before="100" w:beforeAutospacing="1"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2584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STDE-24 i DR-24 są ćwiczeniami o charakterze defensywnym i nie są skierowane przeciwko jakiemukolwiek państwu.</w:t>
      </w:r>
    </w:p>
    <w:p w14:paraId="04EAA6C0" w14:textId="77777777" w:rsidR="00445A29" w:rsidRPr="00125840" w:rsidRDefault="00445A29" w:rsidP="00445A29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5560F1" w14:textId="77777777" w:rsidR="00032F8F" w:rsidRPr="00125840" w:rsidRDefault="00032F8F" w:rsidP="00125840">
      <w:pPr>
        <w:rPr>
          <w:rFonts w:asciiTheme="minorHAnsi" w:hAnsiTheme="minorHAnsi" w:cstheme="minorHAnsi"/>
          <w:sz w:val="24"/>
          <w:szCs w:val="24"/>
        </w:rPr>
      </w:pPr>
    </w:p>
    <w:p w14:paraId="7674CE18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7A137908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0D36773B" w14:textId="2071E371" w:rsidR="00032F8F" w:rsidRPr="00125840" w:rsidRDefault="00D27C29" w:rsidP="00D27C29">
      <w:pPr>
        <w:ind w:left="48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</w:rPr>
        <w:t>ZASTĘPCA KIEROWNIKA GRUPY OPERACYJNEJ</w:t>
      </w:r>
      <w:r>
        <w:rPr>
          <w:b/>
          <w:bCs/>
        </w:rPr>
        <w:br/>
        <w:t>Warmińsko-Mazurskiego Urzędu Wojewódzkiego w Olsztynie</w:t>
      </w:r>
    </w:p>
    <w:p w14:paraId="7D88C53B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03036E7C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35B23CE0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11D62F34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60DD8F7E" w14:textId="77777777" w:rsidR="00032F8F" w:rsidRPr="00125840" w:rsidRDefault="00032F8F" w:rsidP="00032F8F">
      <w:pPr>
        <w:ind w:firstLine="4820"/>
        <w:rPr>
          <w:rFonts w:asciiTheme="minorHAnsi" w:hAnsiTheme="minorHAnsi" w:cstheme="minorHAnsi"/>
          <w:sz w:val="24"/>
          <w:szCs w:val="24"/>
        </w:rPr>
      </w:pPr>
    </w:p>
    <w:p w14:paraId="7E5FBE69" w14:textId="77777777" w:rsidR="00032F8F" w:rsidRPr="00125840" w:rsidRDefault="00032F8F" w:rsidP="00032F8F">
      <w:pPr>
        <w:rPr>
          <w:rFonts w:asciiTheme="minorHAnsi" w:hAnsiTheme="minorHAnsi" w:cstheme="minorHAnsi"/>
          <w:sz w:val="24"/>
          <w:szCs w:val="24"/>
        </w:rPr>
      </w:pPr>
    </w:p>
    <w:p w14:paraId="65AAACC6" w14:textId="77777777" w:rsidR="00F54C1D" w:rsidRPr="00125840" w:rsidRDefault="00F54C1D">
      <w:pPr>
        <w:rPr>
          <w:rFonts w:asciiTheme="minorHAnsi" w:hAnsiTheme="minorHAnsi" w:cstheme="minorHAnsi"/>
        </w:rPr>
      </w:pPr>
    </w:p>
    <w:p w14:paraId="09AB18AF" w14:textId="77777777" w:rsidR="00125840" w:rsidRPr="00125840" w:rsidRDefault="00125840">
      <w:pPr>
        <w:rPr>
          <w:rFonts w:asciiTheme="minorHAnsi" w:hAnsiTheme="minorHAnsi" w:cstheme="minorHAnsi"/>
        </w:rPr>
      </w:pPr>
    </w:p>
    <w:sectPr w:rsidR="00125840" w:rsidRPr="00125840" w:rsidSect="0041314F">
      <w:headerReference w:type="default" r:id="rId7"/>
      <w:footerReference w:type="default" r:id="rId8"/>
      <w:pgSz w:w="11906" w:h="16838"/>
      <w:pgMar w:top="1560" w:right="1417" w:bottom="56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8FAD" w14:textId="77777777" w:rsidR="0041314F" w:rsidRDefault="0041314F" w:rsidP="00445A29">
      <w:pPr>
        <w:spacing w:after="0" w:line="240" w:lineRule="auto"/>
      </w:pPr>
      <w:r>
        <w:separator/>
      </w:r>
    </w:p>
  </w:endnote>
  <w:endnote w:type="continuationSeparator" w:id="0">
    <w:p w14:paraId="2511EF85" w14:textId="77777777" w:rsidR="0041314F" w:rsidRDefault="0041314F" w:rsidP="0044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16E7" w14:textId="77777777" w:rsidR="00125840" w:rsidRDefault="00125840" w:rsidP="00125840">
    <w:pPr>
      <w:rPr>
        <w:b/>
        <w:bCs/>
        <w:sz w:val="24"/>
        <w:szCs w:val="24"/>
      </w:rPr>
    </w:pPr>
    <w:bookmarkStart w:id="0" w:name="_Hlk159500537"/>
    <w:r>
      <w:rPr>
        <w:b/>
        <w:bCs/>
        <w:sz w:val="24"/>
        <w:szCs w:val="24"/>
      </w:rPr>
      <w:t xml:space="preserve">DRAGON-2024                                      </w:t>
    </w:r>
    <w:proofErr w:type="spellStart"/>
    <w:r>
      <w:rPr>
        <w:b/>
        <w:bCs/>
        <w:sz w:val="24"/>
        <w:szCs w:val="24"/>
      </w:rPr>
      <w:t>DRAGON-2024</w:t>
    </w:r>
    <w:proofErr w:type="spellEnd"/>
    <w:r>
      <w:rPr>
        <w:b/>
        <w:bCs/>
        <w:sz w:val="24"/>
        <w:szCs w:val="24"/>
      </w:rPr>
      <w:t xml:space="preserve">                                              </w:t>
    </w:r>
    <w:proofErr w:type="spellStart"/>
    <w:r>
      <w:rPr>
        <w:b/>
        <w:bCs/>
        <w:sz w:val="24"/>
        <w:szCs w:val="24"/>
      </w:rPr>
      <w:t>DRAGON-2024</w:t>
    </w:r>
    <w:proofErr w:type="spellEnd"/>
  </w:p>
  <w:bookmarkEnd w:id="0"/>
  <w:p w14:paraId="6336ECDE" w14:textId="77777777" w:rsidR="00125840" w:rsidRDefault="00125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7D94" w14:textId="77777777" w:rsidR="0041314F" w:rsidRDefault="0041314F" w:rsidP="00445A29">
      <w:pPr>
        <w:spacing w:after="0" w:line="240" w:lineRule="auto"/>
      </w:pPr>
      <w:r>
        <w:separator/>
      </w:r>
    </w:p>
  </w:footnote>
  <w:footnote w:type="continuationSeparator" w:id="0">
    <w:p w14:paraId="1655CEC7" w14:textId="77777777" w:rsidR="0041314F" w:rsidRDefault="0041314F" w:rsidP="0044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24AD" w14:textId="77777777" w:rsidR="00125840" w:rsidRDefault="00125840" w:rsidP="00125840">
    <w:pPr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DRAGON-2024                                      </w:t>
    </w:r>
    <w:proofErr w:type="spellStart"/>
    <w:r>
      <w:rPr>
        <w:b/>
        <w:bCs/>
        <w:sz w:val="24"/>
        <w:szCs w:val="24"/>
      </w:rPr>
      <w:t>DRAGON-2024</w:t>
    </w:r>
    <w:proofErr w:type="spellEnd"/>
    <w:r>
      <w:rPr>
        <w:b/>
        <w:bCs/>
        <w:sz w:val="24"/>
        <w:szCs w:val="24"/>
      </w:rPr>
      <w:t xml:space="preserve">                                              </w:t>
    </w:r>
    <w:proofErr w:type="spellStart"/>
    <w:r>
      <w:rPr>
        <w:b/>
        <w:bCs/>
        <w:sz w:val="24"/>
        <w:szCs w:val="24"/>
      </w:rPr>
      <w:t>DRAGON-2024</w:t>
    </w:r>
    <w:proofErr w:type="spellEnd"/>
  </w:p>
  <w:p w14:paraId="04522AD9" w14:textId="77777777" w:rsidR="00125840" w:rsidRDefault="00125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44A"/>
    <w:multiLevelType w:val="hybridMultilevel"/>
    <w:tmpl w:val="6ACEF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3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B8"/>
    <w:rsid w:val="00032F8F"/>
    <w:rsid w:val="00076537"/>
    <w:rsid w:val="00125840"/>
    <w:rsid w:val="00132A14"/>
    <w:rsid w:val="0041314F"/>
    <w:rsid w:val="00445A29"/>
    <w:rsid w:val="0051592E"/>
    <w:rsid w:val="00951324"/>
    <w:rsid w:val="00A952F4"/>
    <w:rsid w:val="00B271B8"/>
    <w:rsid w:val="00D27C29"/>
    <w:rsid w:val="00F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38D6"/>
  <w15:chartTrackingRefBased/>
  <w15:docId w15:val="{EBCC31BF-4C60-4579-9DD7-F60DE58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8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2F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2F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A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A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Makowski</dc:creator>
  <cp:keywords/>
  <dc:description/>
  <cp:lastModifiedBy>Magdalena Kąkol</cp:lastModifiedBy>
  <cp:revision>9</cp:revision>
  <cp:lastPrinted>2024-02-28T09:09:00Z</cp:lastPrinted>
  <dcterms:created xsi:type="dcterms:W3CDTF">2024-02-27T12:45:00Z</dcterms:created>
  <dcterms:modified xsi:type="dcterms:W3CDTF">2024-02-28T09:20:00Z</dcterms:modified>
</cp:coreProperties>
</file>