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B685" w14:textId="73CBCFC6" w:rsidR="005C56E9" w:rsidRPr="00D963A0" w:rsidRDefault="005C56E9" w:rsidP="005C56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 w:rsidRPr="00D963A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Wysokość i sposób uiszczania opłaty za odbiór odpadów</w:t>
      </w:r>
      <w:r w:rsidR="00E177C4" w:rsidRPr="00D963A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 komunalnych w 202</w:t>
      </w:r>
      <w:r w:rsidR="009A19C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4</w:t>
      </w:r>
      <w:r w:rsidR="00E177C4" w:rsidRPr="00D963A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 roku</w:t>
      </w:r>
    </w:p>
    <w:p w14:paraId="5539D4CB" w14:textId="2296F13D" w:rsidR="00273632" w:rsidRDefault="00273632" w:rsidP="00A5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632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Mrągowie informuje, że w 202</w:t>
      </w:r>
      <w:r w:rsidR="009A19C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73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nie uległy zmianie stawki opłat  za gospodarowanie odpadami komunalnymi</w:t>
      </w:r>
      <w:r w:rsidR="00843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pojemnik lub worek o określonej</w:t>
      </w:r>
      <w:r w:rsidR="000979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0D4544" w14:textId="77777777" w:rsidR="00273632" w:rsidRDefault="00273632" w:rsidP="00A5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40FD1" w14:textId="26A5507B" w:rsidR="00A5103E" w:rsidRPr="00D963A0" w:rsidRDefault="005C56E9" w:rsidP="00A5103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536F9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 xml:space="preserve">NIERUCHOMOŚCI NIEZAMIESZKAŁE ( np. instytucje, firmy)  - </w:t>
      </w:r>
      <w:r w:rsidR="001E0E9B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OBOWIĄZKOWA SEGREGACJA - w</w:t>
      </w:r>
      <w:r w:rsidR="006536F9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y</w:t>
      </w:r>
      <w:r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 xml:space="preserve">sokość opłat - </w:t>
      </w:r>
      <w:r w:rsidRPr="00D963A0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pl-PL"/>
        </w:rPr>
        <w:t xml:space="preserve"> </w:t>
      </w:r>
    </w:p>
    <w:p w14:paraId="522A7A38" w14:textId="77777777" w:rsidR="002239A0" w:rsidRDefault="005C56E9" w:rsidP="002239A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D963A0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(opłata za jednorazowe opróżnienie pojemnika)</w:t>
      </w:r>
    </w:p>
    <w:p w14:paraId="7E8ACB52" w14:textId="77777777" w:rsidR="002239A0" w:rsidRDefault="002239A0" w:rsidP="002239A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14:paraId="458E77F3" w14:textId="0B51DF3A" w:rsidR="002239A0" w:rsidRPr="002239A0" w:rsidRDefault="002239A0" w:rsidP="002239A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239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Stawka opłaty za gospodarowanie odpadami komunalnymi za  pojemnik lub worek :</w:t>
      </w:r>
    </w:p>
    <w:p w14:paraId="059C8976" w14:textId="77777777" w:rsidR="002239A0" w:rsidRPr="002239A0" w:rsidRDefault="002239A0" w:rsidP="002239A0">
      <w:pPr>
        <w:spacing w:after="115" w:line="266" w:lineRule="auto"/>
        <w:ind w:left="1042" w:right="4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15221B9" w14:textId="77777777" w:rsidR="002239A0" w:rsidRPr="002239A0" w:rsidRDefault="002239A0" w:rsidP="002239A0">
      <w:pPr>
        <w:numPr>
          <w:ilvl w:val="0"/>
          <w:numId w:val="7"/>
        </w:numPr>
        <w:spacing w:after="115" w:line="266" w:lineRule="auto"/>
        <w:ind w:right="4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Hlk54949576"/>
      <w:bookmarkStart w:id="1" w:name="_Hlk84934247"/>
      <w:r w:rsidRPr="002239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pojemności     60l – 12,40 zł</w:t>
      </w:r>
    </w:p>
    <w:p w14:paraId="26E49658" w14:textId="77777777" w:rsidR="002239A0" w:rsidRPr="002239A0" w:rsidRDefault="002239A0" w:rsidP="002239A0">
      <w:pPr>
        <w:numPr>
          <w:ilvl w:val="0"/>
          <w:numId w:val="7"/>
        </w:numPr>
        <w:spacing w:after="115" w:line="266" w:lineRule="auto"/>
        <w:ind w:right="4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39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pojemności     80l – 16,60 zł</w:t>
      </w:r>
    </w:p>
    <w:p w14:paraId="2A68632B" w14:textId="77777777" w:rsidR="002239A0" w:rsidRPr="002239A0" w:rsidRDefault="002239A0" w:rsidP="002239A0">
      <w:pPr>
        <w:numPr>
          <w:ilvl w:val="0"/>
          <w:numId w:val="7"/>
        </w:numPr>
        <w:spacing w:after="115" w:line="266" w:lineRule="auto"/>
        <w:ind w:right="4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39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pojemności   110l – 22,80 zł </w:t>
      </w:r>
    </w:p>
    <w:p w14:paraId="01B1411E" w14:textId="77777777" w:rsidR="002239A0" w:rsidRPr="002239A0" w:rsidRDefault="002239A0" w:rsidP="002239A0">
      <w:pPr>
        <w:numPr>
          <w:ilvl w:val="0"/>
          <w:numId w:val="7"/>
        </w:numPr>
        <w:spacing w:after="115" w:line="266" w:lineRule="auto"/>
        <w:ind w:right="4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39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pojemności   120l – 24,90 zł</w:t>
      </w:r>
    </w:p>
    <w:p w14:paraId="081BBCDF" w14:textId="77777777" w:rsidR="002239A0" w:rsidRPr="002239A0" w:rsidRDefault="002239A0" w:rsidP="002239A0">
      <w:pPr>
        <w:numPr>
          <w:ilvl w:val="0"/>
          <w:numId w:val="7"/>
        </w:numPr>
        <w:spacing w:after="115" w:line="266" w:lineRule="auto"/>
        <w:ind w:right="4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39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pojemności   240l – 49,80 zł</w:t>
      </w:r>
    </w:p>
    <w:p w14:paraId="2B29677F" w14:textId="77777777" w:rsidR="002239A0" w:rsidRPr="002239A0" w:rsidRDefault="002239A0" w:rsidP="002239A0">
      <w:pPr>
        <w:numPr>
          <w:ilvl w:val="0"/>
          <w:numId w:val="7"/>
        </w:numPr>
        <w:spacing w:after="115" w:line="266" w:lineRule="auto"/>
        <w:ind w:right="4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39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pojemności 1100l – 228,60 zł</w:t>
      </w:r>
    </w:p>
    <w:p w14:paraId="6E742B3F" w14:textId="77777777" w:rsidR="002239A0" w:rsidRPr="002239A0" w:rsidRDefault="002239A0" w:rsidP="002239A0">
      <w:pPr>
        <w:numPr>
          <w:ilvl w:val="0"/>
          <w:numId w:val="7"/>
        </w:numPr>
        <w:spacing w:after="115" w:line="266" w:lineRule="auto"/>
        <w:ind w:right="4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39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pojemności 1500l – 311,80 zł</w:t>
      </w:r>
    </w:p>
    <w:p w14:paraId="79AC02B6" w14:textId="77777777" w:rsidR="002239A0" w:rsidRPr="002239A0" w:rsidRDefault="002239A0" w:rsidP="002239A0">
      <w:pPr>
        <w:numPr>
          <w:ilvl w:val="0"/>
          <w:numId w:val="7"/>
        </w:numPr>
        <w:spacing w:after="115" w:line="266" w:lineRule="auto"/>
        <w:ind w:right="4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39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pojemności 7000l – 1455,20 zł</w:t>
      </w:r>
      <w:bookmarkEnd w:id="0"/>
    </w:p>
    <w:bookmarkEnd w:id="1"/>
    <w:p w14:paraId="0120A58C" w14:textId="77777777" w:rsidR="00F626D2" w:rsidRDefault="00F626D2" w:rsidP="00C8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66F5B4F7" w14:textId="5A1C0CB7" w:rsidR="00EA2484" w:rsidRDefault="00A5103E" w:rsidP="00C8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5103E">
        <w:rPr>
          <w:rFonts w:ascii="Times New Roman" w:eastAsia="Times New Roman" w:hAnsi="Times New Roman" w:cs="Times New Roman"/>
          <w:sz w:val="24"/>
          <w:szCs w:val="28"/>
        </w:rPr>
        <w:t>Wysokość miesięcznej opłaty stanowi iloczyn zadeklarowanej ilości pojemników</w:t>
      </w:r>
      <w:r w:rsidR="0017134B">
        <w:rPr>
          <w:rFonts w:ascii="Times New Roman" w:eastAsia="Times New Roman" w:hAnsi="Times New Roman" w:cs="Times New Roman"/>
          <w:sz w:val="24"/>
          <w:szCs w:val="28"/>
        </w:rPr>
        <w:t xml:space="preserve"> lub worków przeznaczonych do zbierania odpadów komunalnych powstających na danej nieruchomości oraz</w:t>
      </w:r>
      <w:r w:rsidR="00C86B06">
        <w:rPr>
          <w:rFonts w:ascii="Times New Roman" w:eastAsia="Times New Roman" w:hAnsi="Times New Roman" w:cs="Times New Roman"/>
          <w:sz w:val="24"/>
          <w:szCs w:val="28"/>
        </w:rPr>
        <w:t xml:space="preserve"> ww.</w:t>
      </w:r>
      <w:r w:rsidR="0017134B">
        <w:rPr>
          <w:rFonts w:ascii="Times New Roman" w:eastAsia="Times New Roman" w:hAnsi="Times New Roman" w:cs="Times New Roman"/>
          <w:sz w:val="24"/>
          <w:szCs w:val="28"/>
        </w:rPr>
        <w:t xml:space="preserve"> stawki opłaty. </w:t>
      </w:r>
      <w:r w:rsidR="00C86B06">
        <w:rPr>
          <w:rFonts w:ascii="Times New Roman" w:eastAsia="Times New Roman" w:hAnsi="Times New Roman" w:cs="Times New Roman"/>
          <w:sz w:val="24"/>
          <w:szCs w:val="28"/>
        </w:rPr>
        <w:tab/>
      </w:r>
      <w:r w:rsidR="00C86B06">
        <w:rPr>
          <w:rFonts w:ascii="Times New Roman" w:eastAsia="Times New Roman" w:hAnsi="Times New Roman" w:cs="Times New Roman"/>
          <w:sz w:val="24"/>
          <w:szCs w:val="28"/>
        </w:rPr>
        <w:tab/>
      </w:r>
      <w:r w:rsidR="00C86B06">
        <w:rPr>
          <w:rFonts w:ascii="Times New Roman" w:eastAsia="Times New Roman" w:hAnsi="Times New Roman" w:cs="Times New Roman"/>
          <w:sz w:val="24"/>
          <w:szCs w:val="28"/>
        </w:rPr>
        <w:tab/>
      </w:r>
      <w:r w:rsidR="00C86B06">
        <w:rPr>
          <w:rFonts w:ascii="Times New Roman" w:eastAsia="Times New Roman" w:hAnsi="Times New Roman" w:cs="Times New Roman"/>
          <w:sz w:val="24"/>
          <w:szCs w:val="28"/>
        </w:rPr>
        <w:tab/>
      </w:r>
      <w:r w:rsidR="00C86B06">
        <w:rPr>
          <w:rFonts w:ascii="Times New Roman" w:eastAsia="Times New Roman" w:hAnsi="Times New Roman" w:cs="Times New Roman"/>
          <w:sz w:val="24"/>
          <w:szCs w:val="28"/>
        </w:rPr>
        <w:tab/>
      </w:r>
      <w:r w:rsidR="00C86B06">
        <w:rPr>
          <w:rFonts w:ascii="Times New Roman" w:eastAsia="Times New Roman" w:hAnsi="Times New Roman" w:cs="Times New Roman"/>
          <w:sz w:val="24"/>
          <w:szCs w:val="28"/>
        </w:rPr>
        <w:tab/>
      </w:r>
      <w:r w:rsidR="00C86B06">
        <w:rPr>
          <w:rFonts w:ascii="Times New Roman" w:eastAsia="Times New Roman" w:hAnsi="Times New Roman" w:cs="Times New Roman"/>
          <w:sz w:val="24"/>
          <w:szCs w:val="28"/>
        </w:rPr>
        <w:tab/>
      </w:r>
      <w:r w:rsidR="00C86B06">
        <w:rPr>
          <w:rFonts w:ascii="Times New Roman" w:eastAsia="Times New Roman" w:hAnsi="Times New Roman" w:cs="Times New Roman"/>
          <w:sz w:val="24"/>
          <w:szCs w:val="28"/>
        </w:rPr>
        <w:tab/>
      </w:r>
      <w:r w:rsidR="00C86B06">
        <w:rPr>
          <w:rFonts w:ascii="Times New Roman" w:eastAsia="Times New Roman" w:hAnsi="Times New Roman" w:cs="Times New Roman"/>
          <w:sz w:val="24"/>
          <w:szCs w:val="28"/>
        </w:rPr>
        <w:tab/>
      </w:r>
      <w:r w:rsidR="0017134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7134B" w:rsidRPr="0017134B">
        <w:rPr>
          <w:rFonts w:ascii="Times New Roman" w:eastAsia="Times New Roman" w:hAnsi="Times New Roman" w:cs="Times New Roman"/>
          <w:sz w:val="24"/>
          <w:szCs w:val="28"/>
        </w:rPr>
        <w:t>Przez zadeklarowaną liczbę pojemników lub worków rozumie się iloczyn liczby pojemników lub worków przeznaczonych do zbierania odpadów komunalnych oraz liczby ich opróżnień lub odbiorów wynikającej z częstotliwości odbioru odpadów</w:t>
      </w:r>
      <w:r w:rsidR="00C86B06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17134B" w:rsidRPr="0017134B">
        <w:rPr>
          <w:rFonts w:ascii="Times New Roman" w:eastAsia="Times New Roman" w:hAnsi="Times New Roman" w:cs="Times New Roman"/>
          <w:sz w:val="24"/>
          <w:szCs w:val="28"/>
        </w:rPr>
        <w:t xml:space="preserve"> określon</w:t>
      </w:r>
      <w:r w:rsidR="00C86B06">
        <w:rPr>
          <w:rFonts w:ascii="Times New Roman" w:eastAsia="Times New Roman" w:hAnsi="Times New Roman" w:cs="Times New Roman"/>
          <w:sz w:val="24"/>
          <w:szCs w:val="28"/>
        </w:rPr>
        <w:t xml:space="preserve">ą w deklaracji o wysokości opłaty za gospodarowanie odpadami komunalnymi. </w:t>
      </w:r>
      <w:r w:rsidR="00C86B06">
        <w:rPr>
          <w:rFonts w:ascii="Times New Roman" w:eastAsia="Times New Roman" w:hAnsi="Times New Roman" w:cs="Times New Roman"/>
          <w:sz w:val="24"/>
          <w:szCs w:val="28"/>
        </w:rPr>
        <w:tab/>
      </w:r>
    </w:p>
    <w:p w14:paraId="6C2FABF5" w14:textId="77777777" w:rsidR="00EA2484" w:rsidRDefault="00EA2484" w:rsidP="00C8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5976CD61" w14:textId="389546D3" w:rsidR="006536F9" w:rsidRPr="00B17356" w:rsidRDefault="006536F9" w:rsidP="00C8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>wykrycia braku odpowiedniej segregacji stawk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A2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>będ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podwyższon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trzykrotnie. </w:t>
      </w:r>
    </w:p>
    <w:p w14:paraId="382CA5A7" w14:textId="77777777" w:rsidR="00D963A0" w:rsidRDefault="00D963A0" w:rsidP="001E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51CC8907" w14:textId="7FB91DC4" w:rsidR="00D963A0" w:rsidRPr="00D963A0" w:rsidRDefault="00D963A0" w:rsidP="001E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u w:val="single"/>
          <w:lang w:eastAsia="pl-PL"/>
        </w:rPr>
      </w:pPr>
      <w:r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u w:val="single"/>
          <w:lang w:eastAsia="pl-PL"/>
        </w:rPr>
        <w:t>TERMIN I SPOSÓB UISZCZANIA OPŁATY</w:t>
      </w:r>
    </w:p>
    <w:p w14:paraId="71D796F6" w14:textId="77777777" w:rsidR="00D963A0" w:rsidRDefault="00D963A0" w:rsidP="001E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76640ACE" w14:textId="1A3A8351" w:rsidR="001E0E9B" w:rsidRPr="005C56E9" w:rsidRDefault="001E0E9B" w:rsidP="001E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8"/>
          <w:lang w:eastAsia="pl-PL"/>
        </w:rPr>
        <w:t>Zgłoszoną w DEKLARACJI opłatę za gospodarowanie odpadami komunalnymi należy uiścić z góry, raz na kwartał, bez wezwania w następujących terminach:</w:t>
      </w:r>
    </w:p>
    <w:p w14:paraId="76FF8A7A" w14:textId="77777777" w:rsidR="001E0E9B" w:rsidRPr="005C56E9" w:rsidRDefault="001E0E9B" w:rsidP="001E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44705E16" w14:textId="77777777" w:rsidR="001E0E9B" w:rsidRPr="005C56E9" w:rsidRDefault="001E0E9B" w:rsidP="001E0E9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 kwartał roku w terminie do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31 marca</w:t>
      </w:r>
    </w:p>
    <w:p w14:paraId="25D63DE5" w14:textId="77777777" w:rsidR="001E0E9B" w:rsidRPr="005C56E9" w:rsidRDefault="001E0E9B" w:rsidP="001E0E9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II kwartał roku w terminie do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30 czerwca</w:t>
      </w:r>
    </w:p>
    <w:p w14:paraId="2711541B" w14:textId="77777777" w:rsidR="001E0E9B" w:rsidRPr="005C56E9" w:rsidRDefault="001E0E9B" w:rsidP="001E0E9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III kwartał roku w terminie do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30 września</w:t>
      </w:r>
    </w:p>
    <w:p w14:paraId="5ED46872" w14:textId="77777777" w:rsidR="001E0E9B" w:rsidRPr="005C56E9" w:rsidRDefault="001E0E9B" w:rsidP="001E0E9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IV kwartał roku w terminie do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31 grudnia</w:t>
      </w: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 </w:t>
      </w: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br/>
      </w:r>
    </w:p>
    <w:p w14:paraId="15B7D90C" w14:textId="5BD3C002" w:rsidR="001E0E9B" w:rsidRPr="005C56E9" w:rsidRDefault="001E0E9B" w:rsidP="001E0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C56E9">
        <w:rPr>
          <w:rFonts w:ascii="Times New Roman" w:eastAsia="Times New Roman" w:hAnsi="Times New Roman" w:cs="Times New Roman"/>
          <w:sz w:val="24"/>
          <w:szCs w:val="28"/>
        </w:rPr>
        <w:t>Płatności dokonujemy gotówką w kasie Urzędu Gminy, w dni robocze od wtorku do piątku  w godzinach od 7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30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 do 14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00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>, w poniedziałki w godzinach od 8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15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 do 14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 xml:space="preserve">00 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lub przelewem na </w:t>
      </w:r>
      <w:r w:rsidR="009A19CB" w:rsidRPr="009A19CB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indywidualny </w:t>
      </w:r>
      <w:r w:rsidRPr="009A19CB">
        <w:rPr>
          <w:rFonts w:ascii="Times New Roman" w:eastAsia="Times New Roman" w:hAnsi="Times New Roman" w:cs="Times New Roman"/>
          <w:b/>
          <w:bCs/>
          <w:sz w:val="24"/>
          <w:szCs w:val="28"/>
        </w:rPr>
        <w:t>rachunek bankowy</w:t>
      </w:r>
      <w:r w:rsidR="009A19CB">
        <w:rPr>
          <w:rFonts w:ascii="Times New Roman" w:eastAsia="Times New Roman" w:hAnsi="Times New Roman" w:cs="Times New Roman"/>
          <w:sz w:val="24"/>
          <w:szCs w:val="28"/>
        </w:rPr>
        <w:t xml:space="preserve">, nadany dla każdego właściciela nieruchomości. </w:t>
      </w:r>
      <w:r w:rsidRPr="005C56E9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14:paraId="4A234441" w14:textId="405B86B3" w:rsidR="00A5103E" w:rsidRDefault="00A5103E" w:rsidP="00A5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124B5506" w14:textId="07487AC0" w:rsidR="00DF1B85" w:rsidRDefault="00DF1B85" w:rsidP="00A5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013F0118" w14:textId="77777777" w:rsidR="00006025" w:rsidRDefault="00A66288" w:rsidP="00A5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66288">
        <w:rPr>
          <w:rFonts w:ascii="Times New Roman" w:eastAsia="Times New Roman" w:hAnsi="Times New Roman" w:cs="Times New Roman"/>
          <w:sz w:val="24"/>
          <w:szCs w:val="28"/>
        </w:rPr>
        <w:lastRenderedPageBreak/>
        <w:t>Właściciel</w:t>
      </w:r>
      <w:r w:rsidR="00006025">
        <w:rPr>
          <w:rFonts w:ascii="Times New Roman" w:eastAsia="Times New Roman" w:hAnsi="Times New Roman" w:cs="Times New Roman"/>
          <w:sz w:val="24"/>
          <w:szCs w:val="28"/>
        </w:rPr>
        <w:t xml:space="preserve"> „nowej”</w:t>
      </w:r>
      <w:r w:rsidRPr="00A66288">
        <w:rPr>
          <w:rFonts w:ascii="Times New Roman" w:eastAsia="Times New Roman" w:hAnsi="Times New Roman" w:cs="Times New Roman"/>
          <w:sz w:val="24"/>
          <w:szCs w:val="28"/>
        </w:rPr>
        <w:t xml:space="preserve"> nieruchomości, na której nie zamieszkują mieszkańcy i która powstała w trakcie obowiązywania umowy w sprawie zamówienia publicznego na odbieranie odpadów komunalnych, może w terminie 60 dni od dnia powstania takiej nieruchomości złożyć </w:t>
      </w:r>
      <w:r>
        <w:rPr>
          <w:rFonts w:ascii="Times New Roman" w:eastAsia="Times New Roman" w:hAnsi="Times New Roman" w:cs="Times New Roman"/>
          <w:sz w:val="24"/>
          <w:szCs w:val="28"/>
        </w:rPr>
        <w:t>W</w:t>
      </w:r>
      <w:r w:rsidRPr="00A66288">
        <w:rPr>
          <w:rFonts w:ascii="Times New Roman" w:eastAsia="Times New Roman" w:hAnsi="Times New Roman" w:cs="Times New Roman"/>
          <w:sz w:val="24"/>
          <w:szCs w:val="28"/>
        </w:rPr>
        <w:t xml:space="preserve">ójtowi, </w:t>
      </w:r>
      <w:r>
        <w:rPr>
          <w:rFonts w:ascii="Times New Roman" w:eastAsia="Times New Roman" w:hAnsi="Times New Roman" w:cs="Times New Roman"/>
          <w:sz w:val="24"/>
          <w:szCs w:val="28"/>
        </w:rPr>
        <w:t>Gminy</w:t>
      </w:r>
      <w:r w:rsidRPr="00A66288">
        <w:rPr>
          <w:rFonts w:ascii="Times New Roman" w:eastAsia="Times New Roman" w:hAnsi="Times New Roman" w:cs="Times New Roman"/>
          <w:sz w:val="24"/>
          <w:szCs w:val="28"/>
        </w:rPr>
        <w:t xml:space="preserve"> pisemne oświadczenie o wyłączeniu się z systemu odbierania odpadów komunalnych zorganizowanego przez gminę.</w:t>
      </w:r>
    </w:p>
    <w:p w14:paraId="4A6E0DC1" w14:textId="77777777" w:rsidR="00F626D2" w:rsidRDefault="00A66288" w:rsidP="00A5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66288">
        <w:rPr>
          <w:rFonts w:ascii="Times New Roman" w:eastAsia="Times New Roman" w:hAnsi="Times New Roman" w:cs="Times New Roman"/>
          <w:sz w:val="24"/>
          <w:szCs w:val="28"/>
        </w:rPr>
        <w:t>W oświadczeniu właściciel nieruchomości wskazuje gminną jednostkę organizacyjną lub przedsiębiorcę, z którymi zawarł umowę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n</w:t>
      </w:r>
      <w:r w:rsidRPr="00A66288">
        <w:rPr>
          <w:rFonts w:ascii="Times New Roman" w:eastAsia="Times New Roman" w:hAnsi="Times New Roman" w:cs="Times New Roman"/>
          <w:sz w:val="24"/>
          <w:szCs w:val="28"/>
        </w:rPr>
        <w:t>a odbiór odpadów komunalnych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r w:rsidRPr="00A66288">
        <w:rPr>
          <w:rFonts w:ascii="Times New Roman" w:eastAsia="Times New Roman" w:hAnsi="Times New Roman" w:cs="Times New Roman"/>
          <w:sz w:val="24"/>
          <w:szCs w:val="28"/>
        </w:rPr>
        <w:t>oraz dołącz</w:t>
      </w:r>
      <w:r w:rsidR="00F626D2">
        <w:rPr>
          <w:rFonts w:ascii="Times New Roman" w:eastAsia="Times New Roman" w:hAnsi="Times New Roman" w:cs="Times New Roman"/>
          <w:sz w:val="24"/>
          <w:szCs w:val="28"/>
        </w:rPr>
        <w:t>a</w:t>
      </w:r>
      <w:r w:rsidRPr="00A66288">
        <w:rPr>
          <w:rFonts w:ascii="Times New Roman" w:eastAsia="Times New Roman" w:hAnsi="Times New Roman" w:cs="Times New Roman"/>
          <w:sz w:val="24"/>
          <w:szCs w:val="28"/>
        </w:rPr>
        <w:t xml:space="preserve"> do oświadczenia kopię tej umowy pod rygorem nieskuteczności oświadczenia. </w:t>
      </w:r>
    </w:p>
    <w:p w14:paraId="12EF4261" w14:textId="24945484" w:rsidR="00A66288" w:rsidRDefault="00A66288" w:rsidP="00A5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66288">
        <w:rPr>
          <w:rFonts w:ascii="Times New Roman" w:eastAsia="Times New Roman" w:hAnsi="Times New Roman" w:cs="Times New Roman"/>
          <w:sz w:val="24"/>
          <w:szCs w:val="28"/>
        </w:rPr>
        <w:t>Złożone oświadczenie o wyłączeniu się z</w:t>
      </w:r>
      <w:r w:rsidR="00F626D2">
        <w:rPr>
          <w:rFonts w:ascii="Times New Roman" w:eastAsia="Times New Roman" w:hAnsi="Times New Roman" w:cs="Times New Roman"/>
          <w:sz w:val="24"/>
          <w:szCs w:val="28"/>
        </w:rPr>
        <w:t xml:space="preserve"> gminnego </w:t>
      </w:r>
      <w:r w:rsidRPr="00A66288">
        <w:rPr>
          <w:rFonts w:ascii="Times New Roman" w:eastAsia="Times New Roman" w:hAnsi="Times New Roman" w:cs="Times New Roman"/>
          <w:sz w:val="24"/>
          <w:szCs w:val="28"/>
        </w:rPr>
        <w:t xml:space="preserve"> systemu gospodarowania odpadami przez właściciela nieruchomości, na której nie zamieszkują mieszkańcy, skuteczne będzie,</w:t>
      </w:r>
      <w:r w:rsidR="00F626D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006025" w:rsidRPr="00006025">
        <w:rPr>
          <w:rFonts w:ascii="Times New Roman" w:eastAsia="Times New Roman" w:hAnsi="Times New Roman" w:cs="Times New Roman"/>
          <w:sz w:val="24"/>
          <w:szCs w:val="28"/>
        </w:rPr>
        <w:t xml:space="preserve">od dnia, w którym zaczęła obowiązywać  umowa w sprawie zamówienia publicznego na odbieranie odpadów komunalnych </w:t>
      </w:r>
      <w:r w:rsidR="00F626D2">
        <w:rPr>
          <w:rFonts w:ascii="Times New Roman" w:eastAsia="Times New Roman" w:hAnsi="Times New Roman" w:cs="Times New Roman"/>
          <w:sz w:val="24"/>
          <w:szCs w:val="28"/>
        </w:rPr>
        <w:t>z terenu Gminy Mrągowo i</w:t>
      </w:r>
      <w:r w:rsidR="00006025" w:rsidRPr="00006025">
        <w:rPr>
          <w:rFonts w:ascii="Times New Roman" w:eastAsia="Times New Roman" w:hAnsi="Times New Roman" w:cs="Times New Roman"/>
          <w:sz w:val="24"/>
          <w:szCs w:val="28"/>
        </w:rPr>
        <w:t xml:space="preserve"> nie mo</w:t>
      </w:r>
      <w:r w:rsidR="00F626D2">
        <w:rPr>
          <w:rFonts w:ascii="Times New Roman" w:eastAsia="Times New Roman" w:hAnsi="Times New Roman" w:cs="Times New Roman"/>
          <w:sz w:val="24"/>
          <w:szCs w:val="28"/>
        </w:rPr>
        <w:t>że</w:t>
      </w:r>
      <w:r w:rsidR="00006025" w:rsidRPr="00006025">
        <w:rPr>
          <w:rFonts w:ascii="Times New Roman" w:eastAsia="Times New Roman" w:hAnsi="Times New Roman" w:cs="Times New Roman"/>
          <w:sz w:val="24"/>
          <w:szCs w:val="28"/>
        </w:rPr>
        <w:t xml:space="preserve"> być odwołane przez okres obowiązywania tej umowy. </w:t>
      </w:r>
    </w:p>
    <w:p w14:paraId="3E3F1F84" w14:textId="77777777" w:rsidR="00A66288" w:rsidRDefault="00A66288" w:rsidP="00A5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772A1107" w14:textId="77777777" w:rsidR="00DF1B85" w:rsidRPr="00A5103E" w:rsidRDefault="00DF1B85" w:rsidP="00A5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6ECAEE1E" w14:textId="77777777" w:rsidR="00D963A0" w:rsidRPr="00D963A0" w:rsidRDefault="00A05C1D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</w:pPr>
      <w:r w:rsidRPr="00D963A0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N</w:t>
      </w:r>
      <w:r w:rsidR="00D963A0" w:rsidRPr="00D963A0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IERUCHOMOŚCI, NA KTÓRYCH ZNAJDUJĄ SIĘ DOMKI LETNISKOWE LUB INNE NIERUCHOMOŚCI WYKORZYSTYWANE NA CELE REKREACYJNO-WYPOCZYNKOWE</w:t>
      </w:r>
    </w:p>
    <w:p w14:paraId="32A19339" w14:textId="2BEFF63A" w:rsidR="00D963A0" w:rsidRDefault="00D963A0" w:rsidP="00BD4992">
      <w:pPr>
        <w:pStyle w:val="Default"/>
        <w:jc w:val="both"/>
        <w:rPr>
          <w:sz w:val="22"/>
          <w:szCs w:val="22"/>
        </w:rPr>
      </w:pPr>
    </w:p>
    <w:p w14:paraId="1D3BC03F" w14:textId="68DDD3AA" w:rsidR="009A19CB" w:rsidRDefault="009A19CB" w:rsidP="00BD4992">
      <w:pPr>
        <w:pStyle w:val="Default"/>
        <w:jc w:val="both"/>
        <w:rPr>
          <w:rFonts w:eastAsia="Times New Roman"/>
          <w:sz w:val="22"/>
          <w:szCs w:val="22"/>
          <w:lang w:eastAsia="pl-PL"/>
        </w:rPr>
      </w:pPr>
      <w:r w:rsidRPr="009A19CB">
        <w:rPr>
          <w:rFonts w:eastAsia="Times New Roman"/>
          <w:sz w:val="22"/>
          <w:szCs w:val="22"/>
          <w:lang w:eastAsia="pl-PL"/>
        </w:rPr>
        <w:t>Stawka opłaty ryczałtowej  za gospodarowanie odpadami komunalnymi  za rok od domku letniskowego na nieruchomości lub  od innej nieruchomości wykorzystywanej na cele rekreacyjno-wypoczynkowe na moment ogłoszenia niniejszej informacji  wynosi 224,00 zł rocznie.</w:t>
      </w:r>
    </w:p>
    <w:p w14:paraId="0EE4F5E8" w14:textId="77777777" w:rsidR="009A19CB" w:rsidRDefault="009A19CB" w:rsidP="00BD4992">
      <w:pPr>
        <w:pStyle w:val="Default"/>
        <w:jc w:val="both"/>
        <w:rPr>
          <w:rFonts w:eastAsia="Times New Roman"/>
          <w:sz w:val="22"/>
          <w:szCs w:val="22"/>
          <w:lang w:eastAsia="pl-PL"/>
        </w:rPr>
      </w:pPr>
    </w:p>
    <w:p w14:paraId="644783EF" w14:textId="14C352DB" w:rsidR="00BD4992" w:rsidRPr="007C7E69" w:rsidRDefault="00EF5EC8" w:rsidP="00BD49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BD4992" w:rsidRPr="007C7E69">
        <w:rPr>
          <w:sz w:val="22"/>
          <w:szCs w:val="22"/>
        </w:rPr>
        <w:t>eżeli właściciel nieruchomości nie wypełnia obowiązku zbierania odpadów komunalnych w sposób selektywny</w:t>
      </w:r>
      <w:r>
        <w:rPr>
          <w:sz w:val="22"/>
          <w:szCs w:val="22"/>
        </w:rPr>
        <w:t>,</w:t>
      </w:r>
      <w:r w:rsidR="00E177C4">
        <w:rPr>
          <w:sz w:val="22"/>
          <w:szCs w:val="22"/>
        </w:rPr>
        <w:t xml:space="preserve"> stawka opłaty </w:t>
      </w:r>
      <w:r w:rsidRPr="007C7E69">
        <w:rPr>
          <w:sz w:val="22"/>
          <w:szCs w:val="22"/>
        </w:rPr>
        <w:t>za gospodarowanie odpadami komunalnymi</w:t>
      </w:r>
      <w:r w:rsidR="00BD4992" w:rsidRPr="007C7E69">
        <w:rPr>
          <w:sz w:val="22"/>
          <w:szCs w:val="22"/>
        </w:rPr>
        <w:t xml:space="preserve"> </w:t>
      </w:r>
      <w:r w:rsidR="00E177C4">
        <w:rPr>
          <w:sz w:val="22"/>
          <w:szCs w:val="22"/>
        </w:rPr>
        <w:t>jest trzykrotnością stawki podstawowej.</w:t>
      </w:r>
      <w:r w:rsidR="00BD4992" w:rsidRPr="007C7E69">
        <w:rPr>
          <w:sz w:val="22"/>
          <w:szCs w:val="22"/>
        </w:rPr>
        <w:t xml:space="preserve"> </w:t>
      </w:r>
    </w:p>
    <w:p w14:paraId="269D58AB" w14:textId="77777777" w:rsidR="00BD4992" w:rsidRPr="007C7E69" w:rsidRDefault="00BD4992" w:rsidP="00BD4992">
      <w:pPr>
        <w:pStyle w:val="Default"/>
        <w:jc w:val="both"/>
        <w:rPr>
          <w:b/>
          <w:bCs/>
          <w:sz w:val="22"/>
          <w:szCs w:val="22"/>
        </w:rPr>
      </w:pPr>
    </w:p>
    <w:p w14:paraId="591855FB" w14:textId="095C27C7" w:rsidR="00BD4992" w:rsidRPr="00255B03" w:rsidRDefault="00BD4992" w:rsidP="00BD4992">
      <w:pPr>
        <w:pStyle w:val="Style1"/>
        <w:widowControl/>
        <w:spacing w:before="72"/>
        <w:ind w:right="14" w:firstLine="0"/>
        <w:rPr>
          <w:sz w:val="22"/>
          <w:szCs w:val="22"/>
        </w:rPr>
      </w:pPr>
      <w:r>
        <w:rPr>
          <w:rStyle w:val="FontStyle12"/>
        </w:rPr>
        <w:t>Właściciele wskazanych nieruchomości</w:t>
      </w:r>
      <w:bookmarkStart w:id="2" w:name="_Hlk22022845"/>
      <w:r>
        <w:rPr>
          <w:rStyle w:val="FontStyle12"/>
        </w:rPr>
        <w:t xml:space="preserve"> uiszczają opłatę ryczałtową z góry za rok od domku letniskowego lub innej nieruchomości wykorzystywanej na cele rekreacyjno-wypoczynkowe rocznie w terminie do </w:t>
      </w:r>
      <w:r w:rsidRPr="0089462E">
        <w:rPr>
          <w:rStyle w:val="FontStyle12"/>
          <w:b/>
          <w:bCs/>
        </w:rPr>
        <w:t>30 czerwca każdego roku</w:t>
      </w:r>
      <w:r>
        <w:rPr>
          <w:rStyle w:val="FontStyle12"/>
        </w:rPr>
        <w:t>.  W przypadku, gdy obowiązek ponoszenia opłaty powstanie po 30 czerwca opłatę należy wnieść w terminie 14 dni od daty złożenia deklaracji o wysokości opłaty za gospodarowanie odpadami komunalnymi.</w:t>
      </w:r>
    </w:p>
    <w:bookmarkEnd w:id="2"/>
    <w:p w14:paraId="1F4253A7" w14:textId="77777777" w:rsidR="00A5103E" w:rsidRDefault="00A5103E" w:rsidP="00A51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079F224F" w14:textId="77777777" w:rsidR="00BD4992" w:rsidRDefault="00BD4992" w:rsidP="00A51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49C31E0B" w14:textId="77777777" w:rsidR="008F4E37" w:rsidRDefault="008F4E37" w:rsidP="008F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5D646D07" w14:textId="77777777" w:rsidR="008F4E37" w:rsidRPr="008F4E37" w:rsidRDefault="008F4E37" w:rsidP="008F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70B787FF" w14:textId="77777777" w:rsidR="00561759" w:rsidRDefault="00561759"/>
    <w:sectPr w:rsidR="00561759" w:rsidSect="00F626D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2AD6"/>
    <w:multiLevelType w:val="hybridMultilevel"/>
    <w:tmpl w:val="B42C7BCE"/>
    <w:lvl w:ilvl="0" w:tplc="FD2E9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051233CD"/>
    <w:multiLevelType w:val="hybridMultilevel"/>
    <w:tmpl w:val="FCB2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F21407"/>
    <w:multiLevelType w:val="hybridMultilevel"/>
    <w:tmpl w:val="20D02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C01B7B"/>
    <w:multiLevelType w:val="hybridMultilevel"/>
    <w:tmpl w:val="4B1A96EE"/>
    <w:lvl w:ilvl="0" w:tplc="4DC62E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4B21EC"/>
    <w:multiLevelType w:val="multilevel"/>
    <w:tmpl w:val="3F54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297691"/>
    <w:multiLevelType w:val="hybridMultilevel"/>
    <w:tmpl w:val="DED8B3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A70BFE"/>
    <w:multiLevelType w:val="multilevel"/>
    <w:tmpl w:val="6DD6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1591548">
    <w:abstractNumId w:val="1"/>
  </w:num>
  <w:num w:numId="2" w16cid:durableId="414480071">
    <w:abstractNumId w:val="4"/>
  </w:num>
  <w:num w:numId="3" w16cid:durableId="1602953317">
    <w:abstractNumId w:val="6"/>
  </w:num>
  <w:num w:numId="4" w16cid:durableId="2130120863">
    <w:abstractNumId w:val="5"/>
  </w:num>
  <w:num w:numId="5" w16cid:durableId="46299127">
    <w:abstractNumId w:val="2"/>
  </w:num>
  <w:num w:numId="6" w16cid:durableId="1182088016">
    <w:abstractNumId w:val="0"/>
  </w:num>
  <w:num w:numId="7" w16cid:durableId="1833595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E9"/>
    <w:rsid w:val="00006025"/>
    <w:rsid w:val="000270BF"/>
    <w:rsid w:val="0009793F"/>
    <w:rsid w:val="0017134B"/>
    <w:rsid w:val="001C3AAD"/>
    <w:rsid w:val="001E0E9B"/>
    <w:rsid w:val="00200732"/>
    <w:rsid w:val="002239A0"/>
    <w:rsid w:val="0022602C"/>
    <w:rsid w:val="00273632"/>
    <w:rsid w:val="002B705D"/>
    <w:rsid w:val="00451996"/>
    <w:rsid w:val="00472F28"/>
    <w:rsid w:val="00501791"/>
    <w:rsid w:val="00561759"/>
    <w:rsid w:val="005C56E9"/>
    <w:rsid w:val="006536F9"/>
    <w:rsid w:val="007408E5"/>
    <w:rsid w:val="008438A7"/>
    <w:rsid w:val="0089462E"/>
    <w:rsid w:val="008F4E37"/>
    <w:rsid w:val="009A19CB"/>
    <w:rsid w:val="00A05C1D"/>
    <w:rsid w:val="00A5103E"/>
    <w:rsid w:val="00A66288"/>
    <w:rsid w:val="00AD30E2"/>
    <w:rsid w:val="00B15E45"/>
    <w:rsid w:val="00B27A51"/>
    <w:rsid w:val="00BD4992"/>
    <w:rsid w:val="00C2686D"/>
    <w:rsid w:val="00C86B06"/>
    <w:rsid w:val="00D20199"/>
    <w:rsid w:val="00D963A0"/>
    <w:rsid w:val="00DF1B85"/>
    <w:rsid w:val="00E177C4"/>
    <w:rsid w:val="00EA2484"/>
    <w:rsid w:val="00EF5EC8"/>
    <w:rsid w:val="00F626D2"/>
    <w:rsid w:val="00FA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7C52"/>
  <w15:chartTrackingRefBased/>
  <w15:docId w15:val="{7DBABA5D-4A69-4A09-BFD7-540F6234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6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8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5C1D"/>
    <w:pPr>
      <w:ind w:left="720"/>
      <w:contextualSpacing/>
    </w:pPr>
  </w:style>
  <w:style w:type="paragraph" w:customStyle="1" w:styleId="Default">
    <w:name w:val="Default"/>
    <w:rsid w:val="00BD4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ny"/>
    <w:uiPriority w:val="99"/>
    <w:rsid w:val="00BD4992"/>
    <w:pPr>
      <w:widowControl w:val="0"/>
      <w:autoSpaceDE w:val="0"/>
      <w:autoSpaceDN w:val="0"/>
      <w:adjustRightInd w:val="0"/>
      <w:spacing w:after="0" w:line="317" w:lineRule="exact"/>
      <w:ind w:hanging="39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D499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Banach</dc:creator>
  <cp:keywords/>
  <dc:description/>
  <cp:lastModifiedBy>Gajo Joanna</cp:lastModifiedBy>
  <cp:revision>3</cp:revision>
  <cp:lastPrinted>2020-06-01T12:15:00Z</cp:lastPrinted>
  <dcterms:created xsi:type="dcterms:W3CDTF">2024-01-02T11:13:00Z</dcterms:created>
  <dcterms:modified xsi:type="dcterms:W3CDTF">2024-01-02T11:15:00Z</dcterms:modified>
</cp:coreProperties>
</file>