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5E7BEB22">
            <wp:simplePos x="0" y="0"/>
            <wp:positionH relativeFrom="page">
              <wp:posOffset>57150</wp:posOffset>
            </wp:positionH>
            <wp:positionV relativeFrom="paragraph">
              <wp:posOffset>-742234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000000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41926906" w14:textId="77777777" w:rsidR="005C13C9" w:rsidRDefault="005C13C9" w:rsidP="00F92E33"/>
    <w:p w14:paraId="28D3DC7B" w14:textId="77777777" w:rsidR="00FF0D06" w:rsidRDefault="00FF0D06" w:rsidP="00AF4059">
      <w:pPr>
        <w:jc w:val="center"/>
      </w:pPr>
    </w:p>
    <w:p w14:paraId="62BE113B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DOFINANSOWANO</w:t>
      </w:r>
    </w:p>
    <w:p w14:paraId="30A7E744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ZE ŚRODKÓW</w:t>
      </w:r>
    </w:p>
    <w:p w14:paraId="5DF762B6" w14:textId="3E720E89" w:rsidR="00AF4059" w:rsidRPr="00F92E33" w:rsidRDefault="00F92E33" w:rsidP="00F92E33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BUDŻETU PAŃSTWA</w:t>
      </w:r>
    </w:p>
    <w:p w14:paraId="7692DB4C" w14:textId="77777777" w:rsidR="00FF0D06" w:rsidRPr="00F92E33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0"/>
          <w:szCs w:val="20"/>
        </w:rPr>
      </w:pPr>
    </w:p>
    <w:p w14:paraId="798380A7" w14:textId="2714DBD1" w:rsidR="00E47223" w:rsidRPr="00956B7E" w:rsidRDefault="00E47223" w:rsidP="00956B7E">
      <w:pPr>
        <w:autoSpaceDE w:val="0"/>
        <w:autoSpaceDN w:val="0"/>
        <w:adjustRightInd w:val="0"/>
        <w:spacing w:after="120" w:line="240" w:lineRule="auto"/>
        <w:rPr>
          <w:rFonts w:ascii="Poppins-Bold" w:hAnsi="Poppins-Bold" w:cs="Poppins-Bold"/>
          <w:color w:val="000033"/>
          <w:sz w:val="72"/>
          <w:szCs w:val="72"/>
        </w:rPr>
      </w:pPr>
    </w:p>
    <w:p w14:paraId="44EB8F90" w14:textId="64F1B36E" w:rsidR="00E47223" w:rsidRPr="00956B7E" w:rsidRDefault="00F92E33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76"/>
          <w:szCs w:val="76"/>
        </w:rPr>
      </w:pPr>
      <w:r w:rsidRPr="00956B7E">
        <w:rPr>
          <w:rFonts w:ascii="Poppins-Regular" w:hAnsi="Poppins-Regular" w:cs="Poppins-Regular"/>
          <w:b/>
          <w:bCs/>
          <w:color w:val="000033"/>
          <w:sz w:val="76"/>
          <w:szCs w:val="76"/>
        </w:rPr>
        <w:t>Narodowy Program Stypendialny</w:t>
      </w:r>
    </w:p>
    <w:p w14:paraId="277D7FDE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52"/>
          <w:szCs w:val="52"/>
        </w:rPr>
      </w:pPr>
    </w:p>
    <w:p w14:paraId="14C7D33C" w14:textId="77777777" w:rsidR="00F92E33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>Pomoc materialna w formie stypendiów</w:t>
      </w:r>
    </w:p>
    <w:p w14:paraId="784914EB" w14:textId="77777777" w:rsidR="00956B7E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i zasiłków szkolnych jest udzielana uczniom</w:t>
      </w:r>
    </w:p>
    <w:p w14:paraId="0D96A602" w14:textId="5EC67927" w:rsidR="00F92E33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w celu zmniejszenia różnic w dostępie do edukacji, umożliwienia pokonywania barier dostępu do edukacji wynikających z trudnej sytuacji materialnej ucznia.</w:t>
      </w:r>
    </w:p>
    <w:p w14:paraId="7F22AD99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</w:p>
    <w:p w14:paraId="489FF027" w14:textId="77777777" w:rsidR="00FF0D06" w:rsidRDefault="00FF0D06" w:rsidP="00F92E33">
      <w:pPr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Pr="00956B7E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956B7E">
        <w:rPr>
          <w:rFonts w:ascii="Poppins-Bold" w:hAnsi="Poppins-Bold" w:cs="Poppins-Bold"/>
          <w:b/>
          <w:bCs/>
          <w:color w:val="000033"/>
          <w:sz w:val="52"/>
          <w:szCs w:val="52"/>
        </w:rPr>
        <w:t>DOFINANSOWANIE</w:t>
      </w:r>
    </w:p>
    <w:p w14:paraId="5F6F0AC3" w14:textId="634D3E88" w:rsidR="00E4722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</w:t>
      </w:r>
      <w:r w:rsidR="00797E8B">
        <w:rPr>
          <w:rFonts w:ascii="Poppins-Bold" w:hAnsi="Poppins-Bold" w:cs="Poppins-Bold"/>
          <w:b/>
          <w:bCs/>
          <w:color w:val="000033"/>
          <w:sz w:val="52"/>
          <w:szCs w:val="52"/>
        </w:rPr>
        <w:t>X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– </w:t>
      </w:r>
      <w:r w:rsidR="00797E8B">
        <w:rPr>
          <w:rFonts w:ascii="Poppins-Bold" w:hAnsi="Poppins-Bold" w:cs="Poppins-Bold"/>
          <w:b/>
          <w:bCs/>
          <w:color w:val="000033"/>
          <w:sz w:val="52"/>
          <w:szCs w:val="52"/>
        </w:rPr>
        <w:t>XII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797E8B">
        <w:rPr>
          <w:rFonts w:ascii="Poppins-Bold" w:hAnsi="Poppins-Bold" w:cs="Poppins-Bold"/>
          <w:b/>
          <w:bCs/>
          <w:color w:val="000033"/>
          <w:sz w:val="52"/>
          <w:szCs w:val="52"/>
        </w:rPr>
        <w:t>3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r. -  </w:t>
      </w:r>
      <w:r w:rsidR="00797E8B">
        <w:rPr>
          <w:rFonts w:ascii="Poppins-Bold" w:hAnsi="Poppins-Bold" w:cs="Poppins-Bold"/>
          <w:b/>
          <w:bCs/>
          <w:color w:val="000033"/>
          <w:sz w:val="52"/>
          <w:szCs w:val="52"/>
        </w:rPr>
        <w:t>62</w:t>
      </w:r>
      <w:r w:rsidR="006A7DAC">
        <w:rPr>
          <w:rFonts w:ascii="Poppins-Bold" w:hAnsi="Poppins-Bold" w:cs="Poppins-Bold"/>
          <w:b/>
          <w:bCs/>
          <w:color w:val="000033"/>
          <w:sz w:val="52"/>
          <w:szCs w:val="52"/>
        </w:rPr>
        <w:t>.016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p w14:paraId="4BE115FD" w14:textId="151560A2" w:rsidR="00956B7E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7028D288" w14:textId="77777777" w:rsidR="00956B7E" w:rsidRPr="00F92E33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28998A3E" w14:textId="2559226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2"/>
          <w:szCs w:val="62"/>
        </w:rPr>
      </w:pPr>
    </w:p>
    <w:p w14:paraId="67896D88" w14:textId="0A1C6A1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CAŁKOWITA WARTOŚĆ PROGRAMU</w:t>
      </w:r>
    </w:p>
    <w:p w14:paraId="7F1E73FA" w14:textId="4E54418B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116357ED" w14:textId="588BBE3C" w:rsidR="00F92E33" w:rsidRPr="00F92E33" w:rsidRDefault="00F37218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</w:t>
      </w:r>
      <w:r w:rsidR="006A7DAC">
        <w:rPr>
          <w:rFonts w:ascii="Poppins-Bold" w:hAnsi="Poppins-Bold" w:cs="Poppins-Bold"/>
          <w:b/>
          <w:bCs/>
          <w:color w:val="000033"/>
          <w:sz w:val="52"/>
          <w:szCs w:val="52"/>
        </w:rPr>
        <w:t>X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– </w:t>
      </w:r>
      <w:r w:rsidR="006A7DAC">
        <w:rPr>
          <w:rFonts w:ascii="Poppins-Bold" w:hAnsi="Poppins-Bold" w:cs="Poppins-Bold"/>
          <w:b/>
          <w:bCs/>
          <w:color w:val="000033"/>
          <w:sz w:val="52"/>
          <w:szCs w:val="52"/>
        </w:rPr>
        <w:t>XI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</w:t>
      </w:r>
      <w:r w:rsidR="00875B7A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6A7DAC">
        <w:rPr>
          <w:rFonts w:ascii="Poppins-Bold" w:hAnsi="Poppins-Bold" w:cs="Poppins-Bold"/>
          <w:b/>
          <w:bCs/>
          <w:color w:val="000033"/>
          <w:sz w:val="52"/>
          <w:szCs w:val="52"/>
        </w:rPr>
        <w:t>3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r. - </w:t>
      </w:r>
      <w:r w:rsidR="009012D9">
        <w:rPr>
          <w:rFonts w:ascii="Poppins-Bold" w:hAnsi="Poppins-Bold" w:cs="Poppins-Bold"/>
          <w:b/>
          <w:bCs/>
          <w:color w:val="000033"/>
          <w:sz w:val="52"/>
          <w:szCs w:val="52"/>
        </w:rPr>
        <w:t>77.520</w:t>
      </w:r>
      <w:r w:rsid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sectPr w:rsidR="00F92E33" w:rsidRPr="00F92E3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26158F"/>
    <w:rsid w:val="002B43EF"/>
    <w:rsid w:val="00370786"/>
    <w:rsid w:val="00382D5F"/>
    <w:rsid w:val="005C13C9"/>
    <w:rsid w:val="00636003"/>
    <w:rsid w:val="006A7DAC"/>
    <w:rsid w:val="006D59AA"/>
    <w:rsid w:val="00797E8B"/>
    <w:rsid w:val="007C429A"/>
    <w:rsid w:val="0087190E"/>
    <w:rsid w:val="00875B7A"/>
    <w:rsid w:val="00881AF0"/>
    <w:rsid w:val="009012D9"/>
    <w:rsid w:val="00956B7E"/>
    <w:rsid w:val="0098020A"/>
    <w:rsid w:val="00A42CEC"/>
    <w:rsid w:val="00AF4059"/>
    <w:rsid w:val="00C17B7B"/>
    <w:rsid w:val="00CB09A8"/>
    <w:rsid w:val="00E47223"/>
    <w:rsid w:val="00F37218"/>
    <w:rsid w:val="00F92E3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6</cp:revision>
  <dcterms:created xsi:type="dcterms:W3CDTF">2023-10-23T08:22:00Z</dcterms:created>
  <dcterms:modified xsi:type="dcterms:W3CDTF">2023-10-23T08:46:00Z</dcterms:modified>
</cp:coreProperties>
</file>