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1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LXIV/509/23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Gminy Mrągowo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22 lutego 2023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udzielenia dotacji celowej dla Powiatu Mrągowskiego na realizację zadania "Przebudowa odcinka drogi powiatowej nr 1618N - etap I " (Szestno-Nakomiady)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art.10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 oraz 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 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40)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art.. 216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art.220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finansach publicznych (tj.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2022r.,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1634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ze zm.)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Gminy Mrągowo uchwala,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Udziela się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budżetu Gminy Mrągowo pomocy finansowej Powiatowi Mrągowskiemu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przeznaczeniem na realizację zadania „Przebudowa odcinka drogi powiatowej nr 1618N – etap I” (Szestno – Nakomiady).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Pomoc finansowa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której mowa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§ 1, zostanie udzielona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formie dotacji celowej ze środków budżetu Gminy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2023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wysokości 106.500,00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zł ( słownie: sto sześć tysięcy pięćset złotych).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Szczegółowe zasady przekazania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rozliczenia dotacji zostaną zawarte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umowie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realizacji zadania „Przebudowa odcinka drogi powiatowej nr 1618N – etap I” (Szestno – Nakomiady).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Wykonanie uchwały powierza się Wójtowi Gminy Mrągowo.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Szarek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586A669A-7C4E-4933-8293-F09CC67532E5.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Mrągowo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LXIV/509/23 z dnia 22 lutego 2023 r.</dc:title>
  <dc:subject>w sprawie udzielenia dotacji celowej dla Powiatu Mrągowskiego na realizację zadania "Przebudowa odcinka drogi powiatowej nr 1618N - etap I^" (Szestno-Nakomiady)</dc:subject>
  <dc:creator>marcin.banach</dc:creator>
  <cp:lastModifiedBy>marcin.banach</cp:lastModifiedBy>
  <cp:revision>1</cp:revision>
  <dcterms:created xsi:type="dcterms:W3CDTF">2023-04-24T13:04:52Z</dcterms:created>
  <dcterms:modified xsi:type="dcterms:W3CDTF">2023-04-24T13:04:52Z</dcterms:modified>
  <cp:category>Akt prawny</cp:category>
</cp:coreProperties>
</file>