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15C2" w14:textId="77777777" w:rsidR="00400920" w:rsidRPr="00E470F5" w:rsidRDefault="00400920" w:rsidP="00400920">
      <w:pPr>
        <w:pStyle w:val="Standard"/>
        <w:spacing w:line="360" w:lineRule="auto"/>
        <w:ind w:left="6237"/>
        <w:rPr>
          <w:lang w:val="pl-PL"/>
        </w:rPr>
      </w:pPr>
      <w:r w:rsidRPr="00E470F5">
        <w:rPr>
          <w:lang w:val="pl-PL"/>
        </w:rPr>
        <w:t>Załącznik</w:t>
      </w:r>
    </w:p>
    <w:p w14:paraId="5A499389" w14:textId="2F5B94EC" w:rsidR="00400920" w:rsidRPr="00E470F5" w:rsidRDefault="00400920" w:rsidP="00400920">
      <w:pPr>
        <w:pStyle w:val="Standard"/>
        <w:spacing w:line="360" w:lineRule="auto"/>
        <w:ind w:left="6237"/>
        <w:rPr>
          <w:lang w:val="pl-PL"/>
        </w:rPr>
      </w:pPr>
      <w:r w:rsidRPr="00E470F5">
        <w:rPr>
          <w:lang w:val="pl-PL"/>
        </w:rPr>
        <w:t>do Uchwały Nr</w:t>
      </w:r>
      <w:r w:rsidR="00A27176">
        <w:rPr>
          <w:lang w:val="pl-PL"/>
        </w:rPr>
        <w:t xml:space="preserve"> XXXIII/242/20</w:t>
      </w:r>
    </w:p>
    <w:p w14:paraId="53ADC35D" w14:textId="77777777" w:rsidR="00400920" w:rsidRPr="00E470F5" w:rsidRDefault="00400920" w:rsidP="00400920">
      <w:pPr>
        <w:pStyle w:val="Standard"/>
        <w:spacing w:line="360" w:lineRule="auto"/>
        <w:ind w:left="6237"/>
        <w:rPr>
          <w:lang w:val="pl-PL"/>
        </w:rPr>
      </w:pPr>
      <w:r w:rsidRPr="00E470F5">
        <w:rPr>
          <w:lang w:val="pl-PL"/>
        </w:rPr>
        <w:t>Rady Gminy Mrągowo</w:t>
      </w:r>
    </w:p>
    <w:p w14:paraId="4C2CA365" w14:textId="7DCA8757" w:rsidR="00400920" w:rsidRPr="00E470F5" w:rsidRDefault="00400920" w:rsidP="00400920">
      <w:pPr>
        <w:pStyle w:val="Standard"/>
        <w:spacing w:line="360" w:lineRule="auto"/>
        <w:ind w:left="6237"/>
        <w:rPr>
          <w:lang w:val="pl-PL"/>
        </w:rPr>
      </w:pPr>
      <w:r w:rsidRPr="00E470F5">
        <w:rPr>
          <w:lang w:val="pl-PL"/>
        </w:rPr>
        <w:t>z dn</w:t>
      </w:r>
      <w:r w:rsidR="00A27176">
        <w:rPr>
          <w:lang w:val="pl-PL"/>
        </w:rPr>
        <w:t>ia 25 listopada 2020r.</w:t>
      </w:r>
    </w:p>
    <w:p w14:paraId="67854702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7F021873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0E70F63B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1EA2F20E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6C2CB489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0A16E77B" w14:textId="77777777" w:rsidR="00400920" w:rsidRPr="00E470F5" w:rsidRDefault="00400920" w:rsidP="00400920">
      <w:pPr>
        <w:pStyle w:val="Standard"/>
        <w:spacing w:line="360" w:lineRule="auto"/>
        <w:jc w:val="center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Gminny Program Przeciwdziałania Przemocy w Rodzinie </w:t>
      </w:r>
      <w:r>
        <w:rPr>
          <w:b/>
          <w:sz w:val="28"/>
          <w:szCs w:val="28"/>
          <w:lang w:val="pl-PL"/>
        </w:rPr>
        <w:br/>
        <w:t>oraz Ochrony</w:t>
      </w:r>
      <w:r w:rsidRPr="00E470F5">
        <w:rPr>
          <w:b/>
          <w:sz w:val="28"/>
          <w:szCs w:val="28"/>
          <w:lang w:val="pl-PL"/>
        </w:rPr>
        <w:t xml:space="preserve"> Ofiar Przemocy w Rodzinie </w:t>
      </w:r>
      <w:r w:rsidRPr="00E470F5">
        <w:rPr>
          <w:b/>
          <w:sz w:val="28"/>
          <w:szCs w:val="28"/>
          <w:lang w:val="pl-PL"/>
        </w:rPr>
        <w:br/>
        <w:t xml:space="preserve">w Gminie Mrągowo na </w:t>
      </w:r>
      <w:r>
        <w:rPr>
          <w:b/>
          <w:sz w:val="28"/>
          <w:szCs w:val="28"/>
          <w:lang w:val="pl-PL"/>
        </w:rPr>
        <w:t>lata</w:t>
      </w:r>
      <w:r w:rsidRPr="00E470F5">
        <w:rPr>
          <w:b/>
          <w:sz w:val="28"/>
          <w:szCs w:val="28"/>
          <w:lang w:val="pl-PL"/>
        </w:rPr>
        <w:t xml:space="preserve"> 2021-2025</w:t>
      </w:r>
    </w:p>
    <w:p w14:paraId="2BBB08F7" w14:textId="77777777" w:rsidR="00400920" w:rsidRPr="00E470F5" w:rsidRDefault="00400920" w:rsidP="00400920">
      <w:pPr>
        <w:pStyle w:val="Standard"/>
        <w:spacing w:line="360" w:lineRule="auto"/>
        <w:jc w:val="center"/>
        <w:rPr>
          <w:b/>
          <w:lang w:val="pl-PL"/>
        </w:rPr>
      </w:pPr>
    </w:p>
    <w:p w14:paraId="4153B6CF" w14:textId="77777777" w:rsidR="00400920" w:rsidRDefault="00400920">
      <w:pPr>
        <w:rPr>
          <w:lang w:val="pl-PL"/>
        </w:rPr>
      </w:pPr>
      <w:r>
        <w:rPr>
          <w:lang w:val="pl-PL"/>
        </w:rPr>
        <w:br w:type="page"/>
      </w:r>
    </w:p>
    <w:p w14:paraId="4398FD30" w14:textId="77777777" w:rsidR="00212FF0" w:rsidRDefault="00212FF0" w:rsidP="00400920">
      <w:pPr>
        <w:pStyle w:val="Standard"/>
        <w:spacing w:line="360" w:lineRule="auto"/>
        <w:jc w:val="center"/>
        <w:rPr>
          <w:lang w:val="pl-PL"/>
        </w:rPr>
      </w:pPr>
    </w:p>
    <w:p w14:paraId="5F35FA0B" w14:textId="77777777" w:rsidR="00212FF0" w:rsidRDefault="00212FF0" w:rsidP="00400920">
      <w:pPr>
        <w:pStyle w:val="Standard"/>
        <w:spacing w:line="360" w:lineRule="auto"/>
        <w:jc w:val="center"/>
        <w:rPr>
          <w:lang w:val="pl-PL"/>
        </w:rPr>
      </w:pPr>
    </w:p>
    <w:p w14:paraId="34C66F82" w14:textId="77777777" w:rsidR="00212FF0" w:rsidRDefault="00212FF0" w:rsidP="00400920">
      <w:pPr>
        <w:pStyle w:val="Standard"/>
        <w:spacing w:line="360" w:lineRule="auto"/>
        <w:jc w:val="center"/>
        <w:rPr>
          <w:lang w:val="pl-PL"/>
        </w:rPr>
      </w:pPr>
    </w:p>
    <w:p w14:paraId="3BB09D34" w14:textId="77777777" w:rsidR="00400920" w:rsidRPr="00E470F5" w:rsidRDefault="00400920" w:rsidP="00400920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 xml:space="preserve">Spis </w:t>
      </w:r>
      <w:r w:rsidRPr="00E470F5">
        <w:rPr>
          <w:lang w:val="pl-PL"/>
        </w:rPr>
        <w:t>treści</w:t>
      </w:r>
    </w:p>
    <w:p w14:paraId="018B989B" w14:textId="77777777" w:rsidR="00400920" w:rsidRPr="00E470F5" w:rsidRDefault="00400920" w:rsidP="00400920">
      <w:pPr>
        <w:pStyle w:val="Standard"/>
        <w:spacing w:line="360" w:lineRule="auto"/>
        <w:jc w:val="center"/>
        <w:rPr>
          <w:lang w:val="pl-PL"/>
        </w:rPr>
      </w:pPr>
    </w:p>
    <w:p w14:paraId="636A1513" w14:textId="77777777" w:rsidR="00400920" w:rsidRPr="00E470F5" w:rsidRDefault="00400920" w:rsidP="00400920">
      <w:pPr>
        <w:pStyle w:val="Standard"/>
        <w:spacing w:line="360" w:lineRule="auto"/>
        <w:jc w:val="center"/>
        <w:rPr>
          <w:lang w:val="pl-PL"/>
        </w:rPr>
      </w:pPr>
    </w:p>
    <w:p w14:paraId="77B75E87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Wstęp</w:t>
      </w:r>
      <w:r w:rsidRPr="00E470F5">
        <w:rPr>
          <w:lang w:val="pl-PL"/>
        </w:rPr>
        <w:tab/>
        <w:t>..................................................................................................................1</w:t>
      </w:r>
    </w:p>
    <w:p w14:paraId="50B26A89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I.     </w:t>
      </w:r>
      <w:r w:rsidRPr="00E470F5">
        <w:rPr>
          <w:lang w:val="pl-PL"/>
        </w:rPr>
        <w:tab/>
        <w:t>Analiza problemów społecznych na terenie Gminy Mrągowo................5</w:t>
      </w:r>
    </w:p>
    <w:p w14:paraId="67ADEF98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II.   </w:t>
      </w:r>
      <w:r w:rsidRPr="00E470F5">
        <w:rPr>
          <w:lang w:val="pl-PL"/>
        </w:rPr>
        <w:tab/>
        <w:t>Cele programu .........................................................................................9</w:t>
      </w:r>
    </w:p>
    <w:p w14:paraId="16CD94A8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III.   </w:t>
      </w:r>
      <w:r w:rsidRPr="00E470F5">
        <w:rPr>
          <w:lang w:val="pl-PL"/>
        </w:rPr>
        <w:tab/>
        <w:t>Założenia Programu.................................................................................9</w:t>
      </w:r>
    </w:p>
    <w:p w14:paraId="67CC9CDD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IV.   </w:t>
      </w:r>
      <w:r w:rsidRPr="00E470F5">
        <w:rPr>
          <w:lang w:val="pl-PL"/>
        </w:rPr>
        <w:tab/>
        <w:t>Program jest spójny z programami .........................................................10</w:t>
      </w:r>
    </w:p>
    <w:p w14:paraId="2FAAAE17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V.     </w:t>
      </w:r>
      <w:r w:rsidRPr="00E470F5">
        <w:rPr>
          <w:lang w:val="pl-PL"/>
        </w:rPr>
        <w:tab/>
        <w:t>Zasoby Gminy Mrągowo w zakresie realizacji Programu .....................11</w:t>
      </w:r>
    </w:p>
    <w:p w14:paraId="41E58019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VI.   </w:t>
      </w:r>
      <w:r w:rsidRPr="00E470F5">
        <w:rPr>
          <w:lang w:val="pl-PL"/>
        </w:rPr>
        <w:tab/>
        <w:t>Czynniki gwarantujące właściwą realizację Programu ..........................12</w:t>
      </w:r>
    </w:p>
    <w:p w14:paraId="1C700D76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VII.  </w:t>
      </w:r>
      <w:r w:rsidRPr="00E470F5">
        <w:rPr>
          <w:lang w:val="pl-PL"/>
        </w:rPr>
        <w:tab/>
        <w:t>Zagrożenia w realizacji zadań  ...............................................................12</w:t>
      </w:r>
    </w:p>
    <w:p w14:paraId="11C11B32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VIII. </w:t>
      </w:r>
      <w:r w:rsidRPr="00E470F5">
        <w:rPr>
          <w:lang w:val="pl-PL"/>
        </w:rPr>
        <w:tab/>
        <w:t>Realizacja celów Programu  ...................................................................12</w:t>
      </w:r>
    </w:p>
    <w:p w14:paraId="383D10E6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IX.</w:t>
      </w:r>
      <w:r w:rsidRPr="00E470F5">
        <w:rPr>
          <w:lang w:val="pl-PL"/>
        </w:rPr>
        <w:tab/>
        <w:t>Przewidywane efekty realizacji Programu .............................................15</w:t>
      </w:r>
    </w:p>
    <w:p w14:paraId="19BE2930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X.    </w:t>
      </w:r>
      <w:r w:rsidRPr="00E470F5">
        <w:rPr>
          <w:lang w:val="pl-PL"/>
        </w:rPr>
        <w:tab/>
        <w:t>Finansowanie Programu .........................................................................16</w:t>
      </w:r>
    </w:p>
    <w:p w14:paraId="2F3EE3EA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XI.   </w:t>
      </w:r>
      <w:r w:rsidRPr="00E470F5">
        <w:rPr>
          <w:lang w:val="pl-PL"/>
        </w:rPr>
        <w:tab/>
        <w:t>Sposób monitorowania i sprawozdawczość ...........................................16</w:t>
      </w:r>
    </w:p>
    <w:p w14:paraId="1ABA5ACE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7A3A5FA8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2C74B388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141839DB" w14:textId="77777777" w:rsidR="00400920" w:rsidRPr="00E470F5" w:rsidRDefault="00400920" w:rsidP="00400920">
      <w:pPr>
        <w:pStyle w:val="Standard"/>
        <w:spacing w:line="360" w:lineRule="auto"/>
        <w:rPr>
          <w:lang w:val="pl-PL"/>
        </w:rPr>
      </w:pPr>
    </w:p>
    <w:p w14:paraId="00704B0C" w14:textId="77777777" w:rsidR="00400920" w:rsidRPr="00E470F5" w:rsidRDefault="00400920">
      <w:pPr>
        <w:pStyle w:val="Standard"/>
        <w:spacing w:line="360" w:lineRule="auto"/>
        <w:rPr>
          <w:lang w:val="pl-PL"/>
        </w:rPr>
      </w:pPr>
    </w:p>
    <w:p w14:paraId="6EFBBF95" w14:textId="77777777" w:rsidR="00400920" w:rsidRPr="00E470F5" w:rsidRDefault="00400920">
      <w:pPr>
        <w:pStyle w:val="Standard"/>
        <w:spacing w:line="360" w:lineRule="auto"/>
        <w:rPr>
          <w:lang w:val="pl-PL"/>
        </w:rPr>
        <w:sectPr w:rsidR="00400920" w:rsidRPr="00E470F5">
          <w:footerReference w:type="default" r:id="rId7"/>
          <w:pgSz w:w="11906" w:h="16838"/>
          <w:pgMar w:top="1134" w:right="1187" w:bottom="1134" w:left="1134" w:header="708" w:footer="708" w:gutter="0"/>
          <w:cols w:space="708"/>
        </w:sectPr>
      </w:pPr>
    </w:p>
    <w:p w14:paraId="4AF1A81F" w14:textId="77777777" w:rsidR="00464D65" w:rsidRPr="00E470F5" w:rsidRDefault="0021118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lastRenderedPageBreak/>
        <w:t>Wstęp</w:t>
      </w:r>
    </w:p>
    <w:p w14:paraId="33CB8F58" w14:textId="77777777" w:rsidR="00464D65" w:rsidRPr="00E470F5" w:rsidRDefault="00464D65">
      <w:pPr>
        <w:pStyle w:val="Standard"/>
        <w:spacing w:line="360" w:lineRule="auto"/>
        <w:rPr>
          <w:lang w:val="pl-PL"/>
        </w:rPr>
      </w:pPr>
    </w:p>
    <w:p w14:paraId="2346F3E5" w14:textId="77777777" w:rsidR="00464D65" w:rsidRPr="00E470F5" w:rsidRDefault="0021118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sz w:val="23"/>
          <w:lang w:val="pl-PL"/>
        </w:rPr>
        <w:t>Rodzina w warunkach każdego społeczeństwa stanowi podstawową i wszechstronną formę życia społecznego, zaspokajającą podstawowe potrzeby ludzkie. „Urodzenie się w określonej rodzinie wyznacza nie tylko punkt startu do dalszej życiowej drogi, lecz do pewnego stopnia określa także szansę realizacji przyszłych celów życiowych (</w:t>
      </w:r>
      <w:r w:rsidRPr="00E470F5">
        <w:rPr>
          <w:sz w:val="20"/>
          <w:lang w:val="pl-PL"/>
        </w:rPr>
        <w:t xml:space="preserve">Cz. </w:t>
      </w:r>
      <w:proofErr w:type="spellStart"/>
      <w:r w:rsidRPr="00E470F5">
        <w:rPr>
          <w:sz w:val="20"/>
          <w:lang w:val="pl-PL"/>
        </w:rPr>
        <w:t>Czapów</w:t>
      </w:r>
      <w:proofErr w:type="spellEnd"/>
      <w:r w:rsidRPr="00E470F5">
        <w:rPr>
          <w:sz w:val="20"/>
          <w:lang w:val="pl-PL"/>
        </w:rPr>
        <w:t xml:space="preserve">, </w:t>
      </w:r>
      <w:r w:rsidRPr="00E470F5">
        <w:rPr>
          <w:i/>
          <w:sz w:val="20"/>
          <w:lang w:val="pl-PL"/>
        </w:rPr>
        <w:t xml:space="preserve">Rodzina a wychowanie, </w:t>
      </w:r>
      <w:r w:rsidRPr="00E470F5">
        <w:rPr>
          <w:sz w:val="20"/>
          <w:lang w:val="pl-PL"/>
        </w:rPr>
        <w:t>Warszawa 1968, s. 9)</w:t>
      </w:r>
      <w:r w:rsidRPr="00E470F5">
        <w:rPr>
          <w:lang w:val="pl-PL"/>
        </w:rPr>
        <w:t>.</w:t>
      </w:r>
      <w:r w:rsidRPr="00E470F5">
        <w:rPr>
          <w:sz w:val="16"/>
          <w:lang w:val="pl-PL"/>
        </w:rPr>
        <w:t xml:space="preserve"> </w:t>
      </w:r>
      <w:r w:rsidRPr="00E470F5">
        <w:rPr>
          <w:sz w:val="23"/>
          <w:lang w:val="pl-PL"/>
        </w:rPr>
        <w:t>Rodzina odgrywa ogromną rolę w życiu człowieka gdyż kształtuje osobowość, poglądy i system wartości. Więzy łączące jej członków powinny być trwałe i opie</w:t>
      </w:r>
      <w:r w:rsidR="00212FF0" w:rsidRPr="00E470F5">
        <w:rPr>
          <w:sz w:val="23"/>
          <w:lang w:val="pl-PL"/>
        </w:rPr>
        <w:t>rać się na wzajemnym zaufaniu</w:t>
      </w:r>
      <w:r w:rsidRPr="00E470F5">
        <w:rPr>
          <w:sz w:val="23"/>
          <w:lang w:val="pl-PL"/>
        </w:rPr>
        <w:t xml:space="preserve"> </w:t>
      </w:r>
      <w:r w:rsidR="00212FF0" w:rsidRPr="00E470F5">
        <w:rPr>
          <w:sz w:val="23"/>
          <w:lang w:val="pl-PL"/>
        </w:rPr>
        <w:t>i </w:t>
      </w:r>
      <w:r w:rsidRPr="00E470F5">
        <w:rPr>
          <w:sz w:val="23"/>
          <w:lang w:val="pl-PL"/>
        </w:rPr>
        <w:t>poczuciu bezpieczeństwa</w:t>
      </w:r>
      <w:r w:rsidRPr="00E470F5">
        <w:rPr>
          <w:sz w:val="32"/>
          <w:lang w:val="pl-PL"/>
        </w:rPr>
        <w:t xml:space="preserve">. </w:t>
      </w:r>
      <w:r w:rsidRPr="00E470F5">
        <w:rPr>
          <w:sz w:val="23"/>
          <w:lang w:val="pl-PL"/>
        </w:rPr>
        <w:t>Jednak w chwili obecnej polskiej rodzinie przypadło funkcjonować w</w:t>
      </w:r>
      <w:r w:rsidR="00212FF0" w:rsidRPr="00E470F5">
        <w:rPr>
          <w:sz w:val="23"/>
          <w:lang w:val="pl-PL"/>
        </w:rPr>
        <w:t> </w:t>
      </w:r>
      <w:r w:rsidRPr="00E470F5">
        <w:rPr>
          <w:sz w:val="23"/>
          <w:lang w:val="pl-PL"/>
        </w:rPr>
        <w:t>bardzo trudnym czasie. Została zachwiana hierarchia wartości, rozluźnieniu uległy normy etyczne a</w:t>
      </w:r>
      <w:r w:rsidR="00212FF0" w:rsidRPr="00E470F5">
        <w:rPr>
          <w:lang w:val="pl-PL"/>
        </w:rPr>
        <w:t> </w:t>
      </w:r>
      <w:r w:rsidRPr="00E470F5">
        <w:rPr>
          <w:sz w:val="23"/>
          <w:lang w:val="pl-PL"/>
        </w:rPr>
        <w:t>także więzi emocjonalne między jej członkami. Ze zjawiski</w:t>
      </w:r>
      <w:r w:rsidR="00212FF0" w:rsidRPr="00E470F5">
        <w:rPr>
          <w:sz w:val="23"/>
          <w:lang w:val="pl-PL"/>
        </w:rPr>
        <w:t xml:space="preserve">em przemocy możemy zetknąć się </w:t>
      </w:r>
      <w:r w:rsidRPr="00E470F5">
        <w:rPr>
          <w:sz w:val="23"/>
          <w:lang w:val="pl-PL"/>
        </w:rPr>
        <w:t>w</w:t>
      </w:r>
      <w:r w:rsidR="00212FF0" w:rsidRPr="00E470F5">
        <w:rPr>
          <w:sz w:val="23"/>
          <w:lang w:val="pl-PL"/>
        </w:rPr>
        <w:t> </w:t>
      </w:r>
      <w:r w:rsidRPr="00E470F5">
        <w:rPr>
          <w:sz w:val="23"/>
          <w:lang w:val="pl-PL"/>
        </w:rPr>
        <w:t>różnych miejscach. Często dowiadujemy się o aktach przemocy m.in. w domach, w szkołach, na ulicy. Coraz głośniej mówi się o przemocy wśród nieletnich, wobec dzieci i o przemocy w</w:t>
      </w:r>
      <w:r w:rsidR="00212FF0" w:rsidRPr="00E470F5">
        <w:rPr>
          <w:sz w:val="23"/>
          <w:lang w:val="pl-PL"/>
        </w:rPr>
        <w:t> </w:t>
      </w:r>
      <w:r w:rsidRPr="00E470F5">
        <w:rPr>
          <w:sz w:val="23"/>
          <w:lang w:val="pl-PL"/>
        </w:rPr>
        <w:t>rodzinach.</w:t>
      </w:r>
    </w:p>
    <w:p w14:paraId="74075242" w14:textId="77777777" w:rsidR="00464D65" w:rsidRPr="00E470F5" w:rsidRDefault="0021118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ab/>
        <w:t>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</w:t>
      </w:r>
      <w:r w:rsidR="00212FF0" w:rsidRPr="00E470F5">
        <w:rPr>
          <w:lang w:val="pl-PL"/>
        </w:rPr>
        <w:t xml:space="preserve">em, jak i przyczyną dysfunkcji </w:t>
      </w:r>
      <w:r w:rsidRPr="00E470F5">
        <w:rPr>
          <w:lang w:val="pl-PL"/>
        </w:rPr>
        <w:t>w rodzinie. Należy ją zaklasyfikować do kategorii zachowań negatywnych o dużej szkodliwości społecznej. Prowadzi do poważnych naruszeń norm moralnych i prawnych, tragicznych skutków psychologicznych, a w skrajnych przypadkach do poważnych okaleczeń czy zabójstw (</w:t>
      </w:r>
      <w:proofErr w:type="spellStart"/>
      <w:r w:rsidRPr="00E470F5">
        <w:rPr>
          <w:i/>
          <w:iCs/>
          <w:sz w:val="20"/>
          <w:szCs w:val="20"/>
          <w:lang w:val="pl-PL"/>
        </w:rPr>
        <w:t>Sasal</w:t>
      </w:r>
      <w:proofErr w:type="spellEnd"/>
      <w:r w:rsidRPr="00E470F5">
        <w:rPr>
          <w:i/>
          <w:iCs/>
          <w:sz w:val="20"/>
          <w:szCs w:val="20"/>
          <w:lang w:val="pl-PL"/>
        </w:rPr>
        <w:t>, 2005, s. 16-19</w:t>
      </w:r>
      <w:r w:rsidRPr="00E470F5">
        <w:rPr>
          <w:lang w:val="pl-PL"/>
        </w:rPr>
        <w:t>).</w:t>
      </w:r>
    </w:p>
    <w:p w14:paraId="57EBA569" w14:textId="77777777" w:rsidR="00464D65" w:rsidRPr="00E470F5" w:rsidRDefault="0021118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W świetle przepisu art. 2 ust. 2 Ustawy z dnia 29 lipca 2005 roku o przeciwdziałaniu przemocy w</w:t>
      </w:r>
      <w:r w:rsidR="00212FF0" w:rsidRPr="00E470F5">
        <w:rPr>
          <w:lang w:val="pl-PL"/>
        </w:rPr>
        <w:t> </w:t>
      </w:r>
      <w:r w:rsidRPr="00E470F5">
        <w:rPr>
          <w:lang w:val="pl-PL"/>
        </w:rPr>
        <w:t>rodzinie (</w:t>
      </w:r>
      <w:proofErr w:type="spellStart"/>
      <w:r w:rsidRPr="00E470F5">
        <w:rPr>
          <w:lang w:val="pl-PL"/>
        </w:rPr>
        <w:t>t.j</w:t>
      </w:r>
      <w:proofErr w:type="spellEnd"/>
      <w:r w:rsidRPr="00E470F5">
        <w:rPr>
          <w:lang w:val="pl-PL"/>
        </w:rPr>
        <w:t xml:space="preserve">. Dz. U.  z 2020 r., poz. 218) przemoc w rodzinie należy rozumieć „jednorazowe albo powtarzające się umyślne działanie lub zaniechanie naruszające prawa lub dobra osobiste członków rodziny, w szczególności </w:t>
      </w:r>
      <w:r>
        <w:rPr>
          <w:lang w:val="pl-PL"/>
        </w:rPr>
        <w:t>narażające</w:t>
      </w:r>
      <w:r w:rsidRPr="00E470F5">
        <w:rPr>
          <w:lang w:val="pl-PL"/>
        </w:rPr>
        <w:t xml:space="preserve"> te osoby na niebezpieczeństwo utraty życia, zdrowia, naruszające ich godność, nietykalność cielesną, wolność, w tym seksualną, powodujące szkody na ich zdrowiu fizycznym lub psychicznym, a także wywołujące cierpienia </w:t>
      </w:r>
      <w:r w:rsidR="00212FF0" w:rsidRPr="00E470F5">
        <w:rPr>
          <w:lang w:val="pl-PL"/>
        </w:rPr>
        <w:t>i </w:t>
      </w:r>
      <w:r w:rsidRPr="00E470F5">
        <w:rPr>
          <w:lang w:val="pl-PL"/>
        </w:rPr>
        <w:t>krzywdy moralne u osób dotkniętych przemocą”.</w:t>
      </w:r>
    </w:p>
    <w:p w14:paraId="06359BAB" w14:textId="77777777" w:rsidR="00464D65" w:rsidRPr="00E470F5" w:rsidRDefault="0021118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Przemoc w rodzinie należy rozpatrywać z wielu perspektyw w szczególności psychologicznej, prawnej, ekonomicznej, społecznej i moralnej. Z tego względu przeciwdziałanie przemocy w</w:t>
      </w:r>
      <w:r w:rsidR="00212FF0" w:rsidRPr="00E470F5">
        <w:rPr>
          <w:lang w:val="pl-PL"/>
        </w:rPr>
        <w:t> </w:t>
      </w:r>
      <w:r w:rsidRPr="00E470F5">
        <w:rPr>
          <w:lang w:val="pl-PL"/>
        </w:rPr>
        <w:t>rodzinie wymaga wieloaspektowego podejścia, a przede wszystkim systemowego, z</w:t>
      </w:r>
      <w:r w:rsidR="00212FF0" w:rsidRPr="00E470F5">
        <w:rPr>
          <w:lang w:val="pl-PL"/>
        </w:rPr>
        <w:t> </w:t>
      </w:r>
      <w:r w:rsidRPr="00E470F5">
        <w:rPr>
          <w:lang w:val="pl-PL"/>
        </w:rPr>
        <w:t>zaangażowaniem wszystkich podmiotów zajmujących się bezpośrednio czy też pośrednio tym problemem.</w:t>
      </w:r>
    </w:p>
    <w:p w14:paraId="51A19F86" w14:textId="77777777" w:rsidR="00212FF0" w:rsidRPr="00E470F5" w:rsidRDefault="00212FF0">
      <w:pPr>
        <w:pStyle w:val="Standard"/>
        <w:spacing w:line="360" w:lineRule="auto"/>
        <w:ind w:right="-113"/>
        <w:jc w:val="both"/>
        <w:rPr>
          <w:rStyle w:val="StrongEmphasis"/>
          <w:lang w:val="pl-PL"/>
        </w:rPr>
      </w:pPr>
    </w:p>
    <w:p w14:paraId="349FF333" w14:textId="77777777" w:rsidR="00E470F5" w:rsidRPr="00E470F5" w:rsidRDefault="00E470F5">
      <w:pPr>
        <w:pStyle w:val="Standard"/>
        <w:spacing w:line="360" w:lineRule="auto"/>
        <w:ind w:right="-113"/>
        <w:jc w:val="both"/>
        <w:rPr>
          <w:rStyle w:val="StrongEmphasis"/>
          <w:lang w:val="pl-PL"/>
        </w:rPr>
      </w:pPr>
    </w:p>
    <w:p w14:paraId="4071BE8E" w14:textId="5558396D" w:rsidR="00464D65" w:rsidRPr="00E470F5" w:rsidRDefault="00211180">
      <w:pPr>
        <w:pStyle w:val="Standard"/>
        <w:spacing w:line="360" w:lineRule="auto"/>
        <w:ind w:right="-113"/>
        <w:jc w:val="both"/>
        <w:rPr>
          <w:lang w:val="pl-PL"/>
        </w:rPr>
      </w:pPr>
      <w:r w:rsidRPr="00E470F5">
        <w:rPr>
          <w:rStyle w:val="StrongEmphasis"/>
          <w:lang w:val="pl-PL"/>
        </w:rPr>
        <w:lastRenderedPageBreak/>
        <w:t>Przemoc w rodzinie charakteryzuje się tym, że jest:</w:t>
      </w:r>
    </w:p>
    <w:p w14:paraId="66A8367C" w14:textId="77777777" w:rsidR="00464D65" w:rsidRPr="00E470F5" w:rsidRDefault="00211180">
      <w:pPr>
        <w:pStyle w:val="Textbody"/>
        <w:numPr>
          <w:ilvl w:val="0"/>
          <w:numId w:val="4"/>
        </w:numPr>
        <w:spacing w:after="0" w:line="360" w:lineRule="auto"/>
        <w:jc w:val="both"/>
        <w:rPr>
          <w:lang w:val="pl-PL"/>
        </w:rPr>
      </w:pPr>
      <w:r w:rsidRPr="00E470F5">
        <w:rPr>
          <w:rStyle w:val="StrongEmphasis"/>
          <w:lang w:val="pl-PL"/>
        </w:rPr>
        <w:t>INTENCJONALNA</w:t>
      </w:r>
      <w:r w:rsidRPr="00E470F5">
        <w:rPr>
          <w:lang w:val="pl-PL"/>
        </w:rPr>
        <w:t xml:space="preserve"> przemoc jest zamierzonym działaniem człowieka i ma na celu kontrolowanie i podporządkowanie ofiary.</w:t>
      </w:r>
    </w:p>
    <w:p w14:paraId="5E3F1846" w14:textId="77777777" w:rsidR="00464D65" w:rsidRDefault="00211180">
      <w:pPr>
        <w:pStyle w:val="Textbody"/>
        <w:numPr>
          <w:ilvl w:val="0"/>
          <w:numId w:val="4"/>
        </w:numPr>
        <w:spacing w:after="0" w:line="360" w:lineRule="auto"/>
        <w:jc w:val="both"/>
      </w:pPr>
      <w:r w:rsidRPr="00E470F5">
        <w:rPr>
          <w:rStyle w:val="StrongEmphasis"/>
          <w:lang w:val="pl-PL"/>
        </w:rPr>
        <w:t>SIŁY SĄ NIERÓWNOMIERNE</w:t>
      </w:r>
      <w:r w:rsidRPr="00E470F5">
        <w:rPr>
          <w:lang w:val="pl-PL"/>
        </w:rPr>
        <w:t xml:space="preserve"> w relacji jedna ze stron ma przewagę nad drugą. </w:t>
      </w:r>
      <w:proofErr w:type="spellStart"/>
      <w:r>
        <w:t>Ofiara</w:t>
      </w:r>
      <w:proofErr w:type="spellEnd"/>
      <w:r>
        <w:t xml:space="preserve"> jest </w:t>
      </w:r>
      <w:proofErr w:type="spellStart"/>
      <w:r>
        <w:t>słabsza</w:t>
      </w:r>
      <w:proofErr w:type="spellEnd"/>
      <w:r>
        <w:t xml:space="preserve"> a </w:t>
      </w:r>
      <w:proofErr w:type="spellStart"/>
      <w:r>
        <w:t>sprawca</w:t>
      </w:r>
      <w:proofErr w:type="spellEnd"/>
      <w:r>
        <w:t xml:space="preserve"> </w:t>
      </w:r>
      <w:proofErr w:type="spellStart"/>
      <w:r>
        <w:t>silniejszy</w:t>
      </w:r>
      <w:proofErr w:type="spellEnd"/>
      <w:r>
        <w:t>.</w:t>
      </w:r>
    </w:p>
    <w:p w14:paraId="35931E7B" w14:textId="77777777" w:rsidR="00464D65" w:rsidRPr="00E470F5" w:rsidRDefault="00211180">
      <w:pPr>
        <w:pStyle w:val="Textbody"/>
        <w:numPr>
          <w:ilvl w:val="0"/>
          <w:numId w:val="4"/>
        </w:numPr>
        <w:spacing w:after="0" w:line="360" w:lineRule="auto"/>
        <w:jc w:val="both"/>
        <w:rPr>
          <w:lang w:val="pl-PL"/>
        </w:rPr>
      </w:pPr>
      <w:r w:rsidRPr="00E470F5">
        <w:rPr>
          <w:rStyle w:val="StrongEmphasis"/>
          <w:lang w:val="pl-PL"/>
        </w:rPr>
        <w:t>NARUSZA PRAWA I DOBRA OSOBISTE</w:t>
      </w:r>
      <w:r w:rsidRPr="00E470F5">
        <w:rPr>
          <w:lang w:val="pl-PL"/>
        </w:rPr>
        <w:t xml:space="preserve"> sprawca wykorzystuje przewagę siły narusza podstawowe prawa ofiary (np. prawo do nietykalności fizycznej, godności, szacunku itd.).</w:t>
      </w:r>
    </w:p>
    <w:p w14:paraId="6805217C" w14:textId="77777777" w:rsidR="00464D65" w:rsidRPr="00E470F5" w:rsidRDefault="00211180">
      <w:pPr>
        <w:pStyle w:val="Textbody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E470F5">
        <w:rPr>
          <w:rStyle w:val="StrongEmphasis"/>
          <w:lang w:val="pl-PL"/>
        </w:rPr>
        <w:t>POWODUJE CIERPIENIE I BÓL</w:t>
      </w:r>
      <w:r w:rsidRPr="00E470F5">
        <w:rPr>
          <w:lang w:val="pl-PL"/>
        </w:rPr>
        <w:t xml:space="preserve"> sprawca naraża zdrowie i życie ofiary na poważne szkody. Doświadczanie bólu i cierpienia sprawia, </w:t>
      </w:r>
      <w:r w:rsidR="00212FF0" w:rsidRPr="00E470F5">
        <w:rPr>
          <w:lang w:val="pl-PL"/>
        </w:rPr>
        <w:t>że ofiara ma mniejszą zdolność</w:t>
      </w:r>
      <w:r w:rsidRPr="00E470F5">
        <w:rPr>
          <w:lang w:val="pl-PL"/>
        </w:rPr>
        <w:t xml:space="preserve"> do</w:t>
      </w:r>
      <w:r w:rsidR="00212FF0" w:rsidRPr="00E470F5">
        <w:rPr>
          <w:lang w:val="pl-PL"/>
        </w:rPr>
        <w:t> </w:t>
      </w:r>
      <w:r w:rsidRPr="00E470F5">
        <w:rPr>
          <w:lang w:val="pl-PL"/>
        </w:rPr>
        <w:t>samoobrony.</w:t>
      </w:r>
    </w:p>
    <w:p w14:paraId="27E272DB" w14:textId="77777777" w:rsidR="00464D65" w:rsidRPr="00E470F5" w:rsidRDefault="0021118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Skutki przemocy w rodzinie mają charakter różnorodny i odnoszą się bezpośrednio do</w:t>
      </w:r>
      <w:r w:rsidR="00212FF0" w:rsidRPr="00E470F5">
        <w:rPr>
          <w:lang w:val="pl-PL"/>
        </w:rPr>
        <w:t> </w:t>
      </w:r>
      <w:r w:rsidRPr="00E470F5">
        <w:rPr>
          <w:lang w:val="pl-PL"/>
        </w:rPr>
        <w:t>rodzajów stosowanej wobec ofiary przemocy.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365"/>
      </w:tblGrid>
      <w:tr w:rsidR="00464D65" w14:paraId="44B4D1E4" w14:textId="77777777" w:rsidTr="00464D65"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5D091C" w14:textId="77777777" w:rsidR="00464D65" w:rsidRDefault="00211180">
            <w:pPr>
              <w:pStyle w:val="Nagwek4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PRZEMOCY</w:t>
            </w:r>
          </w:p>
        </w:tc>
        <w:tc>
          <w:tcPr>
            <w:tcW w:w="73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3350EF" w14:textId="77777777" w:rsidR="00464D65" w:rsidRDefault="00211180">
            <w:pPr>
              <w:pStyle w:val="Nagwek4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ZACHOWAŃ</w:t>
            </w:r>
          </w:p>
        </w:tc>
      </w:tr>
      <w:tr w:rsidR="00464D65" w:rsidRPr="00E470F5" w14:paraId="3010CFC8" w14:textId="77777777" w:rsidTr="00464D65">
        <w:tc>
          <w:tcPr>
            <w:tcW w:w="226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E4F556" w14:textId="77777777" w:rsidR="00464D65" w:rsidRPr="00E470F5" w:rsidRDefault="00211180">
            <w:pPr>
              <w:pStyle w:val="TableHeading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 xml:space="preserve">PRZEMOC </w:t>
            </w:r>
            <w:proofErr w:type="spellStart"/>
            <w:r w:rsidRPr="00E470F5">
              <w:rPr>
                <w:lang w:val="pl-PL"/>
              </w:rPr>
              <w:t>FIZYCZNA-naruszanie</w:t>
            </w:r>
            <w:proofErr w:type="spellEnd"/>
            <w:r w:rsidRPr="00E470F5">
              <w:rPr>
                <w:lang w:val="pl-PL"/>
              </w:rPr>
              <w:t xml:space="preserve"> nietykalności fizycznej</w:t>
            </w:r>
          </w:p>
        </w:tc>
        <w:tc>
          <w:tcPr>
            <w:tcW w:w="73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A4D874" w14:textId="77777777" w:rsidR="00464D65" w:rsidRPr="00E470F5" w:rsidRDefault="00211180" w:rsidP="00212FF0">
            <w:pPr>
              <w:pStyle w:val="TableContents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 xml:space="preserve">popychanie, odpychanie, obezwładnianie, przytrzymywanie, policzkowanie, szczypanie, kopanie, duszenie, bicie otwartą ręką </w:t>
            </w:r>
            <w:r w:rsidR="00212FF0" w:rsidRPr="00E470F5">
              <w:rPr>
                <w:lang w:val="pl-PL"/>
              </w:rPr>
              <w:t>i </w:t>
            </w:r>
            <w:r w:rsidRPr="00E470F5">
              <w:rPr>
                <w:lang w:val="pl-PL"/>
              </w:rPr>
              <w:t>pięściami, bicie przedmiotami, ciskanie w kogoś przedmiotami, parzenie, polewanie substancjami żrą</w:t>
            </w:r>
            <w:r w:rsidR="00212FF0" w:rsidRPr="00E470F5">
              <w:rPr>
                <w:lang w:val="pl-PL"/>
              </w:rPr>
              <w:t xml:space="preserve">cymi, użycie broni, porzucanie </w:t>
            </w:r>
            <w:r w:rsidRPr="00E470F5">
              <w:rPr>
                <w:lang w:val="pl-PL"/>
              </w:rPr>
              <w:t>w</w:t>
            </w:r>
            <w:r w:rsidR="00212FF0" w:rsidRPr="00E470F5">
              <w:rPr>
                <w:lang w:val="pl-PL"/>
              </w:rPr>
              <w:t> </w:t>
            </w:r>
            <w:r w:rsidRPr="00E470F5">
              <w:rPr>
                <w:lang w:val="pl-PL"/>
              </w:rPr>
              <w:t>niebezpiecznej okolicy, nieudzielanie koniecznej pomocy, itp.</w:t>
            </w:r>
          </w:p>
        </w:tc>
      </w:tr>
      <w:tr w:rsidR="00464D65" w:rsidRPr="00E470F5" w14:paraId="369612BB" w14:textId="77777777" w:rsidTr="00464D65">
        <w:tc>
          <w:tcPr>
            <w:tcW w:w="226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FFE5E1" w14:textId="77777777" w:rsidR="00464D65" w:rsidRPr="00E470F5" w:rsidRDefault="00211180">
            <w:pPr>
              <w:pStyle w:val="TableHeading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PRZEMOC PSYCHICZNA- naruszanie godności ludzkiej</w:t>
            </w:r>
          </w:p>
        </w:tc>
        <w:tc>
          <w:tcPr>
            <w:tcW w:w="73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22A162" w14:textId="77777777" w:rsidR="00464D65" w:rsidRPr="00E470F5" w:rsidRDefault="00211180">
            <w:pPr>
              <w:pStyle w:val="TableContents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wyśmiewanie poglądów, religii, pochodzenia, narzucanie własnych poglądów, karanie przez odmowę uczuć, zainteresowania, szacunku, stała krytyka, wmawianie choroby psychicznej, izolacja społeczna (kontrolowanie i ograniczanie kontaktów z innymi osobami), domaganie się posłuszeństwa, ograniczanie snu i pożywienia, degradacja werbalna (wyzywanie, poniżanie, upokarzanie, zawstydzanie),stosowanie gróźb, itp.</w:t>
            </w:r>
          </w:p>
        </w:tc>
      </w:tr>
      <w:tr w:rsidR="00464D65" w:rsidRPr="00E470F5" w14:paraId="542A050F" w14:textId="77777777" w:rsidTr="00464D65">
        <w:tc>
          <w:tcPr>
            <w:tcW w:w="226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595984" w14:textId="77777777" w:rsidR="00464D65" w:rsidRDefault="00211180">
            <w:pPr>
              <w:pStyle w:val="TableHeading"/>
              <w:spacing w:line="360" w:lineRule="auto"/>
            </w:pPr>
            <w:r>
              <w:t xml:space="preserve">PRZEMOC SEKSUALNA- </w:t>
            </w:r>
            <w:proofErr w:type="spellStart"/>
            <w:r>
              <w:t>naruszanie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intymności</w:t>
            </w:r>
            <w:proofErr w:type="spellEnd"/>
          </w:p>
        </w:tc>
        <w:tc>
          <w:tcPr>
            <w:tcW w:w="73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CBDEAB" w14:textId="77777777" w:rsidR="00464D65" w:rsidRPr="00E470F5" w:rsidRDefault="00211180">
            <w:pPr>
              <w:pStyle w:val="TableContents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lastRenderedPageBreak/>
              <w:t xml:space="preserve">wymuszanie pożycia seksualnego, wymuszanie nieakceptowanych pieszczot i praktyk seksualnych, wymuszanie seksu z osobami trzecimi, sadystyczne formy współżycia seksualnego, demonstrowanie zazdrości, </w:t>
            </w:r>
            <w:r w:rsidRPr="00E470F5">
              <w:rPr>
                <w:lang w:val="pl-PL"/>
              </w:rPr>
              <w:lastRenderedPageBreak/>
              <w:t>krytyka zachowań seksualnych, itp.</w:t>
            </w:r>
          </w:p>
        </w:tc>
      </w:tr>
      <w:tr w:rsidR="00464D65" w:rsidRPr="00E470F5" w14:paraId="07CC1ACF" w14:textId="77777777" w:rsidTr="00464D65">
        <w:tc>
          <w:tcPr>
            <w:tcW w:w="226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110077" w14:textId="77777777" w:rsidR="00464D65" w:rsidRDefault="00211180">
            <w:pPr>
              <w:pStyle w:val="TableHeading"/>
              <w:spacing w:line="360" w:lineRule="auto"/>
            </w:pPr>
            <w:r>
              <w:lastRenderedPageBreak/>
              <w:t xml:space="preserve">PRZEMOC EKONOMICZNA- </w:t>
            </w:r>
            <w:proofErr w:type="spellStart"/>
            <w:r>
              <w:t>naruszanie</w:t>
            </w:r>
            <w:proofErr w:type="spellEnd"/>
            <w:r>
              <w:t xml:space="preserve"> </w:t>
            </w:r>
            <w:proofErr w:type="spellStart"/>
            <w:r>
              <w:t>własności</w:t>
            </w:r>
            <w:proofErr w:type="spellEnd"/>
          </w:p>
        </w:tc>
        <w:tc>
          <w:tcPr>
            <w:tcW w:w="73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4BC447" w14:textId="77777777" w:rsidR="00464D65" w:rsidRPr="00E470F5" w:rsidRDefault="00211180">
            <w:pPr>
              <w:pStyle w:val="TableContents"/>
              <w:spacing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odbieranie zarobionych pieniędzy, uniemożliwianie podjęcia pracy zarobkowej, nie zaspakajanie podstawowych, materialnych potrzeb rodziny, itp.</w:t>
            </w:r>
          </w:p>
          <w:p w14:paraId="23B592C3" w14:textId="77777777" w:rsidR="00464D65" w:rsidRPr="00E470F5" w:rsidRDefault="00464D65">
            <w:pPr>
              <w:pStyle w:val="TableContents"/>
              <w:spacing w:line="360" w:lineRule="auto"/>
              <w:rPr>
                <w:lang w:val="pl-PL"/>
              </w:rPr>
            </w:pPr>
          </w:p>
        </w:tc>
      </w:tr>
      <w:tr w:rsidR="00464D65" w:rsidRPr="00E470F5" w14:paraId="378D2A62" w14:textId="77777777" w:rsidTr="00464D65">
        <w:tc>
          <w:tcPr>
            <w:tcW w:w="226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D341E" w14:textId="77777777" w:rsidR="00464D65" w:rsidRPr="00E470F5" w:rsidRDefault="00464D65">
            <w:pPr>
              <w:pStyle w:val="TableHeading"/>
              <w:spacing w:line="360" w:lineRule="auto"/>
              <w:rPr>
                <w:lang w:val="pl-PL"/>
              </w:rPr>
            </w:pPr>
          </w:p>
          <w:p w14:paraId="2D35303A" w14:textId="77777777" w:rsidR="00464D65" w:rsidRDefault="00211180">
            <w:pPr>
              <w:pStyle w:val="TableHeading"/>
              <w:spacing w:line="360" w:lineRule="auto"/>
            </w:pPr>
            <w:r>
              <w:t>ZANIEDBANIE</w:t>
            </w:r>
          </w:p>
          <w:p w14:paraId="6C87E5ED" w14:textId="77777777" w:rsidR="00464D65" w:rsidRDefault="00464D65">
            <w:pPr>
              <w:pStyle w:val="TableHeading"/>
              <w:spacing w:line="360" w:lineRule="auto"/>
            </w:pPr>
          </w:p>
        </w:tc>
        <w:tc>
          <w:tcPr>
            <w:tcW w:w="73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8CB287" w14:textId="77777777" w:rsidR="00464D65" w:rsidRPr="00E470F5" w:rsidRDefault="00211180">
            <w:pPr>
              <w:pStyle w:val="Textbody"/>
              <w:spacing w:after="0"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Fizyczne, emocjonalne lub psychiczne,</w:t>
            </w:r>
          </w:p>
          <w:p w14:paraId="14A9C195" w14:textId="77777777" w:rsidR="00464D65" w:rsidRPr="00E470F5" w:rsidRDefault="00211180">
            <w:pPr>
              <w:pStyle w:val="Textbody"/>
              <w:spacing w:after="0"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pasywne – związane z zaniedbaniem działania, np. niepodanie dziecku, osobie starszej, niepełnosprawnej leków,</w:t>
            </w:r>
          </w:p>
          <w:p w14:paraId="4F74311E" w14:textId="77777777" w:rsidR="00464D65" w:rsidRPr="00E470F5" w:rsidRDefault="00211180" w:rsidP="00211180">
            <w:pPr>
              <w:pStyle w:val="Textbody"/>
              <w:spacing w:after="0" w:line="360" w:lineRule="auto"/>
              <w:rPr>
                <w:lang w:val="pl-PL"/>
              </w:rPr>
            </w:pPr>
            <w:r w:rsidRPr="00E470F5">
              <w:rPr>
                <w:lang w:val="pl-PL"/>
              </w:rPr>
              <w:t>aktywne – np. podanie niewłaściwego leku, pozostawienie osoby w zamknięciu czy bez opieki.</w:t>
            </w:r>
          </w:p>
        </w:tc>
      </w:tr>
    </w:tbl>
    <w:p w14:paraId="3D9FCD50" w14:textId="77777777" w:rsidR="00464D65" w:rsidRPr="00E470F5" w:rsidRDefault="00211180">
      <w:pPr>
        <w:pStyle w:val="Standard"/>
        <w:spacing w:line="360" w:lineRule="auto"/>
        <w:jc w:val="both"/>
        <w:rPr>
          <w:i/>
          <w:iCs/>
          <w:sz w:val="20"/>
          <w:szCs w:val="20"/>
          <w:lang w:val="pl-PL"/>
        </w:rPr>
      </w:pPr>
      <w:r w:rsidRPr="00E470F5">
        <w:rPr>
          <w:i/>
          <w:iCs/>
          <w:sz w:val="20"/>
          <w:szCs w:val="20"/>
          <w:lang w:val="pl-PL"/>
        </w:rPr>
        <w:t>Źródło: www.niebieskalinia.org</w:t>
      </w:r>
    </w:p>
    <w:p w14:paraId="36945C7E" w14:textId="77777777" w:rsidR="00464D65" w:rsidRPr="00E470F5" w:rsidRDefault="00464D65">
      <w:pPr>
        <w:pStyle w:val="Standard"/>
        <w:spacing w:line="360" w:lineRule="auto"/>
        <w:jc w:val="both"/>
        <w:rPr>
          <w:lang w:val="pl-PL"/>
        </w:rPr>
      </w:pPr>
    </w:p>
    <w:p w14:paraId="74AD0CDC" w14:textId="77777777" w:rsidR="00464D65" w:rsidRPr="00E470F5" w:rsidRDefault="0021118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u w:val="single"/>
          <w:lang w:val="pl-PL"/>
        </w:rPr>
        <w:t>W polskim ustawodawstwie znęcanie się nad rodziną jest przestępstwem</w:t>
      </w:r>
      <w:r w:rsidRPr="00E470F5">
        <w:rPr>
          <w:lang w:val="pl-PL"/>
        </w:rPr>
        <w:t xml:space="preserve">. Zgodnie z art. 207 k.k. </w:t>
      </w:r>
      <w:r w:rsidRPr="00E470F5">
        <w:rPr>
          <w:color w:val="000000"/>
          <w:lang w:val="pl-PL"/>
        </w:rPr>
        <w:t xml:space="preserve"> §  1. Kto znęca się fizycznie lub psychicznie nad osobą najbliższą lub nad inną osobą pozostającą w stałym lub przemijającym stosunku zależności od sprawcy, podlega karze pozbawienia wolności od 3 miesięcy do lat 5.</w:t>
      </w:r>
    </w:p>
    <w:p w14:paraId="2DD351E1" w14:textId="77777777" w:rsidR="00464D65" w:rsidRPr="00E470F5" w:rsidRDefault="00211180">
      <w:pPr>
        <w:pStyle w:val="Textbody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§ 1a. Kto znęca się fizycznie lub psychicznie nad osobą nieporadną ze względu na jej wiek, stan psychiczny lub fizyczny, podlega karze pozbawienia wolności od 6 miesięcy do lat 8.</w:t>
      </w:r>
    </w:p>
    <w:p w14:paraId="1EF8E541" w14:textId="77777777" w:rsidR="00464D65" w:rsidRPr="00E470F5" w:rsidRDefault="00211180">
      <w:pPr>
        <w:pStyle w:val="Textbody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§ 2. Jeżeli czyn określony w § 1 lub 1a połączony jest ze stosowaniem szczególnego okrucieństwa, sprawca podlega karze pozbawienia wolności od roku do lat 10.</w:t>
      </w:r>
    </w:p>
    <w:p w14:paraId="4D7FB126" w14:textId="77777777" w:rsidR="00464D65" w:rsidRPr="00E470F5" w:rsidRDefault="00211180">
      <w:pPr>
        <w:pStyle w:val="Textbody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§ 3. Jeżeli następstwem czynu określonego w § 1-2 jest targnięcie się pokrzywdzonego na własne życie, sprawca podlega karze pozbawienia wolności od lat 2 do 12.</w:t>
      </w:r>
    </w:p>
    <w:p w14:paraId="36BBE409" w14:textId="77777777" w:rsidR="00464D65" w:rsidRPr="00E470F5" w:rsidRDefault="00211180">
      <w:pPr>
        <w:pStyle w:val="Textbody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Przedmiotem ochrony z art. 207 k.k. jest rodzina, (prawidłowe funkcjonowanie) oraz opieka.</w:t>
      </w:r>
    </w:p>
    <w:p w14:paraId="6127EFF4" w14:textId="77777777" w:rsidR="00464D65" w:rsidRPr="00E470F5" w:rsidRDefault="0021118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 xml:space="preserve"> Znęcanie się nad rodziną ścigane jest z urzędu (a więc bez konieczności składania jakichkolwiek wniosków przez osoby pokrzywdzone), jednak ze względu na jego szczególny charakter wyrażający się m.in. w fakcie, że sprawca i ofiara pozostają w stałym kontakcie, ochrona ofiary napotyka trudności. Zjawisko przemocy w rodzinie może również przyjmować m.in. postać:</w:t>
      </w:r>
    </w:p>
    <w:p w14:paraId="542D56CE" w14:textId="77777777" w:rsidR="00464D65" w:rsidRPr="00E470F5" w:rsidRDefault="00211180" w:rsidP="00212FF0">
      <w:pPr>
        <w:pStyle w:val="Textbody"/>
        <w:numPr>
          <w:ilvl w:val="0"/>
          <w:numId w:val="8"/>
        </w:numPr>
        <w:spacing w:after="0" w:line="360" w:lineRule="auto"/>
        <w:rPr>
          <w:lang w:val="pl-PL"/>
        </w:rPr>
      </w:pPr>
      <w:r w:rsidRPr="00E470F5">
        <w:rPr>
          <w:lang w:val="pl-PL"/>
        </w:rPr>
        <w:t>naruszenia nietykalności cielesnej (art. 217 k.k.),</w:t>
      </w:r>
    </w:p>
    <w:p w14:paraId="6A67FDA4" w14:textId="77777777" w:rsidR="00464D65" w:rsidRPr="00E470F5" w:rsidRDefault="00211180" w:rsidP="00212FF0">
      <w:pPr>
        <w:pStyle w:val="Textbody"/>
        <w:numPr>
          <w:ilvl w:val="0"/>
          <w:numId w:val="8"/>
        </w:numPr>
        <w:spacing w:after="0" w:line="360" w:lineRule="auto"/>
        <w:rPr>
          <w:lang w:val="pl-PL"/>
        </w:rPr>
      </w:pPr>
      <w:r w:rsidRPr="00E470F5">
        <w:rPr>
          <w:lang w:val="pl-PL"/>
        </w:rPr>
        <w:t>naruszenia czynności narządu ciała lub rozstroju zdrowia (art. 157 k.k.)</w:t>
      </w:r>
    </w:p>
    <w:p w14:paraId="327A707E" w14:textId="77777777" w:rsidR="00464D65" w:rsidRPr="00E470F5" w:rsidRDefault="00211180" w:rsidP="00212FF0">
      <w:pPr>
        <w:pStyle w:val="Textbody"/>
        <w:numPr>
          <w:ilvl w:val="0"/>
          <w:numId w:val="8"/>
        </w:numPr>
        <w:spacing w:after="0" w:line="360" w:lineRule="auto"/>
        <w:rPr>
          <w:lang w:val="pl-PL"/>
        </w:rPr>
      </w:pPr>
      <w:r w:rsidRPr="00E470F5">
        <w:rPr>
          <w:lang w:val="pl-PL"/>
        </w:rPr>
        <w:t>groźby bezprawnej (art. 190 k.k.)</w:t>
      </w:r>
    </w:p>
    <w:p w14:paraId="1E3A6B8A" w14:textId="77777777" w:rsidR="00464D65" w:rsidRDefault="00211180" w:rsidP="00212FF0">
      <w:pPr>
        <w:pStyle w:val="Textbody"/>
        <w:numPr>
          <w:ilvl w:val="0"/>
          <w:numId w:val="8"/>
        </w:numPr>
        <w:spacing w:line="360" w:lineRule="auto"/>
      </w:pPr>
      <w:proofErr w:type="spellStart"/>
      <w:r>
        <w:t>zgwałcenia</w:t>
      </w:r>
      <w:proofErr w:type="spellEnd"/>
      <w:r>
        <w:t xml:space="preserve"> (art. 197 </w:t>
      </w:r>
      <w:proofErr w:type="spellStart"/>
      <w:r>
        <w:t>k.k.</w:t>
      </w:r>
      <w:proofErr w:type="spellEnd"/>
      <w:r>
        <w:t>)</w:t>
      </w:r>
    </w:p>
    <w:p w14:paraId="423C57D6" w14:textId="77777777" w:rsidR="00464D65" w:rsidRPr="00E470F5" w:rsidRDefault="0021118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lastRenderedPageBreak/>
        <w:t>a także inne zachowania, które są określone w Kodeksie Karnym – w zależności od konkretnej sytuacji.</w:t>
      </w:r>
    </w:p>
    <w:p w14:paraId="20028A41" w14:textId="77777777" w:rsidR="00464D65" w:rsidRPr="00E470F5" w:rsidRDefault="00211180">
      <w:pPr>
        <w:pStyle w:val="Textbody"/>
        <w:spacing w:line="360" w:lineRule="auto"/>
        <w:jc w:val="both"/>
        <w:rPr>
          <w:u w:val="single"/>
          <w:lang w:val="pl-PL"/>
        </w:rPr>
      </w:pPr>
      <w:r w:rsidRPr="00E470F5">
        <w:rPr>
          <w:u w:val="single"/>
          <w:lang w:val="pl-PL"/>
        </w:rPr>
        <w:t xml:space="preserve">Zgodnie z art. 3  Konwencji Rady Europy o Zapobieganiu i Zwalczaniu Przemocy wobec Kobiet </w:t>
      </w:r>
      <w:r w:rsidR="00212FF0" w:rsidRPr="00E470F5">
        <w:rPr>
          <w:u w:val="single"/>
          <w:lang w:val="pl-PL"/>
        </w:rPr>
        <w:t>i </w:t>
      </w:r>
      <w:r w:rsidRPr="00E470F5">
        <w:rPr>
          <w:u w:val="single"/>
          <w:lang w:val="pl-PL"/>
        </w:rPr>
        <w:t>Przemocy Domowej sporządzony w Stambule 11 maja 2011 r. (Dz. U. z 2015 r., poz. 961) definiowana</w:t>
      </w:r>
      <w:r w:rsidRPr="00E470F5">
        <w:rPr>
          <w:i/>
          <w:iCs/>
          <w:u w:val="single"/>
          <w:lang w:val="pl-PL"/>
        </w:rPr>
        <w:t xml:space="preserve"> Przemoc</w:t>
      </w:r>
      <w:r w:rsidRPr="00E470F5">
        <w:rPr>
          <w:u w:val="single"/>
          <w:lang w:val="pl-PL"/>
        </w:rPr>
        <w:t xml:space="preserve"> brzmi:</w:t>
      </w:r>
    </w:p>
    <w:p w14:paraId="1C7EAD77" w14:textId="77777777" w:rsidR="00464D65" w:rsidRPr="00E470F5" w:rsidRDefault="00211180">
      <w:pPr>
        <w:pStyle w:val="Standard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a. "przemoc wobec kobiet" rozumie się jako naruszenie praw człowieka i formę dyskryminacji kobiet i oznacza wszelkie akty przemocy ze względu na płeć, które powodują lub mogą prowadzić do fizycznej, seksualnej, psychologicznej lub ekonomicznej szkody lub cierpienia kobiet, w tym również groźby takich aktów, przymus lub arbitralne pozbawianie wolności, zarówno w życiu publicznym, jak i prywatnym,</w:t>
      </w:r>
    </w:p>
    <w:p w14:paraId="42D17D81" w14:textId="77777777" w:rsidR="00464D65" w:rsidRPr="00E470F5" w:rsidRDefault="00464D65">
      <w:pPr>
        <w:rPr>
          <w:lang w:val="pl-PL"/>
        </w:rPr>
        <w:sectPr w:rsidR="00464D65" w:rsidRPr="00E470F5" w:rsidSect="00212FF0">
          <w:footerReference w:type="default" r:id="rId8"/>
          <w:pgSz w:w="11906" w:h="16838"/>
          <w:pgMar w:top="1134" w:right="1187" w:bottom="1134" w:left="1418" w:header="708" w:footer="708" w:gutter="0"/>
          <w:pgNumType w:start="1"/>
          <w:cols w:space="708"/>
        </w:sectPr>
      </w:pPr>
    </w:p>
    <w:p w14:paraId="79C89E71" w14:textId="77777777" w:rsidR="00464D65" w:rsidRPr="00E470F5" w:rsidRDefault="00211180">
      <w:pPr>
        <w:pStyle w:val="Standard"/>
        <w:widowControl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b. "przemoc domowa" oznacza wszelkie akty przemocy fizycznej, seksualnej, psychologicznej lub ekonomicznej zdarzające się w rodzinie lub gospodarstwie domowym, lub między byłymi, lub obecnymi małżonkami, lub partnerami, niezależnie od tego, czy sprawca i ofiara dzielą lub dzielili miejsce zamieszkania, czy nie,</w:t>
      </w:r>
    </w:p>
    <w:p w14:paraId="20735A6D" w14:textId="77777777" w:rsidR="00464D65" w:rsidRPr="00E470F5" w:rsidRDefault="00464D65">
      <w:pPr>
        <w:rPr>
          <w:lang w:val="pl-PL"/>
        </w:rPr>
        <w:sectPr w:rsidR="00464D65" w:rsidRPr="00E470F5" w:rsidSect="00212FF0">
          <w:type w:val="continuous"/>
          <w:pgSz w:w="11906" w:h="16838"/>
          <w:pgMar w:top="1134" w:right="1187" w:bottom="1134" w:left="1418" w:header="708" w:footer="708" w:gutter="0"/>
          <w:cols w:space="0"/>
        </w:sectPr>
      </w:pPr>
    </w:p>
    <w:p w14:paraId="0460C75E" w14:textId="77777777" w:rsidR="00464D65" w:rsidRPr="00E470F5" w:rsidRDefault="00211180" w:rsidP="00212FF0">
      <w:pPr>
        <w:pStyle w:val="Standard"/>
        <w:widowControl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c. "płeć społeczno-kulturowa" oznacza społecznie skonstruowane role, zachowania, działania i atrybuty, które dane społeczeństwo uznaje za odpowiednie dla kobiet lub mężczyzn,</w:t>
      </w:r>
    </w:p>
    <w:p w14:paraId="0FCD045E" w14:textId="77777777" w:rsidR="00464D65" w:rsidRPr="00E470F5" w:rsidRDefault="00464D65" w:rsidP="00212FF0">
      <w:pPr>
        <w:rPr>
          <w:lang w:val="pl-PL"/>
        </w:rPr>
        <w:sectPr w:rsidR="00464D65" w:rsidRPr="00E470F5" w:rsidSect="00212FF0">
          <w:type w:val="continuous"/>
          <w:pgSz w:w="11906" w:h="16838"/>
          <w:pgMar w:top="1134" w:right="1187" w:bottom="1134" w:left="1418" w:header="708" w:footer="708" w:gutter="0"/>
          <w:cols w:space="0"/>
        </w:sectPr>
      </w:pPr>
    </w:p>
    <w:p w14:paraId="472D4BDC" w14:textId="77777777" w:rsidR="00464D65" w:rsidRPr="00E470F5" w:rsidRDefault="00211180" w:rsidP="00212FF0">
      <w:pPr>
        <w:pStyle w:val="Standard"/>
        <w:widowControl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d. "przemoc wobec kobiet ze względu na płeć" oznacza przemoc skierowaną przeciwko kobiecie ponieważ jest kobietą lub która dotyka kobiety w nieproporcjonalnie większym stopniu,</w:t>
      </w:r>
    </w:p>
    <w:p w14:paraId="2FC41C3A" w14:textId="77777777" w:rsidR="00464D65" w:rsidRPr="00E470F5" w:rsidRDefault="00464D65" w:rsidP="00212FF0">
      <w:pPr>
        <w:rPr>
          <w:lang w:val="pl-PL"/>
        </w:rPr>
        <w:sectPr w:rsidR="00464D65" w:rsidRPr="00E470F5" w:rsidSect="00212FF0">
          <w:type w:val="continuous"/>
          <w:pgSz w:w="11906" w:h="16838"/>
          <w:pgMar w:top="1134" w:right="1187" w:bottom="1134" w:left="1418" w:header="708" w:footer="708" w:gutter="0"/>
          <w:cols w:space="0"/>
        </w:sectPr>
      </w:pPr>
    </w:p>
    <w:p w14:paraId="117BA6BA" w14:textId="77777777" w:rsidR="00464D65" w:rsidRPr="00E470F5" w:rsidRDefault="00211180" w:rsidP="00212FF0">
      <w:pPr>
        <w:pStyle w:val="Standard"/>
        <w:widowControl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e. "ofiara" oznacza każdą osobę fizyczną, której dotyczą zachowania wymienione w punkcie a i b,</w:t>
      </w:r>
    </w:p>
    <w:p w14:paraId="4FB7F640" w14:textId="77777777" w:rsidR="00464D65" w:rsidRPr="00E470F5" w:rsidRDefault="00464D65" w:rsidP="00212FF0">
      <w:pPr>
        <w:rPr>
          <w:lang w:val="pl-PL"/>
        </w:rPr>
        <w:sectPr w:rsidR="00464D65" w:rsidRPr="00E470F5" w:rsidSect="00212FF0">
          <w:type w:val="continuous"/>
          <w:pgSz w:w="11906" w:h="16838"/>
          <w:pgMar w:top="1134" w:right="1187" w:bottom="1134" w:left="1418" w:header="708" w:footer="708" w:gutter="0"/>
          <w:cols w:space="0"/>
        </w:sectPr>
      </w:pPr>
    </w:p>
    <w:p w14:paraId="5F6ED66E" w14:textId="77777777" w:rsidR="00464D65" w:rsidRPr="00E470F5" w:rsidRDefault="00211180" w:rsidP="00212FF0">
      <w:pPr>
        <w:pStyle w:val="Standard"/>
        <w:widowControl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f. "kobiety" oznacza również dziewczęta poniżej osiemnastego roku życia.</w:t>
      </w:r>
    </w:p>
    <w:p w14:paraId="3A252A5B" w14:textId="77777777" w:rsidR="00464D65" w:rsidRPr="00E470F5" w:rsidRDefault="00464D65" w:rsidP="00212FF0">
      <w:pPr>
        <w:rPr>
          <w:lang w:val="pl-PL"/>
        </w:rPr>
        <w:sectPr w:rsidR="00464D65" w:rsidRPr="00E470F5" w:rsidSect="00212FF0">
          <w:type w:val="continuous"/>
          <w:pgSz w:w="11906" w:h="16838"/>
          <w:pgMar w:top="1134" w:right="1187" w:bottom="1134" w:left="1418" w:header="708" w:footer="708" w:gutter="0"/>
          <w:cols w:space="0"/>
        </w:sectPr>
      </w:pPr>
    </w:p>
    <w:p w14:paraId="3ED6AA38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ab/>
        <w:t>Niezbędne jest zatem podejmowanie planowych działań zaradczych w celu zapobiegania i zwalczania przemocy w rodzinie, działań wpisanych w tworzenie i rozwijanie spójnego systemu przeciwdziałania przemocy w rodzinie.</w:t>
      </w:r>
    </w:p>
    <w:p w14:paraId="4C4CF2EC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ab/>
        <w:t>Program Przeciwdziałania Przemocy w Rodzinie oraz Ochrony Ofiar Przemocy w Rodzinie ma charakter długofalowy. Program zakłada podejmowanie kompleksowych działań skierowanych zarówno na profilaktykę przeciwdziałania przemocy, jak również na ochronę ofiar przemocy i edukację sprawców stosujących przemoc w rodzinie. Działania Programu obejmują lata 2021-2025. W miarę potrzeb i sytuacji społecznej zadania Programu mogą ulegać zmianom i udoskonaleniom.</w:t>
      </w:r>
    </w:p>
    <w:p w14:paraId="3F1013A3" w14:textId="77777777" w:rsidR="00211180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</w:p>
    <w:p w14:paraId="2EC51546" w14:textId="77777777" w:rsidR="00E470F5" w:rsidRDefault="00E470F5" w:rsidP="00212FF0">
      <w:pPr>
        <w:pStyle w:val="Textbody"/>
        <w:spacing w:line="360" w:lineRule="auto"/>
        <w:jc w:val="both"/>
        <w:rPr>
          <w:b/>
          <w:bCs/>
          <w:lang w:val="pl-PL"/>
        </w:rPr>
      </w:pPr>
    </w:p>
    <w:p w14:paraId="4B925992" w14:textId="77777777" w:rsidR="00E470F5" w:rsidRDefault="00E470F5" w:rsidP="00212FF0">
      <w:pPr>
        <w:pStyle w:val="Textbody"/>
        <w:spacing w:line="360" w:lineRule="auto"/>
        <w:jc w:val="both"/>
        <w:rPr>
          <w:b/>
          <w:bCs/>
          <w:lang w:val="pl-PL"/>
        </w:rPr>
      </w:pPr>
    </w:p>
    <w:p w14:paraId="64CBD604" w14:textId="77777777" w:rsidR="00E470F5" w:rsidRDefault="00E470F5" w:rsidP="00212FF0">
      <w:pPr>
        <w:pStyle w:val="Textbody"/>
        <w:spacing w:line="360" w:lineRule="auto"/>
        <w:jc w:val="both"/>
        <w:rPr>
          <w:b/>
          <w:bCs/>
          <w:lang w:val="pl-PL"/>
        </w:rPr>
      </w:pPr>
    </w:p>
    <w:p w14:paraId="66CE2E20" w14:textId="4883010B" w:rsidR="00464D65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lastRenderedPageBreak/>
        <w:t>I. Analiza problemów społecznych na terenie Gminy Mrągowo.</w:t>
      </w:r>
    </w:p>
    <w:p w14:paraId="0ECC80A2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color w:val="000000"/>
          <w:lang w:val="pl-PL"/>
        </w:rPr>
      </w:pPr>
      <w:r w:rsidRPr="00E470F5">
        <w:rPr>
          <w:b/>
          <w:bCs/>
          <w:color w:val="000000"/>
          <w:lang w:val="pl-PL"/>
        </w:rPr>
        <w:t>Stopa bezrobocia</w:t>
      </w:r>
    </w:p>
    <w:p w14:paraId="566F75C1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 xml:space="preserve">Dla celów analitycznych porównano stopę bezrobocia na koniec grudnia w kolejnych latach. Według danych GUS stopa bezrobocia w końcu grudnia 2019 roku wynosiła: w powiecie mrągowskim 9,9 %, w województwie warmińsko- mazurskim 9 %, natomiast w kraju 5,2 %. </w:t>
      </w:r>
      <w:r w:rsidRPr="00E470F5">
        <w:rPr>
          <w:lang w:val="pl-PL"/>
        </w:rPr>
        <w:br/>
        <w:t>W stosunku do analogicznego okresu 2018 roku stopa bezrobocia w powiecie mrągowskim wynosiła 11,1 %, w województwie warmińsko- mazurskim 10,4 % w kraju wynosiła 5,8 %.</w:t>
      </w:r>
    </w:p>
    <w:p w14:paraId="0D056214" w14:textId="77777777" w:rsidR="00464D65" w:rsidRPr="00E470F5" w:rsidRDefault="00464D65" w:rsidP="00212FF0">
      <w:pPr>
        <w:pStyle w:val="Standard"/>
        <w:spacing w:line="360" w:lineRule="auto"/>
        <w:jc w:val="both"/>
        <w:rPr>
          <w:rFonts w:eastAsia="Calibri"/>
          <w:b/>
          <w:bCs/>
          <w:color w:val="1F4E79"/>
          <w:lang w:val="pl-PL"/>
        </w:rPr>
      </w:pPr>
    </w:p>
    <w:p w14:paraId="22906180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Calibri"/>
          <w:b/>
          <w:bCs/>
          <w:color w:val="000000"/>
          <w:lang w:val="pl-PL"/>
        </w:rPr>
      </w:pPr>
      <w:r w:rsidRPr="00E470F5">
        <w:rPr>
          <w:rFonts w:eastAsia="Calibri"/>
          <w:b/>
          <w:bCs/>
          <w:color w:val="000000"/>
          <w:lang w:val="pl-PL"/>
        </w:rPr>
        <w:t>Dane statystyczne dotyczące stopy bezrobocia – grudzień</w:t>
      </w:r>
    </w:p>
    <w:tbl>
      <w:tblPr>
        <w:tblW w:w="6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1639"/>
        <w:gridCol w:w="1825"/>
      </w:tblGrid>
      <w:tr w:rsidR="00464D65" w14:paraId="3C6B36B1" w14:textId="77777777" w:rsidTr="00464D65">
        <w:tc>
          <w:tcPr>
            <w:tcW w:w="2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2E0" w14:textId="77777777" w:rsidR="00464D65" w:rsidRPr="00E470F5" w:rsidRDefault="00464D65" w:rsidP="00212FF0">
            <w:pPr>
              <w:pStyle w:val="Standard"/>
              <w:spacing w:line="360" w:lineRule="auto"/>
              <w:jc w:val="both"/>
              <w:rPr>
                <w:rFonts w:eastAsia="Calibri"/>
                <w:b/>
                <w:sz w:val="16"/>
                <w:szCs w:val="16"/>
                <w:lang w:val="pl-PL"/>
              </w:rPr>
            </w:pPr>
          </w:p>
          <w:p w14:paraId="4BBBA7C4" w14:textId="77777777" w:rsidR="00464D65" w:rsidRDefault="00211180" w:rsidP="00212FF0">
            <w:pPr>
              <w:pStyle w:val="Standard"/>
              <w:spacing w:line="360" w:lineRule="auto"/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Wyszczególnienie</w:t>
            </w:r>
            <w:proofErr w:type="spellEnd"/>
          </w:p>
        </w:tc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379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9CC7107" w14:textId="77777777" w:rsidR="00464D65" w:rsidRDefault="00211180" w:rsidP="00212FF0">
            <w:pPr>
              <w:pStyle w:val="Standard"/>
              <w:spacing w:line="360" w:lineRule="auto"/>
              <w:jc w:val="center"/>
            </w:pPr>
            <w:proofErr w:type="spellStart"/>
            <w:r>
              <w:rPr>
                <w:rFonts w:eastAsia="Calibri"/>
                <w:b/>
              </w:rPr>
              <w:t>Rok</w:t>
            </w:r>
            <w:proofErr w:type="spellEnd"/>
            <w:r>
              <w:rPr>
                <w:rFonts w:eastAsia="Calibri"/>
                <w:b/>
              </w:rPr>
              <w:t xml:space="preserve">  2018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EDFD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6ED196" w14:textId="77777777" w:rsidR="00464D65" w:rsidRDefault="00211180" w:rsidP="00212FF0">
            <w:pPr>
              <w:pStyle w:val="Standard"/>
              <w:spacing w:line="360" w:lineRule="auto"/>
              <w:jc w:val="center"/>
            </w:pPr>
            <w:proofErr w:type="spellStart"/>
            <w:r>
              <w:rPr>
                <w:rFonts w:eastAsia="Calibri"/>
                <w:b/>
              </w:rPr>
              <w:t>Rok</w:t>
            </w:r>
            <w:proofErr w:type="spellEnd"/>
            <w:r>
              <w:rPr>
                <w:rFonts w:eastAsia="Calibri"/>
                <w:b/>
              </w:rPr>
              <w:t xml:space="preserve"> 2019</w:t>
            </w:r>
          </w:p>
        </w:tc>
      </w:tr>
      <w:tr w:rsidR="00464D65" w14:paraId="330A5E7F" w14:textId="77777777" w:rsidTr="00464D65">
        <w:trPr>
          <w:trHeight w:val="853"/>
        </w:trPr>
        <w:tc>
          <w:tcPr>
            <w:tcW w:w="2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FDE9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A2DD24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Polska</w:t>
            </w:r>
            <w:proofErr w:type="spellEnd"/>
          </w:p>
          <w:p w14:paraId="500A6D8B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419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52F529DF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5,8 %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33D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1354B0AB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5,5 %</w:t>
            </w:r>
          </w:p>
        </w:tc>
      </w:tr>
      <w:tr w:rsidR="00464D65" w14:paraId="61FFA111" w14:textId="77777777" w:rsidTr="00464D65">
        <w:tc>
          <w:tcPr>
            <w:tcW w:w="2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07D4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DB113C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Warmińsko-Mazurskie</w:t>
            </w:r>
            <w:proofErr w:type="spellEnd"/>
          </w:p>
          <w:p w14:paraId="5D4F8E6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1314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79E6B90F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10,4 %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69A4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451F6F5A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9 %</w:t>
            </w:r>
          </w:p>
        </w:tc>
      </w:tr>
      <w:tr w:rsidR="00464D65" w14:paraId="0D7F8C6F" w14:textId="77777777" w:rsidTr="00464D65">
        <w:tc>
          <w:tcPr>
            <w:tcW w:w="2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ED0F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4DD10CD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Powiat </w:t>
            </w:r>
            <w:proofErr w:type="spellStart"/>
            <w:r>
              <w:rPr>
                <w:rFonts w:eastAsia="Calibri"/>
                <w:b/>
              </w:rPr>
              <w:t>Mrągowski</w:t>
            </w:r>
            <w:proofErr w:type="spellEnd"/>
          </w:p>
          <w:p w14:paraId="2FDA2C5D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C5D9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6686FC68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11,1 %</w:t>
            </w:r>
          </w:p>
        </w:tc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152B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5CCF0855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9,9 %</w:t>
            </w:r>
          </w:p>
        </w:tc>
      </w:tr>
    </w:tbl>
    <w:p w14:paraId="713B32D9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Calibri"/>
          <w:i/>
          <w:sz w:val="20"/>
          <w:szCs w:val="20"/>
          <w:lang w:val="pl-PL"/>
        </w:rPr>
      </w:pPr>
      <w:r w:rsidRPr="00E470F5">
        <w:rPr>
          <w:rFonts w:eastAsia="Calibri"/>
          <w:i/>
          <w:sz w:val="20"/>
          <w:szCs w:val="20"/>
          <w:lang w:val="pl-PL"/>
        </w:rPr>
        <w:t>Źródło: Powiatowy Urząd Pracy w Mrągowie</w:t>
      </w:r>
    </w:p>
    <w:p w14:paraId="071A9556" w14:textId="77777777" w:rsidR="00464D65" w:rsidRPr="00E470F5" w:rsidRDefault="00464D65" w:rsidP="00212FF0">
      <w:pPr>
        <w:pStyle w:val="Standard"/>
        <w:spacing w:line="360" w:lineRule="auto"/>
        <w:jc w:val="both"/>
        <w:rPr>
          <w:rFonts w:eastAsia="Calibri"/>
          <w:b/>
          <w:color w:val="1F4E79"/>
          <w:lang w:val="pl-PL"/>
        </w:rPr>
      </w:pPr>
    </w:p>
    <w:p w14:paraId="21DFCA4D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Calibri"/>
          <w:b/>
          <w:color w:val="000000"/>
          <w:lang w:val="pl-PL"/>
        </w:rPr>
      </w:pPr>
      <w:r w:rsidRPr="00E470F5">
        <w:rPr>
          <w:rFonts w:eastAsia="Calibri"/>
          <w:b/>
          <w:color w:val="000000"/>
          <w:lang w:val="pl-PL"/>
        </w:rPr>
        <w:t>Bezrobocie w Gminie Mrągowo  na dzień 31 grudnia</w:t>
      </w:r>
    </w:p>
    <w:tbl>
      <w:tblPr>
        <w:tblW w:w="9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1166"/>
        <w:gridCol w:w="988"/>
        <w:gridCol w:w="1148"/>
        <w:gridCol w:w="1404"/>
        <w:gridCol w:w="1181"/>
        <w:gridCol w:w="1439"/>
        <w:gridCol w:w="1063"/>
      </w:tblGrid>
      <w:tr w:rsidR="00464D65" w14:paraId="1D934BAC" w14:textId="77777777" w:rsidTr="00464D65">
        <w:tc>
          <w:tcPr>
            <w:tcW w:w="8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BF72" w14:textId="77777777" w:rsidR="00464D65" w:rsidRPr="00E470F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  <w:lang w:val="pl-PL"/>
              </w:rPr>
            </w:pPr>
          </w:p>
          <w:p w14:paraId="179D393B" w14:textId="77777777" w:rsidR="00464D65" w:rsidRPr="00E470F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  <w:lang w:val="pl-PL"/>
              </w:rPr>
            </w:pPr>
          </w:p>
          <w:p w14:paraId="05A9447C" w14:textId="77777777" w:rsidR="00464D65" w:rsidRPr="00E470F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  <w:lang w:val="pl-PL"/>
              </w:rPr>
            </w:pPr>
          </w:p>
          <w:p w14:paraId="49B4F76D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16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FB25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  <w:p w14:paraId="0EA39F86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  <w:p w14:paraId="362B8C6E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  <w:p w14:paraId="3FB72D0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Gmina</w:t>
            </w:r>
            <w:proofErr w:type="spellEnd"/>
          </w:p>
          <w:p w14:paraId="71465F6B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Wiejska</w:t>
            </w:r>
            <w:proofErr w:type="spellEnd"/>
          </w:p>
          <w:p w14:paraId="33C786D4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Mrągowo</w:t>
            </w:r>
            <w:proofErr w:type="spellEnd"/>
          </w:p>
        </w:tc>
        <w:tc>
          <w:tcPr>
            <w:tcW w:w="722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4FB5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  <w:p w14:paraId="09DA7A52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Zarejestrowani</w:t>
            </w:r>
            <w:proofErr w:type="spellEnd"/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bezrobotni</w:t>
            </w:r>
            <w:proofErr w:type="spellEnd"/>
          </w:p>
        </w:tc>
      </w:tr>
      <w:tr w:rsidR="00464D65" w14:paraId="2F8B3DC0" w14:textId="77777777" w:rsidTr="00464D65">
        <w:tc>
          <w:tcPr>
            <w:tcW w:w="84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BB95" w14:textId="77777777" w:rsidR="00464D65" w:rsidRDefault="00464D65" w:rsidP="00212FF0"/>
        </w:tc>
        <w:tc>
          <w:tcPr>
            <w:tcW w:w="116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2284" w14:textId="77777777" w:rsidR="00464D65" w:rsidRDefault="00464D65" w:rsidP="00212FF0"/>
        </w:tc>
        <w:tc>
          <w:tcPr>
            <w:tcW w:w="9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DE32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6D3FF8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Razem</w:t>
            </w:r>
            <w:proofErr w:type="spellEnd"/>
          </w:p>
        </w:tc>
        <w:tc>
          <w:tcPr>
            <w:tcW w:w="623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B72" w14:textId="77777777" w:rsidR="00464D65" w:rsidRDefault="00464D65" w:rsidP="00212FF0">
            <w:pPr>
              <w:pStyle w:val="Standard"/>
              <w:spacing w:line="360" w:lineRule="auto"/>
              <w:ind w:right="-249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  <w:p w14:paraId="0A0CFE7A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w 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tym</w:t>
            </w:r>
            <w:proofErr w:type="spellEnd"/>
          </w:p>
        </w:tc>
      </w:tr>
      <w:tr w:rsidR="00464D65" w14:paraId="285A947C" w14:textId="77777777" w:rsidTr="00464D65">
        <w:tc>
          <w:tcPr>
            <w:tcW w:w="84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C7C5" w14:textId="77777777" w:rsidR="00464D65" w:rsidRDefault="00464D65" w:rsidP="00212FF0"/>
        </w:tc>
        <w:tc>
          <w:tcPr>
            <w:tcW w:w="116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7BF3" w14:textId="77777777" w:rsidR="00464D65" w:rsidRDefault="00464D65" w:rsidP="00212FF0"/>
        </w:tc>
        <w:tc>
          <w:tcPr>
            <w:tcW w:w="9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F9A3" w14:textId="77777777" w:rsidR="00464D65" w:rsidRDefault="00464D65" w:rsidP="00212FF0"/>
        </w:tc>
        <w:tc>
          <w:tcPr>
            <w:tcW w:w="1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AC5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1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1EA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bezrobotni</w:t>
            </w:r>
            <w:proofErr w:type="spellEnd"/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 do</w:t>
            </w:r>
          </w:p>
          <w:p w14:paraId="3E7DACD4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25/30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roku</w:t>
            </w:r>
            <w:proofErr w:type="spellEnd"/>
          </w:p>
          <w:p w14:paraId="765C0D4A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życia</w:t>
            </w:r>
            <w:proofErr w:type="spellEnd"/>
          </w:p>
          <w:p w14:paraId="4476CCA3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73B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powyżej</w:t>
            </w:r>
            <w:proofErr w:type="spellEnd"/>
          </w:p>
          <w:p w14:paraId="2C84050D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roku</w:t>
            </w:r>
            <w:proofErr w:type="spellEnd"/>
          </w:p>
          <w:p w14:paraId="5FC27C97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życia</w:t>
            </w:r>
            <w:proofErr w:type="spellEnd"/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A7E3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długotrwale</w:t>
            </w:r>
            <w:proofErr w:type="spellEnd"/>
          </w:p>
          <w:p w14:paraId="095F930C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bezrobotni</w:t>
            </w:r>
            <w:proofErr w:type="spellEnd"/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F632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prawem</w:t>
            </w:r>
            <w:proofErr w:type="spellEnd"/>
          </w:p>
          <w:p w14:paraId="3129B6E7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  <w:sz w:val="22"/>
                <w:szCs w:val="22"/>
              </w:rPr>
            </w:pPr>
            <w:r>
              <w:rPr>
                <w:rFonts w:eastAsia="Calibri"/>
                <w:b/>
                <w:color w:val="1F4E79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eastAsia="Calibri"/>
                <w:b/>
                <w:color w:val="1F4E79"/>
                <w:sz w:val="22"/>
                <w:szCs w:val="22"/>
              </w:rPr>
              <w:t>zasiłku</w:t>
            </w:r>
            <w:proofErr w:type="spellEnd"/>
          </w:p>
        </w:tc>
      </w:tr>
      <w:tr w:rsidR="00464D65" w14:paraId="12924A29" w14:textId="77777777" w:rsidTr="00464D65">
        <w:tc>
          <w:tcPr>
            <w:tcW w:w="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2759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1895540E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</w:rPr>
            </w:pPr>
            <w:r>
              <w:rPr>
                <w:rFonts w:eastAsia="Calibri"/>
                <w:b/>
                <w:color w:val="1F4E79"/>
              </w:rPr>
              <w:t>2018</w:t>
            </w:r>
          </w:p>
        </w:tc>
        <w:tc>
          <w:tcPr>
            <w:tcW w:w="116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64F1" w14:textId="77777777" w:rsidR="00464D65" w:rsidRDefault="00464D65" w:rsidP="00212FF0"/>
        </w:tc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52CE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7C44A03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277</w:t>
            </w:r>
          </w:p>
        </w:tc>
        <w:tc>
          <w:tcPr>
            <w:tcW w:w="1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8590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148AD8A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60F2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3C84F031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48/84</w:t>
            </w: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E3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29CD6833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43AB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0BE7DA7B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4E9D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3E95C423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464D65" w14:paraId="4302372A" w14:textId="77777777" w:rsidTr="00464D65">
        <w:tc>
          <w:tcPr>
            <w:tcW w:w="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B966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085C41DE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  <w:b/>
                <w:color w:val="1F4E79"/>
              </w:rPr>
            </w:pPr>
            <w:r>
              <w:rPr>
                <w:rFonts w:eastAsia="Calibri"/>
                <w:b/>
                <w:color w:val="1F4E79"/>
              </w:rPr>
              <w:t>2019</w:t>
            </w:r>
          </w:p>
        </w:tc>
        <w:tc>
          <w:tcPr>
            <w:tcW w:w="116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A3E2" w14:textId="77777777" w:rsidR="00464D65" w:rsidRDefault="00464D65" w:rsidP="00212FF0"/>
        </w:tc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04D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08C0BF77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</w:t>
            </w:r>
          </w:p>
        </w:tc>
        <w:tc>
          <w:tcPr>
            <w:tcW w:w="1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DD51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28A06942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D3FB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7ABB1733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37/58</w:t>
            </w:r>
          </w:p>
        </w:tc>
        <w:tc>
          <w:tcPr>
            <w:tcW w:w="1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099E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295BE99C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DF36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0308F6C8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1A2C" w14:textId="77777777" w:rsidR="00464D65" w:rsidRDefault="00464D65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</w:p>
          <w:p w14:paraId="5B28B059" w14:textId="77777777" w:rsidR="00464D65" w:rsidRDefault="00211180" w:rsidP="00212FF0">
            <w:pPr>
              <w:pStyle w:val="Standard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</w:tbl>
    <w:p w14:paraId="470B25F1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Calibri"/>
          <w:i/>
          <w:color w:val="000000"/>
          <w:sz w:val="20"/>
          <w:szCs w:val="20"/>
          <w:lang w:val="pl-PL"/>
        </w:rPr>
      </w:pPr>
      <w:r w:rsidRPr="00E470F5">
        <w:rPr>
          <w:rFonts w:eastAsia="Calibri"/>
          <w:i/>
          <w:color w:val="000000"/>
          <w:sz w:val="20"/>
          <w:szCs w:val="20"/>
          <w:lang w:val="pl-PL"/>
        </w:rPr>
        <w:t>Źródło: Powiatowy Urząd Pracy w Mrągowie</w:t>
      </w:r>
    </w:p>
    <w:p w14:paraId="11BB66AB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rFonts w:eastAsia="Times New Roman"/>
          <w:lang w:val="pl-PL" w:eastAsia="pl-PL"/>
        </w:rPr>
        <w:lastRenderedPageBreak/>
        <w:t>Gmina wiejska Mrągowo - na koniec 2019 roku liczba zarejestrowanych bezrobotnych wynosiła 227 osób i stanowiła 12,9% zarejestrowanych w powiecie. W stosunku do analogicznego okresu 2018 roku udział bezrobotnych zmniejszył się o 1,1%. Udział zarejestrowanych kobiet w stosunku do 2018 roku zmniejszył się aż o 1,9% (na koniec 2019 roku liczba kobiet wynosiła 105 - 12% kobiet w powiecie).</w:t>
      </w:r>
    </w:p>
    <w:p w14:paraId="5D5E78F9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Times New Roman"/>
          <w:lang w:val="pl-PL" w:eastAsia="pl-PL"/>
        </w:rPr>
      </w:pPr>
      <w:r w:rsidRPr="00E470F5">
        <w:rPr>
          <w:rFonts w:eastAsia="Times New Roman"/>
          <w:lang w:val="pl-PL" w:eastAsia="pl-PL"/>
        </w:rPr>
        <w:t>Odsetek bezrobotnych posiadających prawo do zasiłku na koniec 2019 roku wynosił 7,7% bezrobotnych z prawem do zasiłku w powiecie (33 osoby) i był znacznie mniejszy od analogicznego okresu 2018 roku, bo o 5,9 %.</w:t>
      </w:r>
    </w:p>
    <w:p w14:paraId="0C53D3E8" w14:textId="77777777" w:rsidR="00464D65" w:rsidRPr="00E470F5" w:rsidRDefault="00211180" w:rsidP="00212FF0">
      <w:pPr>
        <w:pStyle w:val="Standard"/>
        <w:spacing w:line="360" w:lineRule="auto"/>
        <w:jc w:val="both"/>
        <w:rPr>
          <w:rFonts w:eastAsia="Times New Roman"/>
          <w:lang w:val="pl-PL" w:eastAsia="pl-PL"/>
        </w:rPr>
      </w:pPr>
      <w:r w:rsidRPr="00E470F5">
        <w:rPr>
          <w:rFonts w:eastAsia="Times New Roman"/>
          <w:lang w:val="pl-PL" w:eastAsia="pl-PL"/>
        </w:rPr>
        <w:t>W gminie wiejskiej Mrągowo z ogółu zarejestrowanych 179 osób posiadało status bezrobotnych w szczególnej sytuacji na rynku pracy (12,7% w tej grupie w powiecie).</w:t>
      </w:r>
    </w:p>
    <w:p w14:paraId="06F530E5" w14:textId="77777777" w:rsidR="00464D65" w:rsidRPr="00E470F5" w:rsidRDefault="00464D65" w:rsidP="00212FF0">
      <w:pPr>
        <w:pStyle w:val="Standard"/>
        <w:spacing w:line="360" w:lineRule="auto"/>
        <w:jc w:val="both"/>
        <w:rPr>
          <w:rFonts w:eastAsia="Times New Roman"/>
          <w:lang w:val="pl-PL" w:eastAsia="pl-PL"/>
        </w:rPr>
      </w:pPr>
    </w:p>
    <w:p w14:paraId="07616ADB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 xml:space="preserve">Z danych udostępnionych za rok 2019  przez Komendę Powiatową Policji w Mrągowie </w:t>
      </w:r>
      <w:r>
        <w:rPr>
          <w:rFonts w:eastAsia="Times New Roman" w:cs="Times New Roman"/>
          <w:color w:val="000000"/>
          <w:lang w:val="pl-PL" w:eastAsia="pl-PL" w:bidi="ar-SA"/>
        </w:rPr>
        <w:t>wynika,   procedurę „Niebieskie Karty”.</w:t>
      </w: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3210"/>
        <w:gridCol w:w="3225"/>
      </w:tblGrid>
      <w:tr w:rsidR="00464D65" w14:paraId="6B6725F6" w14:textId="77777777" w:rsidTr="00464D6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06BC" w14:textId="77777777" w:rsidR="00464D65" w:rsidRDefault="00211180" w:rsidP="00212FF0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zakres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problemu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3676" w14:textId="77777777" w:rsidR="00464D65" w:rsidRDefault="00211180" w:rsidP="00212FF0">
            <w:pPr>
              <w:pStyle w:val="Standard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płeć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1061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liczba</w:t>
            </w:r>
            <w:proofErr w:type="spellEnd"/>
          </w:p>
        </w:tc>
      </w:tr>
      <w:tr w:rsidR="00464D65" w14:paraId="3A29EFBB" w14:textId="77777777" w:rsidTr="00464D6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4E91" w14:textId="77777777" w:rsidR="00464D65" w:rsidRPr="00E470F5" w:rsidRDefault="00211180" w:rsidP="0021118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>liczba ofiar przemocy domowej, w tym: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08C8" w14:textId="77777777" w:rsidR="00464D65" w:rsidRPr="00E470F5" w:rsidRDefault="00211180" w:rsidP="00212FF0">
            <w:pPr>
              <w:pStyle w:val="Standard"/>
              <w:rPr>
                <w:color w:val="000000"/>
                <w:lang w:val="pl-PL"/>
              </w:rPr>
            </w:pPr>
            <w:r w:rsidRPr="00E470F5">
              <w:rPr>
                <w:color w:val="000000"/>
                <w:lang w:val="pl-PL"/>
              </w:rPr>
              <w:t xml:space="preserve">  kobiety</w:t>
            </w:r>
          </w:p>
          <w:p w14:paraId="576CE773" w14:textId="77777777" w:rsidR="00464D65" w:rsidRPr="00E470F5" w:rsidRDefault="00211180" w:rsidP="00212FF0">
            <w:pPr>
              <w:pStyle w:val="Standard"/>
              <w:rPr>
                <w:color w:val="000000"/>
                <w:lang w:val="pl-PL"/>
              </w:rPr>
            </w:pPr>
            <w:r w:rsidRPr="00E470F5">
              <w:rPr>
                <w:color w:val="000000"/>
                <w:lang w:val="pl-PL"/>
              </w:rPr>
              <w:t xml:space="preserve">  </w:t>
            </w:r>
            <w:proofErr w:type="spellStart"/>
            <w:r w:rsidRPr="00E470F5">
              <w:rPr>
                <w:color w:val="000000"/>
                <w:lang w:val="pl-PL"/>
              </w:rPr>
              <w:t>meżczyźni</w:t>
            </w:r>
            <w:proofErr w:type="spellEnd"/>
          </w:p>
          <w:p w14:paraId="07F81E4B" w14:textId="77777777" w:rsidR="00464D65" w:rsidRPr="00E470F5" w:rsidRDefault="00211180" w:rsidP="00212FF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 xml:space="preserve">  małoletni:</w:t>
            </w:r>
          </w:p>
          <w:p w14:paraId="54AECBDB" w14:textId="77777777" w:rsidR="00464D65" w:rsidRPr="00E470F5" w:rsidRDefault="00211180" w:rsidP="00212FF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 xml:space="preserve">  dziewczęta</w:t>
            </w:r>
          </w:p>
          <w:p w14:paraId="50CF7BA1" w14:textId="77777777" w:rsidR="00464D65" w:rsidRPr="00E470F5" w:rsidRDefault="00211180" w:rsidP="00212FF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 xml:space="preserve">  chłopcy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BEFB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11</w:t>
            </w:r>
          </w:p>
          <w:p w14:paraId="5D9987D0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  <w:p w14:paraId="65FC0E3A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5</w:t>
            </w:r>
          </w:p>
          <w:p w14:paraId="11BAB4D8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  <w:p w14:paraId="42B879EA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3</w:t>
            </w:r>
          </w:p>
        </w:tc>
      </w:tr>
      <w:tr w:rsidR="00464D65" w14:paraId="6CA60B76" w14:textId="77777777" w:rsidTr="00464D6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BE15" w14:textId="77777777" w:rsidR="00464D65" w:rsidRDefault="00211180" w:rsidP="00212FF0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liczba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sprawców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przemocy </w:t>
            </w:r>
            <w:proofErr w:type="spellStart"/>
            <w:r>
              <w:rPr>
                <w:rFonts w:eastAsia="Times New Roman" w:cs="Times New Roman"/>
                <w:color w:val="000000"/>
              </w:rPr>
              <w:t>domowej</w:t>
            </w:r>
            <w:proofErr w:type="spellEnd"/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3412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kobiety</w:t>
            </w:r>
            <w:proofErr w:type="spellEnd"/>
          </w:p>
          <w:p w14:paraId="16ED8DE7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mężczyźni</w:t>
            </w:r>
            <w:proofErr w:type="spellEnd"/>
          </w:p>
          <w:p w14:paraId="32699808" w14:textId="77777777" w:rsidR="00464D65" w:rsidRDefault="00211180" w:rsidP="00212FF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nieletni</w:t>
            </w:r>
            <w:proofErr w:type="spellEnd"/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3ED4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  <w:p w14:paraId="76490F46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12</w:t>
            </w:r>
          </w:p>
          <w:p w14:paraId="6BDBDC79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</w:tc>
      </w:tr>
      <w:tr w:rsidR="00464D65" w14:paraId="1AC16091" w14:textId="77777777" w:rsidTr="00464D6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914C" w14:textId="77777777" w:rsidR="00464D65" w:rsidRPr="00E470F5" w:rsidRDefault="00211180" w:rsidP="00212FF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>liczba osób stosujących przemoc domową, doprowadzonych do policyjnych pomieszczeń dla osób zatrzymanych w celu wytrzeźwienia: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EBF3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 w:rsidRPr="00E470F5">
              <w:rPr>
                <w:color w:val="000000"/>
                <w:lang w:val="pl-PL"/>
              </w:rPr>
              <w:t xml:space="preserve">  </w:t>
            </w:r>
            <w:proofErr w:type="spellStart"/>
            <w:r>
              <w:rPr>
                <w:color w:val="000000"/>
              </w:rPr>
              <w:t>kobiety</w:t>
            </w:r>
            <w:proofErr w:type="spellEnd"/>
          </w:p>
          <w:p w14:paraId="3FD48CDD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męzczyźni</w:t>
            </w:r>
            <w:proofErr w:type="spellEnd"/>
          </w:p>
          <w:p w14:paraId="582CCDFB" w14:textId="77777777" w:rsidR="00464D65" w:rsidRDefault="00211180" w:rsidP="00212FF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dzieci</w:t>
            </w:r>
            <w:proofErr w:type="spellEnd"/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6EBE7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  <w:p w14:paraId="3AF4CEF7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  <w:p w14:paraId="5CB4AF99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</w:tc>
      </w:tr>
      <w:tr w:rsidR="00464D65" w14:paraId="447F0C82" w14:textId="77777777" w:rsidTr="00464D6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684E" w14:textId="77777777" w:rsidR="00464D65" w:rsidRPr="00E470F5" w:rsidRDefault="00211180" w:rsidP="00211180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E470F5">
              <w:rPr>
                <w:rFonts w:eastAsia="Times New Roman" w:cs="Times New Roman"/>
                <w:color w:val="000000"/>
                <w:lang w:val="pl-PL"/>
              </w:rPr>
              <w:t>liczba osób zatrzymanych, wobec których istnieje podejrzenie, że stosują przemoc w rodzinie: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32B4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 w:rsidRPr="00E470F5">
              <w:rPr>
                <w:color w:val="000000"/>
                <w:lang w:val="pl-PL"/>
              </w:rPr>
              <w:t xml:space="preserve">  </w:t>
            </w:r>
            <w:proofErr w:type="spellStart"/>
            <w:r>
              <w:rPr>
                <w:color w:val="000000"/>
              </w:rPr>
              <w:t>kobiety</w:t>
            </w:r>
            <w:proofErr w:type="spellEnd"/>
          </w:p>
          <w:p w14:paraId="100E1057" w14:textId="77777777" w:rsidR="00464D65" w:rsidRDefault="00211180" w:rsidP="00212FF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meżczyźni</w:t>
            </w:r>
            <w:proofErr w:type="spellEnd"/>
          </w:p>
          <w:p w14:paraId="06959148" w14:textId="77777777" w:rsidR="00464D65" w:rsidRDefault="00211180" w:rsidP="00212FF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lang w:val="pl-PL" w:eastAsia="pl-PL" w:bidi="ar-SA"/>
              </w:rPr>
              <w:t xml:space="preserve">  nieletni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290F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  <w:p w14:paraId="357AFD3D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5</w:t>
            </w:r>
          </w:p>
          <w:p w14:paraId="4A51F05D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</w:tc>
      </w:tr>
      <w:tr w:rsidR="00464D65" w14:paraId="4896F71A" w14:textId="77777777" w:rsidTr="00464D6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A035" w14:textId="77777777" w:rsidR="00464D65" w:rsidRDefault="00211180" w:rsidP="00212FF0">
            <w:pPr>
              <w:pStyle w:val="Akapitzlist"/>
              <w:ind w:left="0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lang w:val="pl-PL" w:eastAsia="pl-PL" w:bidi="ar-SA"/>
              </w:rPr>
              <w:t>liczba osób stosujących przemoc pod wpływem alkoholu: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E7F2" w14:textId="77777777" w:rsidR="00464D65" w:rsidRDefault="00211180" w:rsidP="00212FF0">
            <w:pPr>
              <w:pStyle w:val="Standard"/>
              <w:jc w:val="both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lang w:val="pl-PL" w:eastAsia="pl-PL" w:bidi="ar-SA"/>
              </w:rPr>
              <w:t xml:space="preserve">  kobiety </w:t>
            </w:r>
          </w:p>
          <w:p w14:paraId="5DAC0ED2" w14:textId="77777777" w:rsidR="00464D65" w:rsidRDefault="00211180" w:rsidP="00211180">
            <w:pPr>
              <w:pStyle w:val="Akapitzlist"/>
              <w:spacing w:after="0"/>
              <w:ind w:left="0"/>
              <w:jc w:val="both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lang w:val="pl-PL" w:eastAsia="pl-PL" w:bidi="ar-SA"/>
              </w:rPr>
              <w:t xml:space="preserve">  mężczyźni</w:t>
            </w:r>
          </w:p>
          <w:p w14:paraId="2CC17B50" w14:textId="77777777" w:rsidR="00464D65" w:rsidRDefault="00211180" w:rsidP="0021118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lang w:val="pl-PL" w:eastAsia="pl-PL" w:bidi="ar-SA"/>
              </w:rPr>
              <w:t xml:space="preserve">  dzieci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6A8E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  <w:p w14:paraId="5F988FCB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8</w:t>
            </w:r>
          </w:p>
          <w:p w14:paraId="7AD14026" w14:textId="77777777" w:rsidR="00464D65" w:rsidRDefault="00211180" w:rsidP="00212FF0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</w:t>
            </w:r>
          </w:p>
        </w:tc>
      </w:tr>
    </w:tbl>
    <w:p w14:paraId="62927FAD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rFonts w:eastAsia="Liberation Serif" w:cs="Liberation Serif"/>
          <w:i/>
          <w:iCs/>
          <w:sz w:val="20"/>
          <w:szCs w:val="20"/>
          <w:lang w:val="pl-PL"/>
        </w:rPr>
        <w:t>Źródło: Komenda Powiatowa Policji w Mrągowie</w:t>
      </w:r>
      <w:r w:rsidRPr="00E470F5">
        <w:rPr>
          <w:rFonts w:eastAsia="Liberation Serif" w:cs="Liberation Serif"/>
          <w:i/>
          <w:iCs/>
          <w:sz w:val="20"/>
          <w:szCs w:val="20"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  <w:r w:rsidRPr="00E470F5">
        <w:rPr>
          <w:rFonts w:eastAsia="Liberation Serif" w:cs="Liberation Serif"/>
          <w:i/>
          <w:iCs/>
          <w:lang w:val="pl-PL"/>
        </w:rPr>
        <w:tab/>
      </w:r>
    </w:p>
    <w:p w14:paraId="29390AE2" w14:textId="77777777" w:rsidR="00211180" w:rsidRPr="00E470F5" w:rsidRDefault="00211180">
      <w:pPr>
        <w:rPr>
          <w:lang w:val="pl-PL"/>
        </w:rPr>
      </w:pPr>
    </w:p>
    <w:p w14:paraId="0C633D52" w14:textId="77777777" w:rsidR="008457F5" w:rsidRPr="00E470F5" w:rsidRDefault="008457F5">
      <w:pPr>
        <w:rPr>
          <w:lang w:val="pl-PL"/>
        </w:rPr>
      </w:pPr>
    </w:p>
    <w:p w14:paraId="3A914AD9" w14:textId="77777777" w:rsidR="00E470F5" w:rsidRDefault="00E470F5" w:rsidP="00212FF0">
      <w:pPr>
        <w:pStyle w:val="Standard"/>
        <w:spacing w:line="360" w:lineRule="auto"/>
        <w:jc w:val="both"/>
        <w:rPr>
          <w:lang w:val="pl-PL"/>
        </w:rPr>
      </w:pPr>
    </w:p>
    <w:p w14:paraId="2B36E493" w14:textId="77777777" w:rsidR="00E470F5" w:rsidRDefault="00E470F5" w:rsidP="00212FF0">
      <w:pPr>
        <w:pStyle w:val="Standard"/>
        <w:spacing w:line="360" w:lineRule="auto"/>
        <w:jc w:val="both"/>
        <w:rPr>
          <w:lang w:val="pl-PL"/>
        </w:rPr>
      </w:pPr>
    </w:p>
    <w:p w14:paraId="563435A0" w14:textId="72F1397A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lastRenderedPageBreak/>
        <w:t xml:space="preserve">Zgodnie z Zarządzeniem Nr 196/20 Wójta Gminy Mrągowo z dnia 25 lutego 2020 r. został powołany Zespół Interdyscyplinarny w Gminie </w:t>
      </w:r>
      <w:proofErr w:type="spellStart"/>
      <w:r w:rsidRPr="00E470F5">
        <w:rPr>
          <w:lang w:val="pl-PL"/>
        </w:rPr>
        <w:t>Mragowo</w:t>
      </w:r>
      <w:proofErr w:type="spellEnd"/>
      <w:r w:rsidRPr="00E470F5">
        <w:rPr>
          <w:lang w:val="pl-PL"/>
        </w:rPr>
        <w:t>.</w:t>
      </w:r>
    </w:p>
    <w:p w14:paraId="2BFA15DD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Podstawowym zadaniem zespołu interdyscyplinarnego jest realizacja zadań określonych w Gminnym Programie Przeciwdziałania Przemocy w Rodzinie oraz Ochrony Ofiar Przemocy w Rodzinie w Gminie Mrągowo na lata 2021-2025, a także integrowanie i koordynowanie działań podmiotów działających na rzecz ochrony ofiar przemocy w rodzinie oraz specjalistów  w zakresie przeciwdziałania przemocy w rodzinie.</w:t>
      </w:r>
    </w:p>
    <w:p w14:paraId="342597DA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Zadania te są wykonywane w szczególności przez:</w:t>
      </w:r>
    </w:p>
    <w:p w14:paraId="213F547F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- inicjowanie działań w stosunku do osób stosujących przemoc w rodzinie;</w:t>
      </w:r>
    </w:p>
    <w:p w14:paraId="15995EDC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- dokonywanie diagnozy problemu przemocy w rodzinie;</w:t>
      </w:r>
    </w:p>
    <w:p w14:paraId="37D8E5C7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- inicjowanie interwencji w środowisku dotkniętym przemocą  w rodzinie;</w:t>
      </w:r>
    </w:p>
    <w:p w14:paraId="16F3E48D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- podejmowanie działań w środowisku zagrożonym przemocą w rodzinie mających na celu przeciwdziałanie temu zjawisku;</w:t>
      </w:r>
    </w:p>
    <w:p w14:paraId="2593C639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- rozpowszechnianie informacji o instytucjach, osobach i możliwościach udzielenia pomocy w środowisku lokalnym i w województwie.</w:t>
      </w:r>
    </w:p>
    <w:p w14:paraId="312839BF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 xml:space="preserve">Gminny Zespół Interdyscyplinarny działa w oparciu o procedurę "Niebieskie Karty". Procedura ma charakter interwencyjny – uruchamiana w przypadku </w:t>
      </w:r>
      <w:r w:rsidRPr="00E470F5">
        <w:rPr>
          <w:rStyle w:val="StrongEmphasis"/>
          <w:b w:val="0"/>
          <w:bCs w:val="0"/>
          <w:lang w:val="pl-PL"/>
        </w:rPr>
        <w:t>stwierdzenia lub podejrzenia przemocy w rodzinie</w:t>
      </w:r>
      <w:r w:rsidRPr="00E470F5">
        <w:rPr>
          <w:lang w:val="pl-PL"/>
        </w:rPr>
        <w:t xml:space="preserve"> przez wypełnienie formularza „Niebieska Karta – A”, w którym wpisuje się m.in.  dane osób zaangażowanych w sytuację przemocy, formy przemocy i jej skutki oraz opis zaistniałej sytuacji.  Osoba pokrzywdzona lub jej opiekun otrzymuje formularz „Niebieska Karta - B”, zawierający informację o przysługujących prawach i instytucjach udzielających pomocy. </w:t>
      </w:r>
    </w:p>
    <w:p w14:paraId="6F3C2156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ab/>
        <w:t>Głównym celem członków zespołu interdyscyplinarnego/członków grup roboczych jest zatrzymanie przemocy, przeciwdziałanie przemocy, pomoc w zwiększeniu mocy osobistej osób i odzyskaniu zdolności do radzenia sobie w zdrowy, bezpieczny sposób.</w:t>
      </w:r>
    </w:p>
    <w:p w14:paraId="70D7CEFC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ab/>
        <w:t xml:space="preserve">W ramach procedury realizowane są działania dotyczące m.in. poradnictwa specjalistycznego, poradnictwa rodzinnego z zakresu przeciwdziałania przemocy w rodzinie przez indywidualny kontakt specjalistów  z osobami doświadczającymi przemocy oraz osobami podejrzanymi o stosowanie przemocy. Działania ukierunkowane są na udzielanie informacji, edukacji, wsparcia, motywowanie do zmiany, do korzystania z pomocy specjalistycznej; w tym korzystania z pomocy psychologicznej , programów korekcyjno-edukacyjnych i leczenia uzależnień. Spotkania z psychologiem dają możliwość nabycia nowych umiejętności związanych z lepszym radzeniem sobie z problemem przemocy, uzyskanie wsparcia i odreagowania skumulowanych emocji oraz traumy w bezpiecznych warunkach. Ponadto osoby pokrzywdzone </w:t>
      </w:r>
      <w:r w:rsidRPr="00E470F5">
        <w:rPr>
          <w:lang w:val="pl-PL"/>
        </w:rPr>
        <w:lastRenderedPageBreak/>
        <w:t>są motywowane do zmiany swojej sytuacji życiowej.</w:t>
      </w:r>
    </w:p>
    <w:p w14:paraId="222C855F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ab/>
        <w:t>Liczba wszystkich Niebieskich Kart - A od 01.01.2019 r. do 31.12.2019 r. wyniosła 12, natomiast wszczynających procedurę "Niebieskie Karty" było 9, w tym: policjanci  wszczęli 8 procedur, pracownicy socjalni 1. Praca  poszczególnych członków grup roboczych  była dokumentowana  w formie notatek i protokołów zgodnie z podjętymi działaniami w rodzinach i indywidualnym planem pomocy,  zakończono 7 procedur.</w:t>
      </w:r>
    </w:p>
    <w:p w14:paraId="21054FAD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Członkowie Zespołu Interdyscyplinarnego zwiększali swoje kompetencje zawodowe  poprzez udział w szkoleniach, konferencjach i kursach związanych z przeciwdziałaniem przemocy w rodzinie.</w:t>
      </w:r>
    </w:p>
    <w:p w14:paraId="63CE623B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ab/>
        <w:t>Na terenie Gminy Mrągowo jednym z głównych problemów występowania zjawiska przemocy w rodzinie jest nadal nadmierne spożywanie alkoholu.</w:t>
      </w:r>
    </w:p>
    <w:p w14:paraId="7F9B6F16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>Do głównych przyczyn popadania w alkoholizm można zaliczyć uwarunkowania społeczne, nieprawidłowe wzorce rodzinne, brak celów w życiu, bezrobocie. Natomiast narkomanii sprzyjają powszechność i dostępność środków odurzających, panująca moda na ich zażywanie, ucieczka od codziennych problemów, sposób na rozładowanie stresu i konfliktów, borykanie się z trudnościami wychowawczymi i rodzinnymi, które zaburzają role opiekuńczo-wychowawcze .</w:t>
      </w:r>
    </w:p>
    <w:p w14:paraId="0901904A" w14:textId="77777777" w:rsidR="00464D65" w:rsidRPr="00E470F5" w:rsidRDefault="00211180" w:rsidP="00212FF0">
      <w:pPr>
        <w:pStyle w:val="Standard"/>
        <w:spacing w:after="280" w:line="360" w:lineRule="auto"/>
        <w:jc w:val="both"/>
        <w:rPr>
          <w:color w:val="000000"/>
          <w:lang w:val="pl-PL"/>
        </w:rPr>
      </w:pPr>
      <w:r w:rsidRPr="00E470F5">
        <w:rPr>
          <w:color w:val="000000"/>
          <w:lang w:val="pl-PL"/>
        </w:rPr>
        <w:t xml:space="preserve">Problemy alkoholowe w Gminie Mrągowo są rozwiązywane  poprzez </w:t>
      </w:r>
      <w:proofErr w:type="spellStart"/>
      <w:r w:rsidRPr="00E470F5">
        <w:rPr>
          <w:color w:val="000000"/>
          <w:lang w:val="pl-PL"/>
        </w:rPr>
        <w:t>działalnosć</w:t>
      </w:r>
      <w:proofErr w:type="spellEnd"/>
      <w:r w:rsidRPr="00E470F5">
        <w:rPr>
          <w:color w:val="000000"/>
          <w:lang w:val="pl-PL"/>
        </w:rPr>
        <w:t xml:space="preserve"> Gminnej Komisji ds. Rozwiązywania Problemów Alkoholowych, która mieści się przy Gminnym Ośrodku Pomocy Społecznej w Mrągowie i powołanie  pełnomocnika do realizacji Gminnego Programu Profilaktyki i Rozwiązywania Problemów Alkoholowych Gminy Mrągowo na 2020.</w:t>
      </w:r>
    </w:p>
    <w:p w14:paraId="1C090C93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color w:val="C9211E"/>
          <w:lang w:val="pl-PL"/>
        </w:rPr>
        <w:tab/>
      </w:r>
      <w:r w:rsidRPr="00E470F5">
        <w:rPr>
          <w:rFonts w:eastAsia="Times New Roman" w:cs="Times New Roman"/>
          <w:color w:val="000000"/>
          <w:lang w:val="pl-PL"/>
        </w:rPr>
        <w:t>W roku 201</w:t>
      </w:r>
      <w:r>
        <w:rPr>
          <w:rFonts w:eastAsia="Times New Roman" w:cs="Times New Roman"/>
          <w:color w:val="000000"/>
          <w:lang w:val="pl-PL"/>
        </w:rPr>
        <w:t>9</w:t>
      </w:r>
      <w:r w:rsidRPr="00E470F5">
        <w:rPr>
          <w:rFonts w:eastAsia="Times New Roman" w:cs="Times New Roman"/>
          <w:color w:val="000000"/>
          <w:lang w:val="pl-PL"/>
        </w:rPr>
        <w:t xml:space="preserve"> do Gminnej Komisji Rozwiązywania Problemów Alkoholowych w Mrągowie wpłynęło 15  wniosków  o leczenie odwykowe, w tym; 23 wnioski realizowano z</w:t>
      </w:r>
      <w:r w:rsidR="008457F5" w:rsidRPr="00E470F5">
        <w:rPr>
          <w:rFonts w:eastAsia="Times New Roman" w:cs="Times New Roman"/>
          <w:color w:val="000000"/>
          <w:lang w:val="pl-PL"/>
        </w:rPr>
        <w:t> </w:t>
      </w:r>
      <w:r w:rsidRPr="00E470F5">
        <w:rPr>
          <w:rFonts w:eastAsia="Times New Roman" w:cs="Times New Roman"/>
          <w:color w:val="000000"/>
          <w:lang w:val="pl-PL"/>
        </w:rPr>
        <w:t>roku 2017  i 2018. Komisja  odbyła 4 spotka</w:t>
      </w:r>
      <w:r>
        <w:rPr>
          <w:rFonts w:eastAsia="Times New Roman" w:cs="Times New Roman"/>
          <w:color w:val="000000"/>
          <w:lang w:val="pl-PL"/>
        </w:rPr>
        <w:t>nia</w:t>
      </w:r>
      <w:r w:rsidRPr="00E470F5">
        <w:rPr>
          <w:rFonts w:eastAsia="Times New Roman" w:cs="Times New Roman"/>
          <w:color w:val="000000"/>
          <w:lang w:val="pl-PL"/>
        </w:rPr>
        <w:t xml:space="preserve"> i przeprowadziła</w:t>
      </w:r>
      <w:r>
        <w:rPr>
          <w:rFonts w:eastAsia="Times New Roman" w:cs="Times New Roman"/>
          <w:color w:val="000000"/>
          <w:lang w:val="pl-PL"/>
        </w:rPr>
        <w:t xml:space="preserve"> 18</w:t>
      </w:r>
      <w:r w:rsidRPr="00E470F5">
        <w:rPr>
          <w:rFonts w:eastAsia="Times New Roman" w:cs="Times New Roman"/>
          <w:color w:val="000000"/>
          <w:lang w:val="pl-PL"/>
        </w:rPr>
        <w:t xml:space="preserve"> rozm</w:t>
      </w:r>
      <w:r>
        <w:rPr>
          <w:rFonts w:eastAsia="Times New Roman" w:cs="Times New Roman"/>
          <w:color w:val="000000"/>
          <w:lang w:val="pl-PL"/>
        </w:rPr>
        <w:t>ów</w:t>
      </w:r>
      <w:r w:rsidRPr="00E470F5">
        <w:rPr>
          <w:rFonts w:eastAsia="Times New Roman" w:cs="Times New Roman"/>
          <w:color w:val="000000"/>
          <w:lang w:val="pl-PL"/>
        </w:rPr>
        <w:t xml:space="preserve">  z osobami uzależnionymi.</w:t>
      </w:r>
    </w:p>
    <w:p w14:paraId="223424E4" w14:textId="77777777" w:rsidR="00464D65" w:rsidRPr="00E470F5" w:rsidRDefault="00211180" w:rsidP="00212FF0">
      <w:pPr>
        <w:pStyle w:val="Standard"/>
        <w:spacing w:after="280"/>
        <w:jc w:val="both"/>
        <w:rPr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 xml:space="preserve"> Po przeprowadzonych motywujących rozmowach:</w:t>
      </w:r>
    </w:p>
    <w:p w14:paraId="45780F3A" w14:textId="77777777" w:rsidR="00464D65" w:rsidRPr="00E470F5" w:rsidRDefault="00211180" w:rsidP="00212FF0">
      <w:pPr>
        <w:pStyle w:val="Standard"/>
        <w:spacing w:after="280"/>
        <w:jc w:val="both"/>
        <w:rPr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- 6 osób wyraziło zgodę na dobrowolne niestacjonarne leczenie odwykowe,</w:t>
      </w:r>
    </w:p>
    <w:p w14:paraId="29ECFA17" w14:textId="77777777" w:rsidR="00464D65" w:rsidRPr="00E470F5" w:rsidRDefault="00211180" w:rsidP="00212FF0">
      <w:pPr>
        <w:pStyle w:val="Standard"/>
        <w:spacing w:after="280"/>
        <w:rPr>
          <w:color w:val="000000"/>
          <w:lang w:val="pl-PL"/>
        </w:rPr>
      </w:pPr>
      <w:r w:rsidRPr="00E470F5">
        <w:rPr>
          <w:color w:val="000000"/>
          <w:lang w:val="pl-PL"/>
        </w:rPr>
        <w:t>- 2 osoby korzystają z pomocy psychologa,</w:t>
      </w:r>
    </w:p>
    <w:p w14:paraId="03430BEB" w14:textId="77777777" w:rsidR="00464D65" w:rsidRPr="00E470F5" w:rsidRDefault="00211180" w:rsidP="00212FF0">
      <w:pPr>
        <w:pStyle w:val="Standard"/>
        <w:spacing w:after="280" w:line="360" w:lineRule="auto"/>
        <w:rPr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-  12 osób skierowano na  badanie w przedmiocie uzależnienia od alkoholu i wystąpio</w:t>
      </w:r>
      <w:r w:rsidR="008457F5" w:rsidRPr="00E470F5">
        <w:rPr>
          <w:rFonts w:eastAsia="Times New Roman" w:cs="Times New Roman"/>
          <w:color w:val="000000"/>
          <w:lang w:val="pl-PL"/>
        </w:rPr>
        <w:t xml:space="preserve">no do sądu </w:t>
      </w:r>
      <w:r w:rsidRPr="00E470F5">
        <w:rPr>
          <w:rFonts w:eastAsia="Times New Roman" w:cs="Times New Roman"/>
          <w:color w:val="000000"/>
          <w:lang w:val="pl-PL"/>
        </w:rPr>
        <w:t>z wnioskiem o leczenie odwykowe, pozostałe osoby skierowano na badania w roku 2020.</w:t>
      </w:r>
    </w:p>
    <w:p w14:paraId="3E2CD564" w14:textId="77777777" w:rsidR="00464D65" w:rsidRDefault="00211180" w:rsidP="00212FF0">
      <w:pPr>
        <w:pStyle w:val="Standard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W Gminie Mrągowo nie można jednoznacznie określić skali zjawiska przemocy, ponieważ występuje tzw. przemoc ukryta np. w szkole i w rodzinie, nieujęta w statystykach z powodu braku informacji na temat jej występowania.</w:t>
      </w:r>
    </w:p>
    <w:p w14:paraId="59033ED0" w14:textId="77777777" w:rsidR="00464D65" w:rsidRDefault="00464D65" w:rsidP="00212FF0">
      <w:pPr>
        <w:pStyle w:val="Standard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14:paraId="6C8D881A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>II.</w:t>
      </w:r>
      <w:r w:rsidRPr="00E470F5">
        <w:rPr>
          <w:lang w:val="pl-PL"/>
        </w:rPr>
        <w:t xml:space="preserve"> </w:t>
      </w:r>
      <w:r w:rsidRPr="00E470F5">
        <w:rPr>
          <w:b/>
          <w:bCs/>
          <w:lang w:val="pl-PL"/>
        </w:rPr>
        <w:t>Cele Programu</w:t>
      </w:r>
    </w:p>
    <w:p w14:paraId="0CAB45C9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Celem Programu jest:</w:t>
      </w:r>
    </w:p>
    <w:p w14:paraId="21A0D8B5" w14:textId="77777777" w:rsidR="00464D65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t>1) zmniejszenie skali zjawiska przemocy w rodzinie na terenie Gminy Mrągowo,</w:t>
      </w:r>
    </w:p>
    <w:p w14:paraId="32A6636F" w14:textId="77777777" w:rsidR="00464D65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t>2) zwiększenie skuteczności działań interwencyjnych i korekcyjnych wobec osó</w:t>
      </w:r>
      <w:r w:rsidR="008457F5" w:rsidRPr="00E470F5">
        <w:rPr>
          <w:b/>
          <w:bCs/>
          <w:lang w:val="pl-PL"/>
        </w:rPr>
        <w:t xml:space="preserve">b stosujących </w:t>
      </w:r>
      <w:r w:rsidRPr="00E470F5">
        <w:rPr>
          <w:b/>
          <w:bCs/>
          <w:lang w:val="pl-PL"/>
        </w:rPr>
        <w:t>przemoc w rodzinie,</w:t>
      </w:r>
    </w:p>
    <w:p w14:paraId="34415E56" w14:textId="77777777" w:rsidR="00464D65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t>3) zwiększenie skuteczności ochrony ofiar przemocy w rodzinie i zwiększenie dostępności pomocy.</w:t>
      </w:r>
    </w:p>
    <w:p w14:paraId="4ACCC7E2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Cele ogólne będą realizowane przez:</w:t>
      </w:r>
    </w:p>
    <w:p w14:paraId="2D1CFD3F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1) budowanie i udoskonalanie lokalnego systemu przeciwdziałania przemocy,</w:t>
      </w:r>
    </w:p>
    <w:p w14:paraId="4C2C330D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2) szybkie diagnozowanie zjawiska przemocy na terenie Gminy Mrągowo,</w:t>
      </w:r>
    </w:p>
    <w:p w14:paraId="56AF5968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3) podnoszenie wrażliwości społecznej wobec przemocy w rodzinie ,</w:t>
      </w:r>
    </w:p>
    <w:p w14:paraId="2005C2E6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4) podnoszenie kompetencji służb i instytucji w zakresie przemocy w rodzinie,</w:t>
      </w:r>
    </w:p>
    <w:p w14:paraId="1812BC69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5) udzielanie  profesjonalnej pomocy ofiarom przemocy w rodzinie,</w:t>
      </w:r>
    </w:p>
    <w:p w14:paraId="21D2CD3B" w14:textId="77777777" w:rsidR="00464D65" w:rsidRPr="00E470F5" w:rsidRDefault="00211180" w:rsidP="00212FF0">
      <w:pPr>
        <w:pStyle w:val="Textbody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6) oddziaływanie na sprawców przemocy w rodzinie.</w:t>
      </w:r>
    </w:p>
    <w:p w14:paraId="2F18160B" w14:textId="77777777" w:rsidR="00464D65" w:rsidRPr="00E470F5" w:rsidRDefault="00464D65" w:rsidP="00212FF0">
      <w:pPr>
        <w:pStyle w:val="Textbody"/>
        <w:spacing w:line="360" w:lineRule="auto"/>
        <w:jc w:val="both"/>
        <w:rPr>
          <w:lang w:val="pl-PL"/>
        </w:rPr>
      </w:pPr>
    </w:p>
    <w:p w14:paraId="4A127405" w14:textId="77777777" w:rsidR="008457F5" w:rsidRPr="00E470F5" w:rsidRDefault="008457F5" w:rsidP="00212FF0">
      <w:pPr>
        <w:pStyle w:val="Textbody"/>
        <w:spacing w:line="360" w:lineRule="auto"/>
        <w:jc w:val="both"/>
        <w:rPr>
          <w:lang w:val="pl-PL"/>
        </w:rPr>
      </w:pPr>
    </w:p>
    <w:p w14:paraId="40F9BD5B" w14:textId="77777777" w:rsidR="00464D65" w:rsidRPr="00E470F5" w:rsidRDefault="00211180" w:rsidP="00212FF0">
      <w:pPr>
        <w:pStyle w:val="Textbody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t>III. Założenia Programu.</w:t>
      </w:r>
    </w:p>
    <w:p w14:paraId="47E22838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Przez realizację celów Programu zakłada się:</w:t>
      </w:r>
    </w:p>
    <w:p w14:paraId="4A2DD638" w14:textId="77777777" w:rsidR="00464D65" w:rsidRPr="00E470F5" w:rsidRDefault="00211180" w:rsidP="00212FF0">
      <w:pPr>
        <w:pStyle w:val="Standard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E470F5">
        <w:rPr>
          <w:lang w:val="pl-PL"/>
        </w:rPr>
        <w:t>uwrażliwienie społeczności lokalnej na problem przemocy w rodzinie,</w:t>
      </w:r>
    </w:p>
    <w:p w14:paraId="5B7FEF12" w14:textId="77777777" w:rsidR="00464D65" w:rsidRPr="00E470F5" w:rsidRDefault="00211180" w:rsidP="00212FF0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E470F5">
        <w:rPr>
          <w:lang w:val="pl-PL"/>
        </w:rPr>
        <w:t>promowanie modelu rodziny wolnego od przemocy,</w:t>
      </w:r>
    </w:p>
    <w:p w14:paraId="56035F61" w14:textId="77777777" w:rsidR="00464D65" w:rsidRPr="00E470F5" w:rsidRDefault="00211180" w:rsidP="00212FF0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E470F5">
        <w:rPr>
          <w:lang w:val="pl-PL"/>
        </w:rPr>
        <w:t>edukację dzieci, młodzieży i dorosłych w zakresie skutków stosowania przemocy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rodzinie;</w:t>
      </w:r>
    </w:p>
    <w:p w14:paraId="5A6EDDE9" w14:textId="77777777" w:rsidR="00464D65" w:rsidRPr="00E470F5" w:rsidRDefault="00211180" w:rsidP="00212FF0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E470F5">
        <w:rPr>
          <w:lang w:val="pl-PL"/>
        </w:rPr>
        <w:t>działania interdyscyplinarne w zakresie przeciwdziałania przemocy.</w:t>
      </w:r>
    </w:p>
    <w:p w14:paraId="6A440D08" w14:textId="77777777" w:rsidR="00464D65" w:rsidRPr="00E470F5" w:rsidRDefault="00464D65" w:rsidP="00212FF0">
      <w:pPr>
        <w:pStyle w:val="Standard"/>
        <w:spacing w:line="360" w:lineRule="auto"/>
        <w:jc w:val="both"/>
        <w:rPr>
          <w:lang w:val="pl-PL"/>
        </w:rPr>
      </w:pPr>
    </w:p>
    <w:p w14:paraId="4FB4E07E" w14:textId="77777777" w:rsidR="00464D65" w:rsidRPr="00E470F5" w:rsidRDefault="00464D65" w:rsidP="00212FF0">
      <w:pPr>
        <w:pStyle w:val="Standard"/>
        <w:spacing w:line="360" w:lineRule="auto"/>
        <w:jc w:val="both"/>
        <w:rPr>
          <w:lang w:val="pl-PL"/>
        </w:rPr>
      </w:pPr>
    </w:p>
    <w:p w14:paraId="691533E3" w14:textId="77777777" w:rsidR="00464D65" w:rsidRPr="00E470F5" w:rsidRDefault="00211180" w:rsidP="00E470F5">
      <w:pPr>
        <w:pStyle w:val="Standard"/>
        <w:spacing w:line="360" w:lineRule="auto"/>
        <w:ind w:firstLine="720"/>
        <w:jc w:val="both"/>
        <w:rPr>
          <w:lang w:val="pl-PL"/>
        </w:rPr>
      </w:pPr>
      <w:r w:rsidRPr="00E470F5">
        <w:rPr>
          <w:lang w:val="pl-PL"/>
        </w:rPr>
        <w:t>Szerokie ujęcie zapobiegania przemocy w rodzinie wyznaczają  podstawowe nurty działań kierowanych do różnych grup odbiorców:</w:t>
      </w:r>
    </w:p>
    <w:p w14:paraId="6D747DCE" w14:textId="77777777" w:rsidR="00464D65" w:rsidRPr="00E470F5" w:rsidRDefault="00211180" w:rsidP="00212FF0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>działania profilaktyczne i edukacyjne:</w:t>
      </w:r>
      <w:r w:rsidRPr="00E470F5">
        <w:rPr>
          <w:lang w:val="pl-PL"/>
        </w:rPr>
        <w:t xml:space="preserve"> diagnozujące, informacyjne, edukacyjne, kierowane do ogółu społeczeństwa, a także do osób pracujących z ofiarami i sprawcami przemocy </w:t>
      </w:r>
      <w:r w:rsidRPr="00E470F5">
        <w:rPr>
          <w:lang w:val="pl-PL"/>
        </w:rPr>
        <w:lastRenderedPageBreak/>
        <w:t>w rodzinie a także do rodzin zagrożonych przemocą w rodzinie.</w:t>
      </w:r>
    </w:p>
    <w:p w14:paraId="290B28B8" w14:textId="77777777" w:rsidR="00464D65" w:rsidRPr="00E470F5" w:rsidRDefault="00211180" w:rsidP="00212FF0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>działania interwencyjne:</w:t>
      </w:r>
      <w:r w:rsidRPr="00E470F5">
        <w:rPr>
          <w:lang w:val="pl-PL"/>
        </w:rPr>
        <w:t xml:space="preserve"> opiekuńcze i terapeutyczn</w:t>
      </w:r>
      <w:r w:rsidR="008457F5" w:rsidRPr="00E470F5">
        <w:rPr>
          <w:lang w:val="pl-PL"/>
        </w:rPr>
        <w:t xml:space="preserve">e, kierowane do ofiar przemocy </w:t>
      </w:r>
      <w:r w:rsidRPr="00E470F5">
        <w:rPr>
          <w:lang w:val="pl-PL"/>
        </w:rPr>
        <w:t>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rodzinie oraz pouczające i izolujące, kierowane do sprawców przemocy w rodzinie;</w:t>
      </w:r>
    </w:p>
    <w:p w14:paraId="2C25EF70" w14:textId="77777777" w:rsidR="00464D65" w:rsidRPr="00E470F5" w:rsidRDefault="00211180" w:rsidP="00212FF0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 xml:space="preserve">działania wspierające: </w:t>
      </w:r>
      <w:r w:rsidRPr="00E470F5">
        <w:rPr>
          <w:lang w:val="pl-PL"/>
        </w:rPr>
        <w:t>psychologiczne, pedagogiczne, terapeutyczne i inne, kierowane     do ofiar przemocy w rodzinie;</w:t>
      </w:r>
    </w:p>
    <w:p w14:paraId="465F784C" w14:textId="77777777" w:rsidR="00464D65" w:rsidRPr="00E470F5" w:rsidRDefault="00211180" w:rsidP="00212FF0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 xml:space="preserve">działania </w:t>
      </w:r>
      <w:proofErr w:type="spellStart"/>
      <w:r w:rsidRPr="00E470F5">
        <w:rPr>
          <w:b/>
          <w:bCs/>
          <w:lang w:val="pl-PL"/>
        </w:rPr>
        <w:t>korekcyjno</w:t>
      </w:r>
      <w:proofErr w:type="spellEnd"/>
      <w:r w:rsidRPr="00E470F5">
        <w:rPr>
          <w:b/>
          <w:bCs/>
          <w:lang w:val="pl-PL"/>
        </w:rPr>
        <w:t xml:space="preserve"> – edukacyjne  </w:t>
      </w:r>
      <w:r w:rsidRPr="00E470F5">
        <w:rPr>
          <w:lang w:val="pl-PL"/>
        </w:rPr>
        <w:t xml:space="preserve"> kierowane do sprawców przemocy w rodzinie.</w:t>
      </w:r>
    </w:p>
    <w:p w14:paraId="5796E8EE" w14:textId="77777777" w:rsidR="00464D65" w:rsidRPr="00E470F5" w:rsidRDefault="00211180" w:rsidP="00212FF0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470F5">
        <w:rPr>
          <w:rFonts w:ascii="TimesNewRoman,Bold" w:hAnsi="TimesNewRoman,Bold"/>
          <w:b/>
          <w:lang w:val="pl-PL"/>
        </w:rPr>
        <w:t>podnoszenie kompetencji służb i przedstawicieli podmiotów</w:t>
      </w:r>
    </w:p>
    <w:p w14:paraId="5372CCD3" w14:textId="77777777" w:rsidR="00464D65" w:rsidRPr="00E470F5" w:rsidRDefault="00211180" w:rsidP="00212FF0">
      <w:pPr>
        <w:pStyle w:val="Standard"/>
        <w:spacing w:line="360" w:lineRule="auto"/>
        <w:rPr>
          <w:rFonts w:ascii="TimesNewRoman,Bold" w:hAnsi="TimesNewRoman,Bold"/>
          <w:b/>
          <w:lang w:val="pl-PL"/>
        </w:rPr>
      </w:pPr>
      <w:r w:rsidRPr="00E470F5">
        <w:rPr>
          <w:rFonts w:ascii="TimesNewRoman,Bold" w:hAnsi="TimesNewRoman,Bold"/>
          <w:b/>
          <w:lang w:val="pl-PL"/>
        </w:rPr>
        <w:t>realizujących działania z zakresu przeciwdziałania przemocy</w:t>
      </w:r>
    </w:p>
    <w:p w14:paraId="762896BC" w14:textId="77777777" w:rsidR="008457F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rFonts w:ascii="TimesNewRoman,Bold" w:hAnsi="TimesNewRoman,Bold"/>
          <w:b/>
          <w:lang w:val="pl-PL"/>
        </w:rPr>
        <w:t>w rodzinie.</w:t>
      </w:r>
    </w:p>
    <w:p w14:paraId="0E2BB392" w14:textId="77777777" w:rsidR="00464D65" w:rsidRPr="00E470F5" w:rsidRDefault="00211180" w:rsidP="008457F5">
      <w:pPr>
        <w:pStyle w:val="Standard"/>
        <w:spacing w:line="360" w:lineRule="auto"/>
        <w:ind w:firstLine="720"/>
        <w:jc w:val="both"/>
        <w:rPr>
          <w:rFonts w:ascii="TimesNewRoman,Bold" w:hAnsi="TimesNewRoman,Bold"/>
          <w:b/>
          <w:lang w:val="pl-PL"/>
        </w:rPr>
      </w:pPr>
      <w:r w:rsidRPr="00E470F5">
        <w:rPr>
          <w:lang w:val="pl-PL"/>
        </w:rPr>
        <w:t>Realizacja Programu powinna przyczynić się do poprawy stanu bezpieczeństwa życia codziennego na terenie Gminy Mrągowo.</w:t>
      </w:r>
    </w:p>
    <w:p w14:paraId="3D949286" w14:textId="77777777" w:rsidR="00464D65" w:rsidRPr="00E470F5" w:rsidRDefault="00211180" w:rsidP="00212FF0">
      <w:pPr>
        <w:pStyle w:val="Standard"/>
        <w:spacing w:line="360" w:lineRule="auto"/>
        <w:jc w:val="both"/>
        <w:rPr>
          <w:u w:val="single"/>
          <w:lang w:val="pl-PL"/>
        </w:rPr>
      </w:pPr>
      <w:r w:rsidRPr="00E470F5">
        <w:rPr>
          <w:u w:val="single"/>
          <w:lang w:val="pl-PL"/>
        </w:rPr>
        <w:t>Program skierowany jest do:</w:t>
      </w:r>
    </w:p>
    <w:p w14:paraId="07C5F826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a) ofiar przemocy w rodzinie, w tym:</w:t>
      </w:r>
    </w:p>
    <w:p w14:paraId="50CD78A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ab/>
      </w:r>
      <w:r w:rsidRPr="00E470F5">
        <w:rPr>
          <w:lang w:val="pl-PL"/>
        </w:rPr>
        <w:tab/>
        <w:t>- dzieci,</w:t>
      </w:r>
    </w:p>
    <w:p w14:paraId="7599CCD8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ab/>
      </w:r>
      <w:r w:rsidRPr="00E470F5">
        <w:rPr>
          <w:lang w:val="pl-PL"/>
        </w:rPr>
        <w:tab/>
        <w:t>- współmałżonków lub partnerów w związkach nieformalnych,</w:t>
      </w:r>
    </w:p>
    <w:p w14:paraId="28546D30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ab/>
      </w:r>
      <w:r w:rsidRPr="00E470F5">
        <w:rPr>
          <w:lang w:val="pl-PL"/>
        </w:rPr>
        <w:tab/>
        <w:t>- osób starszych,</w:t>
      </w:r>
    </w:p>
    <w:p w14:paraId="49ED818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ab/>
      </w:r>
      <w:r w:rsidRPr="00E470F5">
        <w:rPr>
          <w:lang w:val="pl-PL"/>
        </w:rPr>
        <w:tab/>
        <w:t>- osób niepełnosprawnych;</w:t>
      </w:r>
    </w:p>
    <w:p w14:paraId="378E4579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b) sprawców przemocy w rodzinie,</w:t>
      </w:r>
    </w:p>
    <w:p w14:paraId="680C065A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c) świadków przemocy w rodzinie,</w:t>
      </w:r>
    </w:p>
    <w:p w14:paraId="305C8AE8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A"/>
          <w:lang w:val="pl-PL"/>
        </w:rPr>
      </w:pPr>
      <w:r w:rsidRPr="00E470F5">
        <w:rPr>
          <w:color w:val="00000A"/>
          <w:lang w:val="pl-PL"/>
        </w:rPr>
        <w:t>d) przedstawicieli instytucji i służb zobowiązanych do udzielania pomocy w sytuacji przemocy,</w:t>
      </w:r>
    </w:p>
    <w:p w14:paraId="6949A272" w14:textId="77777777" w:rsidR="00464D65" w:rsidRPr="00E470F5" w:rsidRDefault="00211180" w:rsidP="00212FF0">
      <w:pPr>
        <w:pStyle w:val="Standard"/>
        <w:spacing w:line="360" w:lineRule="auto"/>
        <w:jc w:val="both"/>
        <w:rPr>
          <w:color w:val="00000A"/>
          <w:lang w:val="pl-PL"/>
        </w:rPr>
      </w:pPr>
      <w:r w:rsidRPr="00E470F5">
        <w:rPr>
          <w:color w:val="00000A"/>
          <w:lang w:val="pl-PL"/>
        </w:rPr>
        <w:t>e) społeczności lokalnej.</w:t>
      </w:r>
    </w:p>
    <w:p w14:paraId="48E9EA25" w14:textId="77777777" w:rsidR="008457F5" w:rsidRPr="00E470F5" w:rsidRDefault="008457F5" w:rsidP="00212FF0">
      <w:pPr>
        <w:pStyle w:val="Standard"/>
        <w:spacing w:line="360" w:lineRule="auto"/>
        <w:jc w:val="both"/>
        <w:rPr>
          <w:lang w:val="pl-PL"/>
        </w:rPr>
      </w:pPr>
    </w:p>
    <w:p w14:paraId="50C87B83" w14:textId="77777777" w:rsidR="008457F5" w:rsidRPr="00E470F5" w:rsidRDefault="008457F5" w:rsidP="00212FF0">
      <w:pPr>
        <w:pStyle w:val="Standard"/>
        <w:spacing w:line="360" w:lineRule="auto"/>
        <w:jc w:val="both"/>
        <w:rPr>
          <w:lang w:val="pl-PL"/>
        </w:rPr>
      </w:pPr>
    </w:p>
    <w:p w14:paraId="363723E9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b/>
          <w:bCs/>
          <w:lang w:val="pl-PL"/>
        </w:rPr>
        <w:t>IV. Program jest spójny z programami:</w:t>
      </w:r>
    </w:p>
    <w:p w14:paraId="7C697AE1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b/>
          <w:bCs/>
          <w:lang w:val="pl-PL"/>
        </w:rPr>
        <w:t>●</w:t>
      </w:r>
      <w:r w:rsidRPr="00E470F5">
        <w:rPr>
          <w:b/>
          <w:bCs/>
          <w:lang w:val="pl-PL"/>
        </w:rPr>
        <w:t xml:space="preserve"> </w:t>
      </w:r>
      <w:r w:rsidR="008457F5" w:rsidRPr="00E470F5">
        <w:rPr>
          <w:b/>
          <w:bCs/>
          <w:lang w:val="pl-PL"/>
        </w:rPr>
        <w:t xml:space="preserve"> </w:t>
      </w:r>
      <w:r w:rsidRPr="00E470F5">
        <w:rPr>
          <w:lang w:val="pl-PL"/>
        </w:rPr>
        <w:t>Krajowy Program Przeciwdziałania Przemocy w Rodzinie na lata 2014-2020</w:t>
      </w:r>
    </w:p>
    <w:p w14:paraId="759C16C0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</w:t>
      </w:r>
      <w:r w:rsidR="008457F5" w:rsidRPr="00E470F5">
        <w:rPr>
          <w:lang w:val="pl-PL"/>
        </w:rPr>
        <w:t xml:space="preserve"> </w:t>
      </w:r>
      <w:r w:rsidRPr="00E470F5">
        <w:rPr>
          <w:lang w:val="pl-PL"/>
        </w:rPr>
        <w:t>Strategia Rozwiązywania Problemów Społecznych Gminy Mrągowo na lata 2016-2025</w:t>
      </w:r>
    </w:p>
    <w:p w14:paraId="0021BE43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</w:t>
      </w:r>
      <w:r w:rsidR="008457F5" w:rsidRPr="00E470F5">
        <w:rPr>
          <w:lang w:val="pl-PL"/>
        </w:rPr>
        <w:t xml:space="preserve"> </w:t>
      </w:r>
      <w:r w:rsidRPr="00E470F5">
        <w:rPr>
          <w:color w:val="000000"/>
          <w:lang w:val="pl-PL"/>
        </w:rPr>
        <w:t>Gminny Program Profilaktyki i Rozwiazywania Problemów Alkoholowych G</w:t>
      </w:r>
      <w:r w:rsidR="008457F5" w:rsidRPr="00E470F5">
        <w:rPr>
          <w:color w:val="000000"/>
          <w:lang w:val="pl-PL"/>
        </w:rPr>
        <w:t>miny Mrągowo na </w:t>
      </w:r>
      <w:r w:rsidRPr="00E470F5">
        <w:rPr>
          <w:color w:val="000000"/>
          <w:lang w:val="pl-PL"/>
        </w:rPr>
        <w:t>2020</w:t>
      </w:r>
    </w:p>
    <w:p w14:paraId="298CC338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●  Gminny Program Przeciwdziałania Narkomanii na lata 2019-2023 dla Gminy Mrągowo</w:t>
      </w:r>
    </w:p>
    <w:p w14:paraId="1829FBA3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Gminny Program Wspierania Rodziny na lata 2018-2020</w:t>
      </w:r>
    </w:p>
    <w:p w14:paraId="1DA7583C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lang w:val="pl-PL"/>
        </w:rPr>
        <w:t>Program będzie realizowany w oparciu o następujące akty prawne:</w:t>
      </w:r>
    </w:p>
    <w:p w14:paraId="37F0BC3B" w14:textId="77777777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 Ustawa z dnia 29 lipca 2005 roku o przeciwdziałaniu przemocy w rodzinie ( </w:t>
      </w:r>
      <w:proofErr w:type="spellStart"/>
      <w:r w:rsidRPr="00E470F5">
        <w:rPr>
          <w:lang w:val="pl-PL"/>
        </w:rPr>
        <w:t>t.j</w:t>
      </w:r>
      <w:proofErr w:type="spellEnd"/>
      <w:r w:rsidRPr="00E470F5">
        <w:rPr>
          <w:lang w:val="pl-PL"/>
        </w:rPr>
        <w:t>. Dz. U.</w:t>
      </w:r>
    </w:p>
    <w:p w14:paraId="2971F362" w14:textId="77777777" w:rsidR="00464D65" w:rsidRPr="00E470F5" w:rsidRDefault="008457F5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 xml:space="preserve"> z </w:t>
      </w:r>
      <w:r w:rsidR="00211180" w:rsidRPr="00E470F5">
        <w:rPr>
          <w:lang w:val="pl-PL"/>
        </w:rPr>
        <w:t>2020 r. , poz. 218 ),</w:t>
      </w:r>
    </w:p>
    <w:p w14:paraId="1392C92D" w14:textId="77777777" w:rsidR="00464D65" w:rsidRPr="00E470F5" w:rsidRDefault="00211180" w:rsidP="00212FF0">
      <w:pPr>
        <w:pStyle w:val="Default"/>
        <w:spacing w:line="360" w:lineRule="auto"/>
        <w:rPr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</w:t>
      </w:r>
      <w:r w:rsidRPr="00E470F5">
        <w:rPr>
          <w:sz w:val="23"/>
          <w:lang w:val="pl-PL"/>
        </w:rPr>
        <w:t xml:space="preserve"> Rozporządzenie Rady Ministrów z dnia 13 września 2011r. w sprawie procedury „Niebieskie </w:t>
      </w:r>
      <w:r w:rsidRPr="00E470F5">
        <w:rPr>
          <w:sz w:val="23"/>
          <w:lang w:val="pl-PL"/>
        </w:rPr>
        <w:lastRenderedPageBreak/>
        <w:t>Karty” oraz wzorów formularzy „Niebieska Karta” (Dz. U. z 2011 r.,  Nr 209, poz. 1245).</w:t>
      </w:r>
    </w:p>
    <w:p w14:paraId="013C7D45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color w:val="000000"/>
          <w:lang w:val="pl-PL"/>
        </w:rPr>
        <w:t xml:space="preserve"> </w:t>
      </w:r>
      <w:r w:rsidR="008457F5" w:rsidRPr="00E470F5">
        <w:rPr>
          <w:color w:val="000000"/>
          <w:lang w:val="pl-PL"/>
        </w:rPr>
        <w:t xml:space="preserve"> </w:t>
      </w:r>
      <w:r w:rsidRPr="00E470F5">
        <w:rPr>
          <w:color w:val="000000"/>
          <w:lang w:val="pl-PL"/>
        </w:rPr>
        <w:t>K</w:t>
      </w:r>
      <w:r w:rsidRPr="00E470F5">
        <w:rPr>
          <w:rStyle w:val="StrongEmphasis"/>
          <w:b w:val="0"/>
          <w:bCs w:val="0"/>
          <w:color w:val="000000"/>
          <w:lang w:val="pl-PL"/>
        </w:rPr>
        <w:t>onwencja Rady Europy o zapobieganiu i zwalczaniu przemocy wobec kobiet i przemocy domowej.</w:t>
      </w:r>
      <w:r w:rsidRPr="00E470F5">
        <w:rPr>
          <w:color w:val="000000"/>
          <w:lang w:val="pl-PL"/>
        </w:rPr>
        <w:t xml:space="preserve"> Stambuł ( Dz.U. z 2015 r.,  poz. 961 z dn. 08.07.2015 r.)</w:t>
      </w:r>
    </w:p>
    <w:p w14:paraId="089E8335" w14:textId="6049FFA3" w:rsidR="00464D65" w:rsidRPr="00E470F5" w:rsidRDefault="00211180" w:rsidP="00212FF0">
      <w:pPr>
        <w:pStyle w:val="Standard"/>
        <w:spacing w:line="360" w:lineRule="auto"/>
        <w:jc w:val="both"/>
        <w:rPr>
          <w:b/>
          <w:bCs/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 Ustawa z dnia 12 marca 2004 roku o pomocy społecznej (</w:t>
      </w:r>
      <w:proofErr w:type="spellStart"/>
      <w:r w:rsidRPr="00E470F5">
        <w:rPr>
          <w:lang w:val="pl-PL"/>
        </w:rPr>
        <w:t>t.j</w:t>
      </w:r>
      <w:proofErr w:type="spellEnd"/>
      <w:r w:rsidRPr="00E470F5">
        <w:rPr>
          <w:lang w:val="pl-PL"/>
        </w:rPr>
        <w:t>. Dz. U. z 20</w:t>
      </w:r>
      <w:r w:rsidR="002A7311" w:rsidRPr="00E470F5">
        <w:rPr>
          <w:lang w:val="pl-PL"/>
        </w:rPr>
        <w:t>20</w:t>
      </w:r>
      <w:r w:rsidRPr="00E470F5">
        <w:rPr>
          <w:lang w:val="pl-PL"/>
        </w:rPr>
        <w:t xml:space="preserve"> r., </w:t>
      </w:r>
      <w:proofErr w:type="spellStart"/>
      <w:r w:rsidRPr="00E470F5">
        <w:rPr>
          <w:lang w:val="pl-PL"/>
        </w:rPr>
        <w:t>poz</w:t>
      </w:r>
      <w:proofErr w:type="spellEnd"/>
      <w:r w:rsidRPr="00E470F5">
        <w:rPr>
          <w:lang w:val="pl-PL"/>
        </w:rPr>
        <w:t xml:space="preserve"> </w:t>
      </w:r>
      <w:r w:rsidR="002A7311" w:rsidRPr="00E470F5">
        <w:rPr>
          <w:lang w:val="pl-PL"/>
        </w:rPr>
        <w:t>1</w:t>
      </w:r>
      <w:r w:rsidR="00E470F5">
        <w:rPr>
          <w:lang w:val="pl-PL"/>
        </w:rPr>
        <w:t>8</w:t>
      </w:r>
      <w:r w:rsidR="002A7311" w:rsidRPr="00E470F5">
        <w:rPr>
          <w:lang w:val="pl-PL"/>
        </w:rPr>
        <w:t>76</w:t>
      </w:r>
      <w:r w:rsidRPr="00E470F5">
        <w:rPr>
          <w:lang w:val="pl-PL"/>
        </w:rPr>
        <w:t>)</w:t>
      </w:r>
    </w:p>
    <w:p w14:paraId="441C3224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Ustawa z dnia 26 października 1982 roku o wychowaniu w trzeźwości i przeciwdziałaniu alkoholizmowi (</w:t>
      </w:r>
      <w:proofErr w:type="spellStart"/>
      <w:r w:rsidRPr="00E470F5">
        <w:rPr>
          <w:lang w:val="pl-PL"/>
        </w:rPr>
        <w:t>t.j</w:t>
      </w:r>
      <w:proofErr w:type="spellEnd"/>
      <w:r w:rsidRPr="00E470F5">
        <w:rPr>
          <w:lang w:val="pl-PL"/>
        </w:rPr>
        <w:t xml:space="preserve">.  Dz. U. z 2019 r. </w:t>
      </w:r>
      <w:proofErr w:type="spellStart"/>
      <w:r w:rsidRPr="00E470F5">
        <w:rPr>
          <w:lang w:val="pl-PL"/>
        </w:rPr>
        <w:t>poz</w:t>
      </w:r>
      <w:proofErr w:type="spellEnd"/>
      <w:r w:rsidRPr="00E470F5">
        <w:rPr>
          <w:lang w:val="pl-PL"/>
        </w:rPr>
        <w:t xml:space="preserve"> 2277) .  </w:t>
      </w:r>
    </w:p>
    <w:p w14:paraId="08BC62AA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Ustawa z dnia 29.07.2005 r. o przeciwdziałaniu narkomanii (Dz. U. z 2019 r., poz.852),</w:t>
      </w:r>
    </w:p>
    <w:p w14:paraId="3E21CBCE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rFonts w:eastAsia="Times New Roman" w:cs="Times New Roman"/>
          <w:lang w:val="pl-PL"/>
        </w:rPr>
        <w:t>●</w:t>
      </w:r>
      <w:r w:rsidRPr="00E470F5">
        <w:rPr>
          <w:lang w:val="pl-PL"/>
        </w:rPr>
        <w:t xml:space="preserve">  Ustawa z dnia 9 czerwca 2011 r. o wspieraniu rodziny i systemie pieczy zastępczej (</w:t>
      </w:r>
      <w:proofErr w:type="spellStart"/>
      <w:r w:rsidRPr="00E470F5">
        <w:rPr>
          <w:lang w:val="pl-PL"/>
        </w:rPr>
        <w:t>t.j</w:t>
      </w:r>
      <w:proofErr w:type="spellEnd"/>
      <w:r w:rsidRPr="00E470F5">
        <w:rPr>
          <w:lang w:val="pl-PL"/>
        </w:rPr>
        <w:t>. Dz.U. z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2020 r., poz. 821).</w:t>
      </w:r>
    </w:p>
    <w:p w14:paraId="31947295" w14:textId="77777777" w:rsidR="008457F5" w:rsidRPr="00E470F5" w:rsidRDefault="008457F5" w:rsidP="00212FF0">
      <w:pPr>
        <w:pStyle w:val="Standard"/>
        <w:spacing w:line="360" w:lineRule="auto"/>
        <w:jc w:val="both"/>
        <w:rPr>
          <w:lang w:val="pl-PL"/>
        </w:rPr>
      </w:pPr>
    </w:p>
    <w:p w14:paraId="26FC8251" w14:textId="77777777" w:rsidR="008457F5" w:rsidRPr="00E470F5" w:rsidRDefault="008457F5" w:rsidP="00212FF0">
      <w:pPr>
        <w:pStyle w:val="Standard"/>
        <w:spacing w:line="360" w:lineRule="auto"/>
        <w:jc w:val="both"/>
        <w:rPr>
          <w:lang w:val="pl-PL"/>
        </w:rPr>
      </w:pPr>
    </w:p>
    <w:p w14:paraId="40201C24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b/>
          <w:bCs/>
          <w:lang w:val="pl-PL"/>
        </w:rPr>
        <w:t>V. Zasoby Gminy Mrągowo w zakresie realizacji Programu:</w:t>
      </w:r>
    </w:p>
    <w:p w14:paraId="2AE46C31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1. Zasoby ludzkie – specjaliści z różnych dziedzin.</w:t>
      </w:r>
      <w:r w:rsidRPr="00E470F5">
        <w:rPr>
          <w:lang w:val="pl-PL"/>
        </w:rPr>
        <w:br/>
        <w:t>2. Zasoby instytucjonalne – instytucje i organizacje zajmujące się problemem przemocy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rodzinie oraz instytucje i organizacje pełniące funkcję wspierającą:</w:t>
      </w:r>
      <w:r w:rsidRPr="00E470F5">
        <w:rPr>
          <w:lang w:val="pl-PL"/>
        </w:rPr>
        <w:br/>
        <w:t>• Gminny Ośrodek Pomocy Społecznej w Mrągowie</w:t>
      </w:r>
      <w:r w:rsidRPr="00E470F5">
        <w:rPr>
          <w:lang w:val="pl-PL"/>
        </w:rPr>
        <w:br/>
        <w:t>• Komenda Powiatowa Policji w Mrągowie</w:t>
      </w:r>
      <w:r w:rsidRPr="00E470F5">
        <w:rPr>
          <w:lang w:val="pl-PL"/>
        </w:rPr>
        <w:br/>
        <w:t>• Gminna Komisja Rozwiązywania Problemów Alkoholowych w Mrągowie</w:t>
      </w:r>
      <w:r w:rsidRPr="00E470F5">
        <w:rPr>
          <w:lang w:val="pl-PL"/>
        </w:rPr>
        <w:br/>
        <w:t>• placówki oświatowo-wychowawcze z terenu Gminy Mrągowo</w:t>
      </w:r>
      <w:r w:rsidRPr="00E470F5">
        <w:rPr>
          <w:lang w:val="pl-PL"/>
        </w:rPr>
        <w:br/>
        <w:t>• przychodnie zdrowia</w:t>
      </w:r>
      <w:r w:rsidRPr="00E470F5">
        <w:rPr>
          <w:lang w:val="pl-PL"/>
        </w:rPr>
        <w:br/>
        <w:t>• organizacje pozarządowe,</w:t>
      </w:r>
      <w:r w:rsidRPr="00E470F5">
        <w:rPr>
          <w:lang w:val="pl-PL"/>
        </w:rPr>
        <w:br/>
        <w:t>• parafie,</w:t>
      </w:r>
    </w:p>
    <w:p w14:paraId="181768D9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rFonts w:eastAsia="Times New Roman" w:cs="Times New Roman"/>
          <w:lang w:val="pl-PL"/>
        </w:rPr>
        <w:t>● Punkt Konsultacyjno-Informacyjny ul. Wojska Polskiego 5A/12, 11-700 Mrągowo</w:t>
      </w:r>
    </w:p>
    <w:p w14:paraId="551E0687" w14:textId="77777777" w:rsidR="00464D65" w:rsidRPr="00E470F5" w:rsidRDefault="00211180" w:rsidP="00212FF0">
      <w:pPr>
        <w:pStyle w:val="Standard"/>
        <w:spacing w:line="360" w:lineRule="auto"/>
        <w:rPr>
          <w:rFonts w:eastAsia="Times New Roman" w:cs="Times New Roman"/>
          <w:lang w:val="pl-PL"/>
        </w:rPr>
      </w:pPr>
      <w:r w:rsidRPr="00E470F5">
        <w:rPr>
          <w:rFonts w:eastAsia="Times New Roman" w:cs="Times New Roman"/>
          <w:lang w:val="pl-PL"/>
        </w:rPr>
        <w:t>● Zespół Interdyscyplinarny w Gminie Mrągowo  ul. Wojska Polskiego 5A/12, 11-700 Mrągowo</w:t>
      </w:r>
    </w:p>
    <w:p w14:paraId="7BED3DA2" w14:textId="77777777" w:rsidR="00464D65" w:rsidRPr="00E470F5" w:rsidRDefault="00211180" w:rsidP="00212FF0">
      <w:pPr>
        <w:pStyle w:val="Standard"/>
        <w:spacing w:line="360" w:lineRule="auto"/>
        <w:rPr>
          <w:rFonts w:eastAsia="Times New Roman" w:cs="Times New Roman"/>
          <w:lang w:val="pl-PL"/>
        </w:rPr>
      </w:pPr>
      <w:r w:rsidRPr="00E470F5">
        <w:rPr>
          <w:rFonts w:eastAsia="Times New Roman" w:cs="Times New Roman"/>
          <w:b/>
          <w:bCs/>
          <w:color w:val="042E6D"/>
          <w:sz w:val="21"/>
          <w:lang w:val="pl-PL"/>
        </w:rPr>
        <w:t>●</w:t>
      </w:r>
      <w:r w:rsidRPr="00E470F5">
        <w:rPr>
          <w:rFonts w:eastAsia="Times New Roman" w:cs="Times New Roman"/>
          <w:color w:val="042E6D"/>
          <w:sz w:val="21"/>
          <w:lang w:val="pl-PL"/>
        </w:rPr>
        <w:t xml:space="preserve"> </w:t>
      </w:r>
      <w:r w:rsidRPr="00E470F5">
        <w:rPr>
          <w:rFonts w:eastAsia="Times New Roman" w:cs="Times New Roman"/>
          <w:color w:val="000000"/>
          <w:lang w:val="pl-PL"/>
        </w:rPr>
        <w:t>I Zespół Kuratorskiej Służby Sądowej w Mrągowie</w:t>
      </w:r>
    </w:p>
    <w:p w14:paraId="576272D3" w14:textId="77777777" w:rsidR="00464D65" w:rsidRPr="00E470F5" w:rsidRDefault="00211180" w:rsidP="00212FF0">
      <w:pPr>
        <w:pStyle w:val="Standard"/>
        <w:spacing w:line="360" w:lineRule="auto"/>
        <w:rPr>
          <w:rFonts w:eastAsia="Times New Roman" w:cs="Times New Roman"/>
          <w:color w:val="000000"/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● Sąd Rejonowy w Mrągowie</w:t>
      </w:r>
    </w:p>
    <w:p w14:paraId="76DBF5F8" w14:textId="77777777" w:rsidR="00464D65" w:rsidRPr="00E470F5" w:rsidRDefault="00211180" w:rsidP="00212FF0">
      <w:pPr>
        <w:pStyle w:val="Standard"/>
        <w:spacing w:line="360" w:lineRule="auto"/>
        <w:rPr>
          <w:rFonts w:eastAsia="Times New Roman" w:cs="Times New Roman"/>
          <w:color w:val="000000"/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● Prokuratura Rejonowa w Mrągowie</w:t>
      </w:r>
    </w:p>
    <w:p w14:paraId="6F782BD1" w14:textId="77777777" w:rsidR="00464D65" w:rsidRPr="00E470F5" w:rsidRDefault="00211180" w:rsidP="00212FF0">
      <w:pPr>
        <w:pStyle w:val="Standard"/>
        <w:spacing w:line="360" w:lineRule="auto"/>
        <w:rPr>
          <w:rFonts w:eastAsia="Times New Roman" w:cs="Times New Roman"/>
          <w:color w:val="000000"/>
          <w:lang w:val="pl-PL"/>
        </w:rPr>
      </w:pPr>
      <w:r w:rsidRPr="00E470F5">
        <w:rPr>
          <w:rFonts w:eastAsia="Times New Roman" w:cs="Times New Roman"/>
          <w:color w:val="000000"/>
          <w:lang w:val="pl-PL"/>
        </w:rPr>
        <w:t>● Powiatowe Centrum Pomocy Rodzinie w Mrągowie</w:t>
      </w:r>
    </w:p>
    <w:p w14:paraId="7035F386" w14:textId="77777777" w:rsidR="00464D65" w:rsidRPr="00E470F5" w:rsidRDefault="00464D65" w:rsidP="00212FF0">
      <w:pPr>
        <w:pStyle w:val="Standard"/>
        <w:spacing w:line="360" w:lineRule="auto"/>
        <w:rPr>
          <w:rFonts w:eastAsia="Times New Roman" w:cs="Times New Roman"/>
          <w:color w:val="000000"/>
          <w:lang w:val="pl-PL"/>
        </w:rPr>
      </w:pPr>
    </w:p>
    <w:p w14:paraId="60CC4C98" w14:textId="77777777" w:rsidR="008457F5" w:rsidRPr="00E470F5" w:rsidRDefault="008457F5">
      <w:pPr>
        <w:rPr>
          <w:b/>
          <w:bCs/>
          <w:lang w:val="pl-PL"/>
        </w:rPr>
      </w:pPr>
      <w:r w:rsidRPr="00E470F5">
        <w:rPr>
          <w:b/>
          <w:bCs/>
          <w:lang w:val="pl-PL"/>
        </w:rPr>
        <w:br w:type="page"/>
      </w:r>
    </w:p>
    <w:p w14:paraId="18A3593C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b/>
          <w:bCs/>
          <w:lang w:val="pl-PL"/>
        </w:rPr>
        <w:lastRenderedPageBreak/>
        <w:t>VI. Czynniki gwarantujące właściwą realizację Programu:</w:t>
      </w:r>
      <w:r w:rsidRPr="00E470F5">
        <w:rPr>
          <w:lang w:val="pl-PL"/>
        </w:rPr>
        <w:br/>
        <w:t>• poparcie działań i współpraca z samorządem gminnym,</w:t>
      </w:r>
      <w:r w:rsidRPr="00E470F5">
        <w:rPr>
          <w:lang w:val="pl-PL"/>
        </w:rPr>
        <w:br/>
        <w:t>• dobra znajomość środowiska przez pracowników instytucji,</w:t>
      </w:r>
      <w:r w:rsidRPr="00E470F5">
        <w:rPr>
          <w:lang w:val="pl-PL"/>
        </w:rPr>
        <w:br/>
        <w:t xml:space="preserve">• </w:t>
      </w:r>
      <w:r w:rsidRPr="00E470F5">
        <w:rPr>
          <w:sz w:val="23"/>
          <w:lang w:val="pl-PL"/>
        </w:rPr>
        <w:t>doświadczenie, wiedza i kwalifikacje pracowników instytucji działających na rzecz rodziny  uwikłanej w przemoc,</w:t>
      </w:r>
    </w:p>
    <w:p w14:paraId="4DA3097E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•  dobra współpraca służb i instytucji na terenie gminy oraz poza nią,</w:t>
      </w:r>
      <w:r w:rsidRPr="00E470F5">
        <w:rPr>
          <w:lang w:val="pl-PL"/>
        </w:rPr>
        <w:br/>
        <w:t>• otwartość i chęć współpracy specjalistów,</w:t>
      </w:r>
      <w:r w:rsidRPr="00E470F5">
        <w:rPr>
          <w:lang w:val="pl-PL"/>
        </w:rPr>
        <w:br/>
        <w:t>• silne więzi rodzinne,</w:t>
      </w:r>
    </w:p>
    <w:p w14:paraId="02B0178B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• </w:t>
      </w:r>
      <w:r w:rsidRPr="00E470F5">
        <w:rPr>
          <w:sz w:val="23"/>
          <w:lang w:val="pl-PL"/>
        </w:rPr>
        <w:t>zapewnienie wsparcia asystenta rodziny,</w:t>
      </w:r>
      <w:r w:rsidRPr="00E470F5">
        <w:rPr>
          <w:lang w:val="pl-PL"/>
        </w:rPr>
        <w:t xml:space="preserve">  </w:t>
      </w:r>
      <w:r w:rsidRPr="00E470F5">
        <w:rPr>
          <w:lang w:val="pl-PL"/>
        </w:rPr>
        <w:br/>
        <w:t>• chęć zmiany i wyjścia z kryzysu.</w:t>
      </w:r>
    </w:p>
    <w:p w14:paraId="3883F122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38C683B0" w14:textId="77777777" w:rsidR="008457F5" w:rsidRPr="00E470F5" w:rsidRDefault="008457F5" w:rsidP="00212FF0">
      <w:pPr>
        <w:pStyle w:val="Standard"/>
        <w:spacing w:line="360" w:lineRule="auto"/>
        <w:rPr>
          <w:lang w:val="pl-PL"/>
        </w:rPr>
      </w:pPr>
    </w:p>
    <w:p w14:paraId="32B6DBB8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b/>
          <w:bCs/>
          <w:lang w:val="pl-PL"/>
        </w:rPr>
        <w:t>VII. Zagrożenia w realizacji zadań:</w:t>
      </w:r>
      <w:r w:rsidRPr="00E470F5">
        <w:rPr>
          <w:lang w:val="pl-PL"/>
        </w:rPr>
        <w:br/>
        <w:t>• utrwalanie i podtrzymywanie stereotypów w środowisku na temat przemocy w rodzinie,</w:t>
      </w:r>
      <w:r w:rsidRPr="00E470F5">
        <w:rPr>
          <w:lang w:val="pl-PL"/>
        </w:rPr>
        <w:br/>
        <w:t>• bezradność w sprawach opiekuńczo-wychowawczych,</w:t>
      </w:r>
      <w:r w:rsidRPr="00E470F5">
        <w:rPr>
          <w:lang w:val="pl-PL"/>
        </w:rPr>
        <w:br/>
        <w:t>• brak współpracy rodziny w zakresie przezwyciężania kryzysów,</w:t>
      </w:r>
      <w:r w:rsidRPr="00E470F5">
        <w:rPr>
          <w:lang w:val="pl-PL"/>
        </w:rPr>
        <w:br/>
        <w:t>• problem uzależnienia od alkoholu w rodzinach i uzależnienia od środków psychoaktywnych,</w:t>
      </w:r>
      <w:r w:rsidRPr="00E470F5">
        <w:rPr>
          <w:lang w:val="pl-PL"/>
        </w:rPr>
        <w:br/>
        <w:t xml:space="preserve">• niedostateczne wykorzystanie przez organy ścigania i wymiar sprawiedliwości już istniejących, rozwiązań prawnych, </w:t>
      </w:r>
      <w:r w:rsidRPr="00E470F5">
        <w:rPr>
          <w:lang w:val="pl-PL"/>
        </w:rPr>
        <w:br/>
        <w:t>• brak infrastruktury socjalnej w gminie,</w:t>
      </w:r>
      <w:r w:rsidRPr="00E470F5">
        <w:rPr>
          <w:lang w:val="pl-PL"/>
        </w:rPr>
        <w:br/>
        <w:t>• zbyt mała współpraca interdyscyplinarna,</w:t>
      </w:r>
      <w:r w:rsidRPr="00E470F5">
        <w:rPr>
          <w:lang w:val="pl-PL"/>
        </w:rPr>
        <w:br/>
        <w:t>• brak motywacji ekonomicznej dla członków zespołu interdyscyplinarnego,</w:t>
      </w:r>
    </w:p>
    <w:p w14:paraId="2C17E116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•  zbyt duża liczba zadań spoczywających na pracownikach socjalnych GOPS i dzielnicowych KPP uniemożliwiająca skuteczną pracę socjalną z rodzinami.</w:t>
      </w:r>
    </w:p>
    <w:p w14:paraId="2B22C829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70658517" w14:textId="77777777" w:rsidR="008457F5" w:rsidRPr="00E470F5" w:rsidRDefault="008457F5" w:rsidP="00212FF0">
      <w:pPr>
        <w:pStyle w:val="Standard"/>
        <w:spacing w:line="360" w:lineRule="auto"/>
        <w:rPr>
          <w:lang w:val="pl-PL"/>
        </w:rPr>
      </w:pPr>
    </w:p>
    <w:p w14:paraId="01AFA60A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b/>
          <w:bCs/>
          <w:lang w:val="pl-PL"/>
        </w:rPr>
        <w:t>VIII. Realizacja celów Programu</w:t>
      </w:r>
      <w:r w:rsidRPr="00E470F5">
        <w:rPr>
          <w:lang w:val="pl-PL"/>
        </w:rPr>
        <w:br/>
      </w:r>
      <w:r w:rsidRPr="00E470F5">
        <w:rPr>
          <w:b/>
          <w:bCs/>
          <w:lang w:val="pl-PL"/>
        </w:rPr>
        <w:t>CEL 1</w:t>
      </w:r>
      <w:r w:rsidRPr="00E470F5">
        <w:rPr>
          <w:b/>
          <w:bCs/>
          <w:lang w:val="pl-PL"/>
        </w:rPr>
        <w:br/>
        <w:t>Zmniejszenie skali zjawiska przemocy w rodzinie na terenie Gminy Mrągowo</w:t>
      </w:r>
      <w:r w:rsidRPr="00E470F5">
        <w:rPr>
          <w:lang w:val="pl-PL"/>
        </w:rPr>
        <w:br/>
        <w:t>Działania:</w:t>
      </w:r>
    </w:p>
    <w:p w14:paraId="4A8189A6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1. Diagnoza zjawiska przemocy w rodzinie na obszarze Gminy Mrągowo.</w:t>
      </w:r>
      <w:r w:rsidRPr="00E470F5">
        <w:rPr>
          <w:lang w:val="pl-PL"/>
        </w:rPr>
        <w:br/>
        <w:t>2. Sprawne działanie Zespołu Interdyscyplinarnego na terenie Gminy Mrągowo poprzez prowadzenie w rodzinie procedury "Niebieskie Karty".</w:t>
      </w:r>
    </w:p>
    <w:p w14:paraId="668A921A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3. Dokumentowanie działań podejmowanych wobec rodzin, w których dochodzi do przemocy oraz efektów tych działań.</w:t>
      </w:r>
    </w:p>
    <w:p w14:paraId="6D13D665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lastRenderedPageBreak/>
        <w:t>4. Opracowanie i realizowanie planu pomocy w indywidualnych przypadkach.</w:t>
      </w:r>
    </w:p>
    <w:p w14:paraId="2D14D090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5. Podejmowanie działań prewencyjnych w środowiskach zagrożonych przemocą.</w:t>
      </w:r>
      <w:r w:rsidRPr="00E470F5">
        <w:rPr>
          <w:lang w:val="pl-PL"/>
        </w:rPr>
        <w:br/>
        <w:t>6.  Skuteczna współpraca instytucji w ramach zespołu interdyscyplinarnego.</w:t>
      </w:r>
    </w:p>
    <w:p w14:paraId="1291DF2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7. Prowadzenie lokalnych kampanii społecznych, które obalają mity i stereotypy na temat przemocy w rodzinie, usprawiedliwiające jej stosowanie.</w:t>
      </w:r>
    </w:p>
    <w:p w14:paraId="0129E563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8. Edukowanie dzieci , młodzieży i dorosłych w zakres</w:t>
      </w:r>
      <w:r w:rsidR="008457F5" w:rsidRPr="00E470F5">
        <w:rPr>
          <w:lang w:val="pl-PL"/>
        </w:rPr>
        <w:t>ie podniesienia poziomu wiedzy i </w:t>
      </w:r>
      <w:r w:rsidRPr="00E470F5">
        <w:rPr>
          <w:lang w:val="pl-PL"/>
        </w:rPr>
        <w:t>świadomości społecznej w zakresie przyczyn i skutków przemocy w rodzinie; zmiana postrzegania przez społeczeństwo problemu przemocy w rodzinie.</w:t>
      </w:r>
    </w:p>
    <w:p w14:paraId="3F51A5C3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9. Promowanie i wspieranie różnych form spędzania wolne</w:t>
      </w:r>
      <w:r w:rsidR="008457F5" w:rsidRPr="00E470F5">
        <w:rPr>
          <w:lang w:val="pl-PL"/>
        </w:rPr>
        <w:t>go czasu dla dzieci, młodzieży i </w:t>
      </w:r>
      <w:r w:rsidRPr="00E470F5">
        <w:rPr>
          <w:lang w:val="pl-PL"/>
        </w:rPr>
        <w:t>dorosłych.</w:t>
      </w:r>
    </w:p>
    <w:p w14:paraId="3A50F66B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10. Upowszechnianie ulotek i informacji na temat przemocy i jej skutków.</w:t>
      </w:r>
    </w:p>
    <w:p w14:paraId="4F0A3E3D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11. Rozpowszechnianie informacji o instytucjach oraz możliwościach udzielania pomocy 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środowisku lokalnym.</w:t>
      </w:r>
      <w:r w:rsidRPr="00E470F5">
        <w:rPr>
          <w:lang w:val="pl-PL"/>
        </w:rPr>
        <w:br/>
        <w:t>12. Monitorowanie sytuacji rodzin dotkniętych przemocą.</w:t>
      </w:r>
      <w:r w:rsidRPr="00E470F5">
        <w:rPr>
          <w:lang w:val="pl-PL"/>
        </w:rPr>
        <w:br/>
        <w:t>13. Udział w działaniach edukacyjno-informacyjnych i szkoleniach.</w:t>
      </w:r>
      <w:r w:rsidRPr="00E470F5">
        <w:rPr>
          <w:lang w:val="pl-PL"/>
        </w:rPr>
        <w:br/>
      </w:r>
      <w:r w:rsidRPr="00E470F5">
        <w:rPr>
          <w:lang w:val="pl-PL"/>
        </w:rPr>
        <w:br/>
        <w:t xml:space="preserve">Podmioty realizujące działanie: </w:t>
      </w:r>
      <w:r w:rsidRPr="00E470F5">
        <w:rPr>
          <w:lang w:val="pl-PL"/>
        </w:rPr>
        <w:br/>
        <w:t>• placówki oświatowo-wychowawcze,</w:t>
      </w:r>
      <w:r w:rsidRPr="00E470F5">
        <w:rPr>
          <w:lang w:val="pl-PL"/>
        </w:rPr>
        <w:br/>
        <w:t>• gminne świetlice środowiskowe,</w:t>
      </w:r>
    </w:p>
    <w:p w14:paraId="57027C0E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• Gminny Ośrodek Pomocy Społecznej w Mrągowie</w:t>
      </w:r>
      <w:r w:rsidRPr="00E470F5">
        <w:rPr>
          <w:lang w:val="pl-PL"/>
        </w:rPr>
        <w:br/>
        <w:t>• Gminna Komisja Rozwiązywania Problemów Alkoholowych w Mrągowie</w:t>
      </w:r>
      <w:r w:rsidRPr="00E470F5">
        <w:rPr>
          <w:lang w:val="pl-PL"/>
        </w:rPr>
        <w:br/>
        <w:t>• Zespół Interdyscyplinarny w Gminie Mrągowo</w:t>
      </w:r>
    </w:p>
    <w:p w14:paraId="155E136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br/>
      </w:r>
      <w:r w:rsidRPr="00E470F5">
        <w:rPr>
          <w:b/>
          <w:bCs/>
          <w:lang w:val="pl-PL"/>
        </w:rPr>
        <w:t>CEL 2</w:t>
      </w:r>
      <w:r w:rsidRPr="00E470F5">
        <w:rPr>
          <w:lang w:val="pl-PL"/>
        </w:rPr>
        <w:br/>
      </w:r>
      <w:r w:rsidRPr="00E470F5">
        <w:rPr>
          <w:b/>
          <w:bCs/>
          <w:lang w:val="pl-PL"/>
        </w:rPr>
        <w:t>Zwiększenie skuteczności działań interwencyjnych wobec osób stosujących przemoc w</w:t>
      </w:r>
      <w:r w:rsidR="008457F5" w:rsidRPr="00E470F5">
        <w:rPr>
          <w:b/>
          <w:bCs/>
          <w:lang w:val="pl-PL"/>
        </w:rPr>
        <w:t> </w:t>
      </w:r>
      <w:r w:rsidRPr="00E470F5">
        <w:rPr>
          <w:b/>
          <w:bCs/>
          <w:lang w:val="pl-PL"/>
        </w:rPr>
        <w:t>rodzinie.</w:t>
      </w:r>
    </w:p>
    <w:p w14:paraId="551A5876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Obszar ten kierowany jest do osób stosujących przemoc w r</w:t>
      </w:r>
      <w:r w:rsidR="008457F5" w:rsidRPr="00E470F5">
        <w:rPr>
          <w:lang w:val="pl-PL"/>
        </w:rPr>
        <w:t>odzinie, jak również do służb</w:t>
      </w:r>
      <w:r w:rsidRPr="00E470F5">
        <w:rPr>
          <w:lang w:val="pl-PL"/>
        </w:rPr>
        <w:t xml:space="preserve"> </w:t>
      </w:r>
      <w:r w:rsidR="008457F5" w:rsidRPr="00E470F5">
        <w:rPr>
          <w:lang w:val="pl-PL"/>
        </w:rPr>
        <w:t>i </w:t>
      </w:r>
      <w:r w:rsidRPr="00E470F5">
        <w:rPr>
          <w:lang w:val="pl-PL"/>
        </w:rPr>
        <w:t xml:space="preserve">podmiotów zajmujących się oddziaływaniem na osoby stosujące przemoc. </w:t>
      </w:r>
      <w:r w:rsidRPr="00E470F5">
        <w:rPr>
          <w:lang w:val="pl-PL"/>
        </w:rPr>
        <w:br/>
        <w:t>Działania:</w:t>
      </w:r>
    </w:p>
    <w:p w14:paraId="6EC09A1B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1. Izolowanie sprawców od ofiar.</w:t>
      </w:r>
      <w:r w:rsidRPr="00E470F5">
        <w:rPr>
          <w:lang w:val="pl-PL"/>
        </w:rPr>
        <w:br/>
        <w:t>2. Udzielanie informacji sprawcom przemocy na temat prog</w:t>
      </w:r>
      <w:r w:rsidR="008457F5" w:rsidRPr="00E470F5">
        <w:rPr>
          <w:lang w:val="pl-PL"/>
        </w:rPr>
        <w:t xml:space="preserve">ramów korekcyjno-edukacyjnych. </w:t>
      </w:r>
    </w:p>
    <w:p w14:paraId="6DE4E595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3. Motywowanie osób stosujących przemoc w rodzinie do udziału w zajęciach korekcyjno-edukacyjnych.</w:t>
      </w:r>
    </w:p>
    <w:p w14:paraId="01487500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4. Ewidencjonowanie podmiotów oraz organizacji pozarządowych, które realizują oferty dla osób stosujących przemoc w rodzinie, a w szczególności realizujących programy korekcyjno-</w:t>
      </w:r>
      <w:r w:rsidRPr="00E470F5">
        <w:rPr>
          <w:lang w:val="pl-PL"/>
        </w:rPr>
        <w:lastRenderedPageBreak/>
        <w:t>edukacyjne.</w:t>
      </w:r>
    </w:p>
    <w:p w14:paraId="53BD3BD1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5. Aktywne współdziałanie oraz wymiana informacji pomiędzy służbami w zakresie monitoringu zachowań osób uprzednio skazanych za stosowanie przemocy w rodzinie.</w:t>
      </w:r>
    </w:p>
    <w:p w14:paraId="1DACB15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5. Monitorowanie udziału osób stosujących przemoc w rodzinie w oddziaływaniach korekcyjno-edukacyjnych dla osób stosujących przemoc w rodzinie.</w:t>
      </w:r>
      <w:r w:rsidRPr="00E470F5">
        <w:rPr>
          <w:lang w:val="pl-PL"/>
        </w:rPr>
        <w:br/>
        <w:t>6. Kierowanie wniosków do Sądu Rejonowego w Mrągowie o obowiązek podjęcia leczenia odwykowego w związku z nadużywaniem alkoholu i narkotyków.</w:t>
      </w:r>
    </w:p>
    <w:p w14:paraId="051B676A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075B1212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Podmioty realizujące działanie: </w:t>
      </w:r>
      <w:r w:rsidRPr="00E470F5">
        <w:rPr>
          <w:lang w:val="pl-PL"/>
        </w:rPr>
        <w:br/>
        <w:t>• Sąd Rejonowy w Mrągowie</w:t>
      </w:r>
    </w:p>
    <w:p w14:paraId="4BD0F7BB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>• Prokuratura Rejonowa w Mrągowie</w:t>
      </w:r>
    </w:p>
    <w:p w14:paraId="2ABCADCE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rFonts w:eastAsia="Times New Roman" w:cs="Times New Roman"/>
          <w:sz w:val="14"/>
          <w:szCs w:val="14"/>
          <w:lang w:val="pl-PL"/>
        </w:rPr>
        <w:t xml:space="preserve">●  </w:t>
      </w:r>
      <w:r w:rsidRPr="00E470F5">
        <w:rPr>
          <w:rFonts w:eastAsia="Times New Roman" w:cs="Times New Roman"/>
          <w:lang w:val="pl-PL"/>
        </w:rPr>
        <w:t>I Zespół Kuratorskiej Służby Sądowej w Mrągowie</w:t>
      </w:r>
    </w:p>
    <w:p w14:paraId="23648EC1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rFonts w:eastAsia="Times New Roman" w:cs="Times New Roman"/>
          <w:lang w:val="pl-PL"/>
        </w:rPr>
        <w:t>• Komenda Powiatowa Policji w Mrągowie</w:t>
      </w:r>
      <w:r w:rsidRPr="00E470F5">
        <w:rPr>
          <w:lang w:val="pl-PL"/>
        </w:rPr>
        <w:br/>
        <w:t>• Gminny Ośrodek Pomocy Społecznej w Mrągowie</w:t>
      </w:r>
      <w:r w:rsidRPr="00E470F5">
        <w:rPr>
          <w:lang w:val="pl-PL"/>
        </w:rPr>
        <w:br/>
        <w:t>• Gminna Komisja Rozwiązywania Problemów Alkoholowych w Mrągowie</w:t>
      </w:r>
      <w:r w:rsidRPr="00E470F5">
        <w:rPr>
          <w:lang w:val="pl-PL"/>
        </w:rPr>
        <w:br/>
        <w:t>•  Zespół Interdyscyplinarny w Gminie Mrągowo</w:t>
      </w:r>
    </w:p>
    <w:p w14:paraId="63C55090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23B084F9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b/>
          <w:bCs/>
          <w:lang w:val="pl-PL"/>
        </w:rPr>
        <w:t xml:space="preserve">CEL 3  </w:t>
      </w:r>
      <w:r w:rsidRPr="00E470F5">
        <w:rPr>
          <w:b/>
          <w:bCs/>
          <w:lang w:val="pl-PL"/>
        </w:rPr>
        <w:br/>
        <w:t>Zwiększenie skuteczności ochrony ofiar przemocy w rodzinie i zwiększenie dostępności pomocy.</w:t>
      </w:r>
      <w:r w:rsidRPr="00E470F5">
        <w:rPr>
          <w:lang w:val="pl-PL"/>
        </w:rPr>
        <w:br/>
        <w:t>Działania:</w:t>
      </w:r>
    </w:p>
    <w:p w14:paraId="45EA0412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1. Intensywna współpraca Zespołu Interdyscyplinarnego Gminy Mrągowo w zakresie przeciwdziałania przemocy w rodzinie - określenie systemu współpracy poszczególnych instytucji  w zakresie przemocy domowej.</w:t>
      </w:r>
    </w:p>
    <w:p w14:paraId="3DAB088C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2. Nawiązywanie i wzmacnianie współpracy pomiędzy instytucjami samorządowymi oraz organizacjami pozarządowymi w zakresie pomocy osobom dotkniętym przemocą w rodzinie.</w:t>
      </w:r>
    </w:p>
    <w:p w14:paraId="6573ACD0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3. Wypracowanie modelu interwencji i strategii postępowani</w:t>
      </w:r>
      <w:r w:rsidR="008457F5" w:rsidRPr="00E470F5">
        <w:rPr>
          <w:lang w:val="pl-PL"/>
        </w:rPr>
        <w:t>a w indywidualnych przypadkach</w:t>
      </w:r>
      <w:r w:rsidRPr="00E470F5">
        <w:rPr>
          <w:lang w:val="pl-PL"/>
        </w:rPr>
        <w:t xml:space="preserve">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oparciu o procedurę “Niebieskie Karty”.</w:t>
      </w:r>
    </w:p>
    <w:p w14:paraId="21B98C1E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4. Zapewnienie osobom dotkniętym przemocą w rodzinie miejsc w ośrodkach wsparcia oraz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ośrodkach interwencji kryzysowej.</w:t>
      </w:r>
    </w:p>
    <w:p w14:paraId="66412B98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5. Informowanie osób będących ofiarami przemocy o ich prawach.</w:t>
      </w:r>
    </w:p>
    <w:p w14:paraId="6D32581B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6. Rozpowszechnianie zakresu działania ogólnopolskiego telefonu zaufania “Niebieska Linia” dla ofiar przemocy łączącego z lokalnymi punktami konsultacyjnymi lub ośrodkami wsparcia.</w:t>
      </w:r>
    </w:p>
    <w:p w14:paraId="3F6B079C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7. Podnoszenie kwalifikacji pracowników w dziedzinie zjawiska przemocy w rodzinie.</w:t>
      </w:r>
    </w:p>
    <w:p w14:paraId="080FB2A2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8. Monitorowanie zjawiska przemocy w rodzinie na terenie Gminy Mrągowo.</w:t>
      </w:r>
    </w:p>
    <w:p w14:paraId="5D44A4DA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lastRenderedPageBreak/>
        <w:t>9. Wspieranie inicjatyw  podmiotów realizujących działania w zakresie przeciwdziałania przemocy w rodzinie.</w:t>
      </w:r>
    </w:p>
    <w:p w14:paraId="2D751B49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10. Upowszechnianie informacji w zakresie możliwości i form uzyskania m.in. pomocy medycznej, psychologicznej, prawnej, socjalnej, zawodowej i rodzinnej, np. Punkt Konsultacyjno-Informacyjny w Gminnym Ośrodku Pomocy Społecznej w Mrągowie.</w:t>
      </w:r>
    </w:p>
    <w:p w14:paraId="00A47C11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11. Udostępnianie do publicznej wiadomości informatorów o ins</w:t>
      </w:r>
      <w:r w:rsidR="008457F5" w:rsidRPr="00E470F5">
        <w:rPr>
          <w:lang w:val="pl-PL"/>
        </w:rPr>
        <w:t xml:space="preserve">tytucjach udzielających pomocy </w:t>
      </w:r>
      <w:r w:rsidRPr="00E470F5">
        <w:rPr>
          <w:lang w:val="pl-PL"/>
        </w:rPr>
        <w:t>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sytuacjach doświadczania przemocy w rodzinie.</w:t>
      </w:r>
    </w:p>
    <w:p w14:paraId="413842A9" w14:textId="77777777" w:rsidR="00464D65" w:rsidRPr="00E470F5" w:rsidRDefault="00464D65" w:rsidP="00212FF0">
      <w:pPr>
        <w:pStyle w:val="Default"/>
        <w:spacing w:line="360" w:lineRule="auto"/>
        <w:jc w:val="both"/>
        <w:rPr>
          <w:lang w:val="pl-PL"/>
        </w:rPr>
      </w:pPr>
    </w:p>
    <w:p w14:paraId="266226DD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 xml:space="preserve">Podmioty realizujące działanie: </w:t>
      </w:r>
      <w:r w:rsidRPr="00E470F5">
        <w:rPr>
          <w:lang w:val="pl-PL"/>
        </w:rPr>
        <w:br/>
        <w:t>• placówki oświatowo-wychowawcze</w:t>
      </w:r>
      <w:r w:rsidRPr="00E470F5">
        <w:rPr>
          <w:lang w:val="pl-PL"/>
        </w:rPr>
        <w:br/>
        <w:t>• gminne świetlice środowiskowe</w:t>
      </w:r>
      <w:r w:rsidRPr="00E470F5">
        <w:rPr>
          <w:lang w:val="pl-PL"/>
        </w:rPr>
        <w:br/>
        <w:t>• Gminny Ośrodek Pomocy Społecznej w Mrągowie</w:t>
      </w:r>
      <w:r w:rsidRPr="00E470F5">
        <w:rPr>
          <w:lang w:val="pl-PL"/>
        </w:rPr>
        <w:br/>
        <w:t>• Gminna Komisja Rozwiązywania Problemów Alkoholowych w Mrągowie</w:t>
      </w:r>
      <w:r w:rsidRPr="00E470F5">
        <w:rPr>
          <w:lang w:val="pl-PL"/>
        </w:rPr>
        <w:br/>
        <w:t>•  Zespół Interdyscyplinarny w Gminie Mrągowo</w:t>
      </w:r>
    </w:p>
    <w:p w14:paraId="1E79A695" w14:textId="77777777" w:rsidR="008457F5" w:rsidRPr="00E470F5" w:rsidRDefault="008457F5" w:rsidP="00212FF0">
      <w:pPr>
        <w:pStyle w:val="Standard"/>
        <w:spacing w:line="360" w:lineRule="auto"/>
        <w:rPr>
          <w:lang w:val="pl-PL"/>
        </w:rPr>
      </w:pPr>
    </w:p>
    <w:p w14:paraId="3BF861BE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lang w:val="pl-PL"/>
        </w:rPr>
        <w:tab/>
      </w:r>
      <w:r w:rsidRPr="00E470F5">
        <w:rPr>
          <w:lang w:val="pl-PL"/>
        </w:rPr>
        <w:tab/>
      </w:r>
    </w:p>
    <w:p w14:paraId="42CA9808" w14:textId="77777777" w:rsidR="00464D65" w:rsidRPr="00E470F5" w:rsidRDefault="00211180" w:rsidP="00212FF0">
      <w:pPr>
        <w:pStyle w:val="Default"/>
        <w:spacing w:line="360" w:lineRule="auto"/>
        <w:rPr>
          <w:lang w:val="pl-PL"/>
        </w:rPr>
      </w:pPr>
      <w:r w:rsidRPr="00E470F5">
        <w:rPr>
          <w:b/>
          <w:lang w:val="pl-PL"/>
        </w:rPr>
        <w:t>IX. Przewidywane efekty realizacji Programu.</w:t>
      </w:r>
    </w:p>
    <w:p w14:paraId="713734DC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Zakłada się, że zadania realizowane w ramach Programu doprowadzą do zwiększenia skuteczności pomocy, wsparcia osobom i rodzinom zagrożonym i dotkniętym przemocą poprzez:</w:t>
      </w:r>
    </w:p>
    <w:p w14:paraId="6DF3C079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1.Wzmocnienie i upowszechnienie działań profilaktycznych w zakresie przeciwdziałania przemocy w rodzinie,</w:t>
      </w:r>
    </w:p>
    <w:p w14:paraId="3B2BD92B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2. Podniesienie świadomości społecznej w obszarze przeciwdziałania przemocy w rodzinie, 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tym:</w:t>
      </w:r>
    </w:p>
    <w:p w14:paraId="1C37202A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a) zmiana postaw społecznych wobec zjawiska przemocy w rodzinie,</w:t>
      </w:r>
    </w:p>
    <w:p w14:paraId="09D9A10F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b) zwiększenie zaangażowania społeczności lokalnej w sprawy przeciwdziałania przemocy.</w:t>
      </w:r>
    </w:p>
    <w:p w14:paraId="7D047FF5" w14:textId="77777777" w:rsidR="00464D65" w:rsidRPr="00E470F5" w:rsidRDefault="00211180" w:rsidP="00212FF0">
      <w:pPr>
        <w:pStyle w:val="Default"/>
        <w:spacing w:line="360" w:lineRule="auto"/>
        <w:rPr>
          <w:lang w:val="pl-PL"/>
        </w:rPr>
      </w:pPr>
      <w:r w:rsidRPr="00E470F5">
        <w:rPr>
          <w:lang w:val="pl-PL"/>
        </w:rPr>
        <w:t>3. Usprawnienie systemu pomocy rodzinom dotkniętym przemocą, w tym:</w:t>
      </w:r>
    </w:p>
    <w:p w14:paraId="30ADCD18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a) udzielenie profesjonalnej pomocy osobom dotkniętym przemocą w rodzinie i osobom stosującym przemoc w rodzinie,</w:t>
      </w:r>
    </w:p>
    <w:p w14:paraId="16A1EB90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b) zwiększenie dostępności do pomocy specjalistycznej osobom i rodzinom doświadczającym przemocy, w tym zapewnienie miejsc w całodobowych placówkach udzielających pomocy,</w:t>
      </w:r>
    </w:p>
    <w:p w14:paraId="5CD69E9F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c) zmniejszenie liczby osób i rodzin dotkniętych przemocą.</w:t>
      </w:r>
    </w:p>
    <w:p w14:paraId="30901327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4. Podniesienie jakości udzielanej pomocy, w tym:</w:t>
      </w:r>
    </w:p>
    <w:p w14:paraId="223B8D65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a) podniesienie jakości usług świadczonych przez przedstawicieli instytucji realizujących zadania   z zakresu przeciwdziałania przemocy w rodzinie,</w:t>
      </w:r>
    </w:p>
    <w:p w14:paraId="61AC2771" w14:textId="77777777" w:rsidR="00464D65" w:rsidRPr="00E470F5" w:rsidRDefault="00211180" w:rsidP="00212FF0">
      <w:pPr>
        <w:pStyle w:val="Default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b) zintensyfikowanie i podniesienie jakości działań w stosunku do osób stosujących prz</w:t>
      </w:r>
      <w:r w:rsidR="008457F5" w:rsidRPr="00E470F5">
        <w:rPr>
          <w:lang w:val="pl-PL"/>
        </w:rPr>
        <w:t>emoc</w:t>
      </w:r>
      <w:r w:rsidRPr="00E470F5">
        <w:rPr>
          <w:lang w:val="pl-PL"/>
        </w:rPr>
        <w:t xml:space="preserve"> </w:t>
      </w:r>
      <w:r w:rsidRPr="00E470F5">
        <w:rPr>
          <w:lang w:val="pl-PL"/>
        </w:rPr>
        <w:lastRenderedPageBreak/>
        <w:t>w</w:t>
      </w:r>
      <w:r w:rsidR="008457F5" w:rsidRPr="00E470F5">
        <w:rPr>
          <w:lang w:val="pl-PL"/>
        </w:rPr>
        <w:t> </w:t>
      </w:r>
      <w:r w:rsidRPr="00E470F5">
        <w:rPr>
          <w:lang w:val="pl-PL"/>
        </w:rPr>
        <w:t>rodzinie,</w:t>
      </w:r>
    </w:p>
    <w:p w14:paraId="24720C65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c) wzrost liczby osób profesjonalnie zajmujących się świadczeniem usług na rzecz osób i rodzin zagrożonych i dotkniętych przemocą oraz osób stosujących przemoc w rodzinie.</w:t>
      </w:r>
    </w:p>
    <w:p w14:paraId="46523936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5B69A123" w14:textId="77777777" w:rsidR="003E0953" w:rsidRPr="00E470F5" w:rsidRDefault="003E0953" w:rsidP="00212FF0">
      <w:pPr>
        <w:pStyle w:val="Standard"/>
        <w:spacing w:line="360" w:lineRule="auto"/>
        <w:rPr>
          <w:lang w:val="pl-PL"/>
        </w:rPr>
      </w:pPr>
    </w:p>
    <w:p w14:paraId="7E57915B" w14:textId="77777777" w:rsidR="00464D65" w:rsidRPr="00E470F5" w:rsidRDefault="00211180" w:rsidP="00212FF0">
      <w:pPr>
        <w:pStyle w:val="Standard"/>
        <w:spacing w:line="360" w:lineRule="auto"/>
        <w:rPr>
          <w:lang w:val="pl-PL"/>
        </w:rPr>
      </w:pPr>
      <w:r w:rsidRPr="00E470F5">
        <w:rPr>
          <w:b/>
          <w:bCs/>
          <w:lang w:val="pl-PL"/>
        </w:rPr>
        <w:t>X. Finansowanie Programu</w:t>
      </w:r>
    </w:p>
    <w:p w14:paraId="00704181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Program będzie finansowany ze środków budżetu Gminy Mrągowo dotacji oraz ze środków pozabudżetowych pozyskanych z innych źródeł.</w:t>
      </w:r>
    </w:p>
    <w:p w14:paraId="6D8DA5A3" w14:textId="77777777" w:rsidR="00464D65" w:rsidRPr="00E470F5" w:rsidRDefault="00464D65" w:rsidP="00212FF0">
      <w:pPr>
        <w:pStyle w:val="Standard"/>
        <w:spacing w:line="360" w:lineRule="auto"/>
        <w:rPr>
          <w:lang w:val="pl-PL"/>
        </w:rPr>
      </w:pPr>
    </w:p>
    <w:p w14:paraId="6E184BC2" w14:textId="77777777" w:rsidR="003E0953" w:rsidRPr="00E470F5" w:rsidRDefault="003E0953" w:rsidP="00212FF0">
      <w:pPr>
        <w:pStyle w:val="Standard"/>
        <w:spacing w:line="360" w:lineRule="auto"/>
        <w:rPr>
          <w:lang w:val="pl-PL"/>
        </w:rPr>
      </w:pPr>
    </w:p>
    <w:p w14:paraId="351F4C49" w14:textId="77777777" w:rsidR="00464D65" w:rsidRPr="00E470F5" w:rsidRDefault="00211180" w:rsidP="00212FF0">
      <w:pPr>
        <w:pStyle w:val="Standard"/>
        <w:spacing w:line="360" w:lineRule="auto"/>
        <w:rPr>
          <w:b/>
          <w:bCs/>
          <w:lang w:val="pl-PL"/>
        </w:rPr>
      </w:pPr>
      <w:r w:rsidRPr="00E470F5">
        <w:rPr>
          <w:b/>
          <w:bCs/>
          <w:lang w:val="pl-PL"/>
        </w:rPr>
        <w:t>XI. Sposób monitorowania i sprawozdawczości.</w:t>
      </w:r>
    </w:p>
    <w:p w14:paraId="0CBE5B46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Monitorowanie realizacji Programu odbywać się będzie w oparciu o sprawozdawczość podmiotów zaangażowanych w jego realizację. Sprawozdania z realizacji Programu podmioty składają do dnia 31 stycznia każdego roku do Gminnego Ośrodka Pomocy Społecznej w</w:t>
      </w:r>
      <w:r w:rsidR="003E0953" w:rsidRPr="00E470F5">
        <w:rPr>
          <w:lang w:val="pl-PL"/>
        </w:rPr>
        <w:t> </w:t>
      </w:r>
      <w:r w:rsidRPr="00E470F5">
        <w:rPr>
          <w:lang w:val="pl-PL"/>
        </w:rPr>
        <w:t>Mrągowie.</w:t>
      </w:r>
    </w:p>
    <w:p w14:paraId="7DC03C3B" w14:textId="77777777" w:rsidR="00464D65" w:rsidRPr="00E470F5" w:rsidRDefault="00211180" w:rsidP="00212FF0">
      <w:pPr>
        <w:pStyle w:val="Standard"/>
        <w:spacing w:line="360" w:lineRule="auto"/>
        <w:jc w:val="both"/>
        <w:rPr>
          <w:lang w:val="pl-PL"/>
        </w:rPr>
      </w:pPr>
      <w:r w:rsidRPr="00E470F5">
        <w:rPr>
          <w:lang w:val="pl-PL"/>
        </w:rPr>
        <w:t>Gminny Ośrodek Pomocy Społecznej w Mrągowie do dnia 31 marca każdego roku przedłoży Radzie Gminy sprawozdanie z realizacji Programu.</w:t>
      </w:r>
    </w:p>
    <w:sectPr w:rsidR="00464D65" w:rsidRPr="00E470F5" w:rsidSect="00212FF0">
      <w:type w:val="continuous"/>
      <w:pgSz w:w="11906" w:h="16838"/>
      <w:pgMar w:top="1134" w:right="118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019B" w14:textId="77777777" w:rsidR="00D229F5" w:rsidRDefault="00D229F5" w:rsidP="00464D65">
      <w:r>
        <w:separator/>
      </w:r>
    </w:p>
  </w:endnote>
  <w:endnote w:type="continuationSeparator" w:id="0">
    <w:p w14:paraId="100C98A5" w14:textId="77777777" w:rsidR="00D229F5" w:rsidRDefault="00D229F5" w:rsidP="004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NewRoman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978938"/>
      <w:docPartObj>
        <w:docPartGallery w:val="Page Numbers (Bottom of Page)"/>
        <w:docPartUnique/>
      </w:docPartObj>
    </w:sdtPr>
    <w:sdtEndPr/>
    <w:sdtContent>
      <w:p w14:paraId="72C3DCE1" w14:textId="77777777" w:rsidR="00211180" w:rsidRDefault="00D229F5">
        <w:pPr>
          <w:pStyle w:val="Stopka"/>
          <w:jc w:val="right"/>
        </w:pPr>
      </w:p>
    </w:sdtContent>
  </w:sdt>
  <w:p w14:paraId="5EFD946E" w14:textId="77777777" w:rsidR="00211180" w:rsidRDefault="00211180">
    <w:pPr>
      <w:pStyle w:val="Stop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978939"/>
      <w:docPartObj>
        <w:docPartGallery w:val="Page Numbers (Bottom of Page)"/>
        <w:docPartUnique/>
      </w:docPartObj>
    </w:sdtPr>
    <w:sdtEndPr/>
    <w:sdtContent>
      <w:p w14:paraId="07E292BC" w14:textId="77777777" w:rsidR="00211180" w:rsidRDefault="005664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3DD56" w14:textId="77777777" w:rsidR="00211180" w:rsidRDefault="00211180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BBC1" w14:textId="77777777" w:rsidR="00D229F5" w:rsidRDefault="00D229F5" w:rsidP="00464D65">
      <w:r w:rsidRPr="00464D65">
        <w:rPr>
          <w:color w:val="000000"/>
        </w:rPr>
        <w:ptab w:relativeTo="margin" w:alignment="center" w:leader="none"/>
      </w:r>
    </w:p>
  </w:footnote>
  <w:footnote w:type="continuationSeparator" w:id="0">
    <w:p w14:paraId="2749DF42" w14:textId="77777777" w:rsidR="00D229F5" w:rsidRDefault="00D229F5" w:rsidP="0046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C72"/>
    <w:multiLevelType w:val="multilevel"/>
    <w:tmpl w:val="B2B2E266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AD5BB9"/>
    <w:multiLevelType w:val="hybridMultilevel"/>
    <w:tmpl w:val="42FC2EC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C0A65FF"/>
    <w:multiLevelType w:val="multilevel"/>
    <w:tmpl w:val="4CB2D94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E0B3714"/>
    <w:multiLevelType w:val="multilevel"/>
    <w:tmpl w:val="4E72BA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B6752E4"/>
    <w:multiLevelType w:val="multilevel"/>
    <w:tmpl w:val="8482D29A"/>
    <w:styleLink w:val="WW8Num24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F577A42"/>
    <w:multiLevelType w:val="multilevel"/>
    <w:tmpl w:val="2A682142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65"/>
    <w:rsid w:val="000C1DB1"/>
    <w:rsid w:val="00143C02"/>
    <w:rsid w:val="00211180"/>
    <w:rsid w:val="00212FF0"/>
    <w:rsid w:val="002A7311"/>
    <w:rsid w:val="003E0953"/>
    <w:rsid w:val="00400920"/>
    <w:rsid w:val="00464D65"/>
    <w:rsid w:val="00566401"/>
    <w:rsid w:val="00671A46"/>
    <w:rsid w:val="008457F5"/>
    <w:rsid w:val="00A27176"/>
    <w:rsid w:val="00D229F5"/>
    <w:rsid w:val="00D8034E"/>
    <w:rsid w:val="00E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BF7"/>
  <w15:docId w15:val="{6311755E-B991-4FE2-9E1C-678A0E4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D65"/>
  </w:style>
  <w:style w:type="paragraph" w:customStyle="1" w:styleId="Heading">
    <w:name w:val="Heading"/>
    <w:basedOn w:val="Standard"/>
    <w:next w:val="Textbody"/>
    <w:rsid w:val="00464D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4D65"/>
    <w:pPr>
      <w:spacing w:after="120"/>
    </w:pPr>
  </w:style>
  <w:style w:type="paragraph" w:styleId="Lista">
    <w:name w:val="List"/>
    <w:basedOn w:val="Textbody"/>
    <w:rsid w:val="00464D65"/>
  </w:style>
  <w:style w:type="paragraph" w:customStyle="1" w:styleId="Legenda1">
    <w:name w:val="Legenda1"/>
    <w:basedOn w:val="Standard"/>
    <w:rsid w:val="00464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D65"/>
    <w:pPr>
      <w:suppressLineNumbers/>
    </w:pPr>
  </w:style>
  <w:style w:type="paragraph" w:customStyle="1" w:styleId="Quotations">
    <w:name w:val="Quotations"/>
    <w:basedOn w:val="Standard"/>
    <w:rsid w:val="00464D65"/>
    <w:pPr>
      <w:spacing w:after="283"/>
      <w:ind w:left="567" w:right="567"/>
    </w:pPr>
  </w:style>
  <w:style w:type="paragraph" w:styleId="Tytu">
    <w:name w:val="Title"/>
    <w:basedOn w:val="Heading"/>
    <w:next w:val="Textbody"/>
    <w:rsid w:val="00464D6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464D65"/>
    <w:pPr>
      <w:spacing w:before="60"/>
      <w:jc w:val="center"/>
    </w:pPr>
    <w:rPr>
      <w:sz w:val="36"/>
      <w:szCs w:val="36"/>
    </w:rPr>
  </w:style>
  <w:style w:type="paragraph" w:customStyle="1" w:styleId="Nagwek11">
    <w:name w:val="Nagłówek 11"/>
    <w:basedOn w:val="Heading"/>
    <w:next w:val="Textbody"/>
    <w:rsid w:val="00464D65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464D65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464D65"/>
    <w:pPr>
      <w:spacing w:before="140"/>
      <w:outlineLvl w:val="2"/>
    </w:pPr>
    <w:rPr>
      <w:b/>
      <w:bCs/>
    </w:rPr>
  </w:style>
  <w:style w:type="paragraph" w:customStyle="1" w:styleId="Default">
    <w:name w:val="Default"/>
    <w:rsid w:val="00464D65"/>
    <w:rPr>
      <w:color w:val="000000"/>
    </w:rPr>
  </w:style>
  <w:style w:type="paragraph" w:customStyle="1" w:styleId="TableContents">
    <w:name w:val="Table Contents"/>
    <w:basedOn w:val="Standard"/>
    <w:rsid w:val="00464D65"/>
  </w:style>
  <w:style w:type="paragraph" w:customStyle="1" w:styleId="TableHeading">
    <w:name w:val="Table Heading"/>
    <w:basedOn w:val="TableContents"/>
    <w:rsid w:val="00464D65"/>
  </w:style>
  <w:style w:type="paragraph" w:customStyle="1" w:styleId="Nagwek41">
    <w:name w:val="Nagłówek 41"/>
    <w:basedOn w:val="Heading"/>
    <w:rsid w:val="00464D65"/>
  </w:style>
  <w:style w:type="paragraph" w:styleId="Akapitzlist">
    <w:name w:val="List Paragraph"/>
    <w:basedOn w:val="Standard"/>
    <w:rsid w:val="00464D65"/>
    <w:pPr>
      <w:spacing w:after="200"/>
      <w:ind w:left="720"/>
    </w:pPr>
  </w:style>
  <w:style w:type="paragraph" w:customStyle="1" w:styleId="Framecontents">
    <w:name w:val="Frame contents"/>
    <w:basedOn w:val="Standard"/>
    <w:rsid w:val="00464D65"/>
  </w:style>
  <w:style w:type="paragraph" w:customStyle="1" w:styleId="Stopka1">
    <w:name w:val="Stopka1"/>
    <w:basedOn w:val="Standard"/>
    <w:rsid w:val="00464D65"/>
    <w:pPr>
      <w:suppressLineNumbers/>
      <w:tabs>
        <w:tab w:val="center" w:pos="4792"/>
        <w:tab w:val="right" w:pos="9585"/>
      </w:tabs>
    </w:pPr>
  </w:style>
  <w:style w:type="paragraph" w:customStyle="1" w:styleId="Nagwek1">
    <w:name w:val="Nagłówek1"/>
    <w:basedOn w:val="Standard"/>
    <w:rsid w:val="00464D65"/>
    <w:pPr>
      <w:suppressLineNumbers/>
      <w:tabs>
        <w:tab w:val="center" w:pos="4792"/>
        <w:tab w:val="right" w:pos="9585"/>
      </w:tabs>
    </w:pPr>
  </w:style>
  <w:style w:type="character" w:customStyle="1" w:styleId="StrongEmphasis">
    <w:name w:val="Strong Emphasis"/>
    <w:rsid w:val="00464D65"/>
    <w:rPr>
      <w:b/>
      <w:bCs/>
    </w:rPr>
  </w:style>
  <w:style w:type="character" w:customStyle="1" w:styleId="NumberingSymbols">
    <w:name w:val="Numbering Symbols"/>
    <w:rsid w:val="00464D65"/>
  </w:style>
  <w:style w:type="character" w:customStyle="1" w:styleId="BulletSymbols">
    <w:name w:val="Bullet Symbols"/>
    <w:rsid w:val="00464D65"/>
    <w:rPr>
      <w:rFonts w:ascii="OpenSymbol" w:eastAsia="OpenSymbol" w:hAnsi="OpenSymbol" w:cs="OpenSymbol"/>
    </w:rPr>
  </w:style>
  <w:style w:type="character" w:styleId="Uwydatnienie">
    <w:name w:val="Emphasis"/>
    <w:rsid w:val="00464D65"/>
    <w:rPr>
      <w:i/>
      <w:iCs/>
    </w:rPr>
  </w:style>
  <w:style w:type="character" w:customStyle="1" w:styleId="WW8Num24z0">
    <w:name w:val="WW8Num24z0"/>
    <w:rsid w:val="00464D65"/>
    <w:rPr>
      <w:sz w:val="28"/>
      <w:szCs w:val="28"/>
    </w:rPr>
  </w:style>
  <w:style w:type="character" w:customStyle="1" w:styleId="WW8Num24z1">
    <w:name w:val="WW8Num24z1"/>
    <w:rsid w:val="00464D65"/>
  </w:style>
  <w:style w:type="character" w:customStyle="1" w:styleId="WW8Num24z2">
    <w:name w:val="WW8Num24z2"/>
    <w:rsid w:val="00464D65"/>
  </w:style>
  <w:style w:type="character" w:customStyle="1" w:styleId="WW8Num24z3">
    <w:name w:val="WW8Num24z3"/>
    <w:rsid w:val="00464D65"/>
  </w:style>
  <w:style w:type="character" w:customStyle="1" w:styleId="WW8Num24z4">
    <w:name w:val="WW8Num24z4"/>
    <w:rsid w:val="00464D65"/>
  </w:style>
  <w:style w:type="character" w:customStyle="1" w:styleId="WW8Num24z5">
    <w:name w:val="WW8Num24z5"/>
    <w:rsid w:val="00464D65"/>
  </w:style>
  <w:style w:type="character" w:customStyle="1" w:styleId="WW8Num24z6">
    <w:name w:val="WW8Num24z6"/>
    <w:rsid w:val="00464D65"/>
  </w:style>
  <w:style w:type="character" w:customStyle="1" w:styleId="WW8Num24z7">
    <w:name w:val="WW8Num24z7"/>
    <w:rsid w:val="00464D65"/>
  </w:style>
  <w:style w:type="character" w:customStyle="1" w:styleId="WW8Num24z8">
    <w:name w:val="WW8Num24z8"/>
    <w:rsid w:val="00464D65"/>
  </w:style>
  <w:style w:type="character" w:customStyle="1" w:styleId="WW8Num17z0">
    <w:name w:val="WW8Num17z0"/>
    <w:rsid w:val="00464D65"/>
  </w:style>
  <w:style w:type="character" w:customStyle="1" w:styleId="WW8Num17z1">
    <w:name w:val="WW8Num17z1"/>
    <w:rsid w:val="00464D65"/>
  </w:style>
  <w:style w:type="character" w:customStyle="1" w:styleId="WW8Num17z2">
    <w:name w:val="WW8Num17z2"/>
    <w:rsid w:val="00464D65"/>
  </w:style>
  <w:style w:type="character" w:customStyle="1" w:styleId="WW8Num17z3">
    <w:name w:val="WW8Num17z3"/>
    <w:rsid w:val="00464D65"/>
  </w:style>
  <w:style w:type="character" w:customStyle="1" w:styleId="WW8Num17z4">
    <w:name w:val="WW8Num17z4"/>
    <w:rsid w:val="00464D65"/>
  </w:style>
  <w:style w:type="character" w:customStyle="1" w:styleId="WW8Num17z5">
    <w:name w:val="WW8Num17z5"/>
    <w:rsid w:val="00464D65"/>
  </w:style>
  <w:style w:type="character" w:customStyle="1" w:styleId="WW8Num17z6">
    <w:name w:val="WW8Num17z6"/>
    <w:rsid w:val="00464D65"/>
  </w:style>
  <w:style w:type="character" w:customStyle="1" w:styleId="WW8Num17z7">
    <w:name w:val="WW8Num17z7"/>
    <w:rsid w:val="00464D65"/>
  </w:style>
  <w:style w:type="character" w:customStyle="1" w:styleId="WW8Num17z8">
    <w:name w:val="WW8Num17z8"/>
    <w:rsid w:val="00464D65"/>
  </w:style>
  <w:style w:type="character" w:customStyle="1" w:styleId="Internetlink">
    <w:name w:val="Internet link"/>
    <w:rsid w:val="00464D65"/>
    <w:rPr>
      <w:color w:val="000080"/>
      <w:u w:val="single"/>
    </w:rPr>
  </w:style>
  <w:style w:type="numbering" w:customStyle="1" w:styleId="WW8Num24">
    <w:name w:val="WW8Num24"/>
    <w:basedOn w:val="Bezlisty"/>
    <w:rsid w:val="00464D65"/>
    <w:pPr>
      <w:numPr>
        <w:numId w:val="1"/>
      </w:numPr>
    </w:pPr>
  </w:style>
  <w:style w:type="numbering" w:customStyle="1" w:styleId="WW8Num17">
    <w:name w:val="WW8Num17"/>
    <w:basedOn w:val="Bezlisty"/>
    <w:rsid w:val="00464D65"/>
    <w:pPr>
      <w:numPr>
        <w:numId w:val="2"/>
      </w:numPr>
    </w:pPr>
  </w:style>
  <w:style w:type="numbering" w:customStyle="1" w:styleId="WWNum1">
    <w:name w:val="WWNum1"/>
    <w:basedOn w:val="Bezlisty"/>
    <w:rsid w:val="00464D6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D65"/>
  </w:style>
  <w:style w:type="paragraph" w:styleId="Stopka">
    <w:name w:val="footer"/>
    <w:basedOn w:val="Normalny"/>
    <w:link w:val="StopkaZnak"/>
    <w:uiPriority w:val="99"/>
    <w:unhideWhenUsed/>
    <w:rsid w:val="004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</dc:creator>
  <cp:lastModifiedBy>Machaj Małgorzata</cp:lastModifiedBy>
  <cp:revision>5</cp:revision>
  <cp:lastPrinted>2020-11-24T11:29:00Z</cp:lastPrinted>
  <dcterms:created xsi:type="dcterms:W3CDTF">2020-10-30T12:48:00Z</dcterms:created>
  <dcterms:modified xsi:type="dcterms:W3CDTF">2020-11-24T11:30:00Z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