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7F6805">
        <w:rPr>
          <w:rFonts w:ascii="Times New Roman" w:hAnsi="Times New Roman" w:cs="Times New Roman"/>
          <w:sz w:val="24"/>
          <w:szCs w:val="24"/>
        </w:rPr>
        <w:t>8</w:t>
      </w:r>
      <w:r w:rsidR="00CE132A">
        <w:rPr>
          <w:rFonts w:ascii="Times New Roman" w:hAnsi="Times New Roman" w:cs="Times New Roman"/>
          <w:sz w:val="24"/>
          <w:szCs w:val="24"/>
        </w:rPr>
        <w:t>.2020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132A">
        <w:rPr>
          <w:rFonts w:ascii="Times New Roman" w:hAnsi="Times New Roman" w:cs="Times New Roman"/>
          <w:sz w:val="24"/>
          <w:szCs w:val="24"/>
        </w:rPr>
        <w:t>65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A7" w:rsidTr="00611837">
        <w:tc>
          <w:tcPr>
            <w:tcW w:w="567" w:type="dxa"/>
          </w:tcPr>
          <w:p w:rsidR="005063A7" w:rsidRDefault="008C4F9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63A7" w:rsidRDefault="00BC28D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125/4 obręb Marcinkowo</w:t>
            </w:r>
          </w:p>
          <w:p w:rsidR="007B45F1" w:rsidRDefault="007B45F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3A7" w:rsidRDefault="006F1FBB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OL1M/00014964/7</w:t>
            </w:r>
          </w:p>
        </w:tc>
        <w:tc>
          <w:tcPr>
            <w:tcW w:w="850" w:type="dxa"/>
          </w:tcPr>
          <w:p w:rsidR="005063A7" w:rsidRDefault="006F1FB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1,1400 ha</w:t>
            </w:r>
          </w:p>
        </w:tc>
        <w:tc>
          <w:tcPr>
            <w:tcW w:w="959" w:type="dxa"/>
          </w:tcPr>
          <w:p w:rsidR="005063A7" w:rsidRDefault="00AC1F56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1FBB">
              <w:rPr>
                <w:rFonts w:ascii="Times New Roman" w:hAnsi="Times New Roman" w:cs="Times New Roman"/>
                <w:sz w:val="20"/>
                <w:szCs w:val="20"/>
              </w:rPr>
              <w:t>0 m</w:t>
            </w:r>
            <w:r w:rsidR="006F1FBB" w:rsidRPr="006F1FB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E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</w:tcPr>
          <w:p w:rsidR="005063A7" w:rsidRDefault="007B45F1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 w:rsidR="006F1FBB">
              <w:rPr>
                <w:rFonts w:ascii="Times New Roman" w:hAnsi="Times New Roman" w:cs="Times New Roman"/>
                <w:sz w:val="20"/>
                <w:szCs w:val="20"/>
              </w:rPr>
              <w:t>RIVb</w:t>
            </w:r>
            <w:proofErr w:type="spellEnd"/>
            <w:r w:rsidR="006F1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F1FBB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063A7" w:rsidRDefault="0026712A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Studium uwarunkowań i kierunków zagospodarowania przestrzennego gminy Mrągowo działka znajduje się w strefie IV „Podmiejska” obejmującej tereny w bezpośrednim sąsiedztwie miasta Mrągowa, w części objęte ochroną krajobrazu (obszar IVB) w obszarze IVA o funkcji obszaru: mieszkalnictwo, produkcja, usługi.</w:t>
            </w:r>
          </w:p>
          <w:p w:rsidR="00DE27A4" w:rsidRPr="00C341CF" w:rsidRDefault="00E75A97" w:rsidP="006F1F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</w:t>
            </w:r>
            <w:r w:rsidR="006F1FBB">
              <w:rPr>
                <w:rFonts w:ascii="Times New Roman" w:hAnsi="Times New Roman" w:cs="Times New Roman"/>
                <w:sz w:val="18"/>
                <w:szCs w:val="18"/>
              </w:rPr>
              <w:t>ierżawionego terenu pod uprawy rekreacyjne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063A7" w:rsidRDefault="007B45F1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5063A7" w:rsidRDefault="006F1FBB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208,88</w:t>
            </w:r>
            <w:r w:rsidR="00E75A97">
              <w:rPr>
                <w:rFonts w:ascii="Times New Roman" w:hAnsi="Times New Roman" w:cs="Times New Roman"/>
                <w:sz w:val="20"/>
                <w:szCs w:val="20"/>
              </w:rPr>
              <w:t xml:space="preserve"> zł za 1ar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</w:t>
            </w:r>
          </w:p>
        </w:tc>
        <w:tc>
          <w:tcPr>
            <w:tcW w:w="1242" w:type="dxa"/>
          </w:tcPr>
          <w:p w:rsidR="005063A7" w:rsidRDefault="007B45F1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5063A7" w:rsidRPr="005063A7" w:rsidRDefault="007B45F1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</w:t>
            </w:r>
            <w:r w:rsidR="00695CE2">
              <w:rPr>
                <w:rFonts w:ascii="Times New Roman" w:hAnsi="Times New Roman" w:cs="Times New Roman"/>
                <w:sz w:val="20"/>
                <w:szCs w:val="20"/>
              </w:rPr>
              <w:t xml:space="preserve"> oddana w dzierżawę na wniosek 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7F6805">
        <w:rPr>
          <w:rFonts w:ascii="Times New Roman" w:hAnsi="Times New Roman" w:cs="Times New Roman"/>
          <w:sz w:val="24"/>
          <w:szCs w:val="24"/>
        </w:rPr>
        <w:t>06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7F6805">
        <w:rPr>
          <w:rFonts w:ascii="Times New Roman" w:hAnsi="Times New Roman" w:cs="Times New Roman"/>
          <w:sz w:val="24"/>
          <w:szCs w:val="24"/>
        </w:rPr>
        <w:t>7</w:t>
      </w:r>
      <w:r w:rsidR="006E393D">
        <w:rPr>
          <w:rFonts w:ascii="Times New Roman" w:hAnsi="Times New Roman" w:cs="Times New Roman"/>
          <w:sz w:val="24"/>
          <w:szCs w:val="24"/>
        </w:rPr>
        <w:t>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947C58">
        <w:rPr>
          <w:rFonts w:ascii="Times New Roman" w:hAnsi="Times New Roman" w:cs="Times New Roman"/>
          <w:sz w:val="24"/>
          <w:szCs w:val="24"/>
        </w:rPr>
        <w:t>2</w:t>
      </w:r>
      <w:r w:rsidR="007F6805">
        <w:rPr>
          <w:rFonts w:ascii="Times New Roman" w:hAnsi="Times New Roman" w:cs="Times New Roman"/>
          <w:sz w:val="24"/>
          <w:szCs w:val="24"/>
        </w:rPr>
        <w:t>7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7F6805">
        <w:rPr>
          <w:rFonts w:ascii="Times New Roman" w:hAnsi="Times New Roman" w:cs="Times New Roman"/>
          <w:sz w:val="24"/>
          <w:szCs w:val="24"/>
        </w:rPr>
        <w:t>7</w:t>
      </w:r>
      <w:r w:rsidR="006E393D">
        <w:rPr>
          <w:rFonts w:ascii="Times New Roman" w:hAnsi="Times New Roman" w:cs="Times New Roman"/>
          <w:sz w:val="24"/>
          <w:szCs w:val="24"/>
        </w:rPr>
        <w:t>.2020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Piotr Piercewicz</w:t>
      </w:r>
      <w:bookmarkStart w:id="0" w:name="_GoBack"/>
      <w:bookmarkEnd w:id="0"/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C6F" w:rsidRDefault="00E11C6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132A">
        <w:rPr>
          <w:rFonts w:ascii="Times New Roman" w:hAnsi="Times New Roman" w:cs="Times New Roman"/>
          <w:sz w:val="20"/>
          <w:szCs w:val="20"/>
        </w:rPr>
        <w:t>WJ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87" w:rsidRDefault="005B0487" w:rsidP="00E50915">
      <w:r>
        <w:separator/>
      </w:r>
    </w:p>
  </w:endnote>
  <w:endnote w:type="continuationSeparator" w:id="0">
    <w:p w:rsidR="005B0487" w:rsidRDefault="005B0487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87" w:rsidRDefault="005B0487" w:rsidP="00E50915">
      <w:r>
        <w:separator/>
      </w:r>
    </w:p>
  </w:footnote>
  <w:footnote w:type="continuationSeparator" w:id="0">
    <w:p w:rsidR="005B0487" w:rsidRDefault="005B0487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AC1F01">
      <w:t>2</w:t>
    </w:r>
    <w:r w:rsidR="007F6805">
      <w:t>33/20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940CA4">
      <w:t xml:space="preserve"> </w:t>
    </w:r>
    <w:r w:rsidR="007F6805">
      <w:t>06</w:t>
    </w:r>
    <w:r w:rsidR="00AC1F01">
      <w:t>.0</w:t>
    </w:r>
    <w:r w:rsidR="007F6805">
      <w:t>7</w:t>
    </w:r>
    <w:r w:rsidR="00AC1F01">
      <w:t>.</w:t>
    </w:r>
    <w:r w:rsidR="00CE132A">
      <w:t>2020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403C"/>
    <w:rsid w:val="000A7180"/>
    <w:rsid w:val="000B12F0"/>
    <w:rsid w:val="000C2064"/>
    <w:rsid w:val="000C76DA"/>
    <w:rsid w:val="00100932"/>
    <w:rsid w:val="001042B5"/>
    <w:rsid w:val="001058D2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2A"/>
    <w:rsid w:val="00267186"/>
    <w:rsid w:val="00281CA7"/>
    <w:rsid w:val="00287BA5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14E4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4156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726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487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A5CAD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1FBB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7F6805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58E4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40CA4"/>
    <w:rsid w:val="00947C58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1F01"/>
    <w:rsid w:val="00AC1F56"/>
    <w:rsid w:val="00AC2CC5"/>
    <w:rsid w:val="00AC6DF1"/>
    <w:rsid w:val="00AD0F8C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28DD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E5251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37964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11C6F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CC88A-0430-4354-9CE2-0BAB56B1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9</cp:revision>
  <cp:lastPrinted>2020-07-06T06:47:00Z</cp:lastPrinted>
  <dcterms:created xsi:type="dcterms:W3CDTF">2020-05-11T07:03:00Z</dcterms:created>
  <dcterms:modified xsi:type="dcterms:W3CDTF">2020-07-06T11:04:00Z</dcterms:modified>
</cp:coreProperties>
</file>