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5E7E4" w14:textId="6E6DBF97" w:rsidR="00B9724E" w:rsidRPr="008E51EE" w:rsidRDefault="007C20C0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Uchwała Nr </w:t>
      </w:r>
      <w:r w:rsidR="00291E07">
        <w:rPr>
          <w:rFonts w:ascii="Times New Roman" w:hAnsi="Times New Roman" w:cs="Times New Roman"/>
          <w:b/>
        </w:rPr>
        <w:t>XXIII/167/</w:t>
      </w:r>
      <w:r>
        <w:rPr>
          <w:rFonts w:ascii="Times New Roman" w:hAnsi="Times New Roman" w:cs="Times New Roman"/>
          <w:b/>
        </w:rPr>
        <w:t>20</w:t>
      </w:r>
    </w:p>
    <w:p w14:paraId="6F1DE028" w14:textId="77777777"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14:paraId="682D3F90" w14:textId="2E41077F" w:rsidR="00B9724E" w:rsidRPr="008E51EE" w:rsidRDefault="00712CBC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 dnia </w:t>
      </w:r>
      <w:r w:rsidR="00291E07">
        <w:rPr>
          <w:rFonts w:ascii="Times New Roman" w:hAnsi="Times New Roman" w:cs="Times New Roman"/>
          <w:b/>
        </w:rPr>
        <w:t xml:space="preserve">26 lutego </w:t>
      </w:r>
      <w:r>
        <w:rPr>
          <w:rFonts w:ascii="Times New Roman" w:hAnsi="Times New Roman" w:cs="Times New Roman"/>
          <w:b/>
        </w:rPr>
        <w:t>2020</w:t>
      </w:r>
      <w:r w:rsidR="00910057">
        <w:rPr>
          <w:rFonts w:ascii="Times New Roman" w:hAnsi="Times New Roman" w:cs="Times New Roman"/>
          <w:b/>
        </w:rPr>
        <w:t>r.</w:t>
      </w:r>
    </w:p>
    <w:p w14:paraId="2AEC59D8" w14:textId="77777777" w:rsidR="00B9724E" w:rsidRPr="008E51EE" w:rsidRDefault="00B9724E" w:rsidP="00B9724E">
      <w:pPr>
        <w:rPr>
          <w:rFonts w:ascii="Times New Roman" w:hAnsi="Times New Roman" w:cs="Times New Roman"/>
        </w:rPr>
      </w:pPr>
    </w:p>
    <w:p w14:paraId="483F87D6" w14:textId="0FC94F75" w:rsidR="00B9724E" w:rsidRPr="008E51EE" w:rsidRDefault="00B9724E" w:rsidP="00291E07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sprawie zatwierdzenia Planu Odnowy Miejscowości </w:t>
      </w:r>
      <w:r w:rsidR="00712CBC">
        <w:rPr>
          <w:rFonts w:ascii="Times New Roman" w:hAnsi="Times New Roman" w:cs="Times New Roman"/>
          <w:b/>
        </w:rPr>
        <w:t>Wierzbowo na lata 2020</w:t>
      </w:r>
      <w:r w:rsidRPr="008E51EE">
        <w:rPr>
          <w:rFonts w:ascii="Times New Roman" w:hAnsi="Times New Roman" w:cs="Times New Roman"/>
          <w:b/>
        </w:rPr>
        <w:t>-202</w:t>
      </w:r>
      <w:r w:rsidR="00712CBC">
        <w:rPr>
          <w:rFonts w:ascii="Times New Roman" w:hAnsi="Times New Roman" w:cs="Times New Roman"/>
          <w:b/>
        </w:rPr>
        <w:t>6</w:t>
      </w:r>
    </w:p>
    <w:p w14:paraId="484B0AD0" w14:textId="77777777"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A51076">
        <w:rPr>
          <w:rFonts w:ascii="Times New Roman" w:hAnsi="Times New Roman" w:cs="Times New Roman"/>
        </w:rPr>
        <w:t>z 2019</w:t>
      </w:r>
      <w:r w:rsidRPr="008E51EE">
        <w:rPr>
          <w:rFonts w:ascii="Times New Roman" w:hAnsi="Times New Roman" w:cs="Times New Roman"/>
        </w:rPr>
        <w:t xml:space="preserve">r., poz. </w:t>
      </w:r>
      <w:r w:rsidR="00A51076">
        <w:rPr>
          <w:rFonts w:ascii="Times New Roman" w:hAnsi="Times New Roman" w:cs="Times New Roman"/>
        </w:rPr>
        <w:t>506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14:paraId="01EAA0E3" w14:textId="77777777"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14:paraId="212AD758" w14:textId="77777777" w:rsidR="00B9724E" w:rsidRPr="00291E0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§ 1</w:t>
      </w:r>
    </w:p>
    <w:p w14:paraId="03940B43" w14:textId="668191EF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Miejscowości </w:t>
      </w:r>
      <w:r w:rsidR="00712CBC">
        <w:rPr>
          <w:rFonts w:ascii="Times New Roman" w:hAnsi="Times New Roman" w:cs="Times New Roman"/>
        </w:rPr>
        <w:t>Wierzbowo na lata 2020</w:t>
      </w:r>
      <w:r w:rsidRPr="008E51EE">
        <w:rPr>
          <w:rFonts w:ascii="Times New Roman" w:hAnsi="Times New Roman" w:cs="Times New Roman"/>
        </w:rPr>
        <w:t xml:space="preserve"> – 202</w:t>
      </w:r>
      <w:r w:rsidR="00712CBC">
        <w:rPr>
          <w:rFonts w:ascii="Times New Roman" w:hAnsi="Times New Roman" w:cs="Times New Roman"/>
        </w:rPr>
        <w:t>6</w:t>
      </w:r>
      <w:r w:rsidR="001569BD">
        <w:rPr>
          <w:rFonts w:ascii="Times New Roman" w:hAnsi="Times New Roman" w:cs="Times New Roman"/>
        </w:rPr>
        <w:t xml:space="preserve"> przyjęty Uchwałą </w:t>
      </w:r>
      <w:r w:rsidR="00291E07">
        <w:rPr>
          <w:rFonts w:ascii="Times New Roman" w:hAnsi="Times New Roman" w:cs="Times New Roman"/>
        </w:rPr>
        <w:br/>
      </w:r>
      <w:r w:rsidR="001569BD">
        <w:rPr>
          <w:rFonts w:ascii="Times New Roman" w:hAnsi="Times New Roman" w:cs="Times New Roman"/>
        </w:rPr>
        <w:t>Nr 1</w:t>
      </w:r>
      <w:r w:rsidR="00B0691D" w:rsidRPr="008E51EE">
        <w:rPr>
          <w:rFonts w:ascii="Times New Roman" w:hAnsi="Times New Roman" w:cs="Times New Roman"/>
        </w:rPr>
        <w:t>/</w:t>
      </w:r>
      <w:r w:rsidR="00712CBC">
        <w:rPr>
          <w:rFonts w:ascii="Times New Roman" w:hAnsi="Times New Roman" w:cs="Times New Roman"/>
        </w:rPr>
        <w:t>2020</w:t>
      </w:r>
      <w:r w:rsidRPr="008E51EE">
        <w:rPr>
          <w:rFonts w:ascii="Times New Roman" w:hAnsi="Times New Roman" w:cs="Times New Roman"/>
        </w:rPr>
        <w:t xml:space="preserve"> Zebrania Wiejskiego S</w:t>
      </w:r>
      <w:r w:rsidR="00712CBC">
        <w:rPr>
          <w:rFonts w:ascii="Times New Roman" w:hAnsi="Times New Roman" w:cs="Times New Roman"/>
        </w:rPr>
        <w:t>ołectwa Wierzbowo</w:t>
      </w:r>
      <w:r w:rsidRPr="008E51EE">
        <w:rPr>
          <w:rFonts w:ascii="Times New Roman" w:hAnsi="Times New Roman" w:cs="Times New Roman"/>
        </w:rPr>
        <w:t xml:space="preserve"> z dnia </w:t>
      </w:r>
      <w:r w:rsidR="009033A8">
        <w:rPr>
          <w:rFonts w:ascii="Times New Roman" w:hAnsi="Times New Roman" w:cs="Times New Roman"/>
        </w:rPr>
        <w:t>12</w:t>
      </w:r>
      <w:r w:rsidR="001569BD">
        <w:rPr>
          <w:rFonts w:ascii="Times New Roman" w:hAnsi="Times New Roman" w:cs="Times New Roman"/>
        </w:rPr>
        <w:t>.02.2020</w:t>
      </w:r>
      <w:r w:rsidR="002A38EA">
        <w:rPr>
          <w:rFonts w:ascii="Times New Roman" w:hAnsi="Times New Roman" w:cs="Times New Roman"/>
        </w:rPr>
        <w:t>r.</w:t>
      </w:r>
      <w:r w:rsidRPr="008E51EE">
        <w:rPr>
          <w:rFonts w:ascii="Times New Roman" w:hAnsi="Times New Roman" w:cs="Times New Roman"/>
        </w:rPr>
        <w:t xml:space="preserve">, stanowiący </w:t>
      </w:r>
      <w:r w:rsidR="009033A8">
        <w:rPr>
          <w:rFonts w:ascii="Times New Roman" w:hAnsi="Times New Roman" w:cs="Times New Roman"/>
        </w:rPr>
        <w:t>załącznik do niniejszej uchwały</w:t>
      </w:r>
      <w:r w:rsidR="003E1A32">
        <w:rPr>
          <w:rFonts w:ascii="Times New Roman" w:hAnsi="Times New Roman" w:cs="Times New Roman"/>
        </w:rPr>
        <w:t>.</w:t>
      </w:r>
    </w:p>
    <w:p w14:paraId="6180CDF9" w14:textId="77777777" w:rsidR="00B9724E" w:rsidRPr="00291E0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§ 2</w:t>
      </w:r>
    </w:p>
    <w:p w14:paraId="256AB1FC" w14:textId="313D7FA5"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</w:t>
      </w:r>
      <w:r w:rsidR="00291E07">
        <w:rPr>
          <w:rFonts w:ascii="Times New Roman" w:hAnsi="Times New Roman" w:cs="Times New Roman"/>
        </w:rPr>
        <w:t>U</w:t>
      </w:r>
      <w:bookmarkStart w:id="0" w:name="_GoBack"/>
      <w:bookmarkEnd w:id="0"/>
      <w:r w:rsidRPr="008E51EE">
        <w:rPr>
          <w:rFonts w:ascii="Times New Roman" w:hAnsi="Times New Roman" w:cs="Times New Roman"/>
        </w:rPr>
        <w:t xml:space="preserve">chwała Nr </w:t>
      </w:r>
      <w:r w:rsidR="00712CBC">
        <w:rPr>
          <w:rFonts w:ascii="Times New Roman" w:hAnsi="Times New Roman" w:cs="Times New Roman"/>
        </w:rPr>
        <w:t>VIII/89/11 Rady Gminy Mrągowo z dnia 20 lipca 2011</w:t>
      </w:r>
      <w:r w:rsidRPr="008E51EE">
        <w:rPr>
          <w:rFonts w:ascii="Times New Roman" w:hAnsi="Times New Roman" w:cs="Times New Roman"/>
        </w:rPr>
        <w:t xml:space="preserve">r. w sprawie zatwierdzenia Planu Odnowy Miejscowości </w:t>
      </w:r>
      <w:r w:rsidR="00712CBC">
        <w:rPr>
          <w:rFonts w:ascii="Times New Roman" w:hAnsi="Times New Roman" w:cs="Times New Roman"/>
        </w:rPr>
        <w:t xml:space="preserve">Wierzbowo </w:t>
      </w:r>
      <w:r w:rsidRPr="008E51EE">
        <w:rPr>
          <w:rFonts w:ascii="Times New Roman" w:hAnsi="Times New Roman" w:cs="Times New Roman"/>
        </w:rPr>
        <w:t>na lata 201</w:t>
      </w:r>
      <w:r w:rsidR="00712CBC">
        <w:rPr>
          <w:rFonts w:ascii="Times New Roman" w:hAnsi="Times New Roman" w:cs="Times New Roman"/>
        </w:rPr>
        <w:t>1-2017</w:t>
      </w:r>
      <w:r w:rsidR="003E1A32">
        <w:rPr>
          <w:rFonts w:ascii="Times New Roman" w:hAnsi="Times New Roman" w:cs="Times New Roman"/>
        </w:rPr>
        <w:t>.</w:t>
      </w:r>
    </w:p>
    <w:p w14:paraId="093AD2F0" w14:textId="77777777" w:rsidR="00B9724E" w:rsidRPr="00291E0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§ 3</w:t>
      </w:r>
    </w:p>
    <w:p w14:paraId="30BAF21E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3E1A32">
        <w:rPr>
          <w:rFonts w:ascii="Times New Roman" w:hAnsi="Times New Roman" w:cs="Times New Roman"/>
        </w:rPr>
        <w:t>.</w:t>
      </w:r>
    </w:p>
    <w:p w14:paraId="0EE733D4" w14:textId="77777777" w:rsidR="00B9724E" w:rsidRPr="00291E07" w:rsidRDefault="00B9724E" w:rsidP="00B9724E">
      <w:pPr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§ 4</w:t>
      </w:r>
    </w:p>
    <w:p w14:paraId="56BC1811" w14:textId="77777777"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14:paraId="08F42C08" w14:textId="77777777"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14:paraId="1A49D8F2" w14:textId="744F7034"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Przewodniczący Rady Gminy </w:t>
      </w:r>
    </w:p>
    <w:p w14:paraId="1E146B92" w14:textId="0D108A4C"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</w:t>
      </w:r>
      <w:r w:rsidR="00D66F6B">
        <w:rPr>
          <w:rFonts w:ascii="Times New Roman" w:hAnsi="Times New Roman" w:cs="Times New Roman"/>
          <w:b/>
        </w:rPr>
        <w:t>Wiesław Szarek</w:t>
      </w:r>
    </w:p>
    <w:p w14:paraId="106F8799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21B1BDF8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3AD18E36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14499386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65AD305A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4024E122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61DDB987" w14:textId="77777777"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14:paraId="12236AA1" w14:textId="77777777" w:rsidR="00D106FB" w:rsidRDefault="00D106FB" w:rsidP="00F628F6">
      <w:pPr>
        <w:spacing w:after="0" w:line="360" w:lineRule="auto"/>
        <w:rPr>
          <w:rFonts w:ascii="Times New Roman" w:hAnsi="Times New Roman" w:cs="Times New Roman"/>
        </w:rPr>
      </w:pPr>
    </w:p>
    <w:p w14:paraId="73BE5C41" w14:textId="77777777" w:rsidR="00903201" w:rsidRDefault="00903201" w:rsidP="00291E07">
      <w:pPr>
        <w:spacing w:before="240"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14:paraId="007FF40A" w14:textId="77777777" w:rsidR="00291E07" w:rsidRDefault="00903201" w:rsidP="00291E07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</w:t>
      </w:r>
      <w:r w:rsidR="00291E07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chwały</w:t>
      </w:r>
      <w:r w:rsidR="00291E07">
        <w:rPr>
          <w:rFonts w:ascii="Times New Roman" w:hAnsi="Times New Roman" w:cs="Times New Roman"/>
          <w:b/>
        </w:rPr>
        <w:t xml:space="preserve"> Nr XXIII/167/20 </w:t>
      </w:r>
    </w:p>
    <w:p w14:paraId="2DF17050" w14:textId="226E675C" w:rsidR="00291E07" w:rsidRDefault="00291E07" w:rsidP="00291E07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Rady Gminy Mrągowo </w:t>
      </w:r>
    </w:p>
    <w:p w14:paraId="68E62B89" w14:textId="0AE5D38D" w:rsidR="00903201" w:rsidRDefault="00903201" w:rsidP="00291E07">
      <w:pPr>
        <w:spacing w:before="24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zatwierdzenia Planu Odnowy Miejscowości Wierzbowo na lata 2020-2026</w:t>
      </w:r>
    </w:p>
    <w:p w14:paraId="612125C5" w14:textId="77777777" w:rsidR="00903201" w:rsidRDefault="00903201" w:rsidP="009032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FB2F233" w14:textId="77777777" w:rsidR="00903201" w:rsidRDefault="00903201" w:rsidP="00903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inicjatywy Samorządu Województwa Warmińsko-Mazurskiego pod nazwą: Program Odnowy Wsi Województwa Warmińsko-Mazurskiego „Wieś Warmii, Mazur i Powiśla miejscem, w którym warto żyć…”, Sołectwo Wierzbowo zostało zakwalifikowane do konkursu, w ramach którego pozyskuje dofinansowanie </w:t>
      </w:r>
      <w:r>
        <w:rPr>
          <w:rFonts w:ascii="Times New Roman" w:hAnsi="Times New Roman" w:cs="Times New Roman"/>
          <w:color w:val="000000"/>
        </w:rPr>
        <w:t>ze środków Samorządu Województwa Warmińsko-Mazurskiego,</w:t>
      </w:r>
      <w:r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inwestycyjnych. </w:t>
      </w:r>
    </w:p>
    <w:p w14:paraId="1F025D21" w14:textId="77777777" w:rsidR="00903201" w:rsidRDefault="00903201" w:rsidP="00903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roku bieżącym sołectwo w ramach projektu, zamierza wybudować przystanek autobusowy wraz z zagospodarowaniem terenu. Inwestycja ta nie była wcześniej uwzględniona w harmonogramie wdrażania planu, stąd nastąpiła konieczność aktualizacji Planu Odnowy Miejscowości Wierzbowo. </w:t>
      </w:r>
    </w:p>
    <w:p w14:paraId="38BB8338" w14:textId="77777777" w:rsidR="00903201" w:rsidRDefault="00903201" w:rsidP="00F628F6">
      <w:pPr>
        <w:spacing w:after="0" w:line="360" w:lineRule="auto"/>
        <w:rPr>
          <w:rFonts w:ascii="Times New Roman" w:hAnsi="Times New Roman" w:cs="Times New Roman"/>
        </w:rPr>
      </w:pPr>
    </w:p>
    <w:p w14:paraId="0CA5D915" w14:textId="77777777" w:rsidR="0080421A" w:rsidRDefault="0080421A" w:rsidP="00F628F6">
      <w:pPr>
        <w:spacing w:after="0" w:line="360" w:lineRule="auto"/>
        <w:rPr>
          <w:rFonts w:ascii="Times New Roman" w:hAnsi="Times New Roman" w:cs="Times New Roman"/>
        </w:rPr>
      </w:pPr>
    </w:p>
    <w:p w14:paraId="5185B705" w14:textId="77777777" w:rsidR="0080421A" w:rsidRDefault="0080421A" w:rsidP="00F628F6">
      <w:pPr>
        <w:spacing w:after="0" w:line="360" w:lineRule="auto"/>
        <w:rPr>
          <w:rFonts w:ascii="Times New Roman" w:hAnsi="Times New Roman" w:cs="Times New Roman"/>
        </w:rPr>
      </w:pPr>
    </w:p>
    <w:p w14:paraId="11CB2418" w14:textId="77777777" w:rsidR="0080421A" w:rsidRPr="00291E07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Wójt Gminy Mrągowo</w:t>
      </w:r>
    </w:p>
    <w:p w14:paraId="39346810" w14:textId="77777777" w:rsidR="0080421A" w:rsidRPr="00291E07" w:rsidRDefault="0080421A" w:rsidP="0080421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291E07">
        <w:rPr>
          <w:rFonts w:ascii="Times New Roman" w:hAnsi="Times New Roman" w:cs="Times New Roman"/>
          <w:b/>
          <w:bCs/>
        </w:rPr>
        <w:t>Piotr Piercewicz</w:t>
      </w:r>
    </w:p>
    <w:p w14:paraId="2A890242" w14:textId="77777777" w:rsidR="0080421A" w:rsidRPr="00D106FB" w:rsidRDefault="0080421A" w:rsidP="0080421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80421A" w:rsidRPr="00D106FB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24E"/>
    <w:rsid w:val="00084669"/>
    <w:rsid w:val="00113651"/>
    <w:rsid w:val="001569BD"/>
    <w:rsid w:val="001868DD"/>
    <w:rsid w:val="002169C4"/>
    <w:rsid w:val="00291E07"/>
    <w:rsid w:val="002A38EA"/>
    <w:rsid w:val="003178F0"/>
    <w:rsid w:val="003E1A32"/>
    <w:rsid w:val="00472FA2"/>
    <w:rsid w:val="004B0F47"/>
    <w:rsid w:val="005D7AA4"/>
    <w:rsid w:val="006953F2"/>
    <w:rsid w:val="006A2B63"/>
    <w:rsid w:val="006F1E83"/>
    <w:rsid w:val="00712CBC"/>
    <w:rsid w:val="007B5B00"/>
    <w:rsid w:val="007C20C0"/>
    <w:rsid w:val="0080421A"/>
    <w:rsid w:val="008E51EE"/>
    <w:rsid w:val="00903201"/>
    <w:rsid w:val="009033A8"/>
    <w:rsid w:val="00910057"/>
    <w:rsid w:val="00A046CD"/>
    <w:rsid w:val="00A15A55"/>
    <w:rsid w:val="00A51076"/>
    <w:rsid w:val="00B0691D"/>
    <w:rsid w:val="00B9724E"/>
    <w:rsid w:val="00B975C2"/>
    <w:rsid w:val="00BA0E0A"/>
    <w:rsid w:val="00BC2D3A"/>
    <w:rsid w:val="00BF4AF1"/>
    <w:rsid w:val="00C15175"/>
    <w:rsid w:val="00C20988"/>
    <w:rsid w:val="00C40C1F"/>
    <w:rsid w:val="00CA76F9"/>
    <w:rsid w:val="00CE268B"/>
    <w:rsid w:val="00D106FB"/>
    <w:rsid w:val="00D10918"/>
    <w:rsid w:val="00D66F6B"/>
    <w:rsid w:val="00E16883"/>
    <w:rsid w:val="00EB62E3"/>
    <w:rsid w:val="00F628F6"/>
    <w:rsid w:val="00F82B7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11DE"/>
  <w15:docId w15:val="{5748718F-C968-46C6-B5DA-FAF15DB4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Machaj Małgorzata</cp:lastModifiedBy>
  <cp:revision>20</cp:revision>
  <cp:lastPrinted>2020-02-26T13:54:00Z</cp:lastPrinted>
  <dcterms:created xsi:type="dcterms:W3CDTF">2019-02-04T08:20:00Z</dcterms:created>
  <dcterms:modified xsi:type="dcterms:W3CDTF">2020-02-26T13:55:00Z</dcterms:modified>
</cp:coreProperties>
</file>