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84D1E" w14:textId="77777777" w:rsidR="00C07188" w:rsidRPr="004A09B4" w:rsidRDefault="00C07188" w:rsidP="00C07188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4A09B4">
          <w:rPr>
            <w:rFonts w:ascii="Times New Roman" w:eastAsia="Times New Roman" w:hAnsi="Times New Roman" w:cs="Times New Roman"/>
            <w:b/>
            <w:bCs/>
            <w:color w:val="333333"/>
            <w:sz w:val="36"/>
            <w:szCs w:val="36"/>
            <w:lang w:eastAsia="pl-PL"/>
          </w:rPr>
          <w:t>ZARZĄDZENIE Nr  2</w:t>
        </w:r>
        <w:r>
          <w:rPr>
            <w:rFonts w:ascii="Times New Roman" w:eastAsia="Times New Roman" w:hAnsi="Times New Roman" w:cs="Times New Roman"/>
            <w:b/>
            <w:bCs/>
            <w:color w:val="333333"/>
            <w:sz w:val="36"/>
            <w:szCs w:val="36"/>
            <w:lang w:eastAsia="pl-PL"/>
          </w:rPr>
          <w:t>03</w:t>
        </w:r>
        <w:r w:rsidRPr="004A09B4">
          <w:rPr>
            <w:rFonts w:ascii="Times New Roman" w:eastAsia="Times New Roman" w:hAnsi="Times New Roman" w:cs="Times New Roman"/>
            <w:b/>
            <w:bCs/>
            <w:color w:val="333333"/>
            <w:sz w:val="36"/>
            <w:szCs w:val="36"/>
            <w:lang w:eastAsia="pl-PL"/>
          </w:rPr>
          <w:t>/20 </w:t>
        </w:r>
      </w:hyperlink>
    </w:p>
    <w:p w14:paraId="01633784" w14:textId="77777777" w:rsidR="00C07188" w:rsidRPr="004A09B4" w:rsidRDefault="00C07188" w:rsidP="00C071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4A09B4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 xml:space="preserve">WÓJTA GMINY </w:t>
        </w:r>
        <w:r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>MRĄGOWO</w:t>
        </w:r>
      </w:hyperlink>
    </w:p>
    <w:p w14:paraId="56557E98" w14:textId="77777777" w:rsidR="00C07188" w:rsidRDefault="00C07188" w:rsidP="00C071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4A09B4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>z dnia 13 marca 2020 roku</w:t>
        </w:r>
      </w:hyperlink>
    </w:p>
    <w:p w14:paraId="28E67D8A" w14:textId="77777777" w:rsidR="00C07188" w:rsidRPr="004A09B4" w:rsidRDefault="00C07188" w:rsidP="00C071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AE0CA" w14:textId="77777777" w:rsidR="00C07188" w:rsidRDefault="00C07188" w:rsidP="00C0718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 wprowadzenia szczególnych zasad obsługi petentów/interesantów Urzędu Gminy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Mrągowo.</w:t>
      </w:r>
    </w:p>
    <w:p w14:paraId="783E6E0F" w14:textId="77777777" w:rsidR="00C07188" w:rsidRPr="004A09B4" w:rsidRDefault="00C07188" w:rsidP="00C0718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0E113CFF" w14:textId="77777777" w:rsidR="00C07188" w:rsidRPr="004A09B4" w:rsidRDefault="00C07188" w:rsidP="00C071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 Na podstawie art. 7 ust. 1 pkt. 5 i 14, art. 30 ust. 1 ustawy z dnia 8 marca 1990r. o samorządzie gminnym (Dz. U. z 2019 roku, poz. 506, z późn. zm.) w związku z art. 19 ust. 1 i 2 pkt. 1 ustawy z dnia 26 kwietnia 2007 r. o zarządzaniu kryzysowym (Dz. U. z 2019r. poz. 1398 z późn. zm.)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 co następuje:</w:t>
      </w:r>
    </w:p>
    <w:p w14:paraId="465DCCBE" w14:textId="77777777" w:rsidR="00C07188" w:rsidRPr="004A09B4" w:rsidRDefault="00C07188" w:rsidP="00C07188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17846127" w14:textId="77777777" w:rsidR="00C07188" w:rsidRPr="00507CD8" w:rsidRDefault="00C07188" w:rsidP="00C07188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Mając na uwadze wzrost zagrożenia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powodowanego rozprzestrzenianiem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się KORONAWIRUSA COVID-19, 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od dnia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marca 2020 roku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(poniedziałek)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odwołania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zmieniam organizację pracy Urzędu Gminy Mrągowo.</w:t>
      </w:r>
    </w:p>
    <w:p w14:paraId="4C8FDDA0" w14:textId="77777777" w:rsidR="00C07188" w:rsidRPr="00507CD8" w:rsidRDefault="00C07188" w:rsidP="00C07188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 Urzędzie Gminy Mrągowo petenci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będą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wpuszczani tylko do holu przy wejściu głównym, gdzie pracownicy urzędu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będą 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odbierać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od interesantów.</w:t>
      </w:r>
    </w:p>
    <w:p w14:paraId="46360F67" w14:textId="77777777" w:rsidR="00C07188" w:rsidRPr="00507CD8" w:rsidRDefault="00C07188" w:rsidP="00C07188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zakaz poruszania się po pozostałych pomieszczeniach Urzędu.</w:t>
      </w:r>
    </w:p>
    <w:p w14:paraId="22F9B8D0" w14:textId="77777777" w:rsidR="00C07188" w:rsidRPr="004A09B4" w:rsidRDefault="00C07188" w:rsidP="00C07188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6133C798" w14:textId="77777777" w:rsidR="00C07188" w:rsidRPr="004A09B4" w:rsidRDefault="00C07188" w:rsidP="00C07188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Wykonanie zarządzenia powierza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się pracownikom Urzędu Gminy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Mrągowo.</w:t>
      </w:r>
    </w:p>
    <w:p w14:paraId="1A7D0FBA" w14:textId="77777777" w:rsidR="00C07188" w:rsidRPr="004A09B4" w:rsidRDefault="00C07188" w:rsidP="00C07188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4AD10F90" w14:textId="77777777" w:rsidR="00C07188" w:rsidRPr="004A09B4" w:rsidRDefault="00C07188" w:rsidP="00C07188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Zarządzenie wchodzi w życie z dniem pod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pisania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 podlega ogłoszeniu zgodnie z obowiązującymi przepisami.</w:t>
      </w:r>
    </w:p>
    <w:p w14:paraId="514EDB9B" w14:textId="77777777" w:rsidR="00C07188" w:rsidRDefault="00C07188" w:rsidP="00C071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BB069" w14:textId="77777777" w:rsidR="00C07188" w:rsidRDefault="00C07188" w:rsidP="00C071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B8396" w14:textId="77777777" w:rsidR="00C07188" w:rsidRPr="00AD5D25" w:rsidRDefault="00C07188" w:rsidP="00C07188">
      <w:pPr>
        <w:ind w:left="3540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D5D25">
        <w:rPr>
          <w:rFonts w:ascii="Times New Roman" w:hAnsi="Times New Roman" w:cs="Times New Roman"/>
          <w:i/>
          <w:iCs/>
          <w:sz w:val="28"/>
          <w:szCs w:val="28"/>
        </w:rPr>
        <w:t>Wójt Gminy Mrągowo</w:t>
      </w:r>
    </w:p>
    <w:p w14:paraId="7FB3EA5B" w14:textId="77777777" w:rsidR="00C07188" w:rsidRDefault="00C07188" w:rsidP="00C07188">
      <w:pPr>
        <w:ind w:left="3540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D5D25">
        <w:rPr>
          <w:rFonts w:ascii="Times New Roman" w:hAnsi="Times New Roman" w:cs="Times New Roman"/>
          <w:i/>
          <w:iCs/>
          <w:sz w:val="28"/>
          <w:szCs w:val="28"/>
        </w:rPr>
        <w:t>Piotr Piercewicz</w:t>
      </w:r>
    </w:p>
    <w:p w14:paraId="34328F3C" w14:textId="77777777" w:rsidR="00C07188" w:rsidRPr="00AD5D25" w:rsidRDefault="00C07188" w:rsidP="00C07188">
      <w:pPr>
        <w:ind w:left="3540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5550A23" w14:textId="77777777" w:rsidR="009B2750" w:rsidRDefault="009B2750">
      <w:bookmarkStart w:id="0" w:name="_GoBack"/>
      <w:bookmarkEnd w:id="0"/>
    </w:p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C4239"/>
    <w:multiLevelType w:val="hybridMultilevel"/>
    <w:tmpl w:val="086EA892"/>
    <w:lvl w:ilvl="0" w:tplc="16CE38E4">
      <w:start w:val="1"/>
      <w:numFmt w:val="decimal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09"/>
    <w:rsid w:val="00725D09"/>
    <w:rsid w:val="009B2750"/>
    <w:rsid w:val="00C0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40821-FA0E-42D0-B2A4-522C21D2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p.widawa.pl/res/serwisy/pliki/23447058?version=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widawa.pl/res/serwisy/pliki/23447058?version=1.0" TargetMode="Externa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2</cp:revision>
  <dcterms:created xsi:type="dcterms:W3CDTF">2020-03-13T11:28:00Z</dcterms:created>
  <dcterms:modified xsi:type="dcterms:W3CDTF">2020-03-13T11:29:00Z</dcterms:modified>
</cp:coreProperties>
</file>