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19" w:rsidRPr="00735619" w:rsidRDefault="00735619" w:rsidP="00735619">
      <w:pPr>
        <w:pStyle w:val="Tytu"/>
        <w:jc w:val="right"/>
        <w:rPr>
          <w:sz w:val="18"/>
          <w:szCs w:val="18"/>
        </w:rPr>
      </w:pPr>
    </w:p>
    <w:p w:rsidR="00A73FD6" w:rsidRDefault="002E1221">
      <w:pPr>
        <w:pStyle w:val="Tytu"/>
        <w:rPr>
          <w:sz w:val="28"/>
        </w:rPr>
      </w:pPr>
      <w:r>
        <w:rPr>
          <w:sz w:val="28"/>
        </w:rPr>
        <w:t>OBJ</w:t>
      </w:r>
      <w:r w:rsidR="00A73FD6">
        <w:rPr>
          <w:sz w:val="28"/>
        </w:rPr>
        <w:t>AŚNIENIA</w:t>
      </w:r>
    </w:p>
    <w:p w:rsidR="00A73FD6" w:rsidRDefault="00A73FD6">
      <w:pPr>
        <w:jc w:val="center"/>
        <w:rPr>
          <w:b/>
          <w:w w:val="150"/>
          <w:sz w:val="28"/>
        </w:rPr>
      </w:pPr>
    </w:p>
    <w:p w:rsidR="00A73FD6" w:rsidRDefault="00A73FD6">
      <w:pPr>
        <w:jc w:val="center"/>
        <w:rPr>
          <w:b/>
          <w:sz w:val="28"/>
        </w:rPr>
      </w:pPr>
      <w:r>
        <w:rPr>
          <w:b/>
          <w:sz w:val="28"/>
        </w:rPr>
        <w:t>DO</w:t>
      </w:r>
      <w:r w:rsidR="004C082D">
        <w:rPr>
          <w:b/>
          <w:sz w:val="28"/>
        </w:rPr>
        <w:t xml:space="preserve"> ZMIANY</w:t>
      </w:r>
      <w:r>
        <w:rPr>
          <w:b/>
          <w:sz w:val="28"/>
        </w:rPr>
        <w:t xml:space="preserve"> WIELOLETNIEG</w:t>
      </w:r>
      <w:r w:rsidR="007F65C9">
        <w:rPr>
          <w:b/>
          <w:sz w:val="28"/>
        </w:rPr>
        <w:t>O</w:t>
      </w:r>
      <w:r w:rsidR="004C082D">
        <w:rPr>
          <w:b/>
          <w:sz w:val="28"/>
        </w:rPr>
        <w:t xml:space="preserve"> </w:t>
      </w:r>
      <w:r w:rsidR="007F65C9">
        <w:rPr>
          <w:b/>
          <w:sz w:val="28"/>
        </w:rPr>
        <w:t xml:space="preserve"> PLA</w:t>
      </w:r>
      <w:r w:rsidR="004D63FB">
        <w:rPr>
          <w:b/>
          <w:sz w:val="28"/>
        </w:rPr>
        <w:t>NU</w:t>
      </w:r>
      <w:r w:rsidR="004C082D">
        <w:rPr>
          <w:b/>
          <w:sz w:val="28"/>
        </w:rPr>
        <w:t xml:space="preserve"> </w:t>
      </w:r>
      <w:r w:rsidR="004D63FB">
        <w:rPr>
          <w:b/>
          <w:sz w:val="28"/>
        </w:rPr>
        <w:t xml:space="preserve"> FINANSOWEGO</w:t>
      </w:r>
      <w:r w:rsidR="004C082D">
        <w:rPr>
          <w:b/>
          <w:sz w:val="28"/>
        </w:rPr>
        <w:t xml:space="preserve"> </w:t>
      </w:r>
      <w:r w:rsidR="004D63FB">
        <w:rPr>
          <w:b/>
          <w:sz w:val="28"/>
        </w:rPr>
        <w:t xml:space="preserve"> NA</w:t>
      </w:r>
      <w:r w:rsidR="004C082D">
        <w:rPr>
          <w:b/>
          <w:sz w:val="28"/>
        </w:rPr>
        <w:t xml:space="preserve"> </w:t>
      </w:r>
      <w:r w:rsidR="0036564E">
        <w:rPr>
          <w:b/>
          <w:sz w:val="28"/>
        </w:rPr>
        <w:t xml:space="preserve"> LATA 201</w:t>
      </w:r>
      <w:r w:rsidR="00935A0A">
        <w:rPr>
          <w:b/>
          <w:sz w:val="28"/>
        </w:rPr>
        <w:t>9</w:t>
      </w:r>
      <w:r w:rsidR="0036564E">
        <w:rPr>
          <w:b/>
          <w:sz w:val="28"/>
        </w:rPr>
        <w:t>-2033</w:t>
      </w:r>
      <w:r>
        <w:rPr>
          <w:b/>
          <w:sz w:val="28"/>
        </w:rPr>
        <w:t xml:space="preserve"> GMINY MRĄGOWO</w:t>
      </w:r>
    </w:p>
    <w:p w:rsidR="00A73FD6" w:rsidRDefault="00A73FD6">
      <w:pPr>
        <w:rPr>
          <w:sz w:val="28"/>
        </w:rPr>
      </w:pPr>
    </w:p>
    <w:p w:rsidR="00A73FD6" w:rsidRPr="00EA00DD" w:rsidRDefault="00A73FD6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Uwagi ogólne:</w:t>
      </w:r>
    </w:p>
    <w:p w:rsidR="004C082D" w:rsidRDefault="00A73FD6" w:rsidP="008F4FE6">
      <w:pPr>
        <w:pStyle w:val="Tekstpodstawowy"/>
        <w:ind w:firstLine="70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 wieloletniej p</w:t>
      </w:r>
      <w:r w:rsidR="007F65C9">
        <w:rPr>
          <w:b w:val="0"/>
          <w:sz w:val="24"/>
          <w:szCs w:val="24"/>
          <w:u w:val="none"/>
        </w:rPr>
        <w:t>rognozie finansowej n</w:t>
      </w:r>
      <w:r w:rsidR="00A62581">
        <w:rPr>
          <w:b w:val="0"/>
          <w:sz w:val="24"/>
          <w:szCs w:val="24"/>
          <w:u w:val="none"/>
        </w:rPr>
        <w:t>a lata</w:t>
      </w:r>
      <w:r w:rsidR="0036564E">
        <w:rPr>
          <w:b w:val="0"/>
          <w:sz w:val="24"/>
          <w:szCs w:val="24"/>
          <w:u w:val="none"/>
        </w:rPr>
        <w:t xml:space="preserve"> 201</w:t>
      </w:r>
      <w:r w:rsidR="00BA246F">
        <w:rPr>
          <w:b w:val="0"/>
          <w:sz w:val="24"/>
          <w:szCs w:val="24"/>
          <w:u w:val="none"/>
        </w:rPr>
        <w:t>9</w:t>
      </w:r>
      <w:r w:rsidR="0036564E">
        <w:rPr>
          <w:b w:val="0"/>
          <w:sz w:val="24"/>
          <w:szCs w:val="24"/>
          <w:u w:val="none"/>
        </w:rPr>
        <w:t>-2033</w:t>
      </w:r>
      <w:r w:rsidR="0057559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przyjęto </w:t>
      </w:r>
      <w:r w:rsidR="00EA42D5">
        <w:rPr>
          <w:b w:val="0"/>
          <w:sz w:val="24"/>
          <w:szCs w:val="24"/>
          <w:u w:val="none"/>
        </w:rPr>
        <w:t>zmianę dotyczą</w:t>
      </w:r>
      <w:r w:rsidR="00976FED">
        <w:rPr>
          <w:b w:val="0"/>
          <w:sz w:val="24"/>
          <w:szCs w:val="24"/>
          <w:u w:val="none"/>
        </w:rPr>
        <w:t xml:space="preserve">cą zmiany planowanych </w:t>
      </w:r>
      <w:r w:rsidR="00EA42D5">
        <w:rPr>
          <w:b w:val="0"/>
          <w:sz w:val="24"/>
          <w:szCs w:val="24"/>
          <w:u w:val="none"/>
        </w:rPr>
        <w:t xml:space="preserve"> </w:t>
      </w:r>
      <w:r w:rsidR="00BA246F">
        <w:rPr>
          <w:b w:val="0"/>
          <w:sz w:val="24"/>
          <w:szCs w:val="24"/>
          <w:u w:val="none"/>
        </w:rPr>
        <w:t xml:space="preserve">dochodów i </w:t>
      </w:r>
      <w:r w:rsidR="00EA42D5">
        <w:rPr>
          <w:b w:val="0"/>
          <w:sz w:val="24"/>
          <w:szCs w:val="24"/>
          <w:u w:val="none"/>
        </w:rPr>
        <w:t>wydat</w:t>
      </w:r>
      <w:r w:rsidR="0036564E">
        <w:rPr>
          <w:b w:val="0"/>
          <w:sz w:val="24"/>
          <w:szCs w:val="24"/>
          <w:u w:val="none"/>
        </w:rPr>
        <w:t>ków w budżecie gminy na</w:t>
      </w:r>
      <w:r w:rsidR="00BA246F">
        <w:rPr>
          <w:b w:val="0"/>
          <w:sz w:val="24"/>
          <w:szCs w:val="24"/>
          <w:u w:val="none"/>
        </w:rPr>
        <w:t xml:space="preserve"> 20</w:t>
      </w:r>
      <w:r w:rsidR="00B46B81">
        <w:rPr>
          <w:b w:val="0"/>
          <w:sz w:val="24"/>
          <w:szCs w:val="24"/>
          <w:u w:val="none"/>
        </w:rPr>
        <w:t xml:space="preserve">19 r. </w:t>
      </w:r>
      <w:r w:rsidR="00A162AD">
        <w:rPr>
          <w:b w:val="0"/>
          <w:sz w:val="24"/>
          <w:szCs w:val="24"/>
          <w:u w:val="none"/>
        </w:rPr>
        <w:t>i 2020 r.</w:t>
      </w:r>
    </w:p>
    <w:p w:rsidR="00373DF7" w:rsidRDefault="00373DF7">
      <w:pPr>
        <w:pStyle w:val="Tekstpodstawowy"/>
        <w:rPr>
          <w:sz w:val="24"/>
          <w:szCs w:val="24"/>
          <w:u w:val="none"/>
        </w:rPr>
      </w:pPr>
    </w:p>
    <w:p w:rsidR="004C082D" w:rsidRPr="00EA00DD" w:rsidRDefault="004C082D">
      <w:pPr>
        <w:pStyle w:val="Tekstpodstawowy"/>
        <w:rPr>
          <w:sz w:val="24"/>
          <w:szCs w:val="24"/>
          <w:u w:val="none"/>
        </w:rPr>
      </w:pPr>
      <w:r w:rsidRPr="004C082D">
        <w:rPr>
          <w:sz w:val="24"/>
          <w:szCs w:val="24"/>
          <w:u w:val="none"/>
        </w:rPr>
        <w:t>Dochody:</w:t>
      </w:r>
    </w:p>
    <w:p w:rsidR="00024DC4" w:rsidRDefault="00510B2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Planowane dochody </w:t>
      </w:r>
      <w:r w:rsidR="0036564E">
        <w:rPr>
          <w:b w:val="0"/>
          <w:sz w:val="24"/>
          <w:szCs w:val="24"/>
          <w:u w:val="none"/>
        </w:rPr>
        <w:t>w 201</w:t>
      </w:r>
      <w:r w:rsidR="00BA246F">
        <w:rPr>
          <w:b w:val="0"/>
          <w:sz w:val="24"/>
          <w:szCs w:val="24"/>
          <w:u w:val="none"/>
        </w:rPr>
        <w:t>9</w:t>
      </w:r>
      <w:r w:rsidR="004F0B74">
        <w:rPr>
          <w:b w:val="0"/>
          <w:sz w:val="24"/>
          <w:szCs w:val="24"/>
          <w:u w:val="none"/>
        </w:rPr>
        <w:t xml:space="preserve"> r. </w:t>
      </w:r>
      <w:r w:rsidR="005104EC">
        <w:rPr>
          <w:b w:val="0"/>
          <w:sz w:val="24"/>
          <w:szCs w:val="24"/>
          <w:u w:val="none"/>
        </w:rPr>
        <w:t xml:space="preserve"> </w:t>
      </w:r>
      <w:r w:rsidR="00A162AD">
        <w:rPr>
          <w:b w:val="0"/>
          <w:sz w:val="24"/>
          <w:szCs w:val="24"/>
          <w:u w:val="none"/>
        </w:rPr>
        <w:t>male</w:t>
      </w:r>
      <w:r w:rsidR="00A96D2C">
        <w:rPr>
          <w:b w:val="0"/>
          <w:sz w:val="24"/>
          <w:szCs w:val="24"/>
          <w:u w:val="none"/>
        </w:rPr>
        <w:t>ją</w:t>
      </w:r>
      <w:r w:rsidR="005104EC">
        <w:rPr>
          <w:b w:val="0"/>
          <w:sz w:val="24"/>
          <w:szCs w:val="24"/>
          <w:u w:val="none"/>
        </w:rPr>
        <w:t xml:space="preserve"> o</w:t>
      </w:r>
      <w:r w:rsidR="00A96D2C">
        <w:rPr>
          <w:b w:val="0"/>
          <w:sz w:val="24"/>
          <w:szCs w:val="24"/>
          <w:u w:val="none"/>
        </w:rPr>
        <w:t xml:space="preserve"> kwotę</w:t>
      </w:r>
      <w:r w:rsidR="005104EC">
        <w:rPr>
          <w:b w:val="0"/>
          <w:sz w:val="24"/>
          <w:szCs w:val="24"/>
          <w:u w:val="none"/>
        </w:rPr>
        <w:t xml:space="preserve"> </w:t>
      </w:r>
      <w:r w:rsidR="007F490E">
        <w:rPr>
          <w:b w:val="0"/>
          <w:sz w:val="24"/>
          <w:szCs w:val="24"/>
          <w:u w:val="none"/>
        </w:rPr>
        <w:t>1.</w:t>
      </w:r>
      <w:r w:rsidR="00A162AD">
        <w:rPr>
          <w:b w:val="0"/>
          <w:sz w:val="24"/>
          <w:szCs w:val="24"/>
          <w:u w:val="none"/>
        </w:rPr>
        <w:t>273.560,00</w:t>
      </w:r>
      <w:r w:rsidR="005C2B5D">
        <w:rPr>
          <w:b w:val="0"/>
          <w:sz w:val="24"/>
          <w:szCs w:val="24"/>
          <w:u w:val="none"/>
        </w:rPr>
        <w:t xml:space="preserve"> zł</w:t>
      </w:r>
      <w:r w:rsidR="00AB747A">
        <w:rPr>
          <w:b w:val="0"/>
          <w:sz w:val="24"/>
          <w:szCs w:val="24"/>
          <w:u w:val="none"/>
        </w:rPr>
        <w:t>.</w:t>
      </w:r>
      <w:r w:rsidR="00D45608">
        <w:rPr>
          <w:b w:val="0"/>
          <w:sz w:val="24"/>
          <w:szCs w:val="24"/>
          <w:u w:val="none"/>
        </w:rPr>
        <w:t xml:space="preserve"> P</w:t>
      </w:r>
      <w:r w:rsidR="00397294">
        <w:rPr>
          <w:b w:val="0"/>
          <w:sz w:val="24"/>
          <w:szCs w:val="24"/>
          <w:u w:val="none"/>
        </w:rPr>
        <w:t xml:space="preserve">o zmianie wynoszą </w:t>
      </w:r>
      <w:r w:rsidR="00BA246F">
        <w:rPr>
          <w:b w:val="0"/>
          <w:sz w:val="24"/>
          <w:szCs w:val="24"/>
          <w:u w:val="none"/>
        </w:rPr>
        <w:t>4</w:t>
      </w:r>
      <w:r w:rsidR="00A162AD">
        <w:rPr>
          <w:b w:val="0"/>
          <w:sz w:val="24"/>
          <w:szCs w:val="24"/>
          <w:u w:val="none"/>
        </w:rPr>
        <w:t>0.764.389,54</w:t>
      </w:r>
      <w:r w:rsidR="005C2B5D">
        <w:rPr>
          <w:b w:val="0"/>
          <w:sz w:val="24"/>
          <w:szCs w:val="24"/>
          <w:u w:val="none"/>
        </w:rPr>
        <w:t xml:space="preserve"> zł, </w:t>
      </w:r>
      <w:r w:rsidR="00F40611">
        <w:rPr>
          <w:b w:val="0"/>
          <w:sz w:val="24"/>
          <w:szCs w:val="24"/>
          <w:u w:val="none"/>
        </w:rPr>
        <w:br/>
      </w:r>
      <w:r w:rsidR="005C2B5D">
        <w:rPr>
          <w:b w:val="0"/>
          <w:sz w:val="24"/>
          <w:szCs w:val="24"/>
          <w:u w:val="none"/>
        </w:rPr>
        <w:t xml:space="preserve">w tym: </w:t>
      </w:r>
    </w:p>
    <w:p w:rsidR="005C2B5D" w:rsidRPr="00FA7FE2" w:rsidRDefault="005C2B5D" w:rsidP="005C2B5D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doch</w:t>
      </w:r>
      <w:r w:rsidR="00523150">
        <w:rPr>
          <w:b w:val="0"/>
          <w:sz w:val="24"/>
          <w:szCs w:val="24"/>
          <w:u w:val="none"/>
        </w:rPr>
        <w:t xml:space="preserve">ody </w:t>
      </w:r>
      <w:r w:rsidR="00397294">
        <w:rPr>
          <w:b w:val="0"/>
          <w:sz w:val="24"/>
          <w:szCs w:val="24"/>
          <w:u w:val="none"/>
        </w:rPr>
        <w:t>bieżące</w:t>
      </w:r>
      <w:r w:rsidR="00BA246F">
        <w:rPr>
          <w:b w:val="0"/>
          <w:sz w:val="24"/>
          <w:szCs w:val="24"/>
          <w:u w:val="none"/>
        </w:rPr>
        <w:t xml:space="preserve"> </w:t>
      </w:r>
      <w:r w:rsidR="00885B08">
        <w:rPr>
          <w:b w:val="0"/>
          <w:sz w:val="24"/>
          <w:szCs w:val="24"/>
          <w:u w:val="none"/>
        </w:rPr>
        <w:t>rosną</w:t>
      </w:r>
      <w:r w:rsidR="00202920">
        <w:rPr>
          <w:b w:val="0"/>
          <w:sz w:val="24"/>
          <w:szCs w:val="24"/>
          <w:u w:val="none"/>
        </w:rPr>
        <w:t xml:space="preserve"> </w:t>
      </w:r>
      <w:r w:rsidR="00397294">
        <w:rPr>
          <w:b w:val="0"/>
          <w:sz w:val="24"/>
          <w:szCs w:val="24"/>
          <w:u w:val="none"/>
        </w:rPr>
        <w:t xml:space="preserve">o kwotę </w:t>
      </w:r>
      <w:r w:rsidR="00A162AD">
        <w:rPr>
          <w:b w:val="0"/>
          <w:sz w:val="24"/>
          <w:szCs w:val="24"/>
          <w:u w:val="none"/>
        </w:rPr>
        <w:t>454.270,00</w:t>
      </w:r>
      <w:r w:rsidR="00BD53B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zł i po</w:t>
      </w:r>
      <w:r w:rsidR="00397294">
        <w:rPr>
          <w:b w:val="0"/>
          <w:sz w:val="24"/>
          <w:szCs w:val="24"/>
          <w:u w:val="none"/>
        </w:rPr>
        <w:t xml:space="preserve"> zmianie wynoszą – 3</w:t>
      </w:r>
      <w:r w:rsidR="00A162AD">
        <w:rPr>
          <w:b w:val="0"/>
          <w:sz w:val="24"/>
          <w:szCs w:val="24"/>
          <w:u w:val="none"/>
        </w:rPr>
        <w:t>8.320.671,39</w:t>
      </w:r>
      <w:r w:rsidRPr="00FA7FE2">
        <w:rPr>
          <w:b w:val="0"/>
          <w:sz w:val="24"/>
          <w:szCs w:val="24"/>
          <w:u w:val="none"/>
        </w:rPr>
        <w:t xml:space="preserve"> zł,</w:t>
      </w:r>
    </w:p>
    <w:p w:rsidR="00DD253A" w:rsidRDefault="005C2B5D" w:rsidP="00DD253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dochody ma</w:t>
      </w:r>
      <w:r w:rsidR="00523150">
        <w:rPr>
          <w:b w:val="0"/>
          <w:sz w:val="24"/>
          <w:szCs w:val="24"/>
          <w:u w:val="none"/>
        </w:rPr>
        <w:t>j</w:t>
      </w:r>
      <w:r w:rsidR="00397294">
        <w:rPr>
          <w:b w:val="0"/>
          <w:sz w:val="24"/>
          <w:szCs w:val="24"/>
          <w:u w:val="none"/>
        </w:rPr>
        <w:t>ątkowe</w:t>
      </w:r>
      <w:r w:rsidR="007F490E">
        <w:rPr>
          <w:b w:val="0"/>
          <w:sz w:val="24"/>
          <w:szCs w:val="24"/>
          <w:u w:val="none"/>
        </w:rPr>
        <w:t xml:space="preserve"> </w:t>
      </w:r>
      <w:r w:rsidR="00A162AD">
        <w:rPr>
          <w:b w:val="0"/>
          <w:sz w:val="24"/>
          <w:szCs w:val="24"/>
          <w:u w:val="none"/>
        </w:rPr>
        <w:t>maleją</w:t>
      </w:r>
      <w:r w:rsidR="007F490E">
        <w:rPr>
          <w:b w:val="0"/>
          <w:sz w:val="24"/>
          <w:szCs w:val="24"/>
          <w:u w:val="none"/>
        </w:rPr>
        <w:t xml:space="preserve"> </w:t>
      </w:r>
      <w:r w:rsidR="00DD253A">
        <w:rPr>
          <w:b w:val="0"/>
          <w:sz w:val="24"/>
          <w:szCs w:val="24"/>
          <w:u w:val="none"/>
        </w:rPr>
        <w:t xml:space="preserve">o kwotę </w:t>
      </w:r>
      <w:r w:rsidR="00A162AD">
        <w:rPr>
          <w:b w:val="0"/>
          <w:sz w:val="24"/>
          <w:szCs w:val="24"/>
          <w:u w:val="none"/>
        </w:rPr>
        <w:t>1.727.830,00</w:t>
      </w:r>
      <w:r w:rsidR="00DD253A">
        <w:rPr>
          <w:b w:val="0"/>
          <w:sz w:val="24"/>
          <w:szCs w:val="24"/>
          <w:u w:val="none"/>
        </w:rPr>
        <w:t xml:space="preserve"> zł i po zmianie wynoszą – </w:t>
      </w:r>
      <w:r w:rsidR="00A162AD">
        <w:rPr>
          <w:b w:val="0"/>
          <w:sz w:val="24"/>
          <w:szCs w:val="24"/>
          <w:u w:val="none"/>
        </w:rPr>
        <w:t>2.443.718,15</w:t>
      </w:r>
      <w:r w:rsidR="00DD253A" w:rsidRPr="00FA7FE2">
        <w:rPr>
          <w:b w:val="0"/>
          <w:sz w:val="24"/>
          <w:szCs w:val="24"/>
          <w:u w:val="none"/>
        </w:rPr>
        <w:t xml:space="preserve"> zł,</w:t>
      </w:r>
    </w:p>
    <w:p w:rsidR="00A162AD" w:rsidRDefault="00A162AD" w:rsidP="00A162AD">
      <w:pPr>
        <w:pStyle w:val="Tekstpodstawowy"/>
        <w:rPr>
          <w:b w:val="0"/>
          <w:sz w:val="24"/>
          <w:szCs w:val="24"/>
          <w:u w:val="none"/>
        </w:rPr>
      </w:pPr>
    </w:p>
    <w:p w:rsidR="00A162AD" w:rsidRDefault="00A162AD" w:rsidP="00A162AD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Planowane dochody w 2020 r.  ro</w:t>
      </w:r>
      <w:r w:rsidR="00A96D2C">
        <w:rPr>
          <w:b w:val="0"/>
          <w:sz w:val="24"/>
          <w:szCs w:val="24"/>
          <w:u w:val="none"/>
        </w:rPr>
        <w:t>sną</w:t>
      </w:r>
      <w:r>
        <w:rPr>
          <w:b w:val="0"/>
          <w:sz w:val="24"/>
          <w:szCs w:val="24"/>
          <w:u w:val="none"/>
        </w:rPr>
        <w:t xml:space="preserve"> o 30.500,00 zł. Po zmianie wynoszą 39.759.730,00 zł, </w:t>
      </w:r>
      <w:r>
        <w:rPr>
          <w:b w:val="0"/>
          <w:sz w:val="24"/>
          <w:szCs w:val="24"/>
          <w:u w:val="none"/>
        </w:rPr>
        <w:br/>
        <w:t xml:space="preserve">w tym: </w:t>
      </w:r>
    </w:p>
    <w:p w:rsidR="00A162AD" w:rsidRPr="00FA7FE2" w:rsidRDefault="00A162AD" w:rsidP="00A162AD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dochody bieżące rosną o kwotę 30.500,00 zł i po zmianie wynoszą – 36.043.430,00</w:t>
      </w:r>
      <w:r w:rsidRPr="00FA7FE2">
        <w:rPr>
          <w:b w:val="0"/>
          <w:sz w:val="24"/>
          <w:szCs w:val="24"/>
          <w:u w:val="none"/>
        </w:rPr>
        <w:t xml:space="preserve"> zł,</w:t>
      </w:r>
    </w:p>
    <w:p w:rsidR="00A162AD" w:rsidRDefault="00A162AD" w:rsidP="00A162AD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dochody majątkowe pozostają bez zmian i wynoszą– 3.716.300,00</w:t>
      </w:r>
      <w:r w:rsidRPr="00FA7FE2">
        <w:rPr>
          <w:b w:val="0"/>
          <w:sz w:val="24"/>
          <w:szCs w:val="24"/>
          <w:u w:val="none"/>
        </w:rPr>
        <w:t xml:space="preserve"> zł,</w:t>
      </w:r>
    </w:p>
    <w:p w:rsidR="00885B08" w:rsidRDefault="00885B08">
      <w:pPr>
        <w:pStyle w:val="Tekstpodstawowy"/>
        <w:rPr>
          <w:sz w:val="24"/>
          <w:szCs w:val="24"/>
          <w:u w:val="none"/>
        </w:rPr>
      </w:pPr>
    </w:p>
    <w:p w:rsidR="004C082D" w:rsidRPr="00EA00DD" w:rsidRDefault="004C082D">
      <w:pPr>
        <w:pStyle w:val="Tekstpodstawowy"/>
        <w:rPr>
          <w:sz w:val="24"/>
          <w:szCs w:val="24"/>
          <w:u w:val="none"/>
        </w:rPr>
      </w:pPr>
      <w:r w:rsidRPr="004C082D">
        <w:rPr>
          <w:sz w:val="24"/>
          <w:szCs w:val="24"/>
          <w:u w:val="none"/>
        </w:rPr>
        <w:t>Wydatki:</w:t>
      </w:r>
    </w:p>
    <w:p w:rsidR="00FA7FE2" w:rsidRPr="00FA7FE2" w:rsidRDefault="004F0B74">
      <w:pPr>
        <w:pStyle w:val="Tekstpodstawowy"/>
        <w:rPr>
          <w:b w:val="0"/>
          <w:sz w:val="24"/>
          <w:szCs w:val="24"/>
          <w:u w:val="none"/>
        </w:rPr>
      </w:pPr>
      <w:bookmarkStart w:id="0" w:name="_Hlk20132141"/>
      <w:r>
        <w:rPr>
          <w:b w:val="0"/>
          <w:sz w:val="24"/>
          <w:szCs w:val="24"/>
          <w:u w:val="none"/>
        </w:rPr>
        <w:t>Planowane w</w:t>
      </w:r>
      <w:r w:rsidR="00FC5B6D">
        <w:rPr>
          <w:b w:val="0"/>
          <w:sz w:val="24"/>
          <w:szCs w:val="24"/>
          <w:u w:val="none"/>
        </w:rPr>
        <w:t>ydatki w 201</w:t>
      </w:r>
      <w:r w:rsidR="00BA246F">
        <w:rPr>
          <w:b w:val="0"/>
          <w:sz w:val="24"/>
          <w:szCs w:val="24"/>
          <w:u w:val="none"/>
        </w:rPr>
        <w:t>9</w:t>
      </w:r>
      <w:r w:rsidR="005B3DF7">
        <w:rPr>
          <w:b w:val="0"/>
          <w:sz w:val="24"/>
          <w:szCs w:val="24"/>
          <w:u w:val="none"/>
        </w:rPr>
        <w:t xml:space="preserve"> r.</w:t>
      </w:r>
      <w:r w:rsidR="00BA246F">
        <w:rPr>
          <w:b w:val="0"/>
          <w:sz w:val="24"/>
          <w:szCs w:val="24"/>
          <w:u w:val="none"/>
        </w:rPr>
        <w:t xml:space="preserve"> </w:t>
      </w:r>
      <w:r w:rsidR="00A162AD">
        <w:rPr>
          <w:b w:val="0"/>
          <w:sz w:val="24"/>
          <w:szCs w:val="24"/>
          <w:u w:val="none"/>
        </w:rPr>
        <w:t>malej</w:t>
      </w:r>
      <w:r w:rsidR="00A96D2C">
        <w:rPr>
          <w:b w:val="0"/>
          <w:sz w:val="24"/>
          <w:szCs w:val="24"/>
          <w:u w:val="none"/>
        </w:rPr>
        <w:t>ą</w:t>
      </w:r>
      <w:r w:rsidR="00397294">
        <w:rPr>
          <w:b w:val="0"/>
          <w:sz w:val="24"/>
          <w:szCs w:val="24"/>
          <w:u w:val="none"/>
        </w:rPr>
        <w:t xml:space="preserve"> o kwotę </w:t>
      </w:r>
      <w:r w:rsidR="00A162AD">
        <w:rPr>
          <w:b w:val="0"/>
          <w:sz w:val="24"/>
          <w:szCs w:val="24"/>
          <w:u w:val="none"/>
        </w:rPr>
        <w:t>2.097.122,83</w:t>
      </w:r>
      <w:r w:rsidR="002E1240">
        <w:rPr>
          <w:b w:val="0"/>
          <w:sz w:val="24"/>
          <w:szCs w:val="24"/>
          <w:u w:val="none"/>
        </w:rPr>
        <w:t xml:space="preserve"> zł</w:t>
      </w:r>
      <w:r w:rsidR="00776C4E">
        <w:rPr>
          <w:b w:val="0"/>
          <w:sz w:val="24"/>
          <w:szCs w:val="24"/>
          <w:u w:val="none"/>
        </w:rPr>
        <w:t>. P</w:t>
      </w:r>
      <w:r w:rsidR="00397294">
        <w:rPr>
          <w:b w:val="0"/>
          <w:sz w:val="24"/>
          <w:szCs w:val="24"/>
          <w:u w:val="none"/>
        </w:rPr>
        <w:t xml:space="preserve">o zmianie wynoszą </w:t>
      </w:r>
      <w:r w:rsidR="00BA246F">
        <w:rPr>
          <w:b w:val="0"/>
          <w:sz w:val="24"/>
          <w:szCs w:val="24"/>
          <w:u w:val="none"/>
        </w:rPr>
        <w:t>4</w:t>
      </w:r>
      <w:r w:rsidR="00A162AD">
        <w:rPr>
          <w:b w:val="0"/>
          <w:sz w:val="24"/>
          <w:szCs w:val="24"/>
          <w:u w:val="none"/>
        </w:rPr>
        <w:t>2.946.222,31</w:t>
      </w:r>
      <w:r w:rsidR="004C082D">
        <w:rPr>
          <w:b w:val="0"/>
          <w:sz w:val="24"/>
          <w:szCs w:val="24"/>
          <w:u w:val="none"/>
        </w:rPr>
        <w:t>zł,</w:t>
      </w:r>
      <w:r w:rsidR="00FA7FE2" w:rsidRPr="00FA7FE2">
        <w:rPr>
          <w:b w:val="0"/>
          <w:sz w:val="24"/>
          <w:szCs w:val="24"/>
          <w:u w:val="none"/>
        </w:rPr>
        <w:t xml:space="preserve"> </w:t>
      </w:r>
      <w:r w:rsidR="00373DF7">
        <w:rPr>
          <w:b w:val="0"/>
          <w:sz w:val="24"/>
          <w:szCs w:val="24"/>
          <w:u w:val="none"/>
        </w:rPr>
        <w:br/>
      </w:r>
      <w:r w:rsidR="00FA7FE2" w:rsidRPr="00FA7FE2">
        <w:rPr>
          <w:b w:val="0"/>
          <w:sz w:val="24"/>
          <w:szCs w:val="24"/>
          <w:u w:val="none"/>
        </w:rPr>
        <w:t>w tym:</w:t>
      </w:r>
    </w:p>
    <w:p w:rsidR="00FA7FE2" w:rsidRPr="00FA7FE2" w:rsidRDefault="00776C4E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</w:t>
      </w:r>
      <w:r w:rsidR="00976FED">
        <w:rPr>
          <w:b w:val="0"/>
          <w:sz w:val="24"/>
          <w:szCs w:val="24"/>
          <w:u w:val="none"/>
        </w:rPr>
        <w:t xml:space="preserve">ydatki </w:t>
      </w:r>
      <w:r w:rsidR="006F696E">
        <w:rPr>
          <w:b w:val="0"/>
          <w:sz w:val="24"/>
          <w:szCs w:val="24"/>
          <w:u w:val="none"/>
        </w:rPr>
        <w:t>bieżą</w:t>
      </w:r>
      <w:r w:rsidR="00F035BD">
        <w:rPr>
          <w:b w:val="0"/>
          <w:sz w:val="24"/>
          <w:szCs w:val="24"/>
          <w:u w:val="none"/>
        </w:rPr>
        <w:t xml:space="preserve">ce </w:t>
      </w:r>
      <w:r w:rsidR="00BD53BA">
        <w:rPr>
          <w:b w:val="0"/>
          <w:sz w:val="24"/>
          <w:szCs w:val="24"/>
          <w:u w:val="none"/>
        </w:rPr>
        <w:t xml:space="preserve"> rosną</w:t>
      </w:r>
      <w:r w:rsidR="00F035BD">
        <w:rPr>
          <w:b w:val="0"/>
          <w:sz w:val="24"/>
          <w:szCs w:val="24"/>
          <w:u w:val="none"/>
        </w:rPr>
        <w:t xml:space="preserve"> o kwotę </w:t>
      </w:r>
      <w:r w:rsidR="00976FED">
        <w:rPr>
          <w:b w:val="0"/>
          <w:sz w:val="24"/>
          <w:szCs w:val="24"/>
          <w:u w:val="none"/>
        </w:rPr>
        <w:t xml:space="preserve"> </w:t>
      </w:r>
      <w:r w:rsidR="007F490E">
        <w:rPr>
          <w:b w:val="0"/>
          <w:sz w:val="24"/>
          <w:szCs w:val="24"/>
          <w:u w:val="none"/>
        </w:rPr>
        <w:t>1.</w:t>
      </w:r>
      <w:r w:rsidR="00A162AD">
        <w:rPr>
          <w:b w:val="0"/>
          <w:sz w:val="24"/>
          <w:szCs w:val="24"/>
          <w:u w:val="none"/>
        </w:rPr>
        <w:t>142.264,06</w:t>
      </w:r>
      <w:r w:rsidR="00BA246F">
        <w:rPr>
          <w:b w:val="0"/>
          <w:sz w:val="24"/>
          <w:szCs w:val="24"/>
          <w:u w:val="none"/>
        </w:rPr>
        <w:t xml:space="preserve"> </w:t>
      </w:r>
      <w:r w:rsidR="00BD53BA">
        <w:rPr>
          <w:b w:val="0"/>
          <w:sz w:val="24"/>
          <w:szCs w:val="24"/>
          <w:u w:val="none"/>
        </w:rPr>
        <w:t xml:space="preserve">zł </w:t>
      </w:r>
      <w:r w:rsidR="00976FED">
        <w:rPr>
          <w:b w:val="0"/>
          <w:sz w:val="24"/>
          <w:szCs w:val="24"/>
          <w:u w:val="none"/>
        </w:rPr>
        <w:t xml:space="preserve">i </w:t>
      </w:r>
      <w:r w:rsidR="00831645">
        <w:rPr>
          <w:b w:val="0"/>
          <w:sz w:val="24"/>
          <w:szCs w:val="24"/>
          <w:u w:val="none"/>
        </w:rPr>
        <w:t xml:space="preserve">po zmianie </w:t>
      </w:r>
      <w:r w:rsidR="00976FED">
        <w:rPr>
          <w:b w:val="0"/>
          <w:sz w:val="24"/>
          <w:szCs w:val="24"/>
          <w:u w:val="none"/>
        </w:rPr>
        <w:t>wynoszą</w:t>
      </w:r>
      <w:r w:rsidR="00B46B81">
        <w:rPr>
          <w:b w:val="0"/>
          <w:sz w:val="24"/>
          <w:szCs w:val="24"/>
          <w:u w:val="none"/>
        </w:rPr>
        <w:t xml:space="preserve"> – 3</w:t>
      </w:r>
      <w:r w:rsidR="00A162AD">
        <w:rPr>
          <w:b w:val="0"/>
          <w:sz w:val="24"/>
          <w:szCs w:val="24"/>
          <w:u w:val="none"/>
        </w:rPr>
        <w:t>7.183.514,82</w:t>
      </w:r>
      <w:r w:rsidR="00FA7FE2" w:rsidRPr="00FA7FE2">
        <w:rPr>
          <w:b w:val="0"/>
          <w:sz w:val="24"/>
          <w:szCs w:val="24"/>
          <w:u w:val="none"/>
        </w:rPr>
        <w:t xml:space="preserve"> zł,</w:t>
      </w:r>
    </w:p>
    <w:p w:rsidR="00FA7FE2" w:rsidRPr="00FA7FE2" w:rsidRDefault="00776C4E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</w:t>
      </w:r>
      <w:r w:rsidR="00FC5B6D">
        <w:rPr>
          <w:b w:val="0"/>
          <w:sz w:val="24"/>
          <w:szCs w:val="24"/>
          <w:u w:val="none"/>
        </w:rPr>
        <w:t xml:space="preserve">ydatki majątkowe </w:t>
      </w:r>
      <w:r w:rsidR="007F490E">
        <w:rPr>
          <w:b w:val="0"/>
          <w:sz w:val="24"/>
          <w:szCs w:val="24"/>
          <w:u w:val="none"/>
        </w:rPr>
        <w:t>maleją</w:t>
      </w:r>
      <w:r w:rsidR="00976FED">
        <w:rPr>
          <w:b w:val="0"/>
          <w:sz w:val="24"/>
          <w:szCs w:val="24"/>
          <w:u w:val="none"/>
        </w:rPr>
        <w:t xml:space="preserve"> o</w:t>
      </w:r>
      <w:r w:rsidR="006F696E">
        <w:rPr>
          <w:b w:val="0"/>
          <w:sz w:val="24"/>
          <w:szCs w:val="24"/>
          <w:u w:val="none"/>
        </w:rPr>
        <w:t xml:space="preserve"> </w:t>
      </w:r>
      <w:r w:rsidR="00F035BD">
        <w:rPr>
          <w:b w:val="0"/>
          <w:sz w:val="24"/>
          <w:szCs w:val="24"/>
          <w:u w:val="none"/>
        </w:rPr>
        <w:t xml:space="preserve">kwotę </w:t>
      </w:r>
      <w:r w:rsidR="00A162AD">
        <w:rPr>
          <w:b w:val="0"/>
          <w:sz w:val="24"/>
          <w:szCs w:val="24"/>
          <w:u w:val="none"/>
        </w:rPr>
        <w:t>3.239.386,89</w:t>
      </w:r>
      <w:r w:rsidR="00AB747A">
        <w:rPr>
          <w:b w:val="0"/>
          <w:sz w:val="24"/>
          <w:szCs w:val="24"/>
          <w:u w:val="none"/>
        </w:rPr>
        <w:t xml:space="preserve"> zł i </w:t>
      </w:r>
      <w:r w:rsidR="00FA7FE2" w:rsidRPr="00FA7FE2">
        <w:rPr>
          <w:b w:val="0"/>
          <w:sz w:val="24"/>
          <w:szCs w:val="24"/>
          <w:u w:val="none"/>
        </w:rPr>
        <w:t>p</w:t>
      </w:r>
      <w:r w:rsidR="00F035BD">
        <w:rPr>
          <w:b w:val="0"/>
          <w:sz w:val="24"/>
          <w:szCs w:val="24"/>
          <w:u w:val="none"/>
        </w:rPr>
        <w:t xml:space="preserve">o zmianie wynoszą – </w:t>
      </w:r>
      <w:r w:rsidR="00A162AD">
        <w:rPr>
          <w:b w:val="0"/>
          <w:sz w:val="24"/>
          <w:szCs w:val="24"/>
          <w:u w:val="none"/>
        </w:rPr>
        <w:t>5.762.707,49</w:t>
      </w:r>
      <w:r w:rsidR="00BA246F">
        <w:rPr>
          <w:b w:val="0"/>
          <w:sz w:val="24"/>
          <w:szCs w:val="24"/>
          <w:u w:val="none"/>
        </w:rPr>
        <w:t xml:space="preserve"> </w:t>
      </w:r>
      <w:r w:rsidR="00FA7FE2" w:rsidRPr="00FA7FE2">
        <w:rPr>
          <w:b w:val="0"/>
          <w:sz w:val="24"/>
          <w:szCs w:val="24"/>
          <w:u w:val="none"/>
        </w:rPr>
        <w:t>zł.</w:t>
      </w:r>
    </w:p>
    <w:p w:rsidR="00D45608" w:rsidRDefault="00D45608" w:rsidP="00D84C0D">
      <w:pPr>
        <w:pStyle w:val="Tekstpodstawowy"/>
        <w:rPr>
          <w:b w:val="0"/>
          <w:sz w:val="24"/>
          <w:szCs w:val="24"/>
          <w:u w:val="none"/>
        </w:rPr>
      </w:pPr>
    </w:p>
    <w:bookmarkEnd w:id="0"/>
    <w:p w:rsidR="00A162AD" w:rsidRPr="00FA7FE2" w:rsidRDefault="00A162AD" w:rsidP="00A162AD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Planowane wydatki w 2020 r. ro</w:t>
      </w:r>
      <w:r w:rsidR="00A96D2C">
        <w:rPr>
          <w:b w:val="0"/>
          <w:sz w:val="24"/>
          <w:szCs w:val="24"/>
          <w:u w:val="none"/>
        </w:rPr>
        <w:t>sną</w:t>
      </w:r>
      <w:r>
        <w:rPr>
          <w:b w:val="0"/>
          <w:sz w:val="24"/>
          <w:szCs w:val="24"/>
          <w:u w:val="none"/>
        </w:rPr>
        <w:t xml:space="preserve"> o kwotę 30.500,00 zł. Po zmianie wynoszą 39.759.730,00 zł,</w:t>
      </w:r>
      <w:r w:rsidRPr="00FA7FE2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br/>
      </w:r>
      <w:r w:rsidRPr="00FA7FE2">
        <w:rPr>
          <w:b w:val="0"/>
          <w:sz w:val="24"/>
          <w:szCs w:val="24"/>
          <w:u w:val="none"/>
        </w:rPr>
        <w:t>w tym:</w:t>
      </w:r>
    </w:p>
    <w:p w:rsidR="00A162AD" w:rsidRPr="00FA7FE2" w:rsidRDefault="00A162AD" w:rsidP="00A162AD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wydatki bieżące  pozostają na tym samym poziomie i wynoszą – 31.918.000,00</w:t>
      </w:r>
      <w:r w:rsidRPr="00FA7FE2">
        <w:rPr>
          <w:b w:val="0"/>
          <w:sz w:val="24"/>
          <w:szCs w:val="24"/>
          <w:u w:val="none"/>
        </w:rPr>
        <w:t xml:space="preserve"> zł,</w:t>
      </w:r>
    </w:p>
    <w:p w:rsidR="00A162AD" w:rsidRPr="00FA7FE2" w:rsidRDefault="00A162AD" w:rsidP="00A162AD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wydatki majątkowe rosną o kwotę 30.500,00 zł i </w:t>
      </w:r>
      <w:r w:rsidRPr="00FA7FE2">
        <w:rPr>
          <w:b w:val="0"/>
          <w:sz w:val="24"/>
          <w:szCs w:val="24"/>
          <w:u w:val="none"/>
        </w:rPr>
        <w:t>p</w:t>
      </w:r>
      <w:r>
        <w:rPr>
          <w:b w:val="0"/>
          <w:sz w:val="24"/>
          <w:szCs w:val="24"/>
          <w:u w:val="none"/>
        </w:rPr>
        <w:t xml:space="preserve">o zmianie wynoszą – 7.841.730,00 </w:t>
      </w:r>
      <w:r w:rsidRPr="00FA7FE2">
        <w:rPr>
          <w:b w:val="0"/>
          <w:sz w:val="24"/>
          <w:szCs w:val="24"/>
          <w:u w:val="none"/>
        </w:rPr>
        <w:t>zł.</w:t>
      </w:r>
    </w:p>
    <w:p w:rsidR="00A162AD" w:rsidRDefault="00A162AD">
      <w:pPr>
        <w:pStyle w:val="Tekstpodstawowy"/>
        <w:rPr>
          <w:bCs/>
          <w:sz w:val="24"/>
          <w:szCs w:val="24"/>
          <w:u w:val="none"/>
        </w:rPr>
      </w:pPr>
    </w:p>
    <w:p w:rsidR="00681799" w:rsidRDefault="00A87172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Wynik budżetu:</w:t>
      </w:r>
    </w:p>
    <w:p w:rsidR="00A87172" w:rsidRPr="00A87172" w:rsidRDefault="00A87172">
      <w:pPr>
        <w:pStyle w:val="Tekstpodstawowy"/>
        <w:rPr>
          <w:b w:val="0"/>
          <w:bCs/>
          <w:sz w:val="24"/>
          <w:szCs w:val="24"/>
          <w:u w:val="none"/>
        </w:rPr>
      </w:pPr>
      <w:r w:rsidRPr="00A87172">
        <w:rPr>
          <w:b w:val="0"/>
          <w:bCs/>
          <w:sz w:val="24"/>
          <w:szCs w:val="24"/>
          <w:u w:val="none"/>
        </w:rPr>
        <w:t xml:space="preserve">Wynik </w:t>
      </w:r>
      <w:r>
        <w:rPr>
          <w:b w:val="0"/>
          <w:bCs/>
          <w:sz w:val="24"/>
          <w:szCs w:val="24"/>
          <w:u w:val="none"/>
        </w:rPr>
        <w:t>budżetu w 201</w:t>
      </w:r>
      <w:r w:rsidR="00BA246F">
        <w:rPr>
          <w:b w:val="0"/>
          <w:bCs/>
          <w:sz w:val="24"/>
          <w:szCs w:val="24"/>
          <w:u w:val="none"/>
        </w:rPr>
        <w:t>9</w:t>
      </w:r>
      <w:r>
        <w:rPr>
          <w:b w:val="0"/>
          <w:bCs/>
          <w:sz w:val="24"/>
          <w:szCs w:val="24"/>
          <w:u w:val="none"/>
        </w:rPr>
        <w:t xml:space="preserve"> r. </w:t>
      </w:r>
      <w:r w:rsidR="00A96D2C">
        <w:rPr>
          <w:b w:val="0"/>
          <w:bCs/>
          <w:sz w:val="24"/>
          <w:szCs w:val="24"/>
          <w:u w:val="none"/>
        </w:rPr>
        <w:t xml:space="preserve">zamyka się deficytem, który maleje o kwotę 764.942,83 zł i po zmianie </w:t>
      </w:r>
      <w:r>
        <w:rPr>
          <w:b w:val="0"/>
          <w:bCs/>
          <w:sz w:val="24"/>
          <w:szCs w:val="24"/>
          <w:u w:val="none"/>
        </w:rPr>
        <w:t xml:space="preserve">wynosi </w:t>
      </w:r>
      <w:r w:rsidR="00885B08">
        <w:rPr>
          <w:b w:val="0"/>
          <w:bCs/>
          <w:sz w:val="24"/>
          <w:szCs w:val="24"/>
          <w:u w:val="none"/>
        </w:rPr>
        <w:t>–</w:t>
      </w:r>
      <w:r w:rsidR="00DD253A">
        <w:rPr>
          <w:b w:val="0"/>
          <w:bCs/>
          <w:sz w:val="24"/>
          <w:szCs w:val="24"/>
          <w:u w:val="none"/>
        </w:rPr>
        <w:t xml:space="preserve"> </w:t>
      </w:r>
      <w:r w:rsidR="00A96D2C">
        <w:rPr>
          <w:b w:val="0"/>
          <w:bCs/>
          <w:sz w:val="24"/>
          <w:szCs w:val="24"/>
          <w:u w:val="none"/>
        </w:rPr>
        <w:t xml:space="preserve"> -2.181.832,77 </w:t>
      </w:r>
      <w:r>
        <w:rPr>
          <w:b w:val="0"/>
          <w:bCs/>
          <w:sz w:val="24"/>
          <w:szCs w:val="24"/>
          <w:u w:val="none"/>
        </w:rPr>
        <w:t>zł</w:t>
      </w:r>
      <w:r w:rsidR="00B46B81">
        <w:rPr>
          <w:b w:val="0"/>
          <w:bCs/>
          <w:sz w:val="24"/>
          <w:szCs w:val="24"/>
          <w:u w:val="none"/>
        </w:rPr>
        <w:t>.</w:t>
      </w:r>
    </w:p>
    <w:p w:rsidR="00B46B81" w:rsidRDefault="00B46B81">
      <w:pPr>
        <w:pStyle w:val="Tekstpodstawowy"/>
        <w:rPr>
          <w:bCs/>
          <w:sz w:val="24"/>
          <w:szCs w:val="24"/>
          <w:u w:val="none"/>
        </w:rPr>
      </w:pPr>
    </w:p>
    <w:p w:rsidR="00A73FD6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Przychody</w:t>
      </w:r>
      <w:r w:rsidR="00A73FD6">
        <w:rPr>
          <w:bCs/>
          <w:sz w:val="24"/>
          <w:szCs w:val="24"/>
          <w:u w:val="none"/>
        </w:rPr>
        <w:t>:</w:t>
      </w:r>
    </w:p>
    <w:p w:rsidR="00F035BD" w:rsidRDefault="00F035BD" w:rsidP="00F035BD">
      <w:pPr>
        <w:pStyle w:val="Tekstpodstawowy"/>
        <w:rPr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Przychody </w:t>
      </w:r>
      <w:r w:rsidR="00935A0A">
        <w:rPr>
          <w:b w:val="0"/>
          <w:sz w:val="24"/>
          <w:szCs w:val="24"/>
          <w:u w:val="none"/>
        </w:rPr>
        <w:t>w 2019 r.</w:t>
      </w:r>
      <w:r w:rsidR="007F490E">
        <w:rPr>
          <w:b w:val="0"/>
          <w:sz w:val="24"/>
          <w:szCs w:val="24"/>
          <w:u w:val="none"/>
        </w:rPr>
        <w:t xml:space="preserve"> </w:t>
      </w:r>
      <w:r w:rsidR="00A96D2C">
        <w:rPr>
          <w:b w:val="0"/>
          <w:sz w:val="24"/>
          <w:szCs w:val="24"/>
          <w:u w:val="none"/>
        </w:rPr>
        <w:t xml:space="preserve">maleją o kwotę 764.942,83 i </w:t>
      </w:r>
      <w:r>
        <w:rPr>
          <w:b w:val="0"/>
          <w:sz w:val="24"/>
          <w:szCs w:val="24"/>
          <w:u w:val="none"/>
        </w:rPr>
        <w:t xml:space="preserve">wynoszą </w:t>
      </w:r>
      <w:r w:rsidR="00A96D2C">
        <w:rPr>
          <w:b w:val="0"/>
          <w:sz w:val="24"/>
          <w:szCs w:val="24"/>
          <w:u w:val="none"/>
        </w:rPr>
        <w:t>3.590.210,45</w:t>
      </w:r>
      <w:r>
        <w:rPr>
          <w:b w:val="0"/>
          <w:sz w:val="24"/>
          <w:szCs w:val="24"/>
          <w:u w:val="none"/>
        </w:rPr>
        <w:t xml:space="preserve"> zł</w:t>
      </w:r>
      <w:r w:rsidR="00885B08">
        <w:rPr>
          <w:b w:val="0"/>
          <w:sz w:val="24"/>
          <w:szCs w:val="24"/>
          <w:u w:val="none"/>
        </w:rPr>
        <w:t xml:space="preserve">. </w:t>
      </w:r>
    </w:p>
    <w:p w:rsidR="00510B22" w:rsidRDefault="00510B22">
      <w:pPr>
        <w:pStyle w:val="Tekstpodstawowy"/>
        <w:rPr>
          <w:bCs/>
          <w:sz w:val="24"/>
          <w:szCs w:val="24"/>
          <w:u w:val="none"/>
        </w:rPr>
      </w:pPr>
    </w:p>
    <w:p w:rsidR="00A73FD6" w:rsidRPr="00510B22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Rozchody</w:t>
      </w:r>
      <w:r w:rsidR="00A73FD6">
        <w:rPr>
          <w:bCs/>
          <w:sz w:val="24"/>
          <w:szCs w:val="24"/>
          <w:u w:val="none"/>
        </w:rPr>
        <w:t>:</w:t>
      </w:r>
    </w:p>
    <w:p w:rsidR="009A4A40" w:rsidRDefault="00935A0A" w:rsidP="009A4A40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Rozchody w 2019 r. </w:t>
      </w:r>
      <w:r w:rsidR="009A4A40">
        <w:rPr>
          <w:b w:val="0"/>
          <w:sz w:val="24"/>
          <w:szCs w:val="24"/>
          <w:u w:val="none"/>
        </w:rPr>
        <w:t xml:space="preserve"> </w:t>
      </w:r>
      <w:r w:rsidR="00A96D2C">
        <w:rPr>
          <w:b w:val="0"/>
          <w:sz w:val="24"/>
          <w:szCs w:val="24"/>
          <w:u w:val="none"/>
        </w:rPr>
        <w:t xml:space="preserve">rosną  o kwotę 58.620,00 zł i </w:t>
      </w:r>
      <w:r w:rsidR="009A4A40">
        <w:rPr>
          <w:b w:val="0"/>
          <w:sz w:val="24"/>
          <w:szCs w:val="24"/>
          <w:u w:val="none"/>
        </w:rPr>
        <w:t xml:space="preserve">wynoszą </w:t>
      </w:r>
      <w:r w:rsidR="00A96D2C">
        <w:rPr>
          <w:b w:val="0"/>
          <w:sz w:val="24"/>
          <w:szCs w:val="24"/>
          <w:u w:val="none"/>
        </w:rPr>
        <w:t>1.408.377,68</w:t>
      </w:r>
      <w:r w:rsidR="009A4A40">
        <w:rPr>
          <w:b w:val="0"/>
          <w:sz w:val="24"/>
          <w:szCs w:val="24"/>
          <w:u w:val="none"/>
        </w:rPr>
        <w:t xml:space="preserve"> zł.</w:t>
      </w:r>
    </w:p>
    <w:p w:rsidR="009A4A40" w:rsidRDefault="009A4A40" w:rsidP="009A4A40">
      <w:pPr>
        <w:pStyle w:val="Tekstpodstawowy"/>
        <w:rPr>
          <w:b w:val="0"/>
          <w:sz w:val="24"/>
          <w:szCs w:val="24"/>
          <w:u w:val="none"/>
        </w:rPr>
      </w:pPr>
    </w:p>
    <w:p w:rsidR="00FD34A7" w:rsidRDefault="00FD34A7">
      <w:pPr>
        <w:pStyle w:val="Tekstpodstawowy"/>
        <w:rPr>
          <w:sz w:val="24"/>
          <w:szCs w:val="24"/>
          <w:u w:val="none"/>
        </w:rPr>
      </w:pPr>
    </w:p>
    <w:p w:rsidR="00B4251D" w:rsidRPr="007C315E" w:rsidRDefault="00B4251D">
      <w:pPr>
        <w:pStyle w:val="Tekstpodstawowy"/>
        <w:rPr>
          <w:bCs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  <w:t xml:space="preserve">       </w:t>
      </w:r>
      <w:r w:rsidR="00497760">
        <w:rPr>
          <w:b w:val="0"/>
          <w:sz w:val="24"/>
          <w:szCs w:val="24"/>
          <w:u w:val="none"/>
        </w:rPr>
        <w:t xml:space="preserve">     </w:t>
      </w:r>
      <w:r w:rsidR="007C315E" w:rsidRPr="007C315E">
        <w:rPr>
          <w:bCs/>
          <w:sz w:val="24"/>
          <w:szCs w:val="24"/>
          <w:u w:val="none"/>
        </w:rPr>
        <w:t>Przewodniczący Rady Gminy</w:t>
      </w:r>
    </w:p>
    <w:p w:rsidR="00B4251D" w:rsidRPr="007C315E" w:rsidRDefault="00B4251D">
      <w:pPr>
        <w:pStyle w:val="Tekstpodstawowy"/>
        <w:rPr>
          <w:bCs/>
          <w:sz w:val="24"/>
          <w:szCs w:val="24"/>
          <w:u w:val="none"/>
        </w:rPr>
      </w:pPr>
    </w:p>
    <w:p w:rsidR="00F11B5F" w:rsidRPr="007C315E" w:rsidRDefault="00F11B5F">
      <w:pPr>
        <w:pStyle w:val="Tekstpodstawowy"/>
        <w:rPr>
          <w:bCs/>
        </w:rPr>
      </w:pPr>
      <w:r w:rsidRPr="007C315E">
        <w:rPr>
          <w:bCs/>
          <w:sz w:val="24"/>
          <w:szCs w:val="24"/>
          <w:u w:val="none"/>
        </w:rPr>
        <w:tab/>
      </w:r>
      <w:r w:rsidRPr="007C315E">
        <w:rPr>
          <w:bCs/>
          <w:sz w:val="24"/>
          <w:szCs w:val="24"/>
          <w:u w:val="none"/>
        </w:rPr>
        <w:tab/>
      </w:r>
      <w:r w:rsidRPr="007C315E">
        <w:rPr>
          <w:bCs/>
          <w:sz w:val="24"/>
          <w:szCs w:val="24"/>
          <w:u w:val="none"/>
        </w:rPr>
        <w:tab/>
      </w:r>
      <w:r w:rsidRPr="007C315E">
        <w:rPr>
          <w:bCs/>
          <w:sz w:val="24"/>
          <w:szCs w:val="24"/>
          <w:u w:val="none"/>
        </w:rPr>
        <w:tab/>
      </w:r>
      <w:r w:rsidRPr="007C315E">
        <w:rPr>
          <w:bCs/>
          <w:sz w:val="24"/>
          <w:szCs w:val="24"/>
          <w:u w:val="none"/>
        </w:rPr>
        <w:tab/>
      </w:r>
      <w:r w:rsidRPr="007C315E">
        <w:rPr>
          <w:bCs/>
          <w:sz w:val="24"/>
          <w:szCs w:val="24"/>
          <w:u w:val="none"/>
        </w:rPr>
        <w:tab/>
      </w:r>
      <w:r w:rsidR="00A875ED" w:rsidRPr="007C315E">
        <w:rPr>
          <w:bCs/>
          <w:sz w:val="24"/>
          <w:szCs w:val="24"/>
          <w:u w:val="none"/>
        </w:rPr>
        <w:t xml:space="preserve">                     </w:t>
      </w:r>
      <w:r w:rsidR="007F2745" w:rsidRPr="007C315E">
        <w:rPr>
          <w:bCs/>
          <w:sz w:val="24"/>
          <w:szCs w:val="24"/>
          <w:u w:val="none"/>
        </w:rPr>
        <w:t xml:space="preserve">  </w:t>
      </w:r>
      <w:r w:rsidR="00A875ED" w:rsidRPr="007C315E">
        <w:rPr>
          <w:bCs/>
          <w:sz w:val="24"/>
          <w:szCs w:val="24"/>
          <w:u w:val="none"/>
        </w:rPr>
        <w:t xml:space="preserve">       </w:t>
      </w:r>
      <w:r w:rsidR="007C315E" w:rsidRPr="007C315E">
        <w:rPr>
          <w:bCs/>
          <w:sz w:val="24"/>
          <w:szCs w:val="24"/>
          <w:u w:val="none"/>
        </w:rPr>
        <w:t xml:space="preserve">    Wiesław Szarek</w:t>
      </w:r>
    </w:p>
    <w:sectPr w:rsidR="00F11B5F" w:rsidRPr="007C315E">
      <w:pgSz w:w="11905" w:h="16837"/>
      <w:pgMar w:top="1365" w:right="1134" w:bottom="1365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052" w:rsidRDefault="00B56052">
      <w:r>
        <w:separator/>
      </w:r>
    </w:p>
  </w:endnote>
  <w:endnote w:type="continuationSeparator" w:id="0">
    <w:p w:rsidR="00B56052" w:rsidRDefault="00B56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052" w:rsidRDefault="00B56052">
      <w:r>
        <w:separator/>
      </w:r>
    </w:p>
  </w:footnote>
  <w:footnote w:type="continuationSeparator" w:id="0">
    <w:p w:rsidR="00B56052" w:rsidRDefault="00B560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FE4"/>
    <w:rsid w:val="00001DF1"/>
    <w:rsid w:val="00002189"/>
    <w:rsid w:val="0000682C"/>
    <w:rsid w:val="00024DC4"/>
    <w:rsid w:val="00046F92"/>
    <w:rsid w:val="00054F77"/>
    <w:rsid w:val="00073453"/>
    <w:rsid w:val="00084872"/>
    <w:rsid w:val="00097CD5"/>
    <w:rsid w:val="000C7EB0"/>
    <w:rsid w:val="000D2E8D"/>
    <w:rsid w:val="000D48C8"/>
    <w:rsid w:val="000F5914"/>
    <w:rsid w:val="00110003"/>
    <w:rsid w:val="00120FF9"/>
    <w:rsid w:val="00140AAB"/>
    <w:rsid w:val="00155ACF"/>
    <w:rsid w:val="00175AF7"/>
    <w:rsid w:val="001B4D87"/>
    <w:rsid w:val="001B4EA0"/>
    <w:rsid w:val="001D28C3"/>
    <w:rsid w:val="001D432B"/>
    <w:rsid w:val="001F330B"/>
    <w:rsid w:val="00202920"/>
    <w:rsid w:val="00217B1A"/>
    <w:rsid w:val="0025546F"/>
    <w:rsid w:val="002571A5"/>
    <w:rsid w:val="00261263"/>
    <w:rsid w:val="0028635C"/>
    <w:rsid w:val="00287660"/>
    <w:rsid w:val="002943C7"/>
    <w:rsid w:val="002B2D62"/>
    <w:rsid w:val="002B7165"/>
    <w:rsid w:val="002D0928"/>
    <w:rsid w:val="002D14A2"/>
    <w:rsid w:val="002D4976"/>
    <w:rsid w:val="002E1221"/>
    <w:rsid w:val="002E1240"/>
    <w:rsid w:val="002E3177"/>
    <w:rsid w:val="002E5C7E"/>
    <w:rsid w:val="0031290B"/>
    <w:rsid w:val="00335215"/>
    <w:rsid w:val="0033549F"/>
    <w:rsid w:val="003357A7"/>
    <w:rsid w:val="0036564E"/>
    <w:rsid w:val="00373C86"/>
    <w:rsid w:val="00373DF7"/>
    <w:rsid w:val="0037484D"/>
    <w:rsid w:val="0039286E"/>
    <w:rsid w:val="00397294"/>
    <w:rsid w:val="003A0B64"/>
    <w:rsid w:val="003A626D"/>
    <w:rsid w:val="003B10C4"/>
    <w:rsid w:val="003C0026"/>
    <w:rsid w:val="003C1240"/>
    <w:rsid w:val="003C16EE"/>
    <w:rsid w:val="003D6B14"/>
    <w:rsid w:val="004022EE"/>
    <w:rsid w:val="00407EE2"/>
    <w:rsid w:val="00435938"/>
    <w:rsid w:val="00437839"/>
    <w:rsid w:val="0044311F"/>
    <w:rsid w:val="00444BB5"/>
    <w:rsid w:val="004654FD"/>
    <w:rsid w:val="0047175D"/>
    <w:rsid w:val="00480D54"/>
    <w:rsid w:val="00497760"/>
    <w:rsid w:val="004A30B8"/>
    <w:rsid w:val="004B66DC"/>
    <w:rsid w:val="004C082D"/>
    <w:rsid w:val="004C7805"/>
    <w:rsid w:val="004D5532"/>
    <w:rsid w:val="004D63FB"/>
    <w:rsid w:val="004E550F"/>
    <w:rsid w:val="004F0B74"/>
    <w:rsid w:val="004F3132"/>
    <w:rsid w:val="005064B9"/>
    <w:rsid w:val="005104EC"/>
    <w:rsid w:val="00510B22"/>
    <w:rsid w:val="00523150"/>
    <w:rsid w:val="00525D1B"/>
    <w:rsid w:val="00546DAD"/>
    <w:rsid w:val="00566806"/>
    <w:rsid w:val="0057559A"/>
    <w:rsid w:val="005762F2"/>
    <w:rsid w:val="00576847"/>
    <w:rsid w:val="00586CE7"/>
    <w:rsid w:val="005A4F46"/>
    <w:rsid w:val="005B3DF7"/>
    <w:rsid w:val="005C2B5D"/>
    <w:rsid w:val="005F7F9C"/>
    <w:rsid w:val="00601688"/>
    <w:rsid w:val="00606DAA"/>
    <w:rsid w:val="00640B52"/>
    <w:rsid w:val="00646C0B"/>
    <w:rsid w:val="00651B2A"/>
    <w:rsid w:val="006737DC"/>
    <w:rsid w:val="00680639"/>
    <w:rsid w:val="00681799"/>
    <w:rsid w:val="006A442B"/>
    <w:rsid w:val="006C1D1F"/>
    <w:rsid w:val="006D044D"/>
    <w:rsid w:val="006F696E"/>
    <w:rsid w:val="007116F7"/>
    <w:rsid w:val="00713EC1"/>
    <w:rsid w:val="00724CB4"/>
    <w:rsid w:val="00735619"/>
    <w:rsid w:val="00736AA8"/>
    <w:rsid w:val="00741EC2"/>
    <w:rsid w:val="0075762C"/>
    <w:rsid w:val="00770AA0"/>
    <w:rsid w:val="00770E8A"/>
    <w:rsid w:val="00775387"/>
    <w:rsid w:val="00776C4E"/>
    <w:rsid w:val="00783D69"/>
    <w:rsid w:val="00794154"/>
    <w:rsid w:val="00796C9E"/>
    <w:rsid w:val="007A5F08"/>
    <w:rsid w:val="007B41FC"/>
    <w:rsid w:val="007C2E59"/>
    <w:rsid w:val="007C315E"/>
    <w:rsid w:val="007E56B6"/>
    <w:rsid w:val="007F2745"/>
    <w:rsid w:val="007F490E"/>
    <w:rsid w:val="007F6465"/>
    <w:rsid w:val="007F65C9"/>
    <w:rsid w:val="008046EF"/>
    <w:rsid w:val="00806E56"/>
    <w:rsid w:val="0081090C"/>
    <w:rsid w:val="008130D6"/>
    <w:rsid w:val="0082025E"/>
    <w:rsid w:val="00831645"/>
    <w:rsid w:val="00842005"/>
    <w:rsid w:val="00863BA3"/>
    <w:rsid w:val="00877A58"/>
    <w:rsid w:val="00883B38"/>
    <w:rsid w:val="00885B08"/>
    <w:rsid w:val="008A2A3B"/>
    <w:rsid w:val="008F4FE6"/>
    <w:rsid w:val="00925CEE"/>
    <w:rsid w:val="00931488"/>
    <w:rsid w:val="00935A0A"/>
    <w:rsid w:val="009556FA"/>
    <w:rsid w:val="00967951"/>
    <w:rsid w:val="009712F0"/>
    <w:rsid w:val="009756A9"/>
    <w:rsid w:val="00976FED"/>
    <w:rsid w:val="00984270"/>
    <w:rsid w:val="009A4037"/>
    <w:rsid w:val="009A4A40"/>
    <w:rsid w:val="009B1BD9"/>
    <w:rsid w:val="009B64D1"/>
    <w:rsid w:val="009B7BDE"/>
    <w:rsid w:val="009D1A5F"/>
    <w:rsid w:val="009E6CDC"/>
    <w:rsid w:val="00A01D18"/>
    <w:rsid w:val="00A1276C"/>
    <w:rsid w:val="00A162AD"/>
    <w:rsid w:val="00A27BA9"/>
    <w:rsid w:val="00A43A03"/>
    <w:rsid w:val="00A530A1"/>
    <w:rsid w:val="00A62581"/>
    <w:rsid w:val="00A73FD6"/>
    <w:rsid w:val="00A74EA0"/>
    <w:rsid w:val="00A87172"/>
    <w:rsid w:val="00A875ED"/>
    <w:rsid w:val="00A92185"/>
    <w:rsid w:val="00A94658"/>
    <w:rsid w:val="00A94AA4"/>
    <w:rsid w:val="00A96D2C"/>
    <w:rsid w:val="00AB6465"/>
    <w:rsid w:val="00AB747A"/>
    <w:rsid w:val="00AC137D"/>
    <w:rsid w:val="00AD0FE3"/>
    <w:rsid w:val="00AD116C"/>
    <w:rsid w:val="00AE7305"/>
    <w:rsid w:val="00AF08F2"/>
    <w:rsid w:val="00AF6778"/>
    <w:rsid w:val="00B019EF"/>
    <w:rsid w:val="00B05EAE"/>
    <w:rsid w:val="00B13A75"/>
    <w:rsid w:val="00B40064"/>
    <w:rsid w:val="00B4251D"/>
    <w:rsid w:val="00B46B81"/>
    <w:rsid w:val="00B56052"/>
    <w:rsid w:val="00B81008"/>
    <w:rsid w:val="00B86A66"/>
    <w:rsid w:val="00B9120F"/>
    <w:rsid w:val="00BA246F"/>
    <w:rsid w:val="00BC4A0C"/>
    <w:rsid w:val="00BD53BA"/>
    <w:rsid w:val="00BE738B"/>
    <w:rsid w:val="00C10DC3"/>
    <w:rsid w:val="00C23E4D"/>
    <w:rsid w:val="00C25691"/>
    <w:rsid w:val="00C27EFD"/>
    <w:rsid w:val="00C749FB"/>
    <w:rsid w:val="00C903AB"/>
    <w:rsid w:val="00C9794E"/>
    <w:rsid w:val="00CB3181"/>
    <w:rsid w:val="00CC23DF"/>
    <w:rsid w:val="00CD4BB3"/>
    <w:rsid w:val="00CF41E9"/>
    <w:rsid w:val="00CF66AB"/>
    <w:rsid w:val="00D053D2"/>
    <w:rsid w:val="00D06757"/>
    <w:rsid w:val="00D21260"/>
    <w:rsid w:val="00D220F5"/>
    <w:rsid w:val="00D24822"/>
    <w:rsid w:val="00D25422"/>
    <w:rsid w:val="00D4507D"/>
    <w:rsid w:val="00D45608"/>
    <w:rsid w:val="00D607CB"/>
    <w:rsid w:val="00D637E8"/>
    <w:rsid w:val="00D66693"/>
    <w:rsid w:val="00D74232"/>
    <w:rsid w:val="00D7556F"/>
    <w:rsid w:val="00D77104"/>
    <w:rsid w:val="00D80424"/>
    <w:rsid w:val="00D831DA"/>
    <w:rsid w:val="00D84C0D"/>
    <w:rsid w:val="00D86128"/>
    <w:rsid w:val="00DB3456"/>
    <w:rsid w:val="00DB3B99"/>
    <w:rsid w:val="00DC3022"/>
    <w:rsid w:val="00DD253A"/>
    <w:rsid w:val="00E16036"/>
    <w:rsid w:val="00E274B0"/>
    <w:rsid w:val="00E371FA"/>
    <w:rsid w:val="00E46D37"/>
    <w:rsid w:val="00E56CB7"/>
    <w:rsid w:val="00E62CAE"/>
    <w:rsid w:val="00E74AA7"/>
    <w:rsid w:val="00E80FFD"/>
    <w:rsid w:val="00EA00DD"/>
    <w:rsid w:val="00EA22AE"/>
    <w:rsid w:val="00EA42D5"/>
    <w:rsid w:val="00EA66D2"/>
    <w:rsid w:val="00EC02A4"/>
    <w:rsid w:val="00EC092F"/>
    <w:rsid w:val="00ED5EFA"/>
    <w:rsid w:val="00ED70FE"/>
    <w:rsid w:val="00EE3BFD"/>
    <w:rsid w:val="00F01CCA"/>
    <w:rsid w:val="00F035BD"/>
    <w:rsid w:val="00F11B5F"/>
    <w:rsid w:val="00F3179A"/>
    <w:rsid w:val="00F33AF0"/>
    <w:rsid w:val="00F35AB4"/>
    <w:rsid w:val="00F40611"/>
    <w:rsid w:val="00F47288"/>
    <w:rsid w:val="00F478F5"/>
    <w:rsid w:val="00F53903"/>
    <w:rsid w:val="00F634E9"/>
    <w:rsid w:val="00F87323"/>
    <w:rsid w:val="00F90FE4"/>
    <w:rsid w:val="00F96CE2"/>
    <w:rsid w:val="00FA4026"/>
    <w:rsid w:val="00FA659D"/>
    <w:rsid w:val="00FA7FE2"/>
    <w:rsid w:val="00FC5B6D"/>
    <w:rsid w:val="00FC6DA5"/>
    <w:rsid w:val="00FD34A7"/>
    <w:rsid w:val="00FD4754"/>
    <w:rsid w:val="00FE148D"/>
    <w:rsid w:val="00FE33DE"/>
    <w:rsid w:val="00FF2658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67" w:hanging="567"/>
      <w:jc w:val="both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567" w:hanging="567"/>
      <w:outlineLvl w:val="5"/>
    </w:pPr>
    <w:rPr>
      <w:b/>
      <w:sz w:val="24"/>
      <w:szCs w:val="24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2124" w:firstLine="708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7" w:firstLine="0"/>
      <w:jc w:val="both"/>
      <w:outlineLvl w:val="7"/>
    </w:pPr>
    <w:rPr>
      <w:sz w:val="24"/>
      <w:szCs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1">
    <w:name w:val="WW8Num16z1"/>
    <w:rPr>
      <w:rFonts w:ascii="Times New Roman" w:hAnsi="Times New Roman" w:cs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3z0">
    <w:name w:val="WW8Num13z0"/>
    <w:rPr>
      <w:rFonts w:cs="Times New Roman"/>
      <w:b/>
    </w:rPr>
  </w:style>
  <w:style w:type="character" w:customStyle="1" w:styleId="WW8Num16z0">
    <w:name w:val="WW8Num16z0"/>
    <w:rPr>
      <w:rFonts w:ascii="OpenSymbol" w:hAnsi="Open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9z0">
    <w:name w:val="WW8Num19z0"/>
    <w:rPr>
      <w:rFonts w:ascii="OpenSymbol" w:hAnsi="Open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  <w:u w:val="single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ind w:left="567" w:hanging="207"/>
      <w:jc w:val="both"/>
    </w:pPr>
    <w:rPr>
      <w:sz w:val="28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709" w:hanging="349"/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ind w:left="426"/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jc w:val="center"/>
    </w:pPr>
    <w:rPr>
      <w:b/>
      <w:w w:val="150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Urząd Gminy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Kaminski</dc:creator>
  <cp:keywords/>
  <cp:lastModifiedBy>MarcinB</cp:lastModifiedBy>
  <cp:revision>2</cp:revision>
  <cp:lastPrinted>2019-11-25T14:43:00Z</cp:lastPrinted>
  <dcterms:created xsi:type="dcterms:W3CDTF">2019-12-17T08:13:00Z</dcterms:created>
  <dcterms:modified xsi:type="dcterms:W3CDTF">2019-12-17T08:13:00Z</dcterms:modified>
</cp:coreProperties>
</file>