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E66" w:rsidRPr="00A37DE5" w:rsidRDefault="00322E66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F92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F92D4B">
        <w:rPr>
          <w:rFonts w:ascii="Times New Roman" w:hAnsi="Times New Roman" w:cs="Times New Roman"/>
          <w:b/>
          <w:sz w:val="24"/>
          <w:szCs w:val="24"/>
        </w:rPr>
        <w:t xml:space="preserve"> XVIII/12</w:t>
      </w:r>
      <w:r w:rsidR="00F51D46">
        <w:rPr>
          <w:rFonts w:ascii="Times New Roman" w:hAnsi="Times New Roman" w:cs="Times New Roman"/>
          <w:b/>
          <w:sz w:val="24"/>
          <w:szCs w:val="24"/>
        </w:rPr>
        <w:t>8</w:t>
      </w:r>
      <w:r w:rsidR="00F92D4B">
        <w:rPr>
          <w:rFonts w:ascii="Times New Roman" w:hAnsi="Times New Roman" w:cs="Times New Roman"/>
          <w:b/>
          <w:sz w:val="24"/>
          <w:szCs w:val="24"/>
        </w:rPr>
        <w:t>/19</w:t>
      </w:r>
    </w:p>
    <w:p w:rsidR="00A37DE5" w:rsidRPr="00E74240" w:rsidRDefault="00A37DE5" w:rsidP="00F92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F92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F92D4B">
        <w:rPr>
          <w:rFonts w:ascii="Times New Roman" w:hAnsi="Times New Roman" w:cs="Times New Roman"/>
          <w:b/>
          <w:sz w:val="24"/>
          <w:szCs w:val="24"/>
        </w:rPr>
        <w:t xml:space="preserve"> 22 listopada 2019r.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F92D4B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D4B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F92D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F92D4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F92D4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F92D4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F92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F92D4B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F92D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F92D4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F92D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F92D4B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 xml:space="preserve">. a ustawy z dnia 8 marca 1990 r. o samorządzie gminnym (t.j.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0D08EB">
        <w:rPr>
          <w:rFonts w:ascii="Times New Roman" w:hAnsi="Times New Roman" w:cs="Times New Roman"/>
          <w:sz w:val="24"/>
          <w:szCs w:val="24"/>
        </w:rPr>
        <w:t>9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D08EB">
        <w:rPr>
          <w:rFonts w:ascii="Times New Roman" w:hAnsi="Times New Roman" w:cs="Times New Roman"/>
          <w:sz w:val="24"/>
          <w:szCs w:val="24"/>
        </w:rPr>
        <w:t>506</w:t>
      </w:r>
      <w:r w:rsidR="003842CF">
        <w:rPr>
          <w:rFonts w:ascii="Times New Roman" w:hAnsi="Times New Roman" w:cs="Times New Roman"/>
          <w:sz w:val="24"/>
          <w:szCs w:val="24"/>
        </w:rPr>
        <w:t>,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92D4B" w:rsidRDefault="00F92D4B" w:rsidP="00F92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F92D4B" w:rsidRDefault="004948E3" w:rsidP="00F92D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D4B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Pr="00F92D4B" w:rsidRDefault="0019023C" w:rsidP="00CE75FE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F92D4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iCs/>
          <w:sz w:val="24"/>
          <w:szCs w:val="24"/>
        </w:rPr>
        <w:t>Przewodniczący Rady Gminy</w:t>
      </w:r>
    </w:p>
    <w:p w:rsidR="00CE75FE" w:rsidRPr="00F92D4B" w:rsidRDefault="00CE75FE" w:rsidP="00CE75F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CE75FE" w:rsidRPr="00F92D4B" w:rsidRDefault="00DB0EEC" w:rsidP="00CE75FE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F92D4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92D4B" w:rsidRPr="00F92D4B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92D4B" w:rsidRPr="00F92D4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iCs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A26F2" w:rsidRDefault="00EA26F2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2D4B" w:rsidRDefault="00F92D4B" w:rsidP="00F92D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F6C" w:rsidRDefault="00BA6F6C" w:rsidP="00F92D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F92D4B" w:rsidRDefault="00F92D4B" w:rsidP="00F92D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 XVIII/12</w:t>
      </w:r>
      <w:r w:rsidR="00F51D4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/19</w:t>
      </w:r>
    </w:p>
    <w:p w:rsidR="00F92D4B" w:rsidRDefault="00F92D4B" w:rsidP="00F92D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 z dnia 22 listopada 2019r.</w:t>
      </w:r>
    </w:p>
    <w:p w:rsidR="00F92D4B" w:rsidRPr="00F92D4B" w:rsidRDefault="00F92D4B" w:rsidP="00F92D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D4B"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zawarcie kolejnej umowy dzierżawy po umowie zawartej </w:t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br/>
        <w:t>na czas oznaczony do 3 lat.</w:t>
      </w:r>
    </w:p>
    <w:p w:rsidR="00F92D4B" w:rsidRPr="00BA6F6C" w:rsidRDefault="00F92D4B" w:rsidP="00F92D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403389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403389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8875CD">
        <w:rPr>
          <w:rFonts w:ascii="Times New Roman" w:hAnsi="Times New Roman" w:cs="Times New Roman"/>
          <w:sz w:val="24"/>
          <w:szCs w:val="24"/>
        </w:rPr>
        <w:t>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403389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403389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403389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403389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403389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403389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F92D4B" w:rsidRDefault="00F92D4B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1874C2" w:rsidRPr="00F92D4B" w:rsidRDefault="001874C2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C2" w:rsidRPr="00F92D4B" w:rsidRDefault="00F92D4B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D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2D4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Piotr Piercewicz</w:t>
      </w:r>
    </w:p>
    <w:p w:rsidR="001874C2" w:rsidRPr="00F92D4B" w:rsidRDefault="001874C2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Pr="001874C2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6F2" w:rsidRDefault="00EA26F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D4B" w:rsidRDefault="00F92D4B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D4B" w:rsidRPr="001874C2" w:rsidRDefault="00F92D4B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F92D4B" w:rsidRDefault="001874C2" w:rsidP="001874C2">
      <w:pPr>
        <w:jc w:val="right"/>
        <w:rPr>
          <w:rFonts w:ascii="Times New Roman" w:hAnsi="Times New Roman" w:cs="Times New Roman"/>
          <w:b/>
          <w:bCs/>
          <w:szCs w:val="24"/>
        </w:rPr>
      </w:pPr>
      <w:r w:rsidRPr="00F92D4B">
        <w:rPr>
          <w:rFonts w:ascii="Times New Roman" w:hAnsi="Times New Roman" w:cs="Times New Roman"/>
          <w:b/>
          <w:bCs/>
          <w:szCs w:val="24"/>
        </w:rPr>
        <w:lastRenderedPageBreak/>
        <w:t>Załącznik do Uchwały</w:t>
      </w:r>
      <w:r w:rsidR="00844EFD" w:rsidRPr="00F92D4B">
        <w:rPr>
          <w:rFonts w:ascii="Times New Roman" w:hAnsi="Times New Roman" w:cs="Times New Roman"/>
          <w:b/>
          <w:bCs/>
          <w:szCs w:val="24"/>
        </w:rPr>
        <w:t xml:space="preserve"> </w:t>
      </w:r>
      <w:r w:rsidR="00F92D4B" w:rsidRPr="00F92D4B">
        <w:rPr>
          <w:rFonts w:ascii="Times New Roman" w:hAnsi="Times New Roman" w:cs="Times New Roman"/>
          <w:b/>
          <w:bCs/>
          <w:szCs w:val="24"/>
        </w:rPr>
        <w:t>Nr XVIII/12</w:t>
      </w:r>
      <w:r w:rsidR="00F51D46">
        <w:rPr>
          <w:rFonts w:ascii="Times New Roman" w:hAnsi="Times New Roman" w:cs="Times New Roman"/>
          <w:b/>
          <w:bCs/>
          <w:szCs w:val="24"/>
        </w:rPr>
        <w:t>8</w:t>
      </w:r>
      <w:bookmarkStart w:id="0" w:name="_GoBack"/>
      <w:bookmarkEnd w:id="0"/>
      <w:r w:rsidR="00F92D4B" w:rsidRPr="00F92D4B">
        <w:rPr>
          <w:rFonts w:ascii="Times New Roman" w:hAnsi="Times New Roman" w:cs="Times New Roman"/>
          <w:b/>
          <w:bCs/>
          <w:szCs w:val="24"/>
        </w:rPr>
        <w:t>/19</w:t>
      </w:r>
    </w:p>
    <w:p w:rsidR="001874C2" w:rsidRPr="00F92D4B" w:rsidRDefault="001874C2" w:rsidP="001874C2">
      <w:pPr>
        <w:jc w:val="right"/>
        <w:rPr>
          <w:rFonts w:ascii="Times New Roman" w:hAnsi="Times New Roman" w:cs="Times New Roman"/>
          <w:b/>
          <w:bCs/>
          <w:szCs w:val="24"/>
        </w:rPr>
      </w:pPr>
      <w:r w:rsidRPr="00F92D4B">
        <w:rPr>
          <w:rFonts w:ascii="Times New Roman" w:hAnsi="Times New Roman" w:cs="Times New Roman"/>
          <w:b/>
          <w:bCs/>
          <w:szCs w:val="24"/>
        </w:rPr>
        <w:t>Rady Gminy Mrągowo</w:t>
      </w:r>
    </w:p>
    <w:p w:rsidR="001874C2" w:rsidRPr="00F92D4B" w:rsidRDefault="001874C2" w:rsidP="001874C2">
      <w:pPr>
        <w:jc w:val="right"/>
        <w:rPr>
          <w:rFonts w:ascii="Times New Roman" w:hAnsi="Times New Roman" w:cs="Times New Roman"/>
          <w:b/>
          <w:bCs/>
          <w:szCs w:val="24"/>
        </w:rPr>
      </w:pPr>
      <w:r w:rsidRPr="00F92D4B">
        <w:rPr>
          <w:rFonts w:ascii="Times New Roman" w:hAnsi="Times New Roman" w:cs="Times New Roman"/>
          <w:b/>
          <w:bCs/>
          <w:szCs w:val="24"/>
        </w:rPr>
        <w:t xml:space="preserve">z dnia </w:t>
      </w:r>
      <w:r w:rsidR="00F92D4B" w:rsidRPr="00F92D4B">
        <w:rPr>
          <w:rFonts w:ascii="Times New Roman" w:hAnsi="Times New Roman" w:cs="Times New Roman"/>
          <w:b/>
          <w:bCs/>
          <w:szCs w:val="24"/>
        </w:rPr>
        <w:t>22 listopada 2019r.</w:t>
      </w:r>
    </w:p>
    <w:p w:rsidR="00D90F19" w:rsidRPr="00F92D4B" w:rsidRDefault="00D90F19" w:rsidP="001874C2">
      <w:pPr>
        <w:rPr>
          <w:rFonts w:ascii="Times New Roman" w:hAnsi="Times New Roman" w:cs="Times New Roman"/>
          <w:b/>
          <w:bCs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97"/>
        <w:gridCol w:w="2394"/>
        <w:gridCol w:w="2382"/>
        <w:gridCol w:w="1984"/>
        <w:gridCol w:w="2390"/>
      </w:tblGrid>
      <w:tr w:rsidR="001874C2" w:rsidTr="00CE5410">
        <w:tc>
          <w:tcPr>
            <w:tcW w:w="534" w:type="dxa"/>
          </w:tcPr>
          <w:p w:rsidR="001874C2" w:rsidRPr="00F92D4B" w:rsidRDefault="00F92D4B" w:rsidP="00CE54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92D4B">
              <w:rPr>
                <w:rFonts w:ascii="Times New Roman" w:hAnsi="Times New Roman" w:cs="Times New Roman"/>
                <w:b/>
                <w:bCs/>
                <w:szCs w:val="24"/>
              </w:rPr>
              <w:t>L</w:t>
            </w:r>
            <w:r w:rsidR="001874C2" w:rsidRPr="00F92D4B">
              <w:rPr>
                <w:rFonts w:ascii="Times New Roman" w:hAnsi="Times New Roman" w:cs="Times New Roman"/>
                <w:b/>
                <w:bCs/>
                <w:szCs w:val="24"/>
              </w:rPr>
              <w:t>.p.</w:t>
            </w:r>
          </w:p>
        </w:tc>
        <w:tc>
          <w:tcPr>
            <w:tcW w:w="2409" w:type="dxa"/>
          </w:tcPr>
          <w:p w:rsidR="001874C2" w:rsidRPr="00F92D4B" w:rsidRDefault="001874C2" w:rsidP="00F92D4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92D4B">
              <w:rPr>
                <w:rFonts w:ascii="Times New Roman" w:hAnsi="Times New Roman" w:cs="Times New Roman"/>
                <w:b/>
                <w:bCs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Pr="00F92D4B" w:rsidRDefault="001874C2" w:rsidP="00F92D4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92D4B">
              <w:rPr>
                <w:rFonts w:ascii="Times New Roman" w:hAnsi="Times New Roman" w:cs="Times New Roman"/>
                <w:b/>
                <w:bCs/>
                <w:szCs w:val="24"/>
              </w:rPr>
              <w:t>Powierzchnia dzierżawy</w:t>
            </w:r>
          </w:p>
          <w:p w:rsidR="001874C2" w:rsidRPr="00F92D4B" w:rsidRDefault="001874C2" w:rsidP="00CE54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1874C2" w:rsidRPr="00F92D4B" w:rsidRDefault="001874C2" w:rsidP="00F92D4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92D4B">
              <w:rPr>
                <w:rFonts w:ascii="Times New Roman" w:hAnsi="Times New Roman" w:cs="Times New Roman"/>
                <w:b/>
                <w:bCs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Pr="00F92D4B" w:rsidRDefault="001874C2" w:rsidP="00F92D4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92D4B">
              <w:rPr>
                <w:rFonts w:ascii="Times New Roman" w:hAnsi="Times New Roman" w:cs="Times New Roman"/>
                <w:b/>
                <w:bCs/>
                <w:szCs w:val="24"/>
              </w:rPr>
              <w:t xml:space="preserve">Informacje </w:t>
            </w:r>
            <w:r w:rsidR="00F92D4B">
              <w:rPr>
                <w:rFonts w:ascii="Times New Roman" w:hAnsi="Times New Roman" w:cs="Times New Roman"/>
                <w:b/>
                <w:bCs/>
                <w:szCs w:val="24"/>
              </w:rPr>
              <w:br/>
            </w:r>
            <w:r w:rsidRPr="00F92D4B">
              <w:rPr>
                <w:rFonts w:ascii="Times New Roman" w:hAnsi="Times New Roman" w:cs="Times New Roman"/>
                <w:b/>
                <w:bCs/>
                <w:szCs w:val="24"/>
              </w:rPr>
              <w:t>o przeznaczeniu do oddania w dzierżawę</w:t>
            </w:r>
          </w:p>
          <w:p w:rsidR="001874C2" w:rsidRPr="00F92D4B" w:rsidRDefault="001874C2" w:rsidP="00CE54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0717CE">
              <w:rPr>
                <w:rFonts w:ascii="Times New Roman" w:hAnsi="Times New Roman" w:cs="Times New Roman"/>
                <w:szCs w:val="24"/>
              </w:rPr>
              <w:t>127/18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403389">
              <w:rPr>
                <w:rFonts w:ascii="Times New Roman" w:hAnsi="Times New Roman" w:cs="Times New Roman"/>
                <w:szCs w:val="24"/>
              </w:rPr>
              <w:t>0,0260</w:t>
            </w:r>
            <w:r w:rsidR="000717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875CD">
              <w:rPr>
                <w:rFonts w:ascii="Times New Roman" w:hAnsi="Times New Roman" w:cs="Times New Roman"/>
                <w:szCs w:val="24"/>
              </w:rPr>
              <w:t>ha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03389">
              <w:rPr>
                <w:rFonts w:ascii="Times New Roman" w:hAnsi="Times New Roman" w:cs="Times New Roman"/>
                <w:szCs w:val="24"/>
              </w:rPr>
              <w:t xml:space="preserve">(RV, RVI) </w:t>
            </w:r>
            <w:r>
              <w:rPr>
                <w:rFonts w:ascii="Times New Roman" w:hAnsi="Times New Roman" w:cs="Times New Roman"/>
                <w:szCs w:val="24"/>
              </w:rPr>
              <w:t xml:space="preserve">położona w miejscowości </w:t>
            </w:r>
            <w:r w:rsidR="000717CE">
              <w:rPr>
                <w:rFonts w:ascii="Times New Roman" w:hAnsi="Times New Roman" w:cs="Times New Roman"/>
                <w:szCs w:val="24"/>
              </w:rPr>
              <w:t>Kosewo</w:t>
            </w:r>
          </w:p>
          <w:p w:rsidR="001874C2" w:rsidRDefault="00403389" w:rsidP="000717C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KW OL1M/00002676/4</w:t>
            </w:r>
          </w:p>
        </w:tc>
        <w:tc>
          <w:tcPr>
            <w:tcW w:w="2410" w:type="dxa"/>
          </w:tcPr>
          <w:p w:rsidR="001874C2" w:rsidRDefault="000717CE" w:rsidP="00EF1F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 m</w:t>
            </w:r>
            <w:r w:rsidRPr="0061603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874C2" w:rsidRDefault="0061603E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</w:t>
            </w:r>
            <w:r w:rsidR="000717CE">
              <w:rPr>
                <w:rFonts w:ascii="Times New Roman" w:hAnsi="Times New Roman" w:cs="Times New Roman"/>
                <w:szCs w:val="24"/>
              </w:rPr>
              <w:t>ekreacja</w:t>
            </w:r>
          </w:p>
        </w:tc>
        <w:tc>
          <w:tcPr>
            <w:tcW w:w="2409" w:type="dxa"/>
          </w:tcPr>
          <w:p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DB0EEC">
              <w:rPr>
                <w:rFonts w:ascii="Times New Roman" w:hAnsi="Times New Roman" w:cs="Times New Roman"/>
                <w:szCs w:val="24"/>
              </w:rPr>
              <w:t>ego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DB0EEC">
              <w:rPr>
                <w:rFonts w:ascii="Times New Roman" w:hAnsi="Times New Roman" w:cs="Times New Roman"/>
                <w:szCs w:val="24"/>
              </w:rPr>
              <w:t>y</w:t>
            </w:r>
          </w:p>
        </w:tc>
      </w:tr>
      <w:tr w:rsidR="0093652E" w:rsidTr="00CE5410">
        <w:tc>
          <w:tcPr>
            <w:tcW w:w="534" w:type="dxa"/>
          </w:tcPr>
          <w:p w:rsidR="0093652E" w:rsidRDefault="0093652E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634373" w:rsidRDefault="00634373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Działki nr 163 </w:t>
            </w:r>
            <w:r w:rsidR="00403389">
              <w:rPr>
                <w:rFonts w:ascii="Times New Roman" w:hAnsi="Times New Roman" w:cs="Times New Roman"/>
                <w:szCs w:val="24"/>
              </w:rPr>
              <w:t>o pow. 0,0700 ha (PsV) położona w miejscowości Kosewo</w:t>
            </w:r>
          </w:p>
          <w:p w:rsidR="008605CE" w:rsidRDefault="00403389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KW OL1M/00016855/4</w:t>
            </w:r>
          </w:p>
        </w:tc>
        <w:tc>
          <w:tcPr>
            <w:tcW w:w="2410" w:type="dxa"/>
          </w:tcPr>
          <w:p w:rsidR="0093652E" w:rsidRDefault="00403389" w:rsidP="0063437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4819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4373">
              <w:rPr>
                <w:rFonts w:ascii="Times New Roman" w:hAnsi="Times New Roman" w:cs="Times New Roman"/>
                <w:szCs w:val="24"/>
              </w:rPr>
              <w:t>arów</w:t>
            </w:r>
          </w:p>
        </w:tc>
        <w:tc>
          <w:tcPr>
            <w:tcW w:w="1985" w:type="dxa"/>
          </w:tcPr>
          <w:p w:rsidR="0093652E" w:rsidRDefault="004819B6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Uprawy </w:t>
            </w:r>
            <w:r w:rsidR="00634373">
              <w:rPr>
                <w:rFonts w:ascii="Times New Roman" w:hAnsi="Times New Roman" w:cs="Times New Roman"/>
                <w:szCs w:val="24"/>
              </w:rPr>
              <w:t>rolne</w:t>
            </w:r>
          </w:p>
        </w:tc>
        <w:tc>
          <w:tcPr>
            <w:tcW w:w="2409" w:type="dxa"/>
          </w:tcPr>
          <w:p w:rsidR="0093652E" w:rsidRDefault="004819B6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403389" w:rsidTr="00CE5410">
        <w:tc>
          <w:tcPr>
            <w:tcW w:w="534" w:type="dxa"/>
          </w:tcPr>
          <w:p w:rsidR="00403389" w:rsidRDefault="003B26B4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</w:tcPr>
          <w:p w:rsidR="00403389" w:rsidRDefault="00403389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164 o pow. 0,2000 ha (RVI, PsV, N) położona w miejscowości Kosewo </w:t>
            </w:r>
          </w:p>
          <w:p w:rsidR="00403389" w:rsidRDefault="00403389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KW OL1M/00016855/4</w:t>
            </w:r>
          </w:p>
        </w:tc>
        <w:tc>
          <w:tcPr>
            <w:tcW w:w="2410" w:type="dxa"/>
          </w:tcPr>
          <w:p w:rsidR="00403389" w:rsidRDefault="00403389" w:rsidP="0063437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 arów</w:t>
            </w:r>
          </w:p>
        </w:tc>
        <w:tc>
          <w:tcPr>
            <w:tcW w:w="1985" w:type="dxa"/>
          </w:tcPr>
          <w:p w:rsidR="00403389" w:rsidRDefault="00403389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rolne</w:t>
            </w:r>
          </w:p>
        </w:tc>
        <w:tc>
          <w:tcPr>
            <w:tcW w:w="2409" w:type="dxa"/>
          </w:tcPr>
          <w:p w:rsidR="00403389" w:rsidRDefault="00403389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634373" w:rsidTr="00CE5410">
        <w:tc>
          <w:tcPr>
            <w:tcW w:w="534" w:type="dxa"/>
          </w:tcPr>
          <w:p w:rsidR="00634373" w:rsidRDefault="003B26B4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09" w:type="dxa"/>
          </w:tcPr>
          <w:p w:rsidR="00634373" w:rsidRDefault="00634373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195/37 o pow. </w:t>
            </w:r>
            <w:r w:rsidR="00403389">
              <w:rPr>
                <w:rFonts w:ascii="Times New Roman" w:hAnsi="Times New Roman" w:cs="Times New Roman"/>
                <w:szCs w:val="24"/>
              </w:rPr>
              <w:t xml:space="preserve">0,2111 ha (Bp) </w:t>
            </w:r>
            <w:r>
              <w:rPr>
                <w:rFonts w:ascii="Times New Roman" w:hAnsi="Times New Roman" w:cs="Times New Roman"/>
                <w:szCs w:val="24"/>
              </w:rPr>
              <w:t>położona w miejscowości Szestno</w:t>
            </w:r>
          </w:p>
          <w:p w:rsidR="0061603E" w:rsidRDefault="00403389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KW OL1M/00012783/0</w:t>
            </w:r>
          </w:p>
        </w:tc>
        <w:tc>
          <w:tcPr>
            <w:tcW w:w="2410" w:type="dxa"/>
          </w:tcPr>
          <w:p w:rsidR="00634373" w:rsidRDefault="00634373" w:rsidP="0063437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7,96 ara</w:t>
            </w:r>
          </w:p>
        </w:tc>
        <w:tc>
          <w:tcPr>
            <w:tcW w:w="1985" w:type="dxa"/>
          </w:tcPr>
          <w:p w:rsidR="00634373" w:rsidRDefault="00634373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jednoroczne</w:t>
            </w:r>
          </w:p>
        </w:tc>
        <w:tc>
          <w:tcPr>
            <w:tcW w:w="2409" w:type="dxa"/>
          </w:tcPr>
          <w:p w:rsidR="00634373" w:rsidRDefault="0061603E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dotychczasowych dzierżawców</w:t>
            </w:r>
          </w:p>
        </w:tc>
      </w:tr>
      <w:tr w:rsidR="00634373" w:rsidTr="00CE5410">
        <w:tc>
          <w:tcPr>
            <w:tcW w:w="534" w:type="dxa"/>
          </w:tcPr>
          <w:p w:rsidR="00634373" w:rsidRDefault="003B26B4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09" w:type="dxa"/>
          </w:tcPr>
          <w:p w:rsidR="00634373" w:rsidRDefault="00634373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138/22 o pow. </w:t>
            </w:r>
            <w:r w:rsidR="00403389">
              <w:rPr>
                <w:rFonts w:ascii="Times New Roman" w:hAnsi="Times New Roman" w:cs="Times New Roman"/>
                <w:szCs w:val="24"/>
              </w:rPr>
              <w:t>0,3800 ha (</w:t>
            </w:r>
            <w:r w:rsidR="00612E1C">
              <w:rPr>
                <w:rFonts w:ascii="Times New Roman" w:hAnsi="Times New Roman" w:cs="Times New Roman"/>
                <w:szCs w:val="24"/>
              </w:rPr>
              <w:t>R</w:t>
            </w:r>
            <w:r w:rsidR="00403389">
              <w:rPr>
                <w:rFonts w:ascii="Times New Roman" w:hAnsi="Times New Roman" w:cs="Times New Roman"/>
                <w:szCs w:val="24"/>
              </w:rPr>
              <w:t xml:space="preserve">IIIa) </w:t>
            </w:r>
            <w:r>
              <w:rPr>
                <w:rFonts w:ascii="Times New Roman" w:hAnsi="Times New Roman" w:cs="Times New Roman"/>
                <w:szCs w:val="24"/>
              </w:rPr>
              <w:t>położona w miejscowości Boże</w:t>
            </w:r>
          </w:p>
          <w:p w:rsidR="0061603E" w:rsidRDefault="00403389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KW OL1M/00018083/5</w:t>
            </w:r>
          </w:p>
        </w:tc>
        <w:tc>
          <w:tcPr>
            <w:tcW w:w="2410" w:type="dxa"/>
          </w:tcPr>
          <w:p w:rsidR="00634373" w:rsidRDefault="00634373" w:rsidP="0063437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2,08 ara</w:t>
            </w:r>
          </w:p>
        </w:tc>
        <w:tc>
          <w:tcPr>
            <w:tcW w:w="1985" w:type="dxa"/>
          </w:tcPr>
          <w:p w:rsidR="00634373" w:rsidRDefault="00634373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jednoroczne</w:t>
            </w:r>
          </w:p>
        </w:tc>
        <w:tc>
          <w:tcPr>
            <w:tcW w:w="2409" w:type="dxa"/>
          </w:tcPr>
          <w:p w:rsidR="00634373" w:rsidRDefault="0061603E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3B26B4" w:rsidTr="00CE5410">
        <w:tc>
          <w:tcPr>
            <w:tcW w:w="534" w:type="dxa"/>
          </w:tcPr>
          <w:p w:rsidR="003B26B4" w:rsidRDefault="003B26B4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409" w:type="dxa"/>
          </w:tcPr>
          <w:p w:rsidR="003B26B4" w:rsidRDefault="003B26B4" w:rsidP="003B26B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Działka nr 138/34 o pow. 0,1066 ha (Bp) położona w miejscowości Boże</w:t>
            </w:r>
          </w:p>
          <w:p w:rsidR="003B26B4" w:rsidRDefault="003B26B4" w:rsidP="003B26B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KW OL1M/00018084/2</w:t>
            </w:r>
          </w:p>
        </w:tc>
        <w:tc>
          <w:tcPr>
            <w:tcW w:w="2410" w:type="dxa"/>
          </w:tcPr>
          <w:p w:rsidR="003B26B4" w:rsidRDefault="003B26B4" w:rsidP="0063437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 m</w:t>
            </w:r>
            <w:r w:rsidRPr="0061603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3B26B4" w:rsidRDefault="003B26B4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garaż typu „blaszak”</w:t>
            </w:r>
          </w:p>
        </w:tc>
        <w:tc>
          <w:tcPr>
            <w:tcW w:w="2409" w:type="dxa"/>
          </w:tcPr>
          <w:p w:rsidR="003B26B4" w:rsidRDefault="003B26B4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634373" w:rsidTr="00CE5410">
        <w:tc>
          <w:tcPr>
            <w:tcW w:w="534" w:type="dxa"/>
          </w:tcPr>
          <w:p w:rsidR="00634373" w:rsidRDefault="003B26B4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409" w:type="dxa"/>
          </w:tcPr>
          <w:p w:rsidR="00634373" w:rsidRDefault="00634373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277/2 o pow. </w:t>
            </w:r>
            <w:r w:rsidR="00403389">
              <w:rPr>
                <w:rFonts w:ascii="Times New Roman" w:hAnsi="Times New Roman" w:cs="Times New Roman"/>
                <w:szCs w:val="24"/>
              </w:rPr>
              <w:t xml:space="preserve">0,3200 ha (ŁIV) </w:t>
            </w:r>
            <w:r>
              <w:rPr>
                <w:rFonts w:ascii="Times New Roman" w:hAnsi="Times New Roman" w:cs="Times New Roman"/>
                <w:szCs w:val="24"/>
              </w:rPr>
              <w:t>położona w miejscowości Użranki</w:t>
            </w:r>
          </w:p>
          <w:p w:rsidR="00D90F19" w:rsidRDefault="003B26B4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KW OL1M/00016849/9</w:t>
            </w:r>
          </w:p>
        </w:tc>
        <w:tc>
          <w:tcPr>
            <w:tcW w:w="2410" w:type="dxa"/>
          </w:tcPr>
          <w:p w:rsidR="00634373" w:rsidRDefault="00634373" w:rsidP="0063437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 ary</w:t>
            </w:r>
          </w:p>
        </w:tc>
        <w:tc>
          <w:tcPr>
            <w:tcW w:w="1985" w:type="dxa"/>
          </w:tcPr>
          <w:p w:rsidR="00634373" w:rsidRDefault="00634373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rolne</w:t>
            </w:r>
          </w:p>
        </w:tc>
        <w:tc>
          <w:tcPr>
            <w:tcW w:w="2409" w:type="dxa"/>
          </w:tcPr>
          <w:p w:rsidR="00634373" w:rsidRDefault="0061603E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D90F19" w:rsidTr="00CE5410">
        <w:tc>
          <w:tcPr>
            <w:tcW w:w="534" w:type="dxa"/>
          </w:tcPr>
          <w:p w:rsidR="00D90F19" w:rsidRDefault="00D90F19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409" w:type="dxa"/>
          </w:tcPr>
          <w:p w:rsidR="00D90F19" w:rsidRDefault="00D90F19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Działka nr 347/90 o pow. 0,5209 ha (RIIIb) położona w miejscowości Rydwągi KW OL1M/00020756/1</w:t>
            </w:r>
          </w:p>
        </w:tc>
        <w:tc>
          <w:tcPr>
            <w:tcW w:w="2410" w:type="dxa"/>
          </w:tcPr>
          <w:p w:rsidR="00D90F19" w:rsidRDefault="00D90F19" w:rsidP="0063437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4,8 ara</w:t>
            </w:r>
          </w:p>
        </w:tc>
        <w:tc>
          <w:tcPr>
            <w:tcW w:w="1985" w:type="dxa"/>
          </w:tcPr>
          <w:p w:rsidR="00D90F19" w:rsidRDefault="00D90F19" w:rsidP="006343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jednoroczne</w:t>
            </w:r>
          </w:p>
        </w:tc>
        <w:tc>
          <w:tcPr>
            <w:tcW w:w="2409" w:type="dxa"/>
          </w:tcPr>
          <w:p w:rsidR="00D90F19" w:rsidRDefault="00D90F19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sectPr w:rsidR="001874C2" w:rsidSect="00EA26F2">
      <w:pgSz w:w="12240" w:h="15840"/>
      <w:pgMar w:top="851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A0D" w:rsidRDefault="005F1A0D" w:rsidP="00EB3440">
      <w:r>
        <w:separator/>
      </w:r>
    </w:p>
  </w:endnote>
  <w:endnote w:type="continuationSeparator" w:id="0">
    <w:p w:rsidR="005F1A0D" w:rsidRDefault="005F1A0D" w:rsidP="00E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A0D" w:rsidRDefault="005F1A0D" w:rsidP="00EB3440">
      <w:r>
        <w:separator/>
      </w:r>
    </w:p>
  </w:footnote>
  <w:footnote w:type="continuationSeparator" w:id="0">
    <w:p w:rsidR="005F1A0D" w:rsidRDefault="005F1A0D" w:rsidP="00E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1394F"/>
    <w:rsid w:val="00021AFB"/>
    <w:rsid w:val="0004725E"/>
    <w:rsid w:val="00051EB6"/>
    <w:rsid w:val="00052168"/>
    <w:rsid w:val="000717CE"/>
    <w:rsid w:val="00085248"/>
    <w:rsid w:val="00094B56"/>
    <w:rsid w:val="000968DE"/>
    <w:rsid w:val="000D08EB"/>
    <w:rsid w:val="000E3327"/>
    <w:rsid w:val="00112D61"/>
    <w:rsid w:val="001148B5"/>
    <w:rsid w:val="00126576"/>
    <w:rsid w:val="00135155"/>
    <w:rsid w:val="00146144"/>
    <w:rsid w:val="00146CC9"/>
    <w:rsid w:val="00164A8C"/>
    <w:rsid w:val="00170C88"/>
    <w:rsid w:val="001734D9"/>
    <w:rsid w:val="00180B8D"/>
    <w:rsid w:val="001874C2"/>
    <w:rsid w:val="0019023C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88F"/>
    <w:rsid w:val="002E1E8B"/>
    <w:rsid w:val="00322E66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C6142"/>
    <w:rsid w:val="003D2466"/>
    <w:rsid w:val="003E7FB6"/>
    <w:rsid w:val="00403389"/>
    <w:rsid w:val="00403D77"/>
    <w:rsid w:val="004164D7"/>
    <w:rsid w:val="00421C5D"/>
    <w:rsid w:val="00423A42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510EE3"/>
    <w:rsid w:val="00514E79"/>
    <w:rsid w:val="005233EC"/>
    <w:rsid w:val="00567ECE"/>
    <w:rsid w:val="00573167"/>
    <w:rsid w:val="0058409B"/>
    <w:rsid w:val="005911F0"/>
    <w:rsid w:val="005973BE"/>
    <w:rsid w:val="005B073C"/>
    <w:rsid w:val="005B6DA7"/>
    <w:rsid w:val="005F1A0D"/>
    <w:rsid w:val="00603A7A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C5A0F"/>
    <w:rsid w:val="006F2BED"/>
    <w:rsid w:val="006F589E"/>
    <w:rsid w:val="00706106"/>
    <w:rsid w:val="00763D28"/>
    <w:rsid w:val="007838E9"/>
    <w:rsid w:val="007A07ED"/>
    <w:rsid w:val="007C2909"/>
    <w:rsid w:val="007C3235"/>
    <w:rsid w:val="00814639"/>
    <w:rsid w:val="00816921"/>
    <w:rsid w:val="0082471C"/>
    <w:rsid w:val="008256BC"/>
    <w:rsid w:val="008324D8"/>
    <w:rsid w:val="008372F2"/>
    <w:rsid w:val="00844EFD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3652E"/>
    <w:rsid w:val="00955E37"/>
    <w:rsid w:val="00972B73"/>
    <w:rsid w:val="009753AC"/>
    <w:rsid w:val="00985CF9"/>
    <w:rsid w:val="00985F5D"/>
    <w:rsid w:val="009A7C16"/>
    <w:rsid w:val="009C7A95"/>
    <w:rsid w:val="009D22E2"/>
    <w:rsid w:val="00A034F7"/>
    <w:rsid w:val="00A047A9"/>
    <w:rsid w:val="00A14380"/>
    <w:rsid w:val="00A175AA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650C"/>
    <w:rsid w:val="00B45724"/>
    <w:rsid w:val="00B531D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3849"/>
    <w:rsid w:val="00CE75FE"/>
    <w:rsid w:val="00CF57CC"/>
    <w:rsid w:val="00D302BF"/>
    <w:rsid w:val="00D90F19"/>
    <w:rsid w:val="00D95135"/>
    <w:rsid w:val="00D95B37"/>
    <w:rsid w:val="00D976C1"/>
    <w:rsid w:val="00DB0EEC"/>
    <w:rsid w:val="00DE3C66"/>
    <w:rsid w:val="00DE648D"/>
    <w:rsid w:val="00E002FD"/>
    <w:rsid w:val="00E13ACA"/>
    <w:rsid w:val="00E231C2"/>
    <w:rsid w:val="00E26704"/>
    <w:rsid w:val="00E45942"/>
    <w:rsid w:val="00E65F8F"/>
    <w:rsid w:val="00E74240"/>
    <w:rsid w:val="00E7578D"/>
    <w:rsid w:val="00E80FE4"/>
    <w:rsid w:val="00EA26F2"/>
    <w:rsid w:val="00EB3440"/>
    <w:rsid w:val="00ED0422"/>
    <w:rsid w:val="00EE3458"/>
    <w:rsid w:val="00EE6C24"/>
    <w:rsid w:val="00EF1FAA"/>
    <w:rsid w:val="00F0765E"/>
    <w:rsid w:val="00F119EE"/>
    <w:rsid w:val="00F32BC7"/>
    <w:rsid w:val="00F35577"/>
    <w:rsid w:val="00F35A2C"/>
    <w:rsid w:val="00F43770"/>
    <w:rsid w:val="00F51D46"/>
    <w:rsid w:val="00F77281"/>
    <w:rsid w:val="00F81003"/>
    <w:rsid w:val="00F92D4B"/>
    <w:rsid w:val="00F95D1A"/>
    <w:rsid w:val="00FA64EA"/>
    <w:rsid w:val="00FB2657"/>
    <w:rsid w:val="00FB3386"/>
    <w:rsid w:val="00FC71CD"/>
    <w:rsid w:val="00FC7344"/>
    <w:rsid w:val="00FC77DC"/>
    <w:rsid w:val="00FD1565"/>
    <w:rsid w:val="00FD5C1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8277"/>
  <w15:docId w15:val="{C461F1C4-C2B8-4EAA-9C13-AD65D1B2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E0497-067D-4CBC-AC6D-91732B50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Machaj Małgorzata</cp:lastModifiedBy>
  <cp:revision>36</cp:revision>
  <cp:lastPrinted>2019-11-12T09:34:00Z</cp:lastPrinted>
  <dcterms:created xsi:type="dcterms:W3CDTF">2018-10-31T10:00:00Z</dcterms:created>
  <dcterms:modified xsi:type="dcterms:W3CDTF">2019-11-20T14:28:00Z</dcterms:modified>
</cp:coreProperties>
</file>