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B7" w:rsidRPr="00817263" w:rsidRDefault="00644DB7" w:rsidP="00817263">
      <w:pPr>
        <w:spacing w:line="360" w:lineRule="auto"/>
        <w:jc w:val="center"/>
        <w:rPr>
          <w:b/>
          <w:bCs/>
        </w:rPr>
      </w:pPr>
      <w:r w:rsidRPr="00817263">
        <w:rPr>
          <w:b/>
          <w:bCs/>
        </w:rPr>
        <w:t xml:space="preserve">Uchwała Nr </w:t>
      </w:r>
      <w:r w:rsidR="00C872E5">
        <w:rPr>
          <w:b/>
          <w:bCs/>
        </w:rPr>
        <w:t>XVIII/123/19</w:t>
      </w:r>
    </w:p>
    <w:p w:rsidR="00644DB7" w:rsidRPr="00817263" w:rsidRDefault="00644DB7" w:rsidP="00817263">
      <w:pPr>
        <w:spacing w:line="360" w:lineRule="auto"/>
        <w:jc w:val="center"/>
        <w:rPr>
          <w:b/>
          <w:bCs/>
        </w:rPr>
      </w:pPr>
      <w:r w:rsidRPr="00817263">
        <w:rPr>
          <w:b/>
          <w:bCs/>
        </w:rPr>
        <w:t>Rady Gminy Mrągowo</w:t>
      </w:r>
    </w:p>
    <w:p w:rsidR="00644DB7" w:rsidRPr="00817263" w:rsidRDefault="00644DB7" w:rsidP="00817263">
      <w:pPr>
        <w:spacing w:line="360" w:lineRule="auto"/>
        <w:jc w:val="center"/>
        <w:rPr>
          <w:b/>
          <w:bCs/>
        </w:rPr>
      </w:pPr>
      <w:r w:rsidRPr="00817263">
        <w:rPr>
          <w:b/>
          <w:bCs/>
        </w:rPr>
        <w:t xml:space="preserve">z dnia </w:t>
      </w:r>
      <w:r w:rsidR="00C872E5">
        <w:rPr>
          <w:b/>
          <w:bCs/>
        </w:rPr>
        <w:t>22 listopada 2019r.</w:t>
      </w:r>
    </w:p>
    <w:p w:rsidR="00253B68" w:rsidRPr="00817263" w:rsidRDefault="00253B68" w:rsidP="00817263">
      <w:pPr>
        <w:spacing w:line="360" w:lineRule="auto"/>
        <w:jc w:val="center"/>
        <w:rPr>
          <w:b/>
          <w:bCs/>
        </w:rPr>
      </w:pPr>
    </w:p>
    <w:p w:rsidR="00253B68" w:rsidRDefault="00253B68" w:rsidP="00644DB7">
      <w:pPr>
        <w:jc w:val="center"/>
      </w:pPr>
    </w:p>
    <w:p w:rsidR="00195886" w:rsidRPr="00817263" w:rsidRDefault="00644DB7" w:rsidP="00644DB7">
      <w:pPr>
        <w:jc w:val="both"/>
        <w:rPr>
          <w:b/>
          <w:bCs/>
        </w:rPr>
      </w:pPr>
      <w:r w:rsidRPr="00817263">
        <w:rPr>
          <w:b/>
          <w:bCs/>
        </w:rPr>
        <w:t xml:space="preserve">w sprawie </w:t>
      </w:r>
      <w:r w:rsidR="003F5409" w:rsidRPr="00817263">
        <w:rPr>
          <w:b/>
          <w:bCs/>
        </w:rPr>
        <w:t>u</w:t>
      </w:r>
      <w:r w:rsidR="00195886" w:rsidRPr="00817263">
        <w:rPr>
          <w:b/>
          <w:bCs/>
        </w:rPr>
        <w:t xml:space="preserve">dzielenia </w:t>
      </w:r>
      <w:r w:rsidR="00623C73" w:rsidRPr="00817263">
        <w:rPr>
          <w:b/>
          <w:bCs/>
        </w:rPr>
        <w:t>Gminie Miasto Mrągowo</w:t>
      </w:r>
      <w:r w:rsidR="00195886" w:rsidRPr="00817263">
        <w:rPr>
          <w:b/>
          <w:bCs/>
        </w:rPr>
        <w:t xml:space="preserve"> pomocy finansowej w formie dotacji celowej na realizacji zadania „Rekultywacja składowiska w Polskiej Wsi”</w:t>
      </w:r>
    </w:p>
    <w:p w:rsidR="00B45B9A" w:rsidRPr="00817263" w:rsidRDefault="00195886" w:rsidP="00644DB7">
      <w:pPr>
        <w:jc w:val="both"/>
        <w:rPr>
          <w:b/>
          <w:bCs/>
        </w:rPr>
      </w:pPr>
      <w:r w:rsidRPr="00817263">
        <w:rPr>
          <w:b/>
          <w:bCs/>
        </w:rPr>
        <w:t xml:space="preserve"> </w:t>
      </w:r>
    </w:p>
    <w:p w:rsidR="00817263" w:rsidRDefault="00B45B9A" w:rsidP="00644DB7">
      <w:pPr>
        <w:jc w:val="both"/>
      </w:pPr>
      <w:r>
        <w:tab/>
        <w:t>Na podstawie art.</w:t>
      </w:r>
      <w:r w:rsidR="00833E04">
        <w:t xml:space="preserve">10 ust. 1 i 2 oraz </w:t>
      </w:r>
      <w:r>
        <w:t xml:space="preserve">18 ust. 2 pkt 15 ustawy z dnia 8 marca 1990 r. </w:t>
      </w:r>
      <w:r w:rsidR="00817263">
        <w:br/>
      </w:r>
      <w:r>
        <w:t>o samorządzie gminnym (</w:t>
      </w:r>
      <w:r w:rsidR="00272676">
        <w:t xml:space="preserve">tj. </w:t>
      </w:r>
      <w:r>
        <w:t>Dz. U. z 201</w:t>
      </w:r>
      <w:r w:rsidR="00195886">
        <w:t>9</w:t>
      </w:r>
      <w:r>
        <w:t xml:space="preserve"> r., poz. </w:t>
      </w:r>
      <w:r w:rsidR="00195886">
        <w:t>506 ze zm.</w:t>
      </w:r>
      <w:r>
        <w:t>)</w:t>
      </w:r>
      <w:r w:rsidR="00833E04">
        <w:t xml:space="preserve"> w związku z art.. 216 ust. 2 </w:t>
      </w:r>
      <w:r w:rsidR="00817263">
        <w:br/>
      </w:r>
      <w:r w:rsidR="00833E04">
        <w:t xml:space="preserve">pkt 5 i art. 220 ust. 1 i 2 ustawy z dnia 27 sierpnia 2009 r. o finansach publicznych (tj. Dz. U. </w:t>
      </w:r>
      <w:r w:rsidR="00817263">
        <w:br/>
      </w:r>
      <w:r w:rsidR="00833E04">
        <w:t>z 201</w:t>
      </w:r>
      <w:r w:rsidR="00195886">
        <w:t>9</w:t>
      </w:r>
      <w:r w:rsidR="00833E04">
        <w:t xml:space="preserve"> r., poz. </w:t>
      </w:r>
      <w:r w:rsidR="00195886">
        <w:t>869</w:t>
      </w:r>
      <w:r w:rsidR="00623C73">
        <w:t xml:space="preserve"> ze zm.</w:t>
      </w:r>
      <w:r w:rsidR="00833E04">
        <w:t>)</w:t>
      </w:r>
      <w:r>
        <w:t xml:space="preserve"> </w:t>
      </w:r>
      <w:r w:rsidR="00DE415E">
        <w:t>na wniosek Wójta Gminy Mrągowo</w:t>
      </w:r>
      <w:r w:rsidR="00833E04">
        <w:t xml:space="preserve"> </w:t>
      </w:r>
    </w:p>
    <w:p w:rsidR="00817263" w:rsidRDefault="00817263" w:rsidP="00817263">
      <w:pPr>
        <w:jc w:val="center"/>
      </w:pPr>
    </w:p>
    <w:p w:rsidR="006D5AE6" w:rsidRDefault="00DE415E" w:rsidP="00817263">
      <w:pPr>
        <w:jc w:val="center"/>
        <w:rPr>
          <w:b/>
          <w:bCs/>
        </w:rPr>
      </w:pPr>
      <w:r w:rsidRPr="00817263">
        <w:rPr>
          <w:b/>
          <w:bCs/>
        </w:rPr>
        <w:t>Rada Gminy Mrągowo uchwala co następuje:</w:t>
      </w:r>
    </w:p>
    <w:p w:rsidR="00817263" w:rsidRPr="00817263" w:rsidRDefault="00817263" w:rsidP="00817263">
      <w:pPr>
        <w:jc w:val="center"/>
        <w:rPr>
          <w:b/>
          <w:bCs/>
        </w:rPr>
      </w:pPr>
    </w:p>
    <w:p w:rsidR="006D5AE6" w:rsidRPr="00817263" w:rsidRDefault="006D5AE6" w:rsidP="00817263">
      <w:pPr>
        <w:jc w:val="center"/>
        <w:rPr>
          <w:b/>
          <w:bCs/>
        </w:rPr>
      </w:pPr>
      <w:r w:rsidRPr="00817263">
        <w:rPr>
          <w:b/>
          <w:bCs/>
        </w:rPr>
        <w:t>§ 1</w:t>
      </w:r>
    </w:p>
    <w:p w:rsidR="00E14C0D" w:rsidRDefault="00E14C0D" w:rsidP="006D5AE6">
      <w:pPr>
        <w:jc w:val="center"/>
      </w:pPr>
    </w:p>
    <w:p w:rsidR="00DE415E" w:rsidRDefault="00195886" w:rsidP="00DE415E">
      <w:pPr>
        <w:jc w:val="both"/>
      </w:pPr>
      <w:r>
        <w:t>W ramach realizacji wspólnego zadania „Rekultywacja składowiska w Polskiej Wsi” Gmina Mrągowo zobowiązuje się przekazać Gminie Miasto Mrągowo pomoc finansow</w:t>
      </w:r>
      <w:r w:rsidR="00817263">
        <w:t>ą</w:t>
      </w:r>
      <w:r>
        <w:t xml:space="preserve"> w formie dotacji celowej w kwocie 18</w:t>
      </w:r>
      <w:r w:rsidR="00817263">
        <w:t>.</w:t>
      </w:r>
      <w:r>
        <w:t>319,54 zł (słownie: osiemnaście tysięcy trzysta dziewiętnaście  złotych 54/100)</w:t>
      </w:r>
      <w:r w:rsidR="00BF759D">
        <w:t>.</w:t>
      </w:r>
    </w:p>
    <w:p w:rsidR="00812792" w:rsidRPr="00817263" w:rsidRDefault="00812792" w:rsidP="00817263">
      <w:pPr>
        <w:jc w:val="center"/>
        <w:rPr>
          <w:b/>
          <w:bCs/>
        </w:rPr>
      </w:pPr>
      <w:r w:rsidRPr="00817263">
        <w:rPr>
          <w:b/>
          <w:bCs/>
        </w:rPr>
        <w:t>§ 2</w:t>
      </w:r>
    </w:p>
    <w:p w:rsidR="00195886" w:rsidRDefault="00195886" w:rsidP="00A32BBC">
      <w:pPr>
        <w:jc w:val="center"/>
      </w:pPr>
    </w:p>
    <w:p w:rsidR="00817263" w:rsidRDefault="00195886" w:rsidP="00817263">
      <w:pPr>
        <w:jc w:val="both"/>
      </w:pPr>
      <w:r>
        <w:t>Szczegółowe zasady przekazania i rozliczenia dotacji zostaną zawarte w umowie o realizacji</w:t>
      </w:r>
      <w:r w:rsidR="007B4609">
        <w:t xml:space="preserve"> zadania „Rekultywacja składowiska w Polskiej Wsi” pomiędzy Gminą Miasto Mrągowo </w:t>
      </w:r>
      <w:r w:rsidR="00817263">
        <w:br/>
      </w:r>
      <w:r w:rsidR="007B4609">
        <w:t>i Gminą Mrągowo</w:t>
      </w:r>
      <w:r w:rsidR="00817263">
        <w:t>.</w:t>
      </w:r>
    </w:p>
    <w:p w:rsidR="00812792" w:rsidRPr="00817263" w:rsidRDefault="00812792" w:rsidP="00817263">
      <w:pPr>
        <w:jc w:val="center"/>
        <w:rPr>
          <w:b/>
          <w:bCs/>
        </w:rPr>
      </w:pPr>
      <w:r w:rsidRPr="00817263">
        <w:rPr>
          <w:b/>
          <w:bCs/>
        </w:rPr>
        <w:t>§ 3</w:t>
      </w:r>
    </w:p>
    <w:p w:rsidR="007B4609" w:rsidRDefault="007B4609" w:rsidP="00E14C0D">
      <w:pPr>
        <w:ind w:left="360"/>
        <w:jc w:val="center"/>
      </w:pPr>
    </w:p>
    <w:p w:rsidR="007B4609" w:rsidRDefault="007B4609" w:rsidP="007B4609">
      <w:pPr>
        <w:jc w:val="both"/>
      </w:pPr>
      <w:r>
        <w:t>Wykonanie uchwały powierza się Wójtowi Gminy Mrągowo</w:t>
      </w:r>
      <w:r w:rsidR="00817263">
        <w:t>.</w:t>
      </w:r>
    </w:p>
    <w:p w:rsidR="007B4609" w:rsidRDefault="007B4609" w:rsidP="007B4609">
      <w:pPr>
        <w:jc w:val="both"/>
      </w:pPr>
    </w:p>
    <w:p w:rsidR="007B4609" w:rsidRPr="00817263" w:rsidRDefault="007B4609" w:rsidP="00817263">
      <w:pPr>
        <w:jc w:val="center"/>
        <w:rPr>
          <w:b/>
          <w:bCs/>
        </w:rPr>
      </w:pPr>
      <w:r w:rsidRPr="00817263">
        <w:rPr>
          <w:b/>
          <w:bCs/>
        </w:rPr>
        <w:t>§ 4</w:t>
      </w:r>
    </w:p>
    <w:p w:rsidR="00DE415E" w:rsidRDefault="00DE415E" w:rsidP="00E14C0D">
      <w:pPr>
        <w:ind w:left="360"/>
        <w:jc w:val="center"/>
      </w:pPr>
    </w:p>
    <w:p w:rsidR="00DE415E" w:rsidRDefault="00DE415E" w:rsidP="00DE415E">
      <w:pPr>
        <w:jc w:val="both"/>
      </w:pPr>
      <w:r>
        <w:t>Uchwała wchodzi w życie z dniem podjęcia</w:t>
      </w:r>
      <w:r w:rsidR="007B4609">
        <w:t xml:space="preserve"> i obowiązuje w roku budżetowym 201</w:t>
      </w:r>
      <w:r w:rsidR="00623C73">
        <w:t>9</w:t>
      </w:r>
      <w:r w:rsidR="007B4609">
        <w:t>.</w:t>
      </w:r>
    </w:p>
    <w:p w:rsidR="00E14C0D" w:rsidRDefault="00E14C0D" w:rsidP="00E14C0D">
      <w:pPr>
        <w:ind w:left="360"/>
        <w:jc w:val="center"/>
      </w:pPr>
    </w:p>
    <w:p w:rsidR="00E14C0D" w:rsidRDefault="00E14C0D" w:rsidP="00E14C0D">
      <w:pPr>
        <w:jc w:val="both"/>
      </w:pPr>
    </w:p>
    <w:p w:rsidR="00E14C0D" w:rsidRDefault="00E14C0D" w:rsidP="00E14C0D">
      <w:pPr>
        <w:jc w:val="center"/>
      </w:pPr>
    </w:p>
    <w:p w:rsidR="00812792" w:rsidRDefault="00812792" w:rsidP="00644DB7">
      <w:pPr>
        <w:jc w:val="both"/>
      </w:pPr>
    </w:p>
    <w:p w:rsidR="00812792" w:rsidRDefault="00812792" w:rsidP="00644DB7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7263">
        <w:rPr>
          <w:b/>
          <w:bCs/>
        </w:rPr>
        <w:t>Przewodniczący Rady Gminy</w:t>
      </w:r>
    </w:p>
    <w:p w:rsidR="00817263" w:rsidRPr="00817263" w:rsidRDefault="00817263" w:rsidP="00644DB7">
      <w:pPr>
        <w:jc w:val="both"/>
        <w:rPr>
          <w:b/>
          <w:bCs/>
        </w:rPr>
      </w:pPr>
    </w:p>
    <w:p w:rsidR="00812792" w:rsidRPr="00817263" w:rsidRDefault="00812792" w:rsidP="00644DB7">
      <w:pPr>
        <w:jc w:val="both"/>
        <w:rPr>
          <w:b/>
          <w:bCs/>
        </w:rPr>
      </w:pP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Pr="00817263">
        <w:rPr>
          <w:b/>
          <w:bCs/>
        </w:rPr>
        <w:tab/>
      </w:r>
      <w:r w:rsidR="009E3E8D" w:rsidRPr="00817263">
        <w:rPr>
          <w:b/>
          <w:bCs/>
        </w:rPr>
        <w:t>Wiesław Szarek</w:t>
      </w:r>
    </w:p>
    <w:sectPr w:rsidR="00812792" w:rsidRPr="00817263" w:rsidSect="0081726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C74"/>
    <w:multiLevelType w:val="hybridMultilevel"/>
    <w:tmpl w:val="BC349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838DD"/>
    <w:multiLevelType w:val="hybridMultilevel"/>
    <w:tmpl w:val="7124F166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644DB7"/>
    <w:rsid w:val="001214F7"/>
    <w:rsid w:val="00195886"/>
    <w:rsid w:val="00233C40"/>
    <w:rsid w:val="00253B68"/>
    <w:rsid w:val="00272676"/>
    <w:rsid w:val="003528A5"/>
    <w:rsid w:val="003F5409"/>
    <w:rsid w:val="00623C73"/>
    <w:rsid w:val="00644DB7"/>
    <w:rsid w:val="00647087"/>
    <w:rsid w:val="006D5AE6"/>
    <w:rsid w:val="00762A6E"/>
    <w:rsid w:val="007B4609"/>
    <w:rsid w:val="00812792"/>
    <w:rsid w:val="00817263"/>
    <w:rsid w:val="00833E04"/>
    <w:rsid w:val="00964D5F"/>
    <w:rsid w:val="009E3E8D"/>
    <w:rsid w:val="00A32BBC"/>
    <w:rsid w:val="00A43E9E"/>
    <w:rsid w:val="00B34D86"/>
    <w:rsid w:val="00B45B9A"/>
    <w:rsid w:val="00BF759D"/>
    <w:rsid w:val="00C03DEC"/>
    <w:rsid w:val="00C872E5"/>
    <w:rsid w:val="00CB5FD9"/>
    <w:rsid w:val="00CC6BED"/>
    <w:rsid w:val="00DE415E"/>
    <w:rsid w:val="00E14C0D"/>
    <w:rsid w:val="00F44C4B"/>
    <w:rsid w:val="00F8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F759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Roman Wołosz</dc:creator>
  <cp:keywords/>
  <dc:description/>
  <cp:lastModifiedBy>MarcinB</cp:lastModifiedBy>
  <cp:revision>2</cp:revision>
  <cp:lastPrinted>2019-11-07T13:13:00Z</cp:lastPrinted>
  <dcterms:created xsi:type="dcterms:W3CDTF">2019-12-02T09:25:00Z</dcterms:created>
  <dcterms:modified xsi:type="dcterms:W3CDTF">2019-12-02T09:25:00Z</dcterms:modified>
</cp:coreProperties>
</file>