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842E6" w14:textId="77777777" w:rsidR="001A19AF" w:rsidRDefault="001A19AF" w:rsidP="003E5632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  <w:color w:val="000000" w:themeColor="text1"/>
        </w:rPr>
      </w:pPr>
    </w:p>
    <w:p w14:paraId="32B8496A" w14:textId="4DCA37A8" w:rsidR="003E5632" w:rsidRDefault="003E5632" w:rsidP="003E5632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  <w:color w:val="000000" w:themeColor="text1"/>
        </w:rPr>
      </w:pPr>
      <w:r w:rsidRPr="00D42163">
        <w:rPr>
          <w:b/>
          <w:color w:val="000000" w:themeColor="text1"/>
        </w:rPr>
        <w:t xml:space="preserve">Uchwała Nr </w:t>
      </w:r>
      <w:r w:rsidR="000A63A3">
        <w:rPr>
          <w:b/>
          <w:color w:val="000000" w:themeColor="text1"/>
        </w:rPr>
        <w:t>XVI/112/19</w:t>
      </w:r>
    </w:p>
    <w:p w14:paraId="433CF67A" w14:textId="71554C77" w:rsidR="003E5632" w:rsidRPr="00D42163" w:rsidRDefault="003E5632" w:rsidP="003E5632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b/>
          <w:color w:val="000000" w:themeColor="text1"/>
        </w:rPr>
      </w:pPr>
      <w:r w:rsidRPr="00D42163">
        <w:rPr>
          <w:b/>
          <w:color w:val="000000" w:themeColor="text1"/>
        </w:rPr>
        <w:t xml:space="preserve">Rady </w:t>
      </w:r>
      <w:r>
        <w:rPr>
          <w:b/>
          <w:color w:val="000000" w:themeColor="text1"/>
        </w:rPr>
        <w:t xml:space="preserve">Gminy </w:t>
      </w:r>
      <w:r w:rsidRPr="00D42163">
        <w:rPr>
          <w:b/>
          <w:color w:val="000000" w:themeColor="text1"/>
        </w:rPr>
        <w:t>Mrągow</w:t>
      </w:r>
      <w:r>
        <w:rPr>
          <w:b/>
          <w:color w:val="000000" w:themeColor="text1"/>
        </w:rPr>
        <w:t>o</w:t>
      </w:r>
      <w:r w:rsidRPr="00D42163">
        <w:rPr>
          <w:b/>
          <w:color w:val="000000" w:themeColor="text1"/>
        </w:rPr>
        <w:t xml:space="preserve"> </w:t>
      </w:r>
      <w:r w:rsidRPr="00D42163">
        <w:rPr>
          <w:b/>
          <w:color w:val="000000" w:themeColor="text1"/>
        </w:rPr>
        <w:br/>
        <w:t xml:space="preserve">z dnia </w:t>
      </w:r>
      <w:r w:rsidR="001A19AF">
        <w:rPr>
          <w:b/>
          <w:color w:val="000000" w:themeColor="text1"/>
        </w:rPr>
        <w:t xml:space="preserve">26 września </w:t>
      </w:r>
      <w:r w:rsidRPr="00D42163">
        <w:rPr>
          <w:b/>
          <w:color w:val="000000" w:themeColor="text1"/>
        </w:rPr>
        <w:t>2019 roku</w:t>
      </w:r>
    </w:p>
    <w:p w14:paraId="14C88A0E" w14:textId="77777777" w:rsidR="003E5632" w:rsidRPr="00D42163" w:rsidRDefault="003E5632" w:rsidP="003E5632">
      <w:pPr>
        <w:tabs>
          <w:tab w:val="left" w:pos="1260"/>
          <w:tab w:val="left" w:pos="5220"/>
          <w:tab w:val="left" w:pos="6300"/>
        </w:tabs>
        <w:spacing w:line="276" w:lineRule="auto"/>
        <w:jc w:val="center"/>
        <w:rPr>
          <w:color w:val="000000" w:themeColor="text1"/>
        </w:rPr>
      </w:pPr>
    </w:p>
    <w:p w14:paraId="6C64E57E" w14:textId="4A5F76FC" w:rsidR="003E5632" w:rsidRPr="003E5632" w:rsidRDefault="003E5632" w:rsidP="003E5632">
      <w:pPr>
        <w:spacing w:line="276" w:lineRule="auto"/>
        <w:jc w:val="both"/>
        <w:rPr>
          <w:b/>
          <w:color w:val="000000" w:themeColor="text1"/>
          <w:lang w:eastAsia="en-US"/>
        </w:rPr>
      </w:pPr>
      <w:r w:rsidRPr="003E5632">
        <w:rPr>
          <w:b/>
          <w:color w:val="000000" w:themeColor="text1"/>
        </w:rPr>
        <w:t>w sprawie przystąpienia do realizacji przez Gminę Mrągowo projektu pn. „Rehabilitacja medyczna schorzeń kręgosłupa i narządów ruchu wśród mieszkańców Gminy Mrągowo”, numer projektu RPWM.10.07.00-28-002</w:t>
      </w:r>
      <w:r w:rsidR="004C470E">
        <w:rPr>
          <w:b/>
          <w:color w:val="000000" w:themeColor="text1"/>
        </w:rPr>
        <w:t>3</w:t>
      </w:r>
      <w:r w:rsidRPr="003E5632">
        <w:rPr>
          <w:b/>
          <w:color w:val="000000" w:themeColor="text1"/>
        </w:rPr>
        <w:t>/19</w:t>
      </w:r>
      <w:r w:rsidRPr="003E5632">
        <w:rPr>
          <w:b/>
          <w:color w:val="000000" w:themeColor="text1"/>
          <w:lang w:eastAsia="en-US"/>
        </w:rPr>
        <w:t xml:space="preserve"> </w:t>
      </w:r>
      <w:r w:rsidRPr="003E5632">
        <w:rPr>
          <w:b/>
          <w:color w:val="000000" w:themeColor="text1"/>
        </w:rPr>
        <w:t>dofinansowanego ze środków Europejskiego Funduszu Społecznego w ramach Regionalnego Programu Operacyjnego Województwa Warmińsko-Mazurskiego na lata 2014-2020 oraz zabezpieczenia na jego realizację niezbędnych środków finansowych w budżecie Gminy</w:t>
      </w:r>
      <w:r w:rsidR="004C470E">
        <w:rPr>
          <w:b/>
          <w:color w:val="000000" w:themeColor="text1"/>
        </w:rPr>
        <w:t>.</w:t>
      </w:r>
    </w:p>
    <w:p w14:paraId="75C50BA1" w14:textId="77777777" w:rsidR="003E5632" w:rsidRPr="00D42163" w:rsidRDefault="003E5632" w:rsidP="003E5632">
      <w:pPr>
        <w:tabs>
          <w:tab w:val="left" w:pos="1260"/>
          <w:tab w:val="left" w:pos="5220"/>
          <w:tab w:val="left" w:pos="6300"/>
        </w:tabs>
        <w:spacing w:line="276" w:lineRule="auto"/>
        <w:ind w:left="1276" w:hanging="1134"/>
        <w:jc w:val="both"/>
        <w:rPr>
          <w:color w:val="000000" w:themeColor="text1"/>
        </w:rPr>
      </w:pPr>
    </w:p>
    <w:p w14:paraId="66708099" w14:textId="5554F6C7" w:rsidR="003E5632" w:rsidRDefault="003E5632" w:rsidP="003E5632">
      <w:pPr>
        <w:tabs>
          <w:tab w:val="left" w:pos="142"/>
          <w:tab w:val="left" w:pos="5220"/>
          <w:tab w:val="left" w:pos="6300"/>
        </w:tabs>
        <w:spacing w:line="276" w:lineRule="auto"/>
        <w:jc w:val="both"/>
        <w:rPr>
          <w:color w:val="000000" w:themeColor="text1"/>
        </w:rPr>
      </w:pPr>
      <w:r w:rsidRPr="00D42163">
        <w:rPr>
          <w:color w:val="000000" w:themeColor="text1"/>
        </w:rPr>
        <w:t xml:space="preserve">Na podstawie art. 18 ust. 1 ustawy z dnia 8 marca 1990 r. o samorządzie gminnym </w:t>
      </w:r>
      <w:r w:rsidRPr="00D42163">
        <w:rPr>
          <w:color w:val="000000" w:themeColor="text1"/>
        </w:rPr>
        <w:br/>
        <w:t>(</w:t>
      </w:r>
      <w:proofErr w:type="spellStart"/>
      <w:r w:rsidRPr="00D42163">
        <w:rPr>
          <w:color w:val="000000" w:themeColor="text1"/>
        </w:rPr>
        <w:t>t.</w:t>
      </w:r>
      <w:r>
        <w:rPr>
          <w:color w:val="000000" w:themeColor="text1"/>
        </w:rPr>
        <w:t>j</w:t>
      </w:r>
      <w:proofErr w:type="spellEnd"/>
      <w:r>
        <w:rPr>
          <w:color w:val="000000" w:themeColor="text1"/>
        </w:rPr>
        <w:t>.</w:t>
      </w:r>
      <w:r w:rsidRPr="00D42163">
        <w:rPr>
          <w:color w:val="000000" w:themeColor="text1"/>
        </w:rPr>
        <w:t xml:space="preserve"> Dz.U.</w:t>
      </w:r>
      <w:r>
        <w:rPr>
          <w:color w:val="000000" w:themeColor="text1"/>
        </w:rPr>
        <w:t xml:space="preserve"> z </w:t>
      </w:r>
      <w:r w:rsidRPr="00D42163">
        <w:rPr>
          <w:color w:val="000000" w:themeColor="text1"/>
        </w:rPr>
        <w:t>2019 r., poz. 506</w:t>
      </w:r>
      <w:r>
        <w:rPr>
          <w:color w:val="000000" w:themeColor="text1"/>
        </w:rPr>
        <w:t xml:space="preserve"> ze zm.)</w:t>
      </w:r>
    </w:p>
    <w:p w14:paraId="6168326C" w14:textId="77777777" w:rsidR="003E5632" w:rsidRDefault="003E5632" w:rsidP="003E5632">
      <w:pPr>
        <w:tabs>
          <w:tab w:val="left" w:pos="142"/>
          <w:tab w:val="left" w:pos="5220"/>
          <w:tab w:val="left" w:pos="6300"/>
        </w:tabs>
        <w:spacing w:line="276" w:lineRule="auto"/>
        <w:jc w:val="both"/>
        <w:rPr>
          <w:color w:val="000000" w:themeColor="text1"/>
        </w:rPr>
      </w:pPr>
    </w:p>
    <w:p w14:paraId="235C1F3E" w14:textId="202AA5FE" w:rsidR="003E5632" w:rsidRPr="003E5632" w:rsidRDefault="003E5632" w:rsidP="003E5632">
      <w:pPr>
        <w:tabs>
          <w:tab w:val="left" w:pos="142"/>
          <w:tab w:val="left" w:pos="5220"/>
          <w:tab w:val="left" w:pos="6300"/>
        </w:tabs>
        <w:spacing w:line="276" w:lineRule="auto"/>
        <w:jc w:val="center"/>
        <w:rPr>
          <w:b/>
          <w:bCs/>
          <w:color w:val="000000" w:themeColor="text1"/>
        </w:rPr>
      </w:pPr>
      <w:r w:rsidRPr="003E5632">
        <w:rPr>
          <w:b/>
          <w:bCs/>
          <w:color w:val="000000" w:themeColor="text1"/>
        </w:rPr>
        <w:t>Rada Gminy Mrągowo uchwala, co następuje:</w:t>
      </w:r>
    </w:p>
    <w:p w14:paraId="20275BD3" w14:textId="77777777" w:rsidR="003E5632" w:rsidRPr="00D42163" w:rsidRDefault="003E5632" w:rsidP="003E5632">
      <w:pPr>
        <w:tabs>
          <w:tab w:val="left" w:pos="142"/>
          <w:tab w:val="left" w:pos="5220"/>
          <w:tab w:val="left" w:pos="6300"/>
        </w:tabs>
        <w:spacing w:line="276" w:lineRule="auto"/>
        <w:ind w:left="142"/>
        <w:jc w:val="center"/>
        <w:rPr>
          <w:color w:val="000000" w:themeColor="text1"/>
        </w:rPr>
      </w:pPr>
    </w:p>
    <w:p w14:paraId="20FA8060" w14:textId="7230A048" w:rsidR="003E5632" w:rsidRPr="00D42163" w:rsidRDefault="003E5632" w:rsidP="003E5632">
      <w:pPr>
        <w:spacing w:line="276" w:lineRule="auto"/>
        <w:jc w:val="both"/>
        <w:rPr>
          <w:b/>
          <w:color w:val="000000" w:themeColor="text1"/>
        </w:rPr>
      </w:pPr>
      <w:r w:rsidRPr="00D42163">
        <w:rPr>
          <w:b/>
          <w:color w:val="000000" w:themeColor="text1"/>
        </w:rPr>
        <w:t>§ 1.</w:t>
      </w:r>
      <w:r>
        <w:rPr>
          <w:b/>
          <w:color w:val="000000" w:themeColor="text1"/>
        </w:rPr>
        <w:t xml:space="preserve"> </w:t>
      </w:r>
      <w:r w:rsidRPr="00D42163">
        <w:rPr>
          <w:color w:val="000000" w:themeColor="text1"/>
        </w:rPr>
        <w:t>1.</w:t>
      </w:r>
      <w:r w:rsidRPr="00D42163">
        <w:rPr>
          <w:b/>
          <w:color w:val="000000" w:themeColor="text1"/>
        </w:rPr>
        <w:t xml:space="preserve"> </w:t>
      </w:r>
      <w:r w:rsidRPr="00D42163">
        <w:rPr>
          <w:color w:val="000000" w:themeColor="text1"/>
        </w:rPr>
        <w:t>Gmina Mrągowo wyraża wolę przystąpienia do realizacji projektu</w:t>
      </w:r>
      <w:r>
        <w:rPr>
          <w:color w:val="000000" w:themeColor="text1"/>
        </w:rPr>
        <w:t xml:space="preserve"> </w:t>
      </w:r>
      <w:r w:rsidRPr="00D42163">
        <w:rPr>
          <w:color w:val="000000" w:themeColor="text1"/>
        </w:rPr>
        <w:t xml:space="preserve">pn. „Rehabilitacja medyczna schorzeń kręgosłupa i narządów ruchu wśród mieszkańców Gminy Mrągowo” </w:t>
      </w:r>
      <w:r>
        <w:rPr>
          <w:color w:val="000000" w:themeColor="text1"/>
        </w:rPr>
        <w:br/>
      </w:r>
      <w:r w:rsidRPr="00D42163">
        <w:rPr>
          <w:color w:val="000000" w:themeColor="text1"/>
        </w:rPr>
        <w:t>o numerze projektu RPWM.10.07.00-28-002</w:t>
      </w:r>
      <w:r w:rsidR="004C470E">
        <w:rPr>
          <w:color w:val="000000" w:themeColor="text1"/>
        </w:rPr>
        <w:t>3</w:t>
      </w:r>
      <w:r w:rsidRPr="00D42163">
        <w:rPr>
          <w:color w:val="000000" w:themeColor="text1"/>
        </w:rPr>
        <w:t>/19</w:t>
      </w:r>
      <w:r w:rsidRPr="00D42163">
        <w:rPr>
          <w:color w:val="000000" w:themeColor="text1"/>
          <w:lang w:eastAsia="en-US"/>
        </w:rPr>
        <w:t xml:space="preserve"> </w:t>
      </w:r>
      <w:r w:rsidRPr="00D42163">
        <w:rPr>
          <w:color w:val="000000" w:themeColor="text1"/>
        </w:rPr>
        <w:t xml:space="preserve">dofinansowanego ze środków Europejskiego Funduszu Społecznego w ramach Regionalnego Programu Operacyjnego Województwa Warmińsko-Mazurskiego na lata 2014-2020. </w:t>
      </w:r>
    </w:p>
    <w:p w14:paraId="451BAABB" w14:textId="1577CBFD" w:rsidR="003E5632" w:rsidRPr="00D42163" w:rsidRDefault="003E5632" w:rsidP="003E5632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D42163">
        <w:rPr>
          <w:rFonts w:ascii="Times New Roman" w:hAnsi="Times New Roman" w:cs="Times New Roman"/>
          <w:color w:val="000000" w:themeColor="text1"/>
        </w:rPr>
        <w:t>2. Gmina Mrągowo przewiduje zabezpieczenie środków na realizacj</w:t>
      </w:r>
      <w:r>
        <w:rPr>
          <w:rFonts w:ascii="Times New Roman" w:hAnsi="Times New Roman" w:cs="Times New Roman"/>
          <w:color w:val="000000" w:themeColor="text1"/>
        </w:rPr>
        <w:t>ę</w:t>
      </w:r>
      <w:r w:rsidRPr="00D42163">
        <w:rPr>
          <w:rFonts w:ascii="Times New Roman" w:hAnsi="Times New Roman" w:cs="Times New Roman"/>
          <w:color w:val="000000" w:themeColor="text1"/>
        </w:rPr>
        <w:t xml:space="preserve"> projektu w budżecie na lata 2019 r. – 2020 r. w łącznej wysokości: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61099">
        <w:rPr>
          <w:rFonts w:ascii="Times New Roman" w:hAnsi="Times New Roman" w:cs="Times New Roman"/>
          <w:color w:val="000000" w:themeColor="text1"/>
        </w:rPr>
        <w:t>250.812,50 zł</w:t>
      </w:r>
      <w:r w:rsidRPr="00D42163">
        <w:rPr>
          <w:rFonts w:ascii="Times New Roman" w:eastAsia="Times New Roman" w:hAnsi="Times New Roman" w:cs="Times New Roman"/>
          <w:color w:val="000000" w:themeColor="text1"/>
        </w:rPr>
        <w:t xml:space="preserve">, w tym </w:t>
      </w:r>
      <w:r w:rsidR="00C61099">
        <w:rPr>
          <w:rFonts w:ascii="Times New Roman" w:eastAsia="Times New Roman" w:hAnsi="Times New Roman" w:cs="Times New Roman"/>
          <w:color w:val="000000" w:themeColor="text1"/>
        </w:rPr>
        <w:t xml:space="preserve">16.500,00 </w:t>
      </w:r>
      <w:r w:rsidRPr="00D42163">
        <w:rPr>
          <w:rFonts w:ascii="Times New Roman" w:eastAsia="Times New Roman" w:hAnsi="Times New Roman" w:cs="Times New Roman"/>
          <w:color w:val="000000" w:themeColor="text1"/>
        </w:rPr>
        <w:t>zł wkładu własnego.</w:t>
      </w:r>
    </w:p>
    <w:p w14:paraId="5171A931" w14:textId="77777777" w:rsidR="003E5632" w:rsidRPr="00D42163" w:rsidRDefault="003E5632" w:rsidP="003E5632">
      <w:pPr>
        <w:spacing w:line="276" w:lineRule="auto"/>
        <w:jc w:val="both"/>
        <w:rPr>
          <w:color w:val="000000" w:themeColor="text1"/>
        </w:rPr>
      </w:pPr>
    </w:p>
    <w:p w14:paraId="10748DCD" w14:textId="11DBE6F7" w:rsidR="003E5632" w:rsidRPr="003E61B9" w:rsidRDefault="003E5632" w:rsidP="003E5632">
      <w:pPr>
        <w:spacing w:line="276" w:lineRule="auto"/>
        <w:rPr>
          <w:b/>
          <w:bCs/>
          <w:color w:val="000000" w:themeColor="text1"/>
        </w:rPr>
      </w:pPr>
      <w:r w:rsidRPr="00D42163">
        <w:rPr>
          <w:b/>
          <w:bCs/>
          <w:color w:val="000000" w:themeColor="text1"/>
        </w:rPr>
        <w:t>§ 2.</w:t>
      </w:r>
      <w:r>
        <w:rPr>
          <w:b/>
          <w:bCs/>
          <w:color w:val="000000" w:themeColor="text1"/>
        </w:rPr>
        <w:t xml:space="preserve"> </w:t>
      </w:r>
      <w:r w:rsidRPr="00D42163">
        <w:rPr>
          <w:bCs/>
          <w:color w:val="000000" w:themeColor="text1"/>
        </w:rPr>
        <w:t xml:space="preserve">Wykonanie uchwały powierza się </w:t>
      </w:r>
      <w:r>
        <w:rPr>
          <w:bCs/>
          <w:color w:val="000000" w:themeColor="text1"/>
        </w:rPr>
        <w:t>Wójtowi Gminy</w:t>
      </w:r>
      <w:r w:rsidRPr="00D42163">
        <w:rPr>
          <w:bCs/>
          <w:color w:val="000000" w:themeColor="text1"/>
        </w:rPr>
        <w:t xml:space="preserve"> Mrągowo. </w:t>
      </w:r>
    </w:p>
    <w:p w14:paraId="6270B282" w14:textId="77777777" w:rsidR="003E5632" w:rsidRPr="00D42163" w:rsidRDefault="003E5632" w:rsidP="003E5632">
      <w:pPr>
        <w:spacing w:line="276" w:lineRule="auto"/>
        <w:jc w:val="both"/>
        <w:rPr>
          <w:bCs/>
          <w:color w:val="000000" w:themeColor="text1"/>
        </w:rPr>
      </w:pPr>
    </w:p>
    <w:p w14:paraId="187D188B" w14:textId="77777777" w:rsidR="003E5632" w:rsidRPr="003E61B9" w:rsidRDefault="003E5632" w:rsidP="003E5632">
      <w:pPr>
        <w:spacing w:line="276" w:lineRule="auto"/>
        <w:rPr>
          <w:b/>
          <w:bCs/>
          <w:color w:val="000000" w:themeColor="text1"/>
        </w:rPr>
      </w:pPr>
      <w:r w:rsidRPr="00D42163">
        <w:rPr>
          <w:b/>
          <w:bCs/>
          <w:color w:val="000000" w:themeColor="text1"/>
        </w:rPr>
        <w:t>§ 3.</w:t>
      </w:r>
      <w:r>
        <w:rPr>
          <w:b/>
          <w:bCs/>
          <w:color w:val="000000" w:themeColor="text1"/>
        </w:rPr>
        <w:t xml:space="preserve"> </w:t>
      </w:r>
      <w:r w:rsidRPr="00D42163">
        <w:rPr>
          <w:bCs/>
          <w:color w:val="000000" w:themeColor="text1"/>
        </w:rPr>
        <w:t>Uchwała wchodzi w życie z dniem podjęcia.</w:t>
      </w:r>
    </w:p>
    <w:p w14:paraId="122354E1" w14:textId="77777777" w:rsidR="003E5632" w:rsidRPr="00D42163" w:rsidRDefault="003E5632" w:rsidP="003E5632">
      <w:pPr>
        <w:spacing w:line="276" w:lineRule="auto"/>
        <w:rPr>
          <w:bCs/>
          <w:color w:val="000000" w:themeColor="text1"/>
        </w:rPr>
      </w:pPr>
    </w:p>
    <w:p w14:paraId="707C010B" w14:textId="77777777" w:rsidR="003E5632" w:rsidRPr="00D42163" w:rsidRDefault="003E5632" w:rsidP="003E5632">
      <w:pPr>
        <w:spacing w:line="276" w:lineRule="auto"/>
        <w:ind w:left="4820"/>
        <w:jc w:val="center"/>
        <w:rPr>
          <w:bCs/>
          <w:color w:val="000000" w:themeColor="text1"/>
        </w:rPr>
      </w:pPr>
    </w:p>
    <w:p w14:paraId="604103DF" w14:textId="77777777" w:rsidR="003E5632" w:rsidRPr="00D819D0" w:rsidRDefault="003E5632" w:rsidP="003E5632">
      <w:pPr>
        <w:spacing w:line="276" w:lineRule="auto"/>
        <w:ind w:left="4820"/>
        <w:jc w:val="center"/>
        <w:rPr>
          <w:bCs/>
          <w:color w:val="000000" w:themeColor="text1"/>
        </w:rPr>
      </w:pPr>
    </w:p>
    <w:p w14:paraId="393E6C09" w14:textId="5AB41987" w:rsidR="003E5632" w:rsidRPr="003E5632" w:rsidRDefault="003E5632" w:rsidP="003E5632">
      <w:pPr>
        <w:spacing w:line="276" w:lineRule="auto"/>
        <w:ind w:left="4820"/>
        <w:jc w:val="center"/>
        <w:rPr>
          <w:b/>
          <w:color w:val="000000" w:themeColor="text1"/>
        </w:rPr>
      </w:pPr>
      <w:r w:rsidRPr="003E5632">
        <w:rPr>
          <w:b/>
          <w:color w:val="000000" w:themeColor="text1"/>
        </w:rPr>
        <w:t>Przewodniczący Rady Gminy</w:t>
      </w:r>
    </w:p>
    <w:p w14:paraId="26A9F56C" w14:textId="77777777" w:rsidR="003E5632" w:rsidRPr="003E5632" w:rsidRDefault="003E5632" w:rsidP="003E5632">
      <w:pPr>
        <w:spacing w:line="276" w:lineRule="auto"/>
        <w:rPr>
          <w:b/>
          <w:color w:val="000000" w:themeColor="text1"/>
        </w:rPr>
      </w:pPr>
    </w:p>
    <w:p w14:paraId="613902A7" w14:textId="169336A7" w:rsidR="003E5632" w:rsidRPr="003E5632" w:rsidRDefault="003E5632" w:rsidP="003E5632">
      <w:pPr>
        <w:spacing w:line="276" w:lineRule="auto"/>
        <w:ind w:left="4820"/>
        <w:jc w:val="center"/>
        <w:rPr>
          <w:b/>
          <w:color w:val="000000" w:themeColor="text1"/>
        </w:rPr>
      </w:pPr>
      <w:r w:rsidRPr="003E5632">
        <w:rPr>
          <w:b/>
          <w:color w:val="000000" w:themeColor="text1"/>
        </w:rPr>
        <w:t>Wiesław Szarek</w:t>
      </w:r>
    </w:p>
    <w:p w14:paraId="6327B960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05FF899F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374F41E6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769FE3AD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6EEE5CDB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496D24E2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7B2CDE85" w14:textId="77777777" w:rsidR="003E5632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03618E27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50972F21" w14:textId="571F594D" w:rsidR="003E5632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68B1C639" w14:textId="77777777" w:rsidR="000A63A3" w:rsidRPr="00D819D0" w:rsidRDefault="000A63A3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  <w:bookmarkStart w:id="0" w:name="_GoBack"/>
      <w:bookmarkEnd w:id="0"/>
    </w:p>
    <w:p w14:paraId="44113052" w14:textId="77777777" w:rsidR="003E5632" w:rsidRPr="00D819D0" w:rsidRDefault="003E5632" w:rsidP="003E5632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lastRenderedPageBreak/>
        <w:t xml:space="preserve">Uzasadnienie </w:t>
      </w:r>
    </w:p>
    <w:p w14:paraId="627797D3" w14:textId="4DA1E6C8" w:rsidR="003E5632" w:rsidRDefault="003E5632" w:rsidP="003E5632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t xml:space="preserve">do Uchwały Nr </w:t>
      </w:r>
      <w:r w:rsidR="000A63A3">
        <w:rPr>
          <w:b/>
          <w:color w:val="000000" w:themeColor="text1"/>
        </w:rPr>
        <w:t>XVI/112/</w:t>
      </w:r>
      <w:r w:rsidRPr="00D819D0">
        <w:rPr>
          <w:b/>
          <w:color w:val="000000" w:themeColor="text1"/>
        </w:rPr>
        <w:t>19</w:t>
      </w:r>
    </w:p>
    <w:p w14:paraId="210851EC" w14:textId="2671752A" w:rsidR="003E5632" w:rsidRPr="00D819D0" w:rsidRDefault="003E5632" w:rsidP="003E5632">
      <w:pPr>
        <w:spacing w:line="276" w:lineRule="auto"/>
        <w:jc w:val="center"/>
        <w:rPr>
          <w:b/>
          <w:color w:val="000000" w:themeColor="text1"/>
        </w:rPr>
      </w:pPr>
      <w:r w:rsidRPr="00D819D0">
        <w:rPr>
          <w:b/>
          <w:color w:val="000000" w:themeColor="text1"/>
        </w:rPr>
        <w:t xml:space="preserve">Rady </w:t>
      </w:r>
      <w:r>
        <w:rPr>
          <w:b/>
          <w:color w:val="000000" w:themeColor="text1"/>
        </w:rPr>
        <w:t>Gminy</w:t>
      </w:r>
      <w:r w:rsidRPr="00D819D0">
        <w:rPr>
          <w:b/>
          <w:color w:val="000000" w:themeColor="text1"/>
        </w:rPr>
        <w:t xml:space="preserve"> Mrągow</w:t>
      </w:r>
      <w:r>
        <w:rPr>
          <w:b/>
          <w:color w:val="000000" w:themeColor="text1"/>
        </w:rPr>
        <w:t>o</w:t>
      </w:r>
      <w:r w:rsidRPr="00D819D0">
        <w:rPr>
          <w:b/>
          <w:color w:val="000000" w:themeColor="text1"/>
        </w:rPr>
        <w:t xml:space="preserve"> </w:t>
      </w:r>
      <w:r w:rsidRPr="00D819D0">
        <w:rPr>
          <w:b/>
          <w:color w:val="000000" w:themeColor="text1"/>
        </w:rPr>
        <w:br/>
        <w:t xml:space="preserve">z dnia </w:t>
      </w:r>
      <w:r w:rsidR="001A19AF">
        <w:rPr>
          <w:b/>
          <w:color w:val="000000" w:themeColor="text1"/>
        </w:rPr>
        <w:t xml:space="preserve">26 września </w:t>
      </w:r>
      <w:r w:rsidRPr="00D819D0">
        <w:rPr>
          <w:b/>
          <w:color w:val="000000" w:themeColor="text1"/>
        </w:rPr>
        <w:t>2019 roku</w:t>
      </w:r>
    </w:p>
    <w:p w14:paraId="573B7D29" w14:textId="77777777" w:rsidR="003E5632" w:rsidRPr="00D819D0" w:rsidRDefault="003E5632" w:rsidP="003E5632">
      <w:pPr>
        <w:spacing w:line="276" w:lineRule="auto"/>
        <w:ind w:firstLine="708"/>
        <w:jc w:val="center"/>
        <w:rPr>
          <w:b/>
          <w:color w:val="000000" w:themeColor="text1"/>
        </w:rPr>
      </w:pPr>
    </w:p>
    <w:p w14:paraId="203D711A" w14:textId="1E2CA4EE" w:rsidR="003E5632" w:rsidRPr="00D819D0" w:rsidRDefault="003E5632" w:rsidP="003E5632">
      <w:pPr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Projekt</w:t>
      </w:r>
      <w:r w:rsidRPr="00D819D0">
        <w:rPr>
          <w:color w:val="000000" w:themeColor="text1"/>
        </w:rPr>
        <w:t xml:space="preserve"> pn. „Rehabilitacja medyczna schorzeń kręgosłupa i narządów ruchu wśród mieszkańców Gminy Mrągowo”</w:t>
      </w:r>
      <w:r>
        <w:rPr>
          <w:color w:val="000000" w:themeColor="text1"/>
        </w:rPr>
        <w:t xml:space="preserve"> </w:t>
      </w:r>
      <w:r w:rsidRPr="00D819D0">
        <w:rPr>
          <w:color w:val="000000" w:themeColor="text1"/>
        </w:rPr>
        <w:t xml:space="preserve">pozwoli na </w:t>
      </w:r>
      <w:r>
        <w:rPr>
          <w:color w:val="000000" w:themeColor="text1"/>
        </w:rPr>
        <w:t>realizację</w:t>
      </w:r>
      <w:r w:rsidRPr="00D819D0">
        <w:rPr>
          <w:color w:val="000000" w:themeColor="text1"/>
        </w:rPr>
        <w:t xml:space="preserve"> usług mających na celu zahamowanie lub ograniczenie skutków procesów chorobowych dotyczących układu kostno-stawowego, mięśniowego i tkanki łącznej u osób z dolegliwościami bólowymi kręgosłupa wśród </w:t>
      </w:r>
      <w:r>
        <w:rPr>
          <w:color w:val="000000" w:themeColor="text1"/>
        </w:rPr>
        <w:br/>
        <w:t>50</w:t>
      </w:r>
      <w:r w:rsidRPr="00D819D0">
        <w:rPr>
          <w:color w:val="000000" w:themeColor="text1"/>
        </w:rPr>
        <w:t xml:space="preserve"> mieszkańców (</w:t>
      </w:r>
      <w:r>
        <w:rPr>
          <w:color w:val="000000" w:themeColor="text1"/>
        </w:rPr>
        <w:t>16</w:t>
      </w:r>
      <w:r w:rsidRPr="00D819D0">
        <w:rPr>
          <w:color w:val="000000" w:themeColor="text1"/>
        </w:rPr>
        <w:t xml:space="preserve"> K, </w:t>
      </w:r>
      <w:r>
        <w:rPr>
          <w:color w:val="000000" w:themeColor="text1"/>
        </w:rPr>
        <w:t>34</w:t>
      </w:r>
      <w:r w:rsidRPr="00D819D0">
        <w:rPr>
          <w:color w:val="000000" w:themeColor="text1"/>
        </w:rPr>
        <w:t xml:space="preserve"> M) </w:t>
      </w:r>
      <w:r>
        <w:rPr>
          <w:color w:val="000000" w:themeColor="text1"/>
        </w:rPr>
        <w:t>Gminy</w:t>
      </w:r>
      <w:r w:rsidRPr="00D819D0">
        <w:rPr>
          <w:color w:val="000000" w:themeColor="text1"/>
        </w:rPr>
        <w:t xml:space="preserve"> Mrągowo</w:t>
      </w:r>
      <w:r>
        <w:rPr>
          <w:color w:val="000000" w:themeColor="text1"/>
        </w:rPr>
        <w:t>,</w:t>
      </w:r>
      <w:r w:rsidRPr="00D819D0">
        <w:rPr>
          <w:color w:val="000000" w:themeColor="text1"/>
        </w:rPr>
        <w:t xml:space="preserve"> będących w wieku aktywności zawodowej.</w:t>
      </w:r>
    </w:p>
    <w:p w14:paraId="7028B8CD" w14:textId="77777777" w:rsidR="003E5632" w:rsidRPr="00D819D0" w:rsidRDefault="003E5632" w:rsidP="003E5632">
      <w:p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>Grupę docelową w projekcie stanowią:</w:t>
      </w:r>
    </w:p>
    <w:p w14:paraId="65467FD0" w14:textId="09C1C0C3" w:rsidR="003E5632" w:rsidRPr="00D819D0" w:rsidRDefault="003E5632" w:rsidP="003E5632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 xml:space="preserve">w zakresie edukacji prozdrowotnej: kobiety w wieku 18-59 lat i mężczyźni w wieku </w:t>
      </w:r>
      <w:r>
        <w:rPr>
          <w:color w:val="000000" w:themeColor="text1"/>
        </w:rPr>
        <w:br/>
      </w:r>
      <w:r w:rsidRPr="00D819D0">
        <w:rPr>
          <w:color w:val="000000" w:themeColor="text1"/>
        </w:rPr>
        <w:t>18-64 lat</w:t>
      </w:r>
      <w:r>
        <w:rPr>
          <w:color w:val="000000" w:themeColor="text1"/>
        </w:rPr>
        <w:t>,</w:t>
      </w:r>
    </w:p>
    <w:p w14:paraId="5CA24BC4" w14:textId="158608CA" w:rsidR="003E5632" w:rsidRPr="00702950" w:rsidRDefault="003E5632" w:rsidP="003E5632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 xml:space="preserve">w zakresie badań diagnostycznych: kobiety w wieku 50-59 lat i mężczyźni w wieku </w:t>
      </w:r>
      <w:r>
        <w:rPr>
          <w:color w:val="000000" w:themeColor="text1"/>
        </w:rPr>
        <w:br/>
      </w:r>
      <w:r w:rsidRPr="00D819D0">
        <w:rPr>
          <w:color w:val="000000" w:themeColor="text1"/>
        </w:rPr>
        <w:t>50-64 lat.</w:t>
      </w:r>
    </w:p>
    <w:p w14:paraId="59418C0C" w14:textId="77777777" w:rsidR="003E5632" w:rsidRPr="00D819D0" w:rsidRDefault="003E5632" w:rsidP="003E5632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D819D0">
        <w:rPr>
          <w:color w:val="000000" w:themeColor="text1"/>
        </w:rPr>
        <w:t xml:space="preserve">Realizacja projektu przewidywana jest od 1 sierpnia 2019 r. do 31 lipca 2020 r. W ramach projektu zostaną zrealizowane następujące usługi: </w:t>
      </w:r>
    </w:p>
    <w:p w14:paraId="42A68D23" w14:textId="77777777" w:rsidR="003E5632" w:rsidRPr="00D819D0" w:rsidRDefault="003E5632" w:rsidP="003E5632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a) działania terapeutyczne – rehabilitacja medyczna </w:t>
      </w:r>
    </w:p>
    <w:p w14:paraId="0A815D52" w14:textId="77777777" w:rsidR="003E5632" w:rsidRPr="00D819D0" w:rsidRDefault="003E5632" w:rsidP="003E5632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b) działania terapeutyczne – aktywność fizyczna </w:t>
      </w:r>
    </w:p>
    <w:p w14:paraId="1FE5D1F5" w14:textId="77777777" w:rsidR="003E5632" w:rsidRPr="00D819D0" w:rsidRDefault="003E5632" w:rsidP="003E5632">
      <w:pPr>
        <w:suppressAutoHyphens w:val="0"/>
        <w:autoSpaceDE w:val="0"/>
        <w:autoSpaceDN w:val="0"/>
        <w:adjustRightInd w:val="0"/>
        <w:spacing w:line="276" w:lineRule="auto"/>
        <w:rPr>
          <w:color w:val="000000" w:themeColor="text1"/>
        </w:rPr>
      </w:pPr>
      <w:r w:rsidRPr="00D819D0">
        <w:rPr>
          <w:color w:val="000000" w:themeColor="text1"/>
        </w:rPr>
        <w:t xml:space="preserve">c) edukacja zdrowotna. </w:t>
      </w:r>
    </w:p>
    <w:p w14:paraId="4EB45C33" w14:textId="77777777" w:rsidR="003E5632" w:rsidRPr="00D819D0" w:rsidRDefault="003E5632" w:rsidP="003E5632">
      <w:pPr>
        <w:spacing w:line="276" w:lineRule="auto"/>
        <w:ind w:firstLine="708"/>
        <w:jc w:val="both"/>
        <w:rPr>
          <w:color w:val="000000" w:themeColor="text1"/>
        </w:rPr>
      </w:pPr>
      <w:r w:rsidRPr="00D819D0">
        <w:t>Wobec powyższego wnoszę o przyjęcie projektu uchwały.</w:t>
      </w:r>
    </w:p>
    <w:p w14:paraId="7841F334" w14:textId="77777777" w:rsidR="003E5632" w:rsidRPr="00D819D0" w:rsidRDefault="003E5632" w:rsidP="003E5632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51C1A90" w14:textId="77777777" w:rsidR="003E5632" w:rsidRPr="00D819D0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7233C5C6" w14:textId="53BC6C65" w:rsidR="003E5632" w:rsidRPr="00FC215E" w:rsidRDefault="00FC215E" w:rsidP="003E563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C215E">
        <w:rPr>
          <w:rFonts w:ascii="Times New Roman" w:hAnsi="Times New Roman" w:cs="Times New Roman"/>
          <w:b/>
          <w:bCs/>
        </w:rPr>
        <w:t>Wójt Gminy Mrągowo</w:t>
      </w:r>
    </w:p>
    <w:p w14:paraId="7E9733BB" w14:textId="09A8935C" w:rsidR="00FC215E" w:rsidRPr="00FC215E" w:rsidRDefault="00FC215E" w:rsidP="00FC215E">
      <w:pPr>
        <w:pStyle w:val="Default"/>
        <w:rPr>
          <w:rFonts w:ascii="Times New Roman" w:hAnsi="Times New Roman" w:cs="Times New Roman"/>
          <w:b/>
          <w:bCs/>
        </w:rPr>
      </w:pPr>
    </w:p>
    <w:p w14:paraId="2329DECE" w14:textId="6C0E88B2" w:rsidR="00FC215E" w:rsidRPr="00FC215E" w:rsidRDefault="00FC215E" w:rsidP="003E5632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</w:r>
      <w:r w:rsidRPr="00FC215E">
        <w:rPr>
          <w:rFonts w:ascii="Times New Roman" w:hAnsi="Times New Roman" w:cs="Times New Roman"/>
          <w:b/>
          <w:bCs/>
        </w:rPr>
        <w:tab/>
        <w:t xml:space="preserve">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FC215E">
        <w:rPr>
          <w:rFonts w:ascii="Times New Roman" w:hAnsi="Times New Roman" w:cs="Times New Roman"/>
          <w:b/>
          <w:bCs/>
        </w:rPr>
        <w:t>Piotr Piercewicz</w:t>
      </w:r>
    </w:p>
    <w:p w14:paraId="4737375D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C53BD22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38B8CBB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BA2B16F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B7DBE72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5200146C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81C5A8F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2CB0C4C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2A38C1C" w14:textId="77777777" w:rsidR="003E5632" w:rsidRDefault="003E5632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1BEC7E20" w14:textId="58BBA70B" w:rsidR="00164A9B" w:rsidRPr="003E5632" w:rsidRDefault="00164A9B" w:rsidP="003E5632">
      <w:pPr>
        <w:pStyle w:val="Default"/>
        <w:spacing w:line="360" w:lineRule="auto"/>
        <w:rPr>
          <w:rFonts w:ascii="Times New Roman" w:hAnsi="Times New Roman" w:cs="Times New Roman"/>
        </w:rPr>
      </w:pPr>
    </w:p>
    <w:sectPr w:rsidR="00164A9B" w:rsidRPr="003E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D005E"/>
    <w:multiLevelType w:val="hybridMultilevel"/>
    <w:tmpl w:val="9C061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D4"/>
    <w:rsid w:val="000A63A3"/>
    <w:rsid w:val="00164A9B"/>
    <w:rsid w:val="001A19AF"/>
    <w:rsid w:val="003E5632"/>
    <w:rsid w:val="004C470E"/>
    <w:rsid w:val="00AE12D4"/>
    <w:rsid w:val="00C61099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D8FD"/>
  <w15:chartTrackingRefBased/>
  <w15:docId w15:val="{6364B737-E843-41D6-BAAD-57C1595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E5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5632"/>
    <w:pPr>
      <w:ind w:left="720"/>
      <w:contextualSpacing/>
    </w:pPr>
  </w:style>
  <w:style w:type="paragraph" w:customStyle="1" w:styleId="Default">
    <w:name w:val="Default"/>
    <w:rsid w:val="003E56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Machaj Małgorzata</dc:creator>
  <cp:keywords/>
  <dc:description/>
  <cp:lastModifiedBy>Machaj Małgorzata</cp:lastModifiedBy>
  <cp:revision>11</cp:revision>
  <cp:lastPrinted>2019-09-26T06:54:00Z</cp:lastPrinted>
  <dcterms:created xsi:type="dcterms:W3CDTF">2019-09-25T12:52:00Z</dcterms:created>
  <dcterms:modified xsi:type="dcterms:W3CDTF">2019-09-26T06:56:00Z</dcterms:modified>
</cp:coreProperties>
</file>