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20" w:rsidRPr="001A2D9B" w:rsidRDefault="00FF7620" w:rsidP="00B12EEB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BB3DF5" w:rsidRPr="001A2D9B" w:rsidRDefault="00BB3DF5" w:rsidP="00B12EEB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1A2D9B">
        <w:rPr>
          <w:b/>
          <w:bCs/>
          <w:color w:val="000000"/>
          <w:sz w:val="24"/>
          <w:szCs w:val="24"/>
        </w:rPr>
        <w:t>UCHWAŁ</w:t>
      </w:r>
      <w:r w:rsidR="003A68AE" w:rsidRPr="001A2D9B">
        <w:rPr>
          <w:b/>
          <w:bCs/>
          <w:color w:val="000000"/>
          <w:sz w:val="24"/>
          <w:szCs w:val="24"/>
        </w:rPr>
        <w:t>A N</w:t>
      </w:r>
      <w:r w:rsidR="00197455">
        <w:rPr>
          <w:b/>
          <w:bCs/>
          <w:color w:val="000000"/>
          <w:sz w:val="24"/>
          <w:szCs w:val="24"/>
        </w:rPr>
        <w:t>r XVI/108/19</w:t>
      </w:r>
    </w:p>
    <w:p w:rsidR="003A68AE" w:rsidRPr="001A2D9B" w:rsidRDefault="00BB3DF5" w:rsidP="00B12EEB">
      <w:pPr>
        <w:shd w:val="clear" w:color="auto" w:fill="FFFFFF"/>
        <w:spacing w:before="24" w:line="264" w:lineRule="exact"/>
        <w:ind w:right="-71"/>
        <w:jc w:val="center"/>
        <w:rPr>
          <w:b/>
          <w:bCs/>
          <w:color w:val="000000"/>
          <w:sz w:val="24"/>
          <w:szCs w:val="24"/>
        </w:rPr>
      </w:pPr>
      <w:r w:rsidRPr="001A2D9B">
        <w:rPr>
          <w:b/>
          <w:bCs/>
          <w:color w:val="000000"/>
          <w:sz w:val="24"/>
          <w:szCs w:val="24"/>
        </w:rPr>
        <w:t xml:space="preserve">Rady Gminy </w:t>
      </w:r>
      <w:r w:rsidR="00012314">
        <w:rPr>
          <w:b/>
          <w:bCs/>
          <w:color w:val="000000"/>
          <w:sz w:val="24"/>
          <w:szCs w:val="24"/>
        </w:rPr>
        <w:t>Mrągowo</w:t>
      </w:r>
    </w:p>
    <w:p w:rsidR="00BB3DF5" w:rsidRPr="001A2D9B" w:rsidRDefault="003A68AE" w:rsidP="00B12EEB">
      <w:pPr>
        <w:shd w:val="clear" w:color="auto" w:fill="FFFFFF"/>
        <w:spacing w:before="24" w:line="264" w:lineRule="exact"/>
        <w:ind w:right="-71"/>
        <w:jc w:val="center"/>
        <w:rPr>
          <w:b/>
          <w:bCs/>
          <w:color w:val="000000"/>
          <w:sz w:val="24"/>
          <w:szCs w:val="24"/>
        </w:rPr>
      </w:pPr>
      <w:r w:rsidRPr="001A2D9B">
        <w:rPr>
          <w:b/>
          <w:bCs/>
          <w:color w:val="000000"/>
          <w:sz w:val="24"/>
          <w:szCs w:val="24"/>
        </w:rPr>
        <w:t xml:space="preserve">z </w:t>
      </w:r>
      <w:r w:rsidR="001F0FBF">
        <w:rPr>
          <w:b/>
          <w:bCs/>
          <w:color w:val="000000"/>
          <w:sz w:val="24"/>
          <w:szCs w:val="24"/>
        </w:rPr>
        <w:t xml:space="preserve">dnia </w:t>
      </w:r>
      <w:r w:rsidR="00197455">
        <w:rPr>
          <w:b/>
          <w:bCs/>
          <w:color w:val="000000"/>
          <w:sz w:val="24"/>
          <w:szCs w:val="24"/>
        </w:rPr>
        <w:t xml:space="preserve">26 września </w:t>
      </w:r>
      <w:r w:rsidRPr="001A2D9B">
        <w:rPr>
          <w:b/>
          <w:bCs/>
          <w:color w:val="000000"/>
          <w:sz w:val="24"/>
          <w:szCs w:val="24"/>
        </w:rPr>
        <w:t>201</w:t>
      </w:r>
      <w:r w:rsidR="00012314">
        <w:rPr>
          <w:b/>
          <w:bCs/>
          <w:color w:val="000000"/>
          <w:sz w:val="24"/>
          <w:szCs w:val="24"/>
        </w:rPr>
        <w:t>9</w:t>
      </w:r>
      <w:r w:rsidRPr="001A2D9B">
        <w:rPr>
          <w:b/>
          <w:bCs/>
          <w:color w:val="000000"/>
          <w:sz w:val="24"/>
          <w:szCs w:val="24"/>
        </w:rPr>
        <w:t>r.</w:t>
      </w:r>
    </w:p>
    <w:p w:rsidR="00BB3DF5" w:rsidRPr="001A2D9B" w:rsidRDefault="00EC0620" w:rsidP="00FF7620">
      <w:pPr>
        <w:shd w:val="clear" w:color="auto" w:fill="FFFFFF"/>
        <w:spacing w:before="336" w:line="274" w:lineRule="exact"/>
        <w:ind w:right="34"/>
        <w:jc w:val="center"/>
        <w:rPr>
          <w:b/>
          <w:color w:val="000000"/>
          <w:sz w:val="24"/>
          <w:szCs w:val="24"/>
        </w:rPr>
      </w:pPr>
      <w:r w:rsidRPr="001A2D9B">
        <w:rPr>
          <w:b/>
          <w:color w:val="000000"/>
          <w:sz w:val="24"/>
          <w:szCs w:val="24"/>
        </w:rPr>
        <w:t>w sprawie przyjęcia</w:t>
      </w:r>
      <w:r w:rsidR="00612F40" w:rsidRPr="001A2D9B">
        <w:rPr>
          <w:b/>
          <w:color w:val="000000"/>
          <w:sz w:val="24"/>
          <w:szCs w:val="24"/>
        </w:rPr>
        <w:t xml:space="preserve"> „Planu Gospodarki Niskoemisyjnej</w:t>
      </w:r>
      <w:r w:rsidR="00012314" w:rsidRPr="00012314">
        <w:rPr>
          <w:b/>
          <w:color w:val="000000"/>
          <w:sz w:val="24"/>
          <w:szCs w:val="24"/>
        </w:rPr>
        <w:t xml:space="preserve"> dla obszaru Gminy Mrągowo</w:t>
      </w:r>
      <w:r w:rsidR="00612F40" w:rsidRPr="001A2D9B">
        <w:rPr>
          <w:b/>
          <w:color w:val="000000"/>
          <w:sz w:val="24"/>
          <w:szCs w:val="24"/>
        </w:rPr>
        <w:t>”</w:t>
      </w:r>
    </w:p>
    <w:p w:rsidR="00612F40" w:rsidRPr="001A2D9B" w:rsidRDefault="00612F40" w:rsidP="00612F40">
      <w:pPr>
        <w:shd w:val="clear" w:color="auto" w:fill="FFFFFF"/>
        <w:spacing w:line="276" w:lineRule="auto"/>
        <w:ind w:right="23"/>
        <w:jc w:val="both"/>
        <w:rPr>
          <w:color w:val="000000"/>
          <w:sz w:val="24"/>
          <w:szCs w:val="24"/>
        </w:rPr>
      </w:pPr>
    </w:p>
    <w:p w:rsidR="00612F40" w:rsidRPr="001A2D9B" w:rsidRDefault="00612F40" w:rsidP="00612F40">
      <w:pPr>
        <w:shd w:val="clear" w:color="auto" w:fill="FFFFFF"/>
        <w:spacing w:line="276" w:lineRule="auto"/>
        <w:ind w:right="23"/>
        <w:jc w:val="both"/>
        <w:rPr>
          <w:color w:val="000000"/>
          <w:sz w:val="24"/>
          <w:szCs w:val="24"/>
        </w:rPr>
      </w:pPr>
    </w:p>
    <w:p w:rsidR="001F0FBF" w:rsidRDefault="00012314" w:rsidP="00012314">
      <w:pPr>
        <w:shd w:val="clear" w:color="auto" w:fill="FFFFFF"/>
        <w:spacing w:line="276" w:lineRule="auto"/>
        <w:ind w:right="23"/>
        <w:jc w:val="both"/>
        <w:rPr>
          <w:color w:val="000000"/>
          <w:sz w:val="24"/>
          <w:szCs w:val="24"/>
        </w:rPr>
      </w:pPr>
      <w:r w:rsidRPr="00012314">
        <w:rPr>
          <w:color w:val="000000"/>
          <w:sz w:val="24"/>
          <w:szCs w:val="24"/>
        </w:rPr>
        <w:t>Na podstawie art.18 ust. 1</w:t>
      </w:r>
      <w:r w:rsidR="00C04D67">
        <w:rPr>
          <w:color w:val="000000"/>
          <w:sz w:val="24"/>
          <w:szCs w:val="24"/>
        </w:rPr>
        <w:t xml:space="preserve"> </w:t>
      </w:r>
      <w:r w:rsidR="00C14F23">
        <w:rPr>
          <w:color w:val="000000"/>
          <w:sz w:val="24"/>
          <w:szCs w:val="24"/>
        </w:rPr>
        <w:t>w związku z art. 7 ust. 1 pkt. 1</w:t>
      </w:r>
      <w:r w:rsidRPr="00012314">
        <w:rPr>
          <w:color w:val="000000"/>
          <w:sz w:val="24"/>
          <w:szCs w:val="24"/>
        </w:rPr>
        <w:t xml:space="preserve"> ustawy z dnia 8 marca 1990 r. </w:t>
      </w:r>
      <w:r w:rsidR="00F56334">
        <w:rPr>
          <w:color w:val="000000"/>
          <w:sz w:val="24"/>
          <w:szCs w:val="24"/>
        </w:rPr>
        <w:br/>
      </w:r>
      <w:r w:rsidRPr="00012314">
        <w:rPr>
          <w:color w:val="000000"/>
          <w:sz w:val="24"/>
          <w:szCs w:val="24"/>
        </w:rPr>
        <w:t>o samorządzie</w:t>
      </w:r>
      <w:r>
        <w:rPr>
          <w:color w:val="000000"/>
          <w:sz w:val="24"/>
          <w:szCs w:val="24"/>
        </w:rPr>
        <w:t xml:space="preserve"> </w:t>
      </w:r>
      <w:r w:rsidRPr="00012314">
        <w:rPr>
          <w:color w:val="000000"/>
          <w:sz w:val="24"/>
          <w:szCs w:val="24"/>
        </w:rPr>
        <w:t>gminnym (</w:t>
      </w:r>
      <w:proofErr w:type="spellStart"/>
      <w:r w:rsidR="004C1177">
        <w:rPr>
          <w:color w:val="000000"/>
          <w:sz w:val="24"/>
          <w:szCs w:val="24"/>
        </w:rPr>
        <w:t>t.j</w:t>
      </w:r>
      <w:proofErr w:type="spellEnd"/>
      <w:r w:rsidR="004C1177">
        <w:rPr>
          <w:color w:val="000000"/>
          <w:sz w:val="24"/>
          <w:szCs w:val="24"/>
        </w:rPr>
        <w:t xml:space="preserve">. </w:t>
      </w:r>
      <w:r w:rsidRPr="00012314">
        <w:rPr>
          <w:color w:val="000000"/>
          <w:sz w:val="24"/>
          <w:szCs w:val="24"/>
        </w:rPr>
        <w:t>Dz.U. z 201</w:t>
      </w:r>
      <w:r w:rsidR="004C1177">
        <w:rPr>
          <w:color w:val="000000"/>
          <w:sz w:val="24"/>
          <w:szCs w:val="24"/>
        </w:rPr>
        <w:t>9</w:t>
      </w:r>
      <w:r w:rsidRPr="00012314">
        <w:rPr>
          <w:color w:val="000000"/>
          <w:sz w:val="24"/>
          <w:szCs w:val="24"/>
        </w:rPr>
        <w:t xml:space="preserve"> r., poz. </w:t>
      </w:r>
      <w:r w:rsidR="004C1177">
        <w:rPr>
          <w:color w:val="000000"/>
          <w:sz w:val="24"/>
          <w:szCs w:val="24"/>
        </w:rPr>
        <w:t>506</w:t>
      </w:r>
      <w:r w:rsidRPr="00012314">
        <w:rPr>
          <w:color w:val="000000"/>
          <w:sz w:val="24"/>
          <w:szCs w:val="24"/>
        </w:rPr>
        <w:t xml:space="preserve"> ze zm.)</w:t>
      </w:r>
      <w:r w:rsidR="00612F40" w:rsidRPr="001A2D9B">
        <w:rPr>
          <w:color w:val="000000"/>
          <w:sz w:val="24"/>
          <w:szCs w:val="24"/>
        </w:rPr>
        <w:t xml:space="preserve"> </w:t>
      </w:r>
    </w:p>
    <w:p w:rsidR="001F0FBF" w:rsidRDefault="001F0FBF" w:rsidP="001F0FBF">
      <w:pPr>
        <w:shd w:val="clear" w:color="auto" w:fill="FFFFFF"/>
        <w:spacing w:line="276" w:lineRule="auto"/>
        <w:ind w:right="23"/>
        <w:jc w:val="center"/>
        <w:rPr>
          <w:color w:val="000000"/>
          <w:sz w:val="24"/>
          <w:szCs w:val="24"/>
        </w:rPr>
      </w:pPr>
    </w:p>
    <w:p w:rsidR="00572649" w:rsidRPr="001F0FBF" w:rsidRDefault="00612F40" w:rsidP="001F0FBF">
      <w:pPr>
        <w:shd w:val="clear" w:color="auto" w:fill="FFFFFF"/>
        <w:spacing w:line="276" w:lineRule="auto"/>
        <w:ind w:right="23"/>
        <w:jc w:val="center"/>
        <w:rPr>
          <w:b/>
          <w:bCs/>
          <w:color w:val="000000"/>
          <w:sz w:val="24"/>
          <w:szCs w:val="24"/>
        </w:rPr>
      </w:pPr>
      <w:r w:rsidRPr="001F0FBF">
        <w:rPr>
          <w:b/>
          <w:bCs/>
          <w:color w:val="000000"/>
          <w:sz w:val="24"/>
          <w:szCs w:val="24"/>
        </w:rPr>
        <w:t xml:space="preserve">Rada Gminy </w:t>
      </w:r>
      <w:r w:rsidR="00012314" w:rsidRPr="001F0FBF">
        <w:rPr>
          <w:b/>
          <w:bCs/>
          <w:color w:val="000000"/>
          <w:sz w:val="24"/>
          <w:szCs w:val="24"/>
        </w:rPr>
        <w:t xml:space="preserve">Mrągowo </w:t>
      </w:r>
      <w:r w:rsidRPr="001F0FBF">
        <w:rPr>
          <w:b/>
          <w:bCs/>
          <w:color w:val="000000"/>
          <w:sz w:val="24"/>
          <w:szCs w:val="24"/>
        </w:rPr>
        <w:t>uchwala</w:t>
      </w:r>
      <w:r w:rsidR="001F0FBF" w:rsidRPr="001F0FBF">
        <w:rPr>
          <w:b/>
          <w:bCs/>
          <w:color w:val="000000"/>
          <w:sz w:val="24"/>
          <w:szCs w:val="24"/>
        </w:rPr>
        <w:t>,</w:t>
      </w:r>
      <w:r w:rsidRPr="001F0FBF">
        <w:rPr>
          <w:b/>
          <w:bCs/>
          <w:color w:val="000000"/>
          <w:sz w:val="24"/>
          <w:szCs w:val="24"/>
        </w:rPr>
        <w:t xml:space="preserve"> co następuje:</w:t>
      </w:r>
    </w:p>
    <w:p w:rsidR="00612F40" w:rsidRPr="001F0FBF" w:rsidRDefault="00612F40" w:rsidP="00612F40">
      <w:pPr>
        <w:shd w:val="clear" w:color="auto" w:fill="FFFFFF"/>
        <w:spacing w:line="276" w:lineRule="auto"/>
        <w:ind w:right="23"/>
        <w:jc w:val="both"/>
        <w:rPr>
          <w:b/>
          <w:bCs/>
          <w:color w:val="000000"/>
          <w:sz w:val="24"/>
          <w:szCs w:val="24"/>
        </w:rPr>
      </w:pPr>
    </w:p>
    <w:p w:rsidR="00572649" w:rsidRPr="001A2D9B" w:rsidRDefault="00234FC1" w:rsidP="00572649">
      <w:pPr>
        <w:shd w:val="clear" w:color="auto" w:fill="FFFFFF"/>
        <w:spacing w:before="221" w:line="274" w:lineRule="exact"/>
        <w:ind w:right="24"/>
        <w:jc w:val="center"/>
        <w:rPr>
          <w:color w:val="000000"/>
          <w:sz w:val="24"/>
          <w:szCs w:val="24"/>
        </w:rPr>
      </w:pPr>
      <w:r w:rsidRPr="001A2D9B">
        <w:rPr>
          <w:b/>
          <w:bCs/>
          <w:color w:val="000000"/>
          <w:w w:val="107"/>
          <w:sz w:val="24"/>
          <w:szCs w:val="24"/>
        </w:rPr>
        <w:t>§</w:t>
      </w:r>
      <w:r w:rsidR="00BB3DF5" w:rsidRPr="001A2D9B">
        <w:rPr>
          <w:b/>
          <w:bCs/>
          <w:color w:val="000000"/>
          <w:sz w:val="24"/>
          <w:szCs w:val="24"/>
        </w:rPr>
        <w:t>1.</w:t>
      </w:r>
    </w:p>
    <w:p w:rsidR="00572649" w:rsidRPr="001A2D9B" w:rsidRDefault="00612F40" w:rsidP="00612F40">
      <w:pPr>
        <w:shd w:val="clear" w:color="auto" w:fill="FFFFFF"/>
        <w:spacing w:before="221" w:line="276" w:lineRule="auto"/>
        <w:ind w:right="24"/>
        <w:jc w:val="both"/>
        <w:rPr>
          <w:color w:val="000000"/>
          <w:sz w:val="24"/>
          <w:szCs w:val="24"/>
        </w:rPr>
      </w:pPr>
      <w:r w:rsidRPr="001A2D9B">
        <w:rPr>
          <w:color w:val="000000"/>
          <w:sz w:val="24"/>
          <w:szCs w:val="24"/>
        </w:rPr>
        <w:t xml:space="preserve">Przyjmuje się i wdraża do realizacji „Plan Gospodarki Niskoemisyjnej dla </w:t>
      </w:r>
      <w:r w:rsidR="00012314">
        <w:rPr>
          <w:color w:val="000000"/>
          <w:sz w:val="24"/>
          <w:szCs w:val="24"/>
        </w:rPr>
        <w:t xml:space="preserve">obszaru </w:t>
      </w:r>
      <w:r w:rsidRPr="001A2D9B">
        <w:rPr>
          <w:color w:val="000000"/>
          <w:sz w:val="24"/>
          <w:szCs w:val="24"/>
        </w:rPr>
        <w:t xml:space="preserve">Gminy </w:t>
      </w:r>
      <w:r w:rsidR="00012314">
        <w:rPr>
          <w:color w:val="000000"/>
          <w:sz w:val="24"/>
          <w:szCs w:val="24"/>
        </w:rPr>
        <w:t>Mrągowo</w:t>
      </w:r>
      <w:r w:rsidRPr="001A2D9B">
        <w:rPr>
          <w:color w:val="000000"/>
          <w:sz w:val="24"/>
          <w:szCs w:val="24"/>
        </w:rPr>
        <w:t>” stanowiący załącznik do niniejszej uchwały.</w:t>
      </w:r>
    </w:p>
    <w:p w:rsidR="00EC0620" w:rsidRPr="001A2D9B" w:rsidRDefault="00EC0620" w:rsidP="00612F40">
      <w:pPr>
        <w:shd w:val="clear" w:color="auto" w:fill="FFFFFF"/>
        <w:spacing w:before="221" w:line="276" w:lineRule="auto"/>
        <w:ind w:right="24"/>
        <w:jc w:val="both"/>
        <w:rPr>
          <w:color w:val="000000"/>
          <w:sz w:val="24"/>
          <w:szCs w:val="24"/>
        </w:rPr>
      </w:pPr>
    </w:p>
    <w:p w:rsidR="00612F40" w:rsidRPr="001A2D9B" w:rsidRDefault="00612F40" w:rsidP="00612F40">
      <w:pPr>
        <w:shd w:val="clear" w:color="auto" w:fill="FFFFFF"/>
        <w:spacing w:line="274" w:lineRule="exact"/>
        <w:ind w:right="24"/>
        <w:jc w:val="center"/>
        <w:rPr>
          <w:color w:val="000000"/>
          <w:sz w:val="24"/>
          <w:szCs w:val="24"/>
        </w:rPr>
      </w:pPr>
      <w:r w:rsidRPr="001A2D9B">
        <w:rPr>
          <w:b/>
          <w:bCs/>
          <w:color w:val="000000"/>
          <w:sz w:val="24"/>
          <w:szCs w:val="24"/>
        </w:rPr>
        <w:t>§ 2.</w:t>
      </w:r>
    </w:p>
    <w:p w:rsidR="00612F40" w:rsidRPr="001A2D9B" w:rsidRDefault="00612F40" w:rsidP="00612F40">
      <w:pPr>
        <w:shd w:val="clear" w:color="auto" w:fill="FFFFFF"/>
        <w:spacing w:line="274" w:lineRule="exact"/>
        <w:ind w:right="24"/>
        <w:jc w:val="both"/>
        <w:rPr>
          <w:color w:val="000000"/>
          <w:sz w:val="24"/>
          <w:szCs w:val="24"/>
        </w:rPr>
      </w:pPr>
    </w:p>
    <w:p w:rsidR="00612F40" w:rsidRPr="001A2D9B" w:rsidRDefault="00612F40" w:rsidP="00612F40">
      <w:pPr>
        <w:shd w:val="clear" w:color="auto" w:fill="FFFFFF"/>
        <w:spacing w:line="274" w:lineRule="exact"/>
        <w:ind w:right="24"/>
        <w:jc w:val="both"/>
        <w:rPr>
          <w:color w:val="000000"/>
          <w:sz w:val="24"/>
          <w:szCs w:val="24"/>
        </w:rPr>
      </w:pPr>
      <w:r w:rsidRPr="001A2D9B">
        <w:rPr>
          <w:color w:val="000000"/>
          <w:sz w:val="24"/>
          <w:szCs w:val="24"/>
        </w:rPr>
        <w:t xml:space="preserve">Wykonanie uchwały powierza się Wójtowi Gminy </w:t>
      </w:r>
      <w:r w:rsidR="00012314">
        <w:rPr>
          <w:color w:val="000000"/>
          <w:sz w:val="24"/>
          <w:szCs w:val="24"/>
        </w:rPr>
        <w:t>Mrągowo</w:t>
      </w:r>
      <w:r w:rsidRPr="001A2D9B">
        <w:rPr>
          <w:color w:val="000000"/>
          <w:sz w:val="24"/>
          <w:szCs w:val="24"/>
        </w:rPr>
        <w:t>.</w:t>
      </w:r>
    </w:p>
    <w:p w:rsidR="00612F40" w:rsidRPr="001A2D9B" w:rsidRDefault="00612F40" w:rsidP="00612F40">
      <w:pPr>
        <w:shd w:val="clear" w:color="auto" w:fill="FFFFFF"/>
        <w:spacing w:line="274" w:lineRule="exact"/>
        <w:ind w:right="24"/>
        <w:jc w:val="both"/>
        <w:rPr>
          <w:color w:val="000000"/>
          <w:sz w:val="24"/>
          <w:szCs w:val="24"/>
        </w:rPr>
      </w:pPr>
      <w:r w:rsidRPr="001A2D9B">
        <w:rPr>
          <w:color w:val="000000"/>
          <w:sz w:val="24"/>
          <w:szCs w:val="24"/>
        </w:rPr>
        <w:t xml:space="preserve"> </w:t>
      </w:r>
    </w:p>
    <w:p w:rsidR="00572649" w:rsidRPr="001A2D9B" w:rsidRDefault="00BE11ED" w:rsidP="00572649">
      <w:pPr>
        <w:shd w:val="clear" w:color="auto" w:fill="FFFFFF"/>
        <w:spacing w:line="274" w:lineRule="exact"/>
        <w:ind w:right="24"/>
        <w:jc w:val="center"/>
        <w:rPr>
          <w:color w:val="000000"/>
          <w:sz w:val="24"/>
          <w:szCs w:val="24"/>
        </w:rPr>
      </w:pPr>
      <w:r w:rsidRPr="001A2D9B">
        <w:rPr>
          <w:b/>
          <w:bCs/>
          <w:color w:val="000000"/>
          <w:sz w:val="24"/>
          <w:szCs w:val="24"/>
        </w:rPr>
        <w:t xml:space="preserve">§ </w:t>
      </w:r>
      <w:r w:rsidR="00612F40" w:rsidRPr="001A2D9B">
        <w:rPr>
          <w:b/>
          <w:bCs/>
          <w:color w:val="000000"/>
          <w:sz w:val="24"/>
          <w:szCs w:val="24"/>
        </w:rPr>
        <w:t>3</w:t>
      </w:r>
      <w:r w:rsidRPr="001A2D9B">
        <w:rPr>
          <w:b/>
          <w:bCs/>
          <w:color w:val="000000"/>
          <w:sz w:val="24"/>
          <w:szCs w:val="24"/>
        </w:rPr>
        <w:t>.</w:t>
      </w:r>
    </w:p>
    <w:p w:rsidR="00572649" w:rsidRPr="001A2D9B" w:rsidRDefault="00572649" w:rsidP="00B12EEB">
      <w:pPr>
        <w:shd w:val="clear" w:color="auto" w:fill="FFFFFF"/>
        <w:spacing w:line="274" w:lineRule="exact"/>
        <w:ind w:right="24"/>
        <w:jc w:val="both"/>
        <w:rPr>
          <w:color w:val="000000"/>
          <w:sz w:val="24"/>
          <w:szCs w:val="24"/>
        </w:rPr>
      </w:pPr>
    </w:p>
    <w:p w:rsidR="00576758" w:rsidRPr="001A2D9B" w:rsidRDefault="00576758" w:rsidP="00576758">
      <w:pPr>
        <w:shd w:val="clear" w:color="auto" w:fill="FFFFFF"/>
        <w:spacing w:line="274" w:lineRule="exact"/>
        <w:ind w:right="24"/>
        <w:jc w:val="both"/>
        <w:rPr>
          <w:color w:val="000000"/>
          <w:sz w:val="24"/>
          <w:szCs w:val="24"/>
        </w:rPr>
      </w:pPr>
      <w:r w:rsidRPr="001A2D9B">
        <w:rPr>
          <w:color w:val="000000"/>
          <w:sz w:val="24"/>
          <w:szCs w:val="24"/>
        </w:rPr>
        <w:t>Uchwała wchodzi w życie z dniem podjęcia</w:t>
      </w:r>
      <w:r w:rsidR="00612F40" w:rsidRPr="001A2D9B">
        <w:rPr>
          <w:color w:val="000000"/>
          <w:sz w:val="24"/>
          <w:szCs w:val="24"/>
        </w:rPr>
        <w:t>.</w:t>
      </w:r>
      <w:r w:rsidRPr="001A2D9B">
        <w:rPr>
          <w:color w:val="000000"/>
          <w:sz w:val="24"/>
          <w:szCs w:val="24"/>
        </w:rPr>
        <w:t xml:space="preserve">  </w:t>
      </w:r>
    </w:p>
    <w:p w:rsidR="00B12EEB" w:rsidRPr="001A2D9B" w:rsidRDefault="00572649" w:rsidP="00B12EEB">
      <w:pPr>
        <w:shd w:val="clear" w:color="auto" w:fill="FFFFFF"/>
        <w:spacing w:line="274" w:lineRule="exact"/>
        <w:ind w:right="24"/>
        <w:jc w:val="both"/>
        <w:rPr>
          <w:color w:val="000000"/>
          <w:sz w:val="24"/>
          <w:szCs w:val="24"/>
        </w:rPr>
      </w:pPr>
      <w:r w:rsidRPr="001A2D9B">
        <w:rPr>
          <w:color w:val="000000"/>
          <w:sz w:val="24"/>
          <w:szCs w:val="24"/>
        </w:rPr>
        <w:t xml:space="preserve"> </w:t>
      </w:r>
    </w:p>
    <w:p w:rsidR="00572649" w:rsidRPr="001A2D9B" w:rsidRDefault="00572649" w:rsidP="00B12EEB">
      <w:pPr>
        <w:shd w:val="clear" w:color="auto" w:fill="FFFFFF"/>
        <w:spacing w:line="274" w:lineRule="exact"/>
        <w:ind w:right="24"/>
        <w:jc w:val="both"/>
        <w:rPr>
          <w:color w:val="000000"/>
          <w:sz w:val="24"/>
          <w:szCs w:val="24"/>
        </w:rPr>
      </w:pPr>
    </w:p>
    <w:p w:rsidR="00B12EEB" w:rsidRPr="001A2D9B" w:rsidRDefault="00B12EEB" w:rsidP="00B12EEB">
      <w:pPr>
        <w:shd w:val="clear" w:color="auto" w:fill="FFFFFF"/>
        <w:spacing w:before="5" w:line="274" w:lineRule="exact"/>
        <w:ind w:right="120"/>
        <w:jc w:val="both"/>
        <w:rPr>
          <w:b/>
          <w:bCs/>
          <w:color w:val="000000"/>
          <w:sz w:val="24"/>
          <w:szCs w:val="24"/>
        </w:rPr>
      </w:pPr>
    </w:p>
    <w:p w:rsidR="00572649" w:rsidRPr="001A2D9B" w:rsidRDefault="00572649" w:rsidP="00B12EEB">
      <w:pPr>
        <w:shd w:val="clear" w:color="auto" w:fill="FFFFFF"/>
        <w:spacing w:before="5" w:line="274" w:lineRule="exact"/>
        <w:ind w:right="120"/>
        <w:jc w:val="both"/>
        <w:rPr>
          <w:b/>
          <w:bCs/>
          <w:color w:val="000000"/>
          <w:sz w:val="24"/>
          <w:szCs w:val="24"/>
        </w:rPr>
      </w:pPr>
    </w:p>
    <w:p w:rsidR="00B12EEB" w:rsidRPr="001A2D9B" w:rsidRDefault="00B12EEB" w:rsidP="001F0FBF">
      <w:pPr>
        <w:shd w:val="clear" w:color="auto" w:fill="FFFFFF"/>
        <w:spacing w:before="5" w:line="274" w:lineRule="exact"/>
        <w:ind w:right="120"/>
        <w:jc w:val="both"/>
        <w:rPr>
          <w:b/>
          <w:bCs/>
          <w:color w:val="000000"/>
          <w:sz w:val="24"/>
          <w:szCs w:val="24"/>
        </w:rPr>
      </w:pPr>
    </w:p>
    <w:p w:rsidR="00B12EEB" w:rsidRPr="001F0FBF" w:rsidRDefault="00B12EEB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b/>
          <w:bCs/>
          <w:color w:val="000000"/>
          <w:sz w:val="24"/>
          <w:szCs w:val="24"/>
        </w:rPr>
      </w:pPr>
      <w:r w:rsidRPr="001A2D9B">
        <w:rPr>
          <w:b/>
          <w:bCs/>
          <w:color w:val="000000"/>
          <w:sz w:val="24"/>
          <w:szCs w:val="24"/>
        </w:rPr>
        <w:tab/>
      </w:r>
      <w:r w:rsidRPr="001A2D9B">
        <w:rPr>
          <w:b/>
          <w:bCs/>
          <w:color w:val="000000"/>
          <w:sz w:val="24"/>
          <w:szCs w:val="24"/>
        </w:rPr>
        <w:tab/>
      </w:r>
      <w:r w:rsidRPr="001A2D9B">
        <w:rPr>
          <w:b/>
          <w:bCs/>
          <w:color w:val="000000"/>
          <w:sz w:val="24"/>
          <w:szCs w:val="24"/>
        </w:rPr>
        <w:tab/>
      </w:r>
      <w:r w:rsidRPr="001A2D9B">
        <w:rPr>
          <w:b/>
          <w:bCs/>
          <w:color w:val="000000"/>
          <w:sz w:val="24"/>
          <w:szCs w:val="24"/>
        </w:rPr>
        <w:tab/>
      </w:r>
      <w:r w:rsidRPr="001A2D9B">
        <w:rPr>
          <w:b/>
          <w:bCs/>
          <w:color w:val="000000"/>
          <w:sz w:val="24"/>
          <w:szCs w:val="24"/>
        </w:rPr>
        <w:tab/>
      </w:r>
      <w:r w:rsidRPr="001A2D9B">
        <w:rPr>
          <w:b/>
          <w:bCs/>
          <w:color w:val="000000"/>
          <w:sz w:val="24"/>
          <w:szCs w:val="24"/>
        </w:rPr>
        <w:tab/>
      </w:r>
      <w:r w:rsidRPr="001A2D9B">
        <w:rPr>
          <w:b/>
          <w:bCs/>
          <w:color w:val="000000"/>
          <w:sz w:val="24"/>
          <w:szCs w:val="24"/>
        </w:rPr>
        <w:tab/>
      </w:r>
      <w:r w:rsidRPr="001A2D9B">
        <w:rPr>
          <w:b/>
          <w:bCs/>
          <w:color w:val="000000"/>
          <w:sz w:val="24"/>
          <w:szCs w:val="24"/>
        </w:rPr>
        <w:tab/>
      </w:r>
      <w:r w:rsidR="001F0FBF">
        <w:rPr>
          <w:b/>
          <w:bCs/>
          <w:color w:val="000000"/>
          <w:sz w:val="24"/>
          <w:szCs w:val="24"/>
        </w:rPr>
        <w:tab/>
      </w:r>
      <w:r w:rsidRPr="001F0FBF">
        <w:rPr>
          <w:b/>
          <w:bCs/>
          <w:color w:val="000000"/>
          <w:sz w:val="24"/>
          <w:szCs w:val="24"/>
        </w:rPr>
        <w:t>Przewodnicząc</w:t>
      </w:r>
      <w:r w:rsidR="00012314" w:rsidRPr="001F0FBF">
        <w:rPr>
          <w:b/>
          <w:bCs/>
          <w:color w:val="000000"/>
          <w:sz w:val="24"/>
          <w:szCs w:val="24"/>
        </w:rPr>
        <w:t xml:space="preserve">y </w:t>
      </w:r>
      <w:r w:rsidRPr="001F0FBF">
        <w:rPr>
          <w:b/>
          <w:bCs/>
          <w:color w:val="000000"/>
          <w:sz w:val="24"/>
          <w:szCs w:val="24"/>
        </w:rPr>
        <w:t xml:space="preserve">Rady Gminy </w:t>
      </w:r>
    </w:p>
    <w:p w:rsidR="00B12EEB" w:rsidRPr="001F0FBF" w:rsidRDefault="00B12EEB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b/>
          <w:bCs/>
          <w:color w:val="000000"/>
          <w:sz w:val="24"/>
          <w:szCs w:val="24"/>
        </w:rPr>
      </w:pPr>
    </w:p>
    <w:p w:rsidR="00B12EEB" w:rsidRPr="001F0FBF" w:rsidRDefault="00B12EEB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b/>
          <w:bCs/>
          <w:i/>
          <w:iCs/>
          <w:color w:val="000000"/>
          <w:sz w:val="24"/>
          <w:szCs w:val="24"/>
        </w:rPr>
      </w:pPr>
      <w:r w:rsidRPr="001F0FBF">
        <w:rPr>
          <w:b/>
          <w:bCs/>
          <w:color w:val="000000"/>
          <w:sz w:val="24"/>
          <w:szCs w:val="24"/>
        </w:rPr>
        <w:tab/>
      </w:r>
      <w:r w:rsidRPr="001F0FBF">
        <w:rPr>
          <w:b/>
          <w:bCs/>
          <w:color w:val="000000"/>
          <w:sz w:val="24"/>
          <w:szCs w:val="24"/>
        </w:rPr>
        <w:tab/>
      </w:r>
      <w:r w:rsidRPr="001F0FBF">
        <w:rPr>
          <w:b/>
          <w:bCs/>
          <w:color w:val="000000"/>
          <w:sz w:val="24"/>
          <w:szCs w:val="24"/>
        </w:rPr>
        <w:tab/>
      </w:r>
      <w:r w:rsidRPr="001F0FBF">
        <w:rPr>
          <w:b/>
          <w:bCs/>
          <w:color w:val="000000"/>
          <w:sz w:val="24"/>
          <w:szCs w:val="24"/>
        </w:rPr>
        <w:tab/>
      </w:r>
      <w:r w:rsidRPr="001F0FBF">
        <w:rPr>
          <w:b/>
          <w:bCs/>
          <w:color w:val="000000"/>
          <w:sz w:val="24"/>
          <w:szCs w:val="24"/>
        </w:rPr>
        <w:tab/>
      </w:r>
      <w:r w:rsidRPr="001F0FBF">
        <w:rPr>
          <w:b/>
          <w:bCs/>
          <w:color w:val="000000"/>
          <w:sz w:val="24"/>
          <w:szCs w:val="24"/>
        </w:rPr>
        <w:tab/>
      </w:r>
      <w:r w:rsidRPr="001F0FBF">
        <w:rPr>
          <w:b/>
          <w:bCs/>
          <w:color w:val="000000"/>
          <w:sz w:val="24"/>
          <w:szCs w:val="24"/>
        </w:rPr>
        <w:tab/>
      </w:r>
      <w:r w:rsidRPr="001F0FBF">
        <w:rPr>
          <w:b/>
          <w:bCs/>
          <w:color w:val="000000"/>
          <w:sz w:val="24"/>
          <w:szCs w:val="24"/>
        </w:rPr>
        <w:tab/>
      </w:r>
      <w:r w:rsidR="001F0FBF" w:rsidRPr="001F0FBF">
        <w:rPr>
          <w:b/>
          <w:bCs/>
          <w:color w:val="000000"/>
          <w:sz w:val="24"/>
          <w:szCs w:val="24"/>
        </w:rPr>
        <w:tab/>
      </w:r>
      <w:r w:rsidR="001F0FBF">
        <w:rPr>
          <w:b/>
          <w:bCs/>
          <w:color w:val="000000"/>
          <w:sz w:val="24"/>
          <w:szCs w:val="24"/>
        </w:rPr>
        <w:tab/>
      </w:r>
      <w:r w:rsidR="001D79C0" w:rsidRPr="001F0FBF">
        <w:rPr>
          <w:b/>
          <w:bCs/>
          <w:color w:val="000000"/>
          <w:sz w:val="24"/>
          <w:szCs w:val="24"/>
        </w:rPr>
        <w:t>Wiesław Szarek</w:t>
      </w:r>
    </w:p>
    <w:p w:rsidR="0054334D" w:rsidRPr="001F0FBF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54334D" w:rsidRPr="001F0FBF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b/>
          <w:bCs/>
          <w:iCs/>
          <w:color w:val="000000"/>
          <w:sz w:val="24"/>
          <w:szCs w:val="24"/>
        </w:rPr>
      </w:pPr>
    </w:p>
    <w:p w:rsidR="0054334D" w:rsidRPr="001F0FBF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b/>
          <w:bCs/>
          <w:iCs/>
          <w:color w:val="000000"/>
          <w:sz w:val="24"/>
          <w:szCs w:val="24"/>
        </w:rPr>
      </w:pPr>
    </w:p>
    <w:p w:rsidR="0054334D" w:rsidRPr="001A2D9B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54334D" w:rsidRPr="001A2D9B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54334D" w:rsidRPr="001A2D9B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54334D" w:rsidRPr="001A2D9B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54334D" w:rsidRPr="001A2D9B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54334D" w:rsidRPr="001A2D9B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54334D" w:rsidRDefault="0054334D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197455" w:rsidRDefault="00197455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197455" w:rsidRDefault="00197455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197455" w:rsidRDefault="00197455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197455" w:rsidRDefault="00197455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197455" w:rsidRDefault="00197455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197455" w:rsidRDefault="00197455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197455" w:rsidRPr="001A2D9B" w:rsidRDefault="00197455" w:rsidP="00B12EEB">
      <w:pPr>
        <w:shd w:val="clear" w:color="auto" w:fill="FFFFFF"/>
        <w:spacing w:before="5" w:line="274" w:lineRule="exact"/>
        <w:ind w:left="379" w:right="120" w:hanging="302"/>
        <w:jc w:val="both"/>
        <w:rPr>
          <w:iCs/>
          <w:color w:val="000000"/>
          <w:sz w:val="24"/>
          <w:szCs w:val="24"/>
        </w:rPr>
      </w:pPr>
    </w:p>
    <w:p w:rsidR="0054334D" w:rsidRPr="00197455" w:rsidRDefault="0054334D" w:rsidP="0054334D">
      <w:pPr>
        <w:shd w:val="clear" w:color="auto" w:fill="FFFFFF"/>
        <w:spacing w:before="5" w:line="274" w:lineRule="exact"/>
        <w:ind w:left="379" w:right="120" w:hanging="302"/>
        <w:jc w:val="center"/>
        <w:rPr>
          <w:b/>
          <w:iCs/>
          <w:color w:val="000000"/>
          <w:sz w:val="24"/>
          <w:szCs w:val="24"/>
        </w:rPr>
      </w:pPr>
      <w:r w:rsidRPr="00197455">
        <w:rPr>
          <w:b/>
          <w:iCs/>
          <w:color w:val="000000"/>
          <w:sz w:val="24"/>
          <w:szCs w:val="24"/>
        </w:rPr>
        <w:lastRenderedPageBreak/>
        <w:t>UZASADNIENIE</w:t>
      </w:r>
    </w:p>
    <w:p w:rsidR="00197455" w:rsidRPr="00197455" w:rsidRDefault="00197455" w:rsidP="00197455">
      <w:pPr>
        <w:shd w:val="clear" w:color="auto" w:fill="FFFFFF"/>
        <w:spacing w:before="5" w:line="274" w:lineRule="exact"/>
        <w:ind w:left="379" w:right="120" w:hanging="302"/>
        <w:jc w:val="center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d</w:t>
      </w:r>
      <w:r w:rsidRPr="00197455">
        <w:rPr>
          <w:b/>
          <w:iCs/>
          <w:color w:val="000000"/>
          <w:sz w:val="24"/>
          <w:szCs w:val="24"/>
        </w:rPr>
        <w:t xml:space="preserve">o Uchwały Nr XVI/108/19 Rady Gminy Mrągowo z dnia 26 września 2019r. </w:t>
      </w:r>
      <w:r>
        <w:rPr>
          <w:b/>
          <w:iCs/>
          <w:color w:val="000000"/>
          <w:sz w:val="24"/>
          <w:szCs w:val="24"/>
        </w:rPr>
        <w:br/>
      </w:r>
      <w:r w:rsidRPr="00197455">
        <w:rPr>
          <w:b/>
          <w:iCs/>
          <w:color w:val="000000"/>
          <w:sz w:val="24"/>
          <w:szCs w:val="24"/>
        </w:rPr>
        <w:t xml:space="preserve">w sprawie </w:t>
      </w:r>
      <w:r w:rsidRPr="001A2D9B">
        <w:rPr>
          <w:b/>
          <w:color w:val="000000"/>
          <w:sz w:val="24"/>
          <w:szCs w:val="24"/>
        </w:rPr>
        <w:t>przyjęcia „Planu Gospodarki Niskoemisyjnej</w:t>
      </w:r>
      <w:r w:rsidRPr="00012314">
        <w:rPr>
          <w:b/>
          <w:color w:val="000000"/>
          <w:sz w:val="24"/>
          <w:szCs w:val="24"/>
        </w:rPr>
        <w:t xml:space="preserve"> dla obszaru </w:t>
      </w:r>
      <w:r>
        <w:rPr>
          <w:b/>
          <w:color w:val="000000"/>
          <w:sz w:val="24"/>
          <w:szCs w:val="24"/>
        </w:rPr>
        <w:br/>
      </w:r>
      <w:bookmarkStart w:id="0" w:name="_GoBack"/>
      <w:bookmarkEnd w:id="0"/>
      <w:r w:rsidRPr="00012314">
        <w:rPr>
          <w:b/>
          <w:color w:val="000000"/>
          <w:sz w:val="24"/>
          <w:szCs w:val="24"/>
        </w:rPr>
        <w:t>Gminy Mrągowo</w:t>
      </w:r>
      <w:r w:rsidRPr="001A2D9B">
        <w:rPr>
          <w:b/>
          <w:color w:val="000000"/>
          <w:sz w:val="24"/>
          <w:szCs w:val="24"/>
        </w:rPr>
        <w:t>”</w:t>
      </w:r>
    </w:p>
    <w:p w:rsidR="0054334D" w:rsidRPr="001A2D9B" w:rsidRDefault="0054334D" w:rsidP="00197455">
      <w:pPr>
        <w:shd w:val="clear" w:color="auto" w:fill="FFFFFF"/>
        <w:spacing w:before="5" w:line="274" w:lineRule="exact"/>
        <w:ind w:right="120"/>
        <w:jc w:val="center"/>
        <w:rPr>
          <w:iCs/>
          <w:color w:val="000000"/>
          <w:sz w:val="24"/>
          <w:szCs w:val="24"/>
        </w:rPr>
      </w:pPr>
    </w:p>
    <w:p w:rsidR="00346DD6" w:rsidRDefault="0054334D" w:rsidP="00346DD6">
      <w:pPr>
        <w:shd w:val="clear" w:color="auto" w:fill="FFFFFF"/>
        <w:spacing w:before="5" w:line="276" w:lineRule="auto"/>
        <w:ind w:right="120"/>
        <w:jc w:val="both"/>
        <w:rPr>
          <w:iCs/>
          <w:color w:val="000000"/>
          <w:sz w:val="24"/>
          <w:szCs w:val="24"/>
        </w:rPr>
      </w:pPr>
      <w:r w:rsidRPr="001A2D9B">
        <w:rPr>
          <w:iCs/>
          <w:color w:val="000000"/>
          <w:sz w:val="24"/>
          <w:szCs w:val="24"/>
        </w:rPr>
        <w:tab/>
        <w:t>Plan Gospodarki Niskoemisyjnej to dokument strategiczny, którego celem jest określenie wizji rozwoju gminy w kierunku gospodarki niskoemisyjnej. Jego zadaniem jest podniesienie efektywności energetycznej, zwiększenie poziomu wykorzystan</w:t>
      </w:r>
      <w:r w:rsidR="00BA479D">
        <w:rPr>
          <w:iCs/>
          <w:color w:val="000000"/>
          <w:sz w:val="24"/>
          <w:szCs w:val="24"/>
        </w:rPr>
        <w:t xml:space="preserve">ia odnawialnych źródeł energii oraz </w:t>
      </w:r>
      <w:r w:rsidRPr="001A2D9B">
        <w:rPr>
          <w:iCs/>
          <w:color w:val="000000"/>
          <w:sz w:val="24"/>
          <w:szCs w:val="24"/>
        </w:rPr>
        <w:t>redukcja emisji gazów cieplarnianych. Czynności te w konsekwencji mają służyć wszystkim mieszkańcom gminy poprzez poprawę jakości powietrza oraz zmniejszenie kosztów energii. Kluczowym elementem Planu jest wyz</w:t>
      </w:r>
      <w:r w:rsidR="00012314">
        <w:rPr>
          <w:iCs/>
          <w:color w:val="000000"/>
          <w:sz w:val="24"/>
          <w:szCs w:val="24"/>
        </w:rPr>
        <w:t>naczenie celów strategicznych i </w:t>
      </w:r>
      <w:r w:rsidRPr="001A2D9B">
        <w:rPr>
          <w:iCs/>
          <w:color w:val="000000"/>
          <w:sz w:val="24"/>
          <w:szCs w:val="24"/>
        </w:rPr>
        <w:t>szczegółowych, realizujących określoną wizję gminy w zakresie zwiększenia efektywności energetycznej, zmniejszenia emisji gazów cieplarnianych oraz wdrożenia nowych technologii zgodnie z zasadą zrównoważonego rozwoju.</w:t>
      </w:r>
    </w:p>
    <w:p w:rsidR="00346DD6" w:rsidRDefault="0054334D" w:rsidP="00346DD6">
      <w:pPr>
        <w:shd w:val="clear" w:color="auto" w:fill="FFFFFF"/>
        <w:spacing w:before="5" w:line="276" w:lineRule="auto"/>
        <w:ind w:right="120" w:firstLine="720"/>
        <w:jc w:val="both"/>
        <w:rPr>
          <w:iCs/>
          <w:color w:val="000000"/>
          <w:sz w:val="24"/>
          <w:szCs w:val="24"/>
        </w:rPr>
      </w:pPr>
      <w:r w:rsidRPr="001A2D9B">
        <w:rPr>
          <w:iCs/>
          <w:color w:val="000000"/>
          <w:sz w:val="24"/>
          <w:szCs w:val="24"/>
        </w:rPr>
        <w:t>Konieczność opracowania Planu Gospodar</w:t>
      </w:r>
      <w:r w:rsidR="00012314">
        <w:rPr>
          <w:iCs/>
          <w:color w:val="000000"/>
          <w:sz w:val="24"/>
          <w:szCs w:val="24"/>
        </w:rPr>
        <w:t>ki Niskoemisyjnej wiązała się z </w:t>
      </w:r>
      <w:r w:rsidRPr="001A2D9B">
        <w:rPr>
          <w:iCs/>
          <w:color w:val="000000"/>
          <w:sz w:val="24"/>
          <w:szCs w:val="24"/>
        </w:rPr>
        <w:t>ratyfikowanym przez Polskę Protokołem z Kioto oraz przyjętym przez Komisję Europejską w grudniu 2008 roku pakietem klimatyczno-energetycznym, które skutkują szeregiem obowiązków, w tym w szczególności koniecznością redukcj</w:t>
      </w:r>
      <w:r w:rsidR="004E14FA">
        <w:rPr>
          <w:iCs/>
          <w:color w:val="000000"/>
          <w:sz w:val="24"/>
          <w:szCs w:val="24"/>
        </w:rPr>
        <w:t>i emisji gazów cieplarnianych i </w:t>
      </w:r>
      <w:r w:rsidRPr="001A2D9B">
        <w:rPr>
          <w:iCs/>
          <w:color w:val="000000"/>
          <w:sz w:val="24"/>
          <w:szCs w:val="24"/>
        </w:rPr>
        <w:t xml:space="preserve">zużycia energii, a także zwiększenia udziału wykorzystania energii z odnawialnych źródeł. </w:t>
      </w:r>
    </w:p>
    <w:p w:rsidR="00346DD6" w:rsidRDefault="0054334D" w:rsidP="00346DD6">
      <w:pPr>
        <w:shd w:val="clear" w:color="auto" w:fill="FFFFFF"/>
        <w:spacing w:before="5" w:line="276" w:lineRule="auto"/>
        <w:ind w:right="120" w:firstLine="720"/>
        <w:jc w:val="both"/>
        <w:rPr>
          <w:iCs/>
          <w:color w:val="000000"/>
          <w:sz w:val="24"/>
          <w:szCs w:val="24"/>
        </w:rPr>
      </w:pPr>
      <w:r w:rsidRPr="001A2D9B">
        <w:rPr>
          <w:iCs/>
          <w:color w:val="000000"/>
          <w:sz w:val="24"/>
          <w:szCs w:val="24"/>
        </w:rPr>
        <w:t>Plan Gospoda</w:t>
      </w:r>
      <w:r w:rsidR="00BA479D">
        <w:rPr>
          <w:iCs/>
          <w:color w:val="000000"/>
          <w:sz w:val="24"/>
          <w:szCs w:val="24"/>
        </w:rPr>
        <w:t xml:space="preserve">rki Niskoemisyjnej składa się m.in. z </w:t>
      </w:r>
      <w:r w:rsidRPr="001A2D9B">
        <w:rPr>
          <w:iCs/>
          <w:color w:val="000000"/>
          <w:sz w:val="24"/>
          <w:szCs w:val="24"/>
        </w:rPr>
        <w:t>inwentaryzacji</w:t>
      </w:r>
      <w:r w:rsidR="008A01F7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 xml:space="preserve">emisji gazów cieplarnianych z terenu Gminy </w:t>
      </w:r>
      <w:r w:rsidR="00012314">
        <w:rPr>
          <w:iCs/>
          <w:color w:val="000000"/>
          <w:sz w:val="24"/>
          <w:szCs w:val="24"/>
        </w:rPr>
        <w:t>Mrągowo</w:t>
      </w:r>
      <w:r w:rsidRPr="001A2D9B">
        <w:rPr>
          <w:iCs/>
          <w:color w:val="000000"/>
          <w:sz w:val="24"/>
          <w:szCs w:val="24"/>
        </w:rPr>
        <w:t>, opierającej się na zu</w:t>
      </w:r>
      <w:r w:rsidR="008A01F7" w:rsidRPr="001A2D9B">
        <w:rPr>
          <w:iCs/>
          <w:color w:val="000000"/>
          <w:sz w:val="24"/>
          <w:szCs w:val="24"/>
        </w:rPr>
        <w:t>ż</w:t>
      </w:r>
      <w:r w:rsidRPr="001A2D9B">
        <w:rPr>
          <w:iCs/>
          <w:color w:val="000000"/>
          <w:sz w:val="24"/>
          <w:szCs w:val="24"/>
        </w:rPr>
        <w:t>yciu energii</w:t>
      </w:r>
      <w:r w:rsidR="008A01F7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 xml:space="preserve">i paliw na terenie gminy oraz </w:t>
      </w:r>
      <w:r w:rsidRPr="00012314">
        <w:rPr>
          <w:iCs/>
          <w:sz w:val="24"/>
          <w:szCs w:val="24"/>
        </w:rPr>
        <w:t>planu działań, w którym wskazano działania przewidziane</w:t>
      </w:r>
      <w:r w:rsidR="008A01F7" w:rsidRPr="00012314">
        <w:rPr>
          <w:iCs/>
          <w:sz w:val="24"/>
          <w:szCs w:val="24"/>
        </w:rPr>
        <w:t xml:space="preserve"> </w:t>
      </w:r>
      <w:r w:rsidR="00390B1E" w:rsidRPr="00012314">
        <w:rPr>
          <w:iCs/>
          <w:sz w:val="24"/>
          <w:szCs w:val="24"/>
        </w:rPr>
        <w:t xml:space="preserve">do realizacji w latach </w:t>
      </w:r>
      <w:r w:rsidR="00012314" w:rsidRPr="00012314">
        <w:rPr>
          <w:iCs/>
          <w:sz w:val="24"/>
          <w:szCs w:val="24"/>
        </w:rPr>
        <w:t>2018</w:t>
      </w:r>
      <w:r w:rsidRPr="00012314">
        <w:rPr>
          <w:iCs/>
          <w:sz w:val="24"/>
          <w:szCs w:val="24"/>
        </w:rPr>
        <w:t>-202</w:t>
      </w:r>
      <w:r w:rsidR="00012314" w:rsidRPr="00012314">
        <w:rPr>
          <w:iCs/>
          <w:sz w:val="24"/>
          <w:szCs w:val="24"/>
        </w:rPr>
        <w:t>5</w:t>
      </w:r>
      <w:r w:rsidRPr="00012314">
        <w:rPr>
          <w:iCs/>
          <w:sz w:val="24"/>
          <w:szCs w:val="24"/>
        </w:rPr>
        <w:t xml:space="preserve"> przyczyniające się do poprawy efektywności en</w:t>
      </w:r>
      <w:r w:rsidR="008A01F7" w:rsidRPr="00012314">
        <w:rPr>
          <w:iCs/>
          <w:sz w:val="24"/>
          <w:szCs w:val="24"/>
        </w:rPr>
        <w:t>e</w:t>
      </w:r>
      <w:r w:rsidRPr="00012314">
        <w:rPr>
          <w:iCs/>
          <w:sz w:val="24"/>
          <w:szCs w:val="24"/>
        </w:rPr>
        <w:t>rgetycznej</w:t>
      </w:r>
      <w:r w:rsidR="008A01F7" w:rsidRPr="00012314">
        <w:rPr>
          <w:iCs/>
          <w:sz w:val="24"/>
          <w:szCs w:val="24"/>
        </w:rPr>
        <w:t xml:space="preserve"> </w:t>
      </w:r>
      <w:r w:rsidRPr="00012314">
        <w:rPr>
          <w:iCs/>
          <w:sz w:val="24"/>
          <w:szCs w:val="24"/>
        </w:rPr>
        <w:t>oraz redukcji emisji gazów cieplarnianych</w:t>
      </w:r>
      <w:r w:rsidRPr="001A2D9B">
        <w:rPr>
          <w:iCs/>
          <w:color w:val="000000"/>
          <w:sz w:val="24"/>
          <w:szCs w:val="24"/>
        </w:rPr>
        <w:t>.</w:t>
      </w:r>
      <w:r w:rsidR="008A01F7" w:rsidRPr="001A2D9B">
        <w:rPr>
          <w:iCs/>
          <w:color w:val="000000"/>
          <w:sz w:val="24"/>
          <w:szCs w:val="24"/>
        </w:rPr>
        <w:t xml:space="preserve"> </w:t>
      </w:r>
    </w:p>
    <w:p w:rsidR="00346DD6" w:rsidRDefault="0054334D" w:rsidP="00BA479D">
      <w:pPr>
        <w:shd w:val="clear" w:color="auto" w:fill="FFFFFF"/>
        <w:spacing w:before="5" w:line="276" w:lineRule="auto"/>
        <w:ind w:right="120" w:firstLine="720"/>
        <w:jc w:val="both"/>
        <w:rPr>
          <w:iCs/>
          <w:color w:val="000000"/>
          <w:sz w:val="24"/>
          <w:szCs w:val="24"/>
        </w:rPr>
      </w:pPr>
      <w:r w:rsidRPr="001A2D9B">
        <w:rPr>
          <w:iCs/>
          <w:color w:val="000000"/>
          <w:sz w:val="24"/>
          <w:szCs w:val="24"/>
        </w:rPr>
        <w:t>Plan Gospodarki Niskoemisyjnej jest dokumentem, dla którego wprowadzono wymóg</w:t>
      </w:r>
      <w:r w:rsidR="008A01F7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>przeprowadzenia strategicznej oceny oddziaływania na środowisko. Na tej po</w:t>
      </w:r>
      <w:r w:rsidR="008A01F7" w:rsidRPr="001A2D9B">
        <w:rPr>
          <w:iCs/>
          <w:color w:val="000000"/>
          <w:sz w:val="24"/>
          <w:szCs w:val="24"/>
        </w:rPr>
        <w:t>d</w:t>
      </w:r>
      <w:r w:rsidRPr="001A2D9B">
        <w:rPr>
          <w:iCs/>
          <w:color w:val="000000"/>
          <w:sz w:val="24"/>
          <w:szCs w:val="24"/>
        </w:rPr>
        <w:t>stawie zwrócono</w:t>
      </w:r>
      <w:r w:rsidR="008A01F7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 xml:space="preserve">się o </w:t>
      </w:r>
      <w:r w:rsidR="00012314">
        <w:rPr>
          <w:iCs/>
          <w:color w:val="000000"/>
          <w:sz w:val="24"/>
          <w:szCs w:val="24"/>
        </w:rPr>
        <w:t xml:space="preserve">uzgodnienie zakresu prognozy </w:t>
      </w:r>
      <w:r w:rsidR="008A01F7" w:rsidRPr="001A2D9B">
        <w:rPr>
          <w:iCs/>
          <w:color w:val="000000"/>
          <w:sz w:val="24"/>
          <w:szCs w:val="24"/>
        </w:rPr>
        <w:t>oddziaływania na środowisko</w:t>
      </w:r>
      <w:r w:rsidR="00346DD6">
        <w:rPr>
          <w:iCs/>
          <w:color w:val="000000"/>
          <w:sz w:val="24"/>
          <w:szCs w:val="24"/>
        </w:rPr>
        <w:t xml:space="preserve"> do</w:t>
      </w:r>
      <w:r w:rsidR="00346DD6" w:rsidRPr="00346DD6">
        <w:rPr>
          <w:iCs/>
          <w:color w:val="000000"/>
          <w:sz w:val="24"/>
          <w:szCs w:val="24"/>
        </w:rPr>
        <w:t xml:space="preserve"> Regionalnego Dyrektora Ochrony Środowiska </w:t>
      </w:r>
      <w:r w:rsidR="00012314">
        <w:rPr>
          <w:iCs/>
          <w:color w:val="000000"/>
          <w:sz w:val="24"/>
          <w:szCs w:val="24"/>
        </w:rPr>
        <w:t>Olsztynie</w:t>
      </w:r>
      <w:r w:rsidR="00346DD6" w:rsidRPr="00346DD6">
        <w:rPr>
          <w:iCs/>
          <w:color w:val="000000"/>
          <w:sz w:val="24"/>
          <w:szCs w:val="24"/>
        </w:rPr>
        <w:t xml:space="preserve"> </w:t>
      </w:r>
      <w:r w:rsidR="00346DD6">
        <w:rPr>
          <w:iCs/>
          <w:color w:val="000000"/>
          <w:sz w:val="24"/>
          <w:szCs w:val="24"/>
        </w:rPr>
        <w:t xml:space="preserve">oraz do </w:t>
      </w:r>
      <w:r w:rsidRPr="001A2D9B">
        <w:rPr>
          <w:iCs/>
          <w:color w:val="000000"/>
          <w:sz w:val="24"/>
          <w:szCs w:val="24"/>
        </w:rPr>
        <w:t>Państwowego Wojewódzkiego Inspektora Sanitarnego</w:t>
      </w:r>
      <w:r w:rsidR="008A01F7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 xml:space="preserve">w </w:t>
      </w:r>
      <w:r w:rsidR="00012314">
        <w:rPr>
          <w:iCs/>
          <w:color w:val="000000"/>
          <w:sz w:val="24"/>
          <w:szCs w:val="24"/>
        </w:rPr>
        <w:t>Olsztynie</w:t>
      </w:r>
      <w:r w:rsidR="008A01F7" w:rsidRPr="001A2D9B">
        <w:rPr>
          <w:iCs/>
          <w:color w:val="000000"/>
          <w:sz w:val="24"/>
          <w:szCs w:val="24"/>
        </w:rPr>
        <w:t>.</w:t>
      </w:r>
      <w:r w:rsidR="00012314">
        <w:rPr>
          <w:iCs/>
          <w:color w:val="000000"/>
          <w:sz w:val="24"/>
          <w:szCs w:val="24"/>
        </w:rPr>
        <w:t xml:space="preserve"> Następnie opracowano prognozę oddziaływania na środowisko, która została pozytywnie zaopiniowana przez powyższe instytucje. </w:t>
      </w:r>
      <w:r w:rsidR="00BA479D">
        <w:rPr>
          <w:iCs/>
          <w:color w:val="000000"/>
          <w:sz w:val="24"/>
          <w:szCs w:val="24"/>
        </w:rPr>
        <w:t xml:space="preserve">Jednocześnie </w:t>
      </w:r>
      <w:r w:rsidR="00346DD6" w:rsidRPr="00346DD6">
        <w:rPr>
          <w:iCs/>
          <w:color w:val="000000"/>
          <w:sz w:val="24"/>
          <w:szCs w:val="24"/>
        </w:rPr>
        <w:t xml:space="preserve">Plan Gospodarki Niskoemisyjnej </w:t>
      </w:r>
      <w:r w:rsidR="00346DD6">
        <w:rPr>
          <w:iCs/>
          <w:color w:val="000000"/>
          <w:sz w:val="24"/>
          <w:szCs w:val="24"/>
        </w:rPr>
        <w:t>wyłoż</w:t>
      </w:r>
      <w:r w:rsidR="00BA479D">
        <w:rPr>
          <w:iCs/>
          <w:color w:val="000000"/>
          <w:sz w:val="24"/>
          <w:szCs w:val="24"/>
        </w:rPr>
        <w:t xml:space="preserve">ono do konsultacji społecznych, </w:t>
      </w:r>
      <w:r w:rsidR="00346DD6">
        <w:rPr>
          <w:iCs/>
          <w:color w:val="000000"/>
          <w:sz w:val="24"/>
          <w:szCs w:val="24"/>
        </w:rPr>
        <w:t>obwieszczenie umieszczono</w:t>
      </w:r>
      <w:r w:rsidR="008A01F7" w:rsidRPr="001A2D9B">
        <w:rPr>
          <w:iCs/>
          <w:color w:val="000000"/>
          <w:sz w:val="24"/>
          <w:szCs w:val="24"/>
        </w:rPr>
        <w:t xml:space="preserve"> na tablicy</w:t>
      </w:r>
      <w:r w:rsidR="00346DD6">
        <w:rPr>
          <w:iCs/>
          <w:color w:val="000000"/>
          <w:sz w:val="24"/>
          <w:szCs w:val="24"/>
        </w:rPr>
        <w:t xml:space="preserve"> informacyjnej</w:t>
      </w:r>
      <w:r w:rsidR="008A01F7" w:rsidRPr="001A2D9B">
        <w:rPr>
          <w:iCs/>
          <w:color w:val="000000"/>
          <w:sz w:val="24"/>
          <w:szCs w:val="24"/>
        </w:rPr>
        <w:t xml:space="preserve"> w siedzibie Urzędu ora</w:t>
      </w:r>
      <w:r w:rsidR="00346DD6">
        <w:rPr>
          <w:iCs/>
          <w:color w:val="000000"/>
          <w:sz w:val="24"/>
          <w:szCs w:val="24"/>
        </w:rPr>
        <w:t xml:space="preserve">z gminnej stronie internetowej </w:t>
      </w:r>
      <w:r w:rsidR="00012314">
        <w:rPr>
          <w:iCs/>
          <w:color w:val="000000"/>
          <w:sz w:val="24"/>
          <w:szCs w:val="24"/>
        </w:rPr>
        <w:t>Biuletynu Informacji Publicznej</w:t>
      </w:r>
      <w:r w:rsidR="00BA479D">
        <w:rPr>
          <w:iCs/>
          <w:color w:val="000000"/>
          <w:sz w:val="24"/>
          <w:szCs w:val="24"/>
        </w:rPr>
        <w:t>.</w:t>
      </w:r>
    </w:p>
    <w:p w:rsidR="00346DD6" w:rsidRDefault="0054334D" w:rsidP="00346DD6">
      <w:pPr>
        <w:shd w:val="clear" w:color="auto" w:fill="FFFFFF"/>
        <w:spacing w:before="5" w:line="276" w:lineRule="auto"/>
        <w:ind w:right="120" w:firstLine="720"/>
        <w:jc w:val="both"/>
        <w:rPr>
          <w:iCs/>
          <w:color w:val="000000"/>
          <w:sz w:val="24"/>
          <w:szCs w:val="24"/>
        </w:rPr>
      </w:pPr>
      <w:r w:rsidRPr="001A2D9B">
        <w:rPr>
          <w:iCs/>
          <w:color w:val="000000"/>
          <w:sz w:val="24"/>
          <w:szCs w:val="24"/>
        </w:rPr>
        <w:t xml:space="preserve">Opracowany Plan Gospodarki Niskoemisyjnej pozwoli Gminie </w:t>
      </w:r>
      <w:r w:rsidR="00012314">
        <w:rPr>
          <w:iCs/>
          <w:color w:val="000000"/>
          <w:sz w:val="24"/>
          <w:szCs w:val="24"/>
        </w:rPr>
        <w:t>Mrągowo</w:t>
      </w:r>
      <w:r w:rsidRPr="001A2D9B">
        <w:rPr>
          <w:iCs/>
          <w:color w:val="000000"/>
          <w:sz w:val="24"/>
          <w:szCs w:val="24"/>
        </w:rPr>
        <w:t>, jej podmiotom</w:t>
      </w:r>
      <w:r w:rsidR="008A01F7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 xml:space="preserve">oraz mieszkańcom pozyskać fundusze unijne na działania takie </w:t>
      </w:r>
      <w:r w:rsidR="004E14FA">
        <w:rPr>
          <w:iCs/>
          <w:color w:val="000000"/>
          <w:sz w:val="24"/>
          <w:szCs w:val="24"/>
        </w:rPr>
        <w:t>jak: </w:t>
      </w:r>
      <w:r w:rsidRPr="001A2D9B">
        <w:rPr>
          <w:iCs/>
          <w:color w:val="000000"/>
          <w:sz w:val="24"/>
          <w:szCs w:val="24"/>
        </w:rPr>
        <w:t>termomodernizacja</w:t>
      </w:r>
      <w:r w:rsidR="008A01F7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>budynków, czy wdra</w:t>
      </w:r>
      <w:r w:rsidR="008A01F7" w:rsidRPr="001A2D9B">
        <w:rPr>
          <w:iCs/>
          <w:color w:val="000000"/>
          <w:sz w:val="24"/>
          <w:szCs w:val="24"/>
        </w:rPr>
        <w:t>ż</w:t>
      </w:r>
      <w:r w:rsidRPr="001A2D9B">
        <w:rPr>
          <w:iCs/>
          <w:color w:val="000000"/>
          <w:sz w:val="24"/>
          <w:szCs w:val="24"/>
        </w:rPr>
        <w:t xml:space="preserve">anie inwestycji </w:t>
      </w:r>
      <w:r w:rsidR="000A2A99" w:rsidRPr="001A2D9B">
        <w:rPr>
          <w:iCs/>
          <w:color w:val="000000"/>
          <w:sz w:val="24"/>
          <w:szCs w:val="24"/>
        </w:rPr>
        <w:t>skierowanych na gospodarkę niskoemisyjną</w:t>
      </w:r>
      <w:r w:rsidRPr="001A2D9B">
        <w:rPr>
          <w:iCs/>
          <w:color w:val="000000"/>
          <w:sz w:val="24"/>
          <w:szCs w:val="24"/>
        </w:rPr>
        <w:t>. Ostatecznie</w:t>
      </w:r>
      <w:r w:rsidR="000A2A99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 xml:space="preserve">właściwie opracowany Plan Gospodarki Niskoemisyjnej podniesie szanse </w:t>
      </w:r>
      <w:r w:rsidR="00012314">
        <w:rPr>
          <w:iCs/>
          <w:color w:val="000000"/>
          <w:sz w:val="24"/>
          <w:szCs w:val="24"/>
        </w:rPr>
        <w:t>g</w:t>
      </w:r>
      <w:r w:rsidRPr="001A2D9B">
        <w:rPr>
          <w:iCs/>
          <w:color w:val="000000"/>
          <w:sz w:val="24"/>
          <w:szCs w:val="24"/>
        </w:rPr>
        <w:t>miny i innych</w:t>
      </w:r>
      <w:r w:rsidR="000A2A99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>podmiotów działających na jej terenie na uzyskanie dofinansowania ze środków krajowych i</w:t>
      </w:r>
      <w:r w:rsidR="000A2A99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>Unii Europejskiej, w tym w ramach Regionalnego Programu Operacyjnego Województwa</w:t>
      </w:r>
      <w:r w:rsidR="000A2A99" w:rsidRPr="001A2D9B">
        <w:rPr>
          <w:iCs/>
          <w:color w:val="000000"/>
          <w:sz w:val="24"/>
          <w:szCs w:val="24"/>
        </w:rPr>
        <w:t xml:space="preserve"> </w:t>
      </w:r>
      <w:r w:rsidR="00012314">
        <w:rPr>
          <w:iCs/>
          <w:color w:val="000000"/>
          <w:sz w:val="24"/>
          <w:szCs w:val="24"/>
        </w:rPr>
        <w:t xml:space="preserve">Warmińsko-Mazurskiego </w:t>
      </w:r>
      <w:r w:rsidRPr="001A2D9B">
        <w:rPr>
          <w:iCs/>
          <w:color w:val="000000"/>
          <w:sz w:val="24"/>
          <w:szCs w:val="24"/>
        </w:rPr>
        <w:t>i funduszy ochrony środowiska.</w:t>
      </w:r>
      <w:r w:rsidR="000A2A99" w:rsidRPr="001A2D9B">
        <w:rPr>
          <w:iCs/>
          <w:color w:val="000000"/>
          <w:sz w:val="24"/>
          <w:szCs w:val="24"/>
        </w:rPr>
        <w:t xml:space="preserve">  </w:t>
      </w:r>
    </w:p>
    <w:p w:rsidR="007C18AA" w:rsidRDefault="0054334D" w:rsidP="00346DD6">
      <w:pPr>
        <w:shd w:val="clear" w:color="auto" w:fill="FFFFFF"/>
        <w:spacing w:before="5" w:line="276" w:lineRule="auto"/>
        <w:ind w:right="120" w:firstLine="720"/>
        <w:jc w:val="both"/>
        <w:rPr>
          <w:iCs/>
          <w:color w:val="000000"/>
          <w:sz w:val="24"/>
          <w:szCs w:val="24"/>
        </w:rPr>
      </w:pPr>
      <w:r w:rsidRPr="001A2D9B">
        <w:rPr>
          <w:iCs/>
          <w:color w:val="000000"/>
          <w:sz w:val="24"/>
          <w:szCs w:val="24"/>
        </w:rPr>
        <w:t>Zgodnie z art. 18 ust.1 i 2, pkt 6 i 15 ustawy z dnia 8 marca 1990 roku o samorządzie</w:t>
      </w:r>
      <w:r w:rsidR="000A2A99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>gminnym organem właściwym do przyjęcia i uchwalenia Planu Gospodarki Niskoemisyjnej</w:t>
      </w:r>
      <w:r w:rsidR="000A2A99" w:rsidRPr="001A2D9B">
        <w:rPr>
          <w:iCs/>
          <w:color w:val="000000"/>
          <w:sz w:val="24"/>
          <w:szCs w:val="24"/>
        </w:rPr>
        <w:t xml:space="preserve"> </w:t>
      </w:r>
      <w:r w:rsidRPr="001A2D9B">
        <w:rPr>
          <w:iCs/>
          <w:color w:val="000000"/>
          <w:sz w:val="24"/>
          <w:szCs w:val="24"/>
        </w:rPr>
        <w:t xml:space="preserve">dla </w:t>
      </w:r>
      <w:r w:rsidR="00012314">
        <w:rPr>
          <w:iCs/>
          <w:color w:val="000000"/>
          <w:sz w:val="24"/>
          <w:szCs w:val="24"/>
        </w:rPr>
        <w:t xml:space="preserve">obszaru </w:t>
      </w:r>
      <w:r w:rsidRPr="001A2D9B">
        <w:rPr>
          <w:iCs/>
          <w:color w:val="000000"/>
          <w:sz w:val="24"/>
          <w:szCs w:val="24"/>
        </w:rPr>
        <w:t xml:space="preserve">Gminy </w:t>
      </w:r>
      <w:r w:rsidR="00012314">
        <w:rPr>
          <w:iCs/>
          <w:color w:val="000000"/>
          <w:sz w:val="24"/>
          <w:szCs w:val="24"/>
        </w:rPr>
        <w:t xml:space="preserve">Mrągowo </w:t>
      </w:r>
      <w:r w:rsidRPr="001A2D9B">
        <w:rPr>
          <w:iCs/>
          <w:color w:val="000000"/>
          <w:sz w:val="24"/>
          <w:szCs w:val="24"/>
        </w:rPr>
        <w:t xml:space="preserve">jest Rada </w:t>
      </w:r>
      <w:r w:rsidR="000A2A99" w:rsidRPr="001A2D9B">
        <w:rPr>
          <w:iCs/>
          <w:color w:val="000000"/>
          <w:sz w:val="24"/>
          <w:szCs w:val="24"/>
        </w:rPr>
        <w:t xml:space="preserve">Gminy </w:t>
      </w:r>
      <w:r w:rsidR="00012314">
        <w:rPr>
          <w:iCs/>
          <w:color w:val="000000"/>
          <w:sz w:val="24"/>
          <w:szCs w:val="24"/>
        </w:rPr>
        <w:t>Mrągowo</w:t>
      </w:r>
      <w:r w:rsidRPr="001A2D9B">
        <w:rPr>
          <w:iCs/>
          <w:color w:val="000000"/>
          <w:sz w:val="24"/>
          <w:szCs w:val="24"/>
        </w:rPr>
        <w:t>.</w:t>
      </w:r>
    </w:p>
    <w:p w:rsidR="00F56334" w:rsidRDefault="00F56334" w:rsidP="00346DD6">
      <w:pPr>
        <w:shd w:val="clear" w:color="auto" w:fill="FFFFFF"/>
        <w:spacing w:before="5" w:line="276" w:lineRule="auto"/>
        <w:ind w:right="120" w:firstLine="720"/>
        <w:jc w:val="both"/>
        <w:rPr>
          <w:iCs/>
          <w:color w:val="000000"/>
          <w:sz w:val="24"/>
          <w:szCs w:val="24"/>
        </w:rPr>
      </w:pPr>
    </w:p>
    <w:p w:rsidR="00F56334" w:rsidRPr="00F56334" w:rsidRDefault="00F56334" w:rsidP="00F56334">
      <w:pPr>
        <w:shd w:val="clear" w:color="auto" w:fill="FFFFFF"/>
        <w:spacing w:before="5"/>
        <w:ind w:right="120" w:firstLine="720"/>
        <w:jc w:val="both"/>
        <w:rPr>
          <w:b/>
          <w:bCs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Pr="00F56334">
        <w:rPr>
          <w:b/>
          <w:bCs/>
          <w:iCs/>
          <w:color w:val="000000"/>
          <w:sz w:val="24"/>
          <w:szCs w:val="24"/>
        </w:rPr>
        <w:t>Wójt Gminy Mrągowo</w:t>
      </w:r>
    </w:p>
    <w:p w:rsidR="00F56334" w:rsidRPr="00F56334" w:rsidRDefault="00F56334" w:rsidP="00F56334">
      <w:pPr>
        <w:shd w:val="clear" w:color="auto" w:fill="FFFFFF"/>
        <w:spacing w:before="5"/>
        <w:ind w:right="120" w:firstLine="720"/>
        <w:jc w:val="both"/>
        <w:rPr>
          <w:b/>
          <w:bCs/>
          <w:iCs/>
          <w:color w:val="000000"/>
          <w:sz w:val="24"/>
          <w:szCs w:val="24"/>
        </w:rPr>
      </w:pPr>
    </w:p>
    <w:p w:rsidR="00F56334" w:rsidRPr="00F56334" w:rsidRDefault="00F56334" w:rsidP="00F56334">
      <w:pPr>
        <w:shd w:val="clear" w:color="auto" w:fill="FFFFFF"/>
        <w:spacing w:before="5"/>
        <w:ind w:right="120" w:firstLine="720"/>
        <w:jc w:val="both"/>
        <w:rPr>
          <w:b/>
          <w:bCs/>
          <w:iCs/>
          <w:color w:val="000000"/>
          <w:sz w:val="24"/>
          <w:szCs w:val="24"/>
        </w:rPr>
      </w:pPr>
      <w:r w:rsidRPr="00F56334">
        <w:rPr>
          <w:b/>
          <w:bCs/>
          <w:iCs/>
          <w:color w:val="000000"/>
          <w:sz w:val="24"/>
          <w:szCs w:val="24"/>
        </w:rPr>
        <w:tab/>
      </w:r>
      <w:r w:rsidRPr="00F56334">
        <w:rPr>
          <w:b/>
          <w:bCs/>
          <w:iCs/>
          <w:color w:val="000000"/>
          <w:sz w:val="24"/>
          <w:szCs w:val="24"/>
        </w:rPr>
        <w:tab/>
      </w:r>
      <w:r w:rsidRPr="00F56334">
        <w:rPr>
          <w:b/>
          <w:bCs/>
          <w:iCs/>
          <w:color w:val="000000"/>
          <w:sz w:val="24"/>
          <w:szCs w:val="24"/>
        </w:rPr>
        <w:tab/>
      </w:r>
      <w:r w:rsidRPr="00F56334">
        <w:rPr>
          <w:b/>
          <w:bCs/>
          <w:iCs/>
          <w:color w:val="000000"/>
          <w:sz w:val="24"/>
          <w:szCs w:val="24"/>
        </w:rPr>
        <w:tab/>
      </w:r>
      <w:r w:rsidRPr="00F56334">
        <w:rPr>
          <w:b/>
          <w:bCs/>
          <w:iCs/>
          <w:color w:val="000000"/>
          <w:sz w:val="24"/>
          <w:szCs w:val="24"/>
        </w:rPr>
        <w:tab/>
      </w:r>
      <w:r w:rsidRPr="00F56334">
        <w:rPr>
          <w:b/>
          <w:bCs/>
          <w:iCs/>
          <w:color w:val="000000"/>
          <w:sz w:val="24"/>
          <w:szCs w:val="24"/>
        </w:rPr>
        <w:tab/>
      </w:r>
      <w:r w:rsidRPr="00F56334">
        <w:rPr>
          <w:b/>
          <w:bCs/>
          <w:iCs/>
          <w:color w:val="000000"/>
          <w:sz w:val="24"/>
          <w:szCs w:val="24"/>
        </w:rPr>
        <w:tab/>
      </w:r>
      <w:r w:rsidRPr="00F56334">
        <w:rPr>
          <w:b/>
          <w:bCs/>
          <w:iCs/>
          <w:color w:val="000000"/>
          <w:sz w:val="24"/>
          <w:szCs w:val="24"/>
        </w:rPr>
        <w:tab/>
        <w:t xml:space="preserve">     Piotr Piercewicz</w:t>
      </w:r>
    </w:p>
    <w:sectPr w:rsidR="00F56334" w:rsidRPr="00F56334" w:rsidSect="00F56334">
      <w:type w:val="continuous"/>
      <w:pgSz w:w="11909" w:h="16834"/>
      <w:pgMar w:top="1135" w:right="1383" w:bottom="720" w:left="138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C7751"/>
    <w:multiLevelType w:val="hybridMultilevel"/>
    <w:tmpl w:val="6268AEC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E9C4208"/>
    <w:multiLevelType w:val="hybridMultilevel"/>
    <w:tmpl w:val="9BA8F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AE"/>
    <w:rsid w:val="00012314"/>
    <w:rsid w:val="000A2A99"/>
    <w:rsid w:val="001146FD"/>
    <w:rsid w:val="00197455"/>
    <w:rsid w:val="001A2D9B"/>
    <w:rsid w:val="001D79C0"/>
    <w:rsid w:val="001F0FBF"/>
    <w:rsid w:val="00234FC1"/>
    <w:rsid w:val="002D4A2B"/>
    <w:rsid w:val="00312704"/>
    <w:rsid w:val="00346DD6"/>
    <w:rsid w:val="00390B1E"/>
    <w:rsid w:val="003A58B1"/>
    <w:rsid w:val="003A68AE"/>
    <w:rsid w:val="004C1177"/>
    <w:rsid w:val="004E14FA"/>
    <w:rsid w:val="0054334D"/>
    <w:rsid w:val="00572649"/>
    <w:rsid w:val="00576758"/>
    <w:rsid w:val="005C7FF8"/>
    <w:rsid w:val="00612F40"/>
    <w:rsid w:val="007C18AA"/>
    <w:rsid w:val="00833A17"/>
    <w:rsid w:val="008A01F7"/>
    <w:rsid w:val="00900847"/>
    <w:rsid w:val="009238B6"/>
    <w:rsid w:val="00A101CE"/>
    <w:rsid w:val="00B0095F"/>
    <w:rsid w:val="00B12EEB"/>
    <w:rsid w:val="00BA479D"/>
    <w:rsid w:val="00BB3DF5"/>
    <w:rsid w:val="00BE11ED"/>
    <w:rsid w:val="00C04D67"/>
    <w:rsid w:val="00C14F23"/>
    <w:rsid w:val="00EC0620"/>
    <w:rsid w:val="00F00CAE"/>
    <w:rsid w:val="00F50E71"/>
    <w:rsid w:val="00F56334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615C5"/>
  <w15:docId w15:val="{D0655DC8-5DAF-453D-AD6C-193F96DA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A58B1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3A58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retekstu">
    <w:name w:val="Treść tekstu"/>
    <w:basedOn w:val="Domylnie"/>
    <w:uiPriority w:val="99"/>
    <w:rsid w:val="003A58B1"/>
    <w:pPr>
      <w:spacing w:after="120"/>
    </w:pPr>
  </w:style>
  <w:style w:type="paragraph" w:styleId="Lista">
    <w:name w:val="List"/>
    <w:basedOn w:val="Tretekstu"/>
    <w:uiPriority w:val="99"/>
    <w:rsid w:val="003A58B1"/>
    <w:pPr>
      <w:spacing w:after="0"/>
    </w:pPr>
  </w:style>
  <w:style w:type="paragraph" w:styleId="Podpis">
    <w:name w:val="Signature"/>
    <w:basedOn w:val="Domylnie"/>
    <w:link w:val="PodpisZnak"/>
    <w:uiPriority w:val="99"/>
    <w:rsid w:val="003A58B1"/>
    <w:pPr>
      <w:spacing w:before="120" w:after="120"/>
    </w:pPr>
    <w:rPr>
      <w:i/>
      <w:iCs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3A58B1"/>
    <w:rPr>
      <w:sz w:val="20"/>
      <w:szCs w:val="20"/>
    </w:rPr>
  </w:style>
  <w:style w:type="paragraph" w:customStyle="1" w:styleId="Indeks">
    <w:name w:val="Indeks"/>
    <w:basedOn w:val="Domylnie"/>
    <w:uiPriority w:val="99"/>
    <w:rsid w:val="003A58B1"/>
  </w:style>
  <w:style w:type="character" w:styleId="Hipercze">
    <w:name w:val="Hyperlink"/>
    <w:basedOn w:val="Domylnaczcionkaakapitu"/>
    <w:uiPriority w:val="99"/>
    <w:unhideWhenUsed/>
    <w:rsid w:val="00346DD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D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FBFB-B375-4287-8A27-37B8AA31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XLIX/366/10</vt:lpstr>
    </vt:vector>
  </TitlesOfParts>
  <Company>Urząd Gminy Kłodawa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XLIX/366/10</dc:title>
  <dc:creator>UGK</dc:creator>
  <cp:lastModifiedBy>Machaj Małgorzata</cp:lastModifiedBy>
  <cp:revision>13</cp:revision>
  <cp:lastPrinted>2019-09-24T13:40:00Z</cp:lastPrinted>
  <dcterms:created xsi:type="dcterms:W3CDTF">2019-08-20T10:13:00Z</dcterms:created>
  <dcterms:modified xsi:type="dcterms:W3CDTF">2019-09-24T13:40:00Z</dcterms:modified>
</cp:coreProperties>
</file>