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36" w:rsidRPr="00A9573D" w:rsidRDefault="001A085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73D">
        <w:rPr>
          <w:rFonts w:ascii="Cambria" w:hAnsi="Cambria" w:cs="Times New Roman"/>
          <w:b/>
          <w:sz w:val="24"/>
          <w:szCs w:val="24"/>
        </w:rPr>
        <w:t xml:space="preserve">ZARZĄDZENIE NR </w:t>
      </w:r>
      <w:r w:rsidR="00AA6267">
        <w:rPr>
          <w:rFonts w:ascii="Cambria" w:hAnsi="Cambria" w:cs="Times New Roman"/>
          <w:b/>
          <w:sz w:val="24"/>
          <w:szCs w:val="24"/>
        </w:rPr>
        <w:t>403/18</w:t>
      </w:r>
    </w:p>
    <w:p w:rsidR="001A085A" w:rsidRPr="00A9573D" w:rsidRDefault="00AD1BF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Wójta Gminy Mrągowo</w:t>
      </w:r>
    </w:p>
    <w:p w:rsidR="001A085A" w:rsidRPr="00A9573D" w:rsidRDefault="001A085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73D">
        <w:rPr>
          <w:rFonts w:ascii="Cambria" w:hAnsi="Cambria" w:cs="Times New Roman"/>
          <w:b/>
          <w:sz w:val="24"/>
          <w:szCs w:val="24"/>
        </w:rPr>
        <w:t xml:space="preserve">Z dnia </w:t>
      </w:r>
      <w:r w:rsidR="00AA6267">
        <w:rPr>
          <w:rFonts w:ascii="Cambria" w:hAnsi="Cambria" w:cs="Times New Roman"/>
          <w:b/>
          <w:sz w:val="24"/>
          <w:szCs w:val="24"/>
        </w:rPr>
        <w:t>30 lipca 2018 r.</w:t>
      </w:r>
    </w:p>
    <w:p w:rsidR="001A085A" w:rsidRPr="00A9573D" w:rsidRDefault="001A085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1A085A" w:rsidRPr="00A9573D" w:rsidRDefault="00E07EB9" w:rsidP="00E07EB9">
      <w:pPr>
        <w:spacing w:after="0" w:line="276" w:lineRule="auto"/>
        <w:ind w:left="1418" w:hanging="1418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</w:t>
      </w:r>
      <w:r w:rsidR="001A085A" w:rsidRPr="00E07EB9">
        <w:rPr>
          <w:rFonts w:ascii="Cambria" w:hAnsi="Cambria" w:cs="Times New Roman"/>
          <w:sz w:val="24"/>
          <w:szCs w:val="24"/>
        </w:rPr>
        <w:t xml:space="preserve"> sprawie</w:t>
      </w:r>
      <w:r>
        <w:rPr>
          <w:rFonts w:ascii="Cambria" w:hAnsi="Cambria" w:cs="Times New Roman"/>
          <w:sz w:val="24"/>
          <w:szCs w:val="24"/>
        </w:rPr>
        <w:t>:</w:t>
      </w:r>
      <w:r w:rsidR="001A085A" w:rsidRPr="00A9573D">
        <w:rPr>
          <w:rFonts w:ascii="Cambria" w:hAnsi="Cambria" w:cs="Times New Roman"/>
          <w:b/>
          <w:sz w:val="24"/>
          <w:szCs w:val="24"/>
        </w:rPr>
        <w:t xml:space="preserve"> wprowadzenia Polityki tworzenia kopii zapasowych w </w:t>
      </w:r>
      <w:r w:rsidR="007A21DB" w:rsidRPr="007A21DB">
        <w:rPr>
          <w:rFonts w:ascii="Cambria" w:hAnsi="Cambria" w:cs="Times New Roman"/>
          <w:b/>
          <w:sz w:val="24"/>
          <w:szCs w:val="24"/>
        </w:rPr>
        <w:t xml:space="preserve">Urzędzie </w:t>
      </w:r>
      <w:r w:rsidR="00AD1BFA">
        <w:rPr>
          <w:rFonts w:ascii="Cambria" w:hAnsi="Cambria" w:cs="Times New Roman"/>
          <w:b/>
          <w:sz w:val="24"/>
          <w:szCs w:val="24"/>
        </w:rPr>
        <w:t>Gminy Mrągowo</w:t>
      </w:r>
    </w:p>
    <w:p w:rsidR="001A085A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052F4A" w:rsidRPr="000E37BF" w:rsidRDefault="00052F4A" w:rsidP="00052F4A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52F4A" w:rsidRPr="00A9573D" w:rsidRDefault="00052F4A" w:rsidP="00052F4A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0E37BF">
        <w:rPr>
          <w:rFonts w:cstheme="minorHAnsi"/>
          <w:sz w:val="24"/>
          <w:szCs w:val="24"/>
        </w:rPr>
        <w:t>Na podstawie</w:t>
      </w:r>
      <w:r w:rsidRPr="000E37BF">
        <w:rPr>
          <w:rFonts w:cstheme="minorHAnsi"/>
          <w:i/>
          <w:sz w:val="24"/>
          <w:szCs w:val="24"/>
        </w:rPr>
        <w:t>: art. 31 oraz art. 33 ust. 3 ustawy z dnia</w:t>
      </w:r>
      <w:r>
        <w:rPr>
          <w:rFonts w:cstheme="minorHAnsi"/>
          <w:i/>
          <w:sz w:val="24"/>
          <w:szCs w:val="24"/>
        </w:rPr>
        <w:t xml:space="preserve"> </w:t>
      </w:r>
      <w:r w:rsidRPr="000E37BF">
        <w:rPr>
          <w:rFonts w:cstheme="minorHAnsi"/>
          <w:i/>
          <w:sz w:val="24"/>
          <w:szCs w:val="24"/>
        </w:rPr>
        <w:t xml:space="preserve">08 marca 1990 r. o samorządzie gminnym (tj. </w:t>
      </w:r>
      <w:proofErr w:type="spellStart"/>
      <w:r w:rsidRPr="000E37BF">
        <w:rPr>
          <w:rFonts w:cstheme="minorHAnsi"/>
          <w:i/>
          <w:sz w:val="24"/>
          <w:szCs w:val="24"/>
        </w:rPr>
        <w:t>Dz.U</w:t>
      </w:r>
      <w:proofErr w:type="spellEnd"/>
      <w:r w:rsidRPr="000E37BF">
        <w:rPr>
          <w:rFonts w:cstheme="minorHAnsi"/>
          <w:i/>
          <w:sz w:val="24"/>
          <w:szCs w:val="24"/>
        </w:rPr>
        <w:t>. 2018 poz. 994 ze zm.) Rozporządzenia Parlamentu Europejskiego i Rady (UE) nr 2016/679 z dnia 27 kwietnia 2016 r. w sprawie ochrony osób fizycznych w związku z</w:t>
      </w:r>
      <w:r>
        <w:rPr>
          <w:rFonts w:cstheme="minorHAnsi"/>
          <w:i/>
          <w:sz w:val="24"/>
          <w:szCs w:val="24"/>
        </w:rPr>
        <w:t> </w:t>
      </w:r>
      <w:r w:rsidRPr="000E37BF">
        <w:rPr>
          <w:rFonts w:cstheme="minorHAnsi"/>
          <w:i/>
          <w:sz w:val="24"/>
          <w:szCs w:val="24"/>
        </w:rPr>
        <w:t>przetwarzaniem danych osobowych i w sprawie swobodnego przepływu takich danych oraz uchylenia dyrektywy 95/49/WE (ogólne rozporządzenie o ochronie danych osobowych) (Dz. U. L 11 z 4.5.2016); Ustawy z dnia 10 maja 2018 r. o ochronie danych osobowych (Dz. U. 2018 r. poz.1000);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A9573D">
        <w:rPr>
          <w:rFonts w:ascii="Cambria" w:hAnsi="Cambria" w:cs="Times New Roman"/>
          <w:sz w:val="24"/>
          <w:szCs w:val="24"/>
        </w:rPr>
        <w:t>Zarządzam, co następuje: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73D">
        <w:rPr>
          <w:rFonts w:ascii="Cambria" w:hAnsi="Cambria" w:cs="Times New Roman"/>
          <w:b/>
          <w:sz w:val="24"/>
          <w:szCs w:val="24"/>
        </w:rPr>
        <w:t>§ 1.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9573D">
        <w:rPr>
          <w:rFonts w:ascii="Cambria" w:hAnsi="Cambria" w:cs="Times New Roman"/>
          <w:sz w:val="24"/>
          <w:szCs w:val="24"/>
        </w:rPr>
        <w:t xml:space="preserve">Wprowadza się w </w:t>
      </w:r>
      <w:r w:rsidR="007A21DB" w:rsidRPr="007A21DB">
        <w:rPr>
          <w:rFonts w:ascii="Cambria" w:hAnsi="Cambria" w:cs="Times New Roman"/>
          <w:sz w:val="24"/>
          <w:szCs w:val="24"/>
        </w:rPr>
        <w:t xml:space="preserve">Urzędzie </w:t>
      </w:r>
      <w:r w:rsidR="004942EA">
        <w:rPr>
          <w:rFonts w:ascii="Cambria" w:hAnsi="Cambria" w:cs="Times New Roman"/>
          <w:sz w:val="24"/>
          <w:szCs w:val="24"/>
        </w:rPr>
        <w:t>Gminy Mrągowo</w:t>
      </w:r>
      <w:r w:rsidR="00E07EB9">
        <w:rPr>
          <w:rFonts w:ascii="Cambria" w:hAnsi="Cambria" w:cs="Times New Roman"/>
          <w:sz w:val="24"/>
          <w:szCs w:val="24"/>
        </w:rPr>
        <w:t>,</w:t>
      </w:r>
      <w:r w:rsidRPr="00A9573D">
        <w:rPr>
          <w:rFonts w:ascii="Cambria" w:hAnsi="Cambria" w:cs="Times New Roman"/>
          <w:sz w:val="24"/>
          <w:szCs w:val="24"/>
        </w:rPr>
        <w:t xml:space="preserve"> zwanej dalej „Jednostką” Politykę tworzenia kopii zapasowych w </w:t>
      </w:r>
      <w:r w:rsidR="007A21DB" w:rsidRPr="007A21DB">
        <w:rPr>
          <w:rFonts w:ascii="Cambria" w:hAnsi="Cambria" w:cs="Times New Roman"/>
          <w:sz w:val="24"/>
          <w:szCs w:val="24"/>
        </w:rPr>
        <w:t xml:space="preserve">Urzędzie </w:t>
      </w:r>
      <w:r w:rsidR="00AD1BFA">
        <w:rPr>
          <w:rFonts w:ascii="Cambria" w:hAnsi="Cambria" w:cs="Times New Roman"/>
          <w:sz w:val="24"/>
          <w:szCs w:val="24"/>
        </w:rPr>
        <w:t>Gminy Mrągowo</w:t>
      </w:r>
      <w:r w:rsidR="007A21DB">
        <w:rPr>
          <w:rFonts w:ascii="Cambria" w:hAnsi="Cambria" w:cs="Times New Roman"/>
          <w:sz w:val="24"/>
          <w:szCs w:val="24"/>
        </w:rPr>
        <w:t xml:space="preserve"> </w:t>
      </w:r>
      <w:r w:rsidRPr="00A9573D">
        <w:rPr>
          <w:rFonts w:ascii="Cambria" w:hAnsi="Cambria" w:cs="Times New Roman"/>
          <w:sz w:val="24"/>
          <w:szCs w:val="24"/>
        </w:rPr>
        <w:t xml:space="preserve">w brzmieniu stanowiącym </w:t>
      </w:r>
      <w:r w:rsidRPr="00393A66">
        <w:rPr>
          <w:rFonts w:ascii="Cambria" w:hAnsi="Cambria" w:cs="Times New Roman"/>
          <w:b/>
          <w:sz w:val="24"/>
          <w:szCs w:val="24"/>
        </w:rPr>
        <w:t>załącznik</w:t>
      </w:r>
      <w:r w:rsidRPr="00A9573D">
        <w:rPr>
          <w:rFonts w:ascii="Cambria" w:hAnsi="Cambria" w:cs="Times New Roman"/>
          <w:sz w:val="24"/>
          <w:szCs w:val="24"/>
        </w:rPr>
        <w:t xml:space="preserve"> do niniejszego zarządzenia.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73D">
        <w:rPr>
          <w:rFonts w:ascii="Cambria" w:hAnsi="Cambria" w:cs="Times New Roman"/>
          <w:b/>
          <w:sz w:val="24"/>
          <w:szCs w:val="24"/>
        </w:rPr>
        <w:t>§ 2.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9573D">
        <w:rPr>
          <w:rFonts w:ascii="Cambria" w:hAnsi="Cambria" w:cs="Times New Roman"/>
          <w:sz w:val="24"/>
          <w:szCs w:val="24"/>
        </w:rPr>
        <w:t>Zobowiązuje się wszystkich uprawnionych pracowników do stosowania niniejszej Polityki.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73D">
        <w:rPr>
          <w:rFonts w:ascii="Cambria" w:hAnsi="Cambria" w:cs="Times New Roman"/>
          <w:b/>
          <w:sz w:val="24"/>
          <w:szCs w:val="24"/>
        </w:rPr>
        <w:t>§ 3.</w:t>
      </w: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9573D">
        <w:rPr>
          <w:rFonts w:ascii="Cambria" w:hAnsi="Cambria" w:cs="Times New Roman"/>
          <w:sz w:val="24"/>
          <w:szCs w:val="24"/>
        </w:rPr>
        <w:t>Zarządzenie wchodzi w życie z dniem podpisania.</w:t>
      </w:r>
    </w:p>
    <w:p w:rsidR="001A085A" w:rsidRPr="00A9573D" w:rsidRDefault="001A085A" w:rsidP="00A9573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1A085A" w:rsidRPr="00A9573D" w:rsidRDefault="001A085A" w:rsidP="00A9573D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sectPr w:rsidR="001A085A" w:rsidRPr="00A9573D" w:rsidSect="00071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D0" w:rsidRDefault="006A4DD0" w:rsidP="00A9573D">
      <w:pPr>
        <w:spacing w:after="0" w:line="240" w:lineRule="auto"/>
      </w:pPr>
      <w:r>
        <w:separator/>
      </w:r>
    </w:p>
  </w:endnote>
  <w:endnote w:type="continuationSeparator" w:id="0">
    <w:p w:rsidR="006A4DD0" w:rsidRDefault="006A4DD0" w:rsidP="00A9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D0" w:rsidRDefault="006A4DD0" w:rsidP="00A9573D">
      <w:pPr>
        <w:spacing w:after="0" w:line="240" w:lineRule="auto"/>
      </w:pPr>
      <w:r>
        <w:separator/>
      </w:r>
    </w:p>
  </w:footnote>
  <w:footnote w:type="continuationSeparator" w:id="0">
    <w:p w:rsidR="006A4DD0" w:rsidRDefault="006A4DD0" w:rsidP="00A9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4E6B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3F81"/>
    <w:multiLevelType w:val="multilevel"/>
    <w:tmpl w:val="39A6EB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B7CD2"/>
    <w:multiLevelType w:val="hybridMultilevel"/>
    <w:tmpl w:val="263048B6"/>
    <w:lvl w:ilvl="0" w:tplc="5720D17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3D530C"/>
    <w:multiLevelType w:val="hybridMultilevel"/>
    <w:tmpl w:val="6FC8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6179B"/>
    <w:multiLevelType w:val="hybridMultilevel"/>
    <w:tmpl w:val="7A46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C1DCA"/>
    <w:multiLevelType w:val="hybridMultilevel"/>
    <w:tmpl w:val="D33C6660"/>
    <w:lvl w:ilvl="0" w:tplc="E83CEF7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F56426"/>
    <w:multiLevelType w:val="hybridMultilevel"/>
    <w:tmpl w:val="1512C500"/>
    <w:lvl w:ilvl="0" w:tplc="09289F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B76B14"/>
    <w:multiLevelType w:val="hybridMultilevel"/>
    <w:tmpl w:val="CEB0AA22"/>
    <w:lvl w:ilvl="0" w:tplc="480EA6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242E"/>
    <w:multiLevelType w:val="hybridMultilevel"/>
    <w:tmpl w:val="7B90C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B2995"/>
    <w:multiLevelType w:val="hybridMultilevel"/>
    <w:tmpl w:val="E152A99E"/>
    <w:lvl w:ilvl="0" w:tplc="1AF0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85A"/>
    <w:rsid w:val="00052F4A"/>
    <w:rsid w:val="0007197C"/>
    <w:rsid w:val="000C3B63"/>
    <w:rsid w:val="0019668B"/>
    <w:rsid w:val="001A085A"/>
    <w:rsid w:val="001C0A36"/>
    <w:rsid w:val="00214E35"/>
    <w:rsid w:val="00257281"/>
    <w:rsid w:val="00331B37"/>
    <w:rsid w:val="00392569"/>
    <w:rsid w:val="00393A66"/>
    <w:rsid w:val="003F2AE5"/>
    <w:rsid w:val="004942EA"/>
    <w:rsid w:val="00564F07"/>
    <w:rsid w:val="00576F96"/>
    <w:rsid w:val="005910F2"/>
    <w:rsid w:val="005F3873"/>
    <w:rsid w:val="006A4DD0"/>
    <w:rsid w:val="006D235E"/>
    <w:rsid w:val="006F5B70"/>
    <w:rsid w:val="00714734"/>
    <w:rsid w:val="00742470"/>
    <w:rsid w:val="007A21DB"/>
    <w:rsid w:val="007B586B"/>
    <w:rsid w:val="00816C36"/>
    <w:rsid w:val="008B6E99"/>
    <w:rsid w:val="008B72BC"/>
    <w:rsid w:val="008C786A"/>
    <w:rsid w:val="009C35FD"/>
    <w:rsid w:val="009C687E"/>
    <w:rsid w:val="00A20FD4"/>
    <w:rsid w:val="00A9573D"/>
    <w:rsid w:val="00AA6267"/>
    <w:rsid w:val="00AB36F9"/>
    <w:rsid w:val="00AD1BFA"/>
    <w:rsid w:val="00AF4320"/>
    <w:rsid w:val="00B4024C"/>
    <w:rsid w:val="00CA6F01"/>
    <w:rsid w:val="00DA7209"/>
    <w:rsid w:val="00E07EB9"/>
    <w:rsid w:val="00F076CD"/>
    <w:rsid w:val="00F97482"/>
    <w:rsid w:val="00FA2E84"/>
    <w:rsid w:val="00FD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andarduserZnak">
    <w:name w:val="Standard (user) Znak"/>
    <w:link w:val="Standarduser"/>
    <w:locked/>
    <w:rsid w:val="001A085A"/>
    <w:rPr>
      <w:kern w:val="3"/>
      <w:sz w:val="24"/>
      <w:szCs w:val="24"/>
      <w:lang w:eastAsia="zh-CN"/>
    </w:rPr>
  </w:style>
  <w:style w:type="paragraph" w:customStyle="1" w:styleId="Standarduser">
    <w:name w:val="Standard (user)"/>
    <w:link w:val="StandarduserZnak"/>
    <w:rsid w:val="001A085A"/>
    <w:pPr>
      <w:suppressAutoHyphens/>
      <w:autoSpaceDN w:val="0"/>
      <w:spacing w:after="0" w:line="240" w:lineRule="auto"/>
    </w:pPr>
    <w:rPr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A085A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7424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71473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7147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Listapunktowana">
    <w:name w:val="List Bullet"/>
    <w:basedOn w:val="Normalny"/>
    <w:uiPriority w:val="99"/>
    <w:unhideWhenUsed/>
    <w:rsid w:val="00F97482"/>
    <w:pPr>
      <w:numPr>
        <w:numId w:val="10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73D"/>
  </w:style>
  <w:style w:type="paragraph" w:styleId="Stopka">
    <w:name w:val="footer"/>
    <w:basedOn w:val="Normalny"/>
    <w:link w:val="StopkaZnak"/>
    <w:uiPriority w:val="99"/>
    <w:unhideWhenUsed/>
    <w:rsid w:val="00A9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73D"/>
  </w:style>
  <w:style w:type="table" w:styleId="Tabela-Siatka">
    <w:name w:val="Table Grid"/>
    <w:basedOn w:val="Standardowy"/>
    <w:uiPriority w:val="39"/>
    <w:rsid w:val="00A95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E07EB9"/>
    <w:pPr>
      <w:suppressLineNumbers/>
      <w:autoSpaceDN w:val="0"/>
      <w:textAlignment w:val="baseline"/>
    </w:pPr>
    <w:rPr>
      <w:rFonts w:eastAsia="Lucida Sans Unicode" w:cs="Mangal"/>
      <w:kern w:val="3"/>
      <w:lang w:eastAsia="hi-IN" w:bidi="hi-IN"/>
    </w:rPr>
  </w:style>
  <w:style w:type="paragraph" w:customStyle="1" w:styleId="western">
    <w:name w:val="western"/>
    <w:basedOn w:val="Normalny"/>
    <w:rsid w:val="007B58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052F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B901-3DCA-4DDB-9C20-91A38120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Stanek</dc:creator>
  <cp:lastModifiedBy>Marcin</cp:lastModifiedBy>
  <cp:revision>4</cp:revision>
  <cp:lastPrinted>2018-07-31T06:22:00Z</cp:lastPrinted>
  <dcterms:created xsi:type="dcterms:W3CDTF">2018-08-27T11:20:00Z</dcterms:created>
  <dcterms:modified xsi:type="dcterms:W3CDTF">2018-08-27T11:20:00Z</dcterms:modified>
</cp:coreProperties>
</file>