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UCHWAŁA Nr</w:t>
      </w:r>
      <w:r w:rsidR="00E121A7">
        <w:rPr>
          <w:rFonts w:ascii="Times New Roman" w:hAnsi="Times New Roman" w:cs="Times New Roman"/>
          <w:b/>
          <w:sz w:val="24"/>
          <w:szCs w:val="24"/>
        </w:rPr>
        <w:t xml:space="preserve"> L/</w:t>
      </w:r>
      <w:r w:rsidR="00811C4F">
        <w:rPr>
          <w:rFonts w:ascii="Times New Roman" w:hAnsi="Times New Roman" w:cs="Times New Roman"/>
          <w:b/>
          <w:sz w:val="24"/>
          <w:szCs w:val="24"/>
        </w:rPr>
        <w:t>380/18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z dnia</w:t>
      </w:r>
      <w:r w:rsidR="00E121A7">
        <w:rPr>
          <w:rFonts w:ascii="Times New Roman" w:hAnsi="Times New Roman" w:cs="Times New Roman"/>
          <w:b/>
          <w:sz w:val="24"/>
          <w:szCs w:val="24"/>
        </w:rPr>
        <w:t xml:space="preserve"> 27 czerwca 2018 r.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A37DE5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>w sprawie wyrażenia zgody na zawarcie kolejn</w:t>
      </w:r>
      <w:r w:rsidR="00C1003D">
        <w:rPr>
          <w:rFonts w:ascii="Times New Roman" w:hAnsi="Times New Roman" w:cs="Times New Roman"/>
          <w:sz w:val="24"/>
          <w:szCs w:val="24"/>
        </w:rPr>
        <w:t>ej</w:t>
      </w:r>
      <w:r w:rsidRPr="00A37DE5">
        <w:rPr>
          <w:rFonts w:ascii="Times New Roman" w:hAnsi="Times New Roman" w:cs="Times New Roman"/>
          <w:sz w:val="24"/>
          <w:szCs w:val="24"/>
        </w:rPr>
        <w:t xml:space="preserve">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085248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Pr="00A37DE5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Pr="00A37DE5">
        <w:rPr>
          <w:rFonts w:ascii="Times New Roman" w:hAnsi="Times New Roman" w:cs="Times New Roman"/>
          <w:sz w:val="24"/>
          <w:szCs w:val="24"/>
        </w:rPr>
        <w:t>po umow</w:t>
      </w:r>
      <w:r w:rsidR="00085248">
        <w:rPr>
          <w:rFonts w:ascii="Times New Roman" w:hAnsi="Times New Roman" w:cs="Times New Roman"/>
          <w:sz w:val="24"/>
          <w:szCs w:val="24"/>
        </w:rPr>
        <w:t>ie</w:t>
      </w:r>
      <w:r w:rsidRPr="00A37DE5">
        <w:rPr>
          <w:rFonts w:ascii="Times New Roman" w:hAnsi="Times New Roman" w:cs="Times New Roman"/>
          <w:sz w:val="24"/>
          <w:szCs w:val="24"/>
        </w:rPr>
        <w:t xml:space="preserve"> zawart</w:t>
      </w:r>
      <w:r w:rsidR="00085248">
        <w:rPr>
          <w:rFonts w:ascii="Times New Roman" w:hAnsi="Times New Roman" w:cs="Times New Roman"/>
          <w:sz w:val="24"/>
          <w:szCs w:val="24"/>
        </w:rPr>
        <w:t>ej</w:t>
      </w:r>
      <w:r w:rsidRPr="00A37DE5">
        <w:rPr>
          <w:rFonts w:ascii="Times New Roman" w:hAnsi="Times New Roman" w:cs="Times New Roman"/>
          <w:sz w:val="24"/>
          <w:szCs w:val="24"/>
        </w:rPr>
        <w:t xml:space="preserve"> </w:t>
      </w:r>
      <w:r w:rsidR="00E74240">
        <w:rPr>
          <w:rFonts w:ascii="Times New Roman" w:hAnsi="Times New Roman" w:cs="Times New Roman"/>
          <w:sz w:val="24"/>
          <w:szCs w:val="24"/>
        </w:rPr>
        <w:br/>
      </w:r>
      <w:r w:rsidRPr="00A37DE5">
        <w:rPr>
          <w:rFonts w:ascii="Times New Roman" w:hAnsi="Times New Roman" w:cs="Times New Roman"/>
          <w:sz w:val="24"/>
          <w:szCs w:val="24"/>
        </w:rPr>
        <w:t>na czas oznaczony do 3 lat</w:t>
      </w:r>
      <w:r w:rsidR="00E74240">
        <w:rPr>
          <w:rFonts w:ascii="Times New Roman" w:hAnsi="Times New Roman" w:cs="Times New Roman"/>
          <w:sz w:val="24"/>
          <w:szCs w:val="24"/>
        </w:rPr>
        <w:t>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Default="00A37DE5" w:rsidP="004948E3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18 ust. 2 pkt 9 lit</w:t>
      </w:r>
      <w:r w:rsidR="004948E3">
        <w:rPr>
          <w:rFonts w:ascii="Times New Roman" w:hAnsi="Times New Roman" w:cs="Times New Roman"/>
          <w:sz w:val="24"/>
          <w:szCs w:val="24"/>
        </w:rPr>
        <w:t>. a ustawy z dnia 8 marca 1990 r. o samorządzie gminnym (</w:t>
      </w:r>
      <w:proofErr w:type="spellStart"/>
      <w:r w:rsidR="004948E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948E3">
        <w:rPr>
          <w:rFonts w:ascii="Times New Roman" w:hAnsi="Times New Roman" w:cs="Times New Roman"/>
          <w:sz w:val="24"/>
          <w:szCs w:val="24"/>
        </w:rPr>
        <w:t xml:space="preserve">. Dz. U. z </w:t>
      </w:r>
      <w:r w:rsidR="008C0AA9">
        <w:rPr>
          <w:rFonts w:ascii="Times New Roman" w:hAnsi="Times New Roman" w:cs="Times New Roman"/>
          <w:sz w:val="24"/>
          <w:szCs w:val="24"/>
        </w:rPr>
        <w:t>201</w:t>
      </w:r>
      <w:r w:rsidR="00FD6E28">
        <w:rPr>
          <w:rFonts w:ascii="Times New Roman" w:hAnsi="Times New Roman" w:cs="Times New Roman"/>
          <w:sz w:val="24"/>
          <w:szCs w:val="24"/>
        </w:rPr>
        <w:t>8</w:t>
      </w:r>
      <w:r w:rsidR="004948E3">
        <w:rPr>
          <w:rFonts w:ascii="Times New Roman" w:hAnsi="Times New Roman" w:cs="Times New Roman"/>
          <w:sz w:val="24"/>
          <w:szCs w:val="24"/>
        </w:rPr>
        <w:t xml:space="preserve"> r., poz. </w:t>
      </w:r>
      <w:r w:rsidR="00FD6E28">
        <w:rPr>
          <w:rFonts w:ascii="Times New Roman" w:hAnsi="Times New Roman" w:cs="Times New Roman"/>
          <w:sz w:val="24"/>
          <w:szCs w:val="24"/>
        </w:rPr>
        <w:t>994</w:t>
      </w:r>
      <w:r w:rsidR="0058409B">
        <w:rPr>
          <w:rFonts w:ascii="Times New Roman" w:hAnsi="Times New Roman" w:cs="Times New Roman"/>
          <w:sz w:val="24"/>
          <w:szCs w:val="24"/>
        </w:rPr>
        <w:t xml:space="preserve"> ze zm.</w:t>
      </w:r>
      <w:r w:rsidR="004948E3">
        <w:rPr>
          <w:rFonts w:ascii="Times New Roman" w:hAnsi="Times New Roman" w:cs="Times New Roman"/>
          <w:sz w:val="24"/>
          <w:szCs w:val="24"/>
        </w:rPr>
        <w:t>) Rada Gminy Mrągowo uchwala, co następuje:</w:t>
      </w:r>
    </w:p>
    <w:p w:rsidR="004948E3" w:rsidRDefault="004948E3" w:rsidP="005233EC">
      <w:pPr>
        <w:rPr>
          <w:rFonts w:ascii="Times New Roman" w:hAnsi="Times New Roman" w:cs="Times New Roman"/>
          <w:sz w:val="24"/>
          <w:szCs w:val="24"/>
        </w:rPr>
      </w:pPr>
    </w:p>
    <w:p w:rsidR="004948E3" w:rsidRDefault="004948E3" w:rsidP="00985C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  <w:r w:rsidR="003E7FB6">
        <w:rPr>
          <w:rFonts w:ascii="Times New Roman" w:hAnsi="Times New Roman" w:cs="Times New Roman"/>
          <w:sz w:val="24"/>
          <w:szCs w:val="24"/>
        </w:rPr>
        <w:t>Wyraża się zg</w:t>
      </w:r>
      <w:r w:rsidR="002A6894">
        <w:rPr>
          <w:rFonts w:ascii="Times New Roman" w:hAnsi="Times New Roman" w:cs="Times New Roman"/>
          <w:sz w:val="24"/>
          <w:szCs w:val="24"/>
        </w:rPr>
        <w:t>odę na zawarcie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2A6894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="002A6894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na okres do 3 lat</w:t>
      </w:r>
      <w:r w:rsidR="002A6894">
        <w:rPr>
          <w:rFonts w:ascii="Times New Roman" w:hAnsi="Times New Roman" w:cs="Times New Roman"/>
          <w:sz w:val="24"/>
          <w:szCs w:val="24"/>
        </w:rPr>
        <w:t xml:space="preserve"> z dotychczasowym dzierżawc</w:t>
      </w:r>
      <w:r w:rsidR="00C1003D">
        <w:rPr>
          <w:rFonts w:ascii="Times New Roman" w:hAnsi="Times New Roman" w:cs="Times New Roman"/>
          <w:sz w:val="24"/>
          <w:szCs w:val="24"/>
        </w:rPr>
        <w:t>ą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="002A6894">
        <w:rPr>
          <w:rFonts w:ascii="Times New Roman" w:hAnsi="Times New Roman" w:cs="Times New Roman"/>
          <w:sz w:val="24"/>
          <w:szCs w:val="24"/>
        </w:rPr>
        <w:t>n</w:t>
      </w:r>
      <w:r w:rsidR="003E7FB6">
        <w:rPr>
          <w:rFonts w:ascii="Times New Roman" w:hAnsi="Times New Roman" w:cs="Times New Roman"/>
          <w:sz w:val="24"/>
          <w:szCs w:val="24"/>
        </w:rPr>
        <w:t>ieruchomości, określonym w załączniku do niniejszej uchwały</w:t>
      </w:r>
      <w:r w:rsidR="00085248">
        <w:rPr>
          <w:rFonts w:ascii="Times New Roman" w:hAnsi="Times New Roman" w:cs="Times New Roman"/>
          <w:sz w:val="24"/>
          <w:szCs w:val="24"/>
        </w:rPr>
        <w:t>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Wykonanie uchwały powierz</w:t>
      </w:r>
      <w:r w:rsidR="000521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Wójt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owi Gminy.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P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>Przewodniczący Rady Gminy</w:t>
      </w:r>
    </w:p>
    <w:p w:rsidR="00E74240" w:rsidRP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Sławomir Olender</w:t>
      </w: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11C4F" w:rsidRDefault="00811C4F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Pr="00BA6F6C" w:rsidRDefault="00BA6F6C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6C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BA6F6C" w:rsidRDefault="00BA6F6C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ust. 2 pkt. 9 lit. „a” ustawy o samorządzie gminnym,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</w:t>
      </w:r>
      <w:r w:rsidR="00A54411">
        <w:rPr>
          <w:rFonts w:ascii="Times New Roman" w:hAnsi="Times New Roman" w:cs="Times New Roman"/>
          <w:sz w:val="24"/>
          <w:szCs w:val="24"/>
        </w:rPr>
        <w:t>3 lata lub na czas nieoznaczony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Uchwała rady gminy jest wymagana również w przypadku, gdy po umowie zawartej na czas oznaczony do 3 lat strony </w:t>
      </w:r>
      <w:r w:rsidR="00C35A27">
        <w:rPr>
          <w:rFonts w:ascii="Times New Roman" w:hAnsi="Times New Roman" w:cs="Times New Roman"/>
          <w:b/>
          <w:sz w:val="24"/>
          <w:szCs w:val="24"/>
        </w:rPr>
        <w:t>zawierają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 kolejne umowy, których przedmiotem je</w:t>
      </w:r>
      <w:r w:rsidR="00623D4A">
        <w:rPr>
          <w:rFonts w:ascii="Times New Roman" w:hAnsi="Times New Roman" w:cs="Times New Roman"/>
          <w:b/>
          <w:sz w:val="24"/>
          <w:szCs w:val="24"/>
        </w:rPr>
        <w:t>s</w:t>
      </w:r>
      <w:r w:rsidRPr="00164A8C">
        <w:rPr>
          <w:rFonts w:ascii="Times New Roman" w:hAnsi="Times New Roman" w:cs="Times New Roman"/>
          <w:b/>
          <w:sz w:val="24"/>
          <w:szCs w:val="24"/>
        </w:rPr>
        <w:t>t ta sama nieruchomość.</w:t>
      </w:r>
      <w:r>
        <w:rPr>
          <w:rFonts w:ascii="Times New Roman" w:hAnsi="Times New Roman" w:cs="Times New Roman"/>
          <w:sz w:val="24"/>
          <w:szCs w:val="24"/>
        </w:rPr>
        <w:t xml:space="preserve"> W tej sytuacji Wójt Gminy może zawrzeć kolejną umowę wyłącznie za zgod</w:t>
      </w:r>
      <w:r w:rsidR="006B22C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C35A27">
        <w:rPr>
          <w:rFonts w:ascii="Times New Roman" w:hAnsi="Times New Roman" w:cs="Times New Roman"/>
          <w:sz w:val="24"/>
          <w:szCs w:val="24"/>
        </w:rPr>
        <w:t xml:space="preserve"> Mrągowo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88A" w:rsidRPr="0035488A" w:rsidRDefault="00BB2909" w:rsidP="003548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</w:t>
      </w:r>
      <w:r w:rsidR="007A07ED">
        <w:rPr>
          <w:rFonts w:ascii="Times New Roman" w:hAnsi="Times New Roman" w:cs="Times New Roman"/>
          <w:sz w:val="24"/>
          <w:szCs w:val="24"/>
        </w:rPr>
        <w:t>ci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>
        <w:rPr>
          <w:rFonts w:ascii="Times New Roman" w:hAnsi="Times New Roman" w:cs="Times New Roman"/>
          <w:sz w:val="24"/>
          <w:szCs w:val="24"/>
        </w:rPr>
        <w:t>wymienion</w:t>
      </w:r>
      <w:r w:rsidR="007A07ED">
        <w:rPr>
          <w:rFonts w:ascii="Times New Roman" w:hAnsi="Times New Roman" w:cs="Times New Roman"/>
          <w:sz w:val="24"/>
          <w:szCs w:val="24"/>
        </w:rPr>
        <w:t>e</w:t>
      </w:r>
      <w:r w:rsidR="0035488A">
        <w:rPr>
          <w:rFonts w:ascii="Times New Roman" w:hAnsi="Times New Roman" w:cs="Times New Roman"/>
          <w:sz w:val="24"/>
          <w:szCs w:val="24"/>
        </w:rPr>
        <w:t xml:space="preserve"> w załączniku do niniejszej uchwały </w:t>
      </w:r>
      <w:r w:rsidR="0035488A" w:rsidRPr="0035488A">
        <w:rPr>
          <w:rFonts w:ascii="Times New Roman" w:hAnsi="Times New Roman" w:cs="Times New Roman"/>
          <w:sz w:val="24"/>
          <w:szCs w:val="24"/>
        </w:rPr>
        <w:t>znajdują się w gminnym zasobie. Dotychczasow</w:t>
      </w:r>
      <w:r w:rsidR="007A07ED">
        <w:rPr>
          <w:rFonts w:ascii="Times New Roman" w:hAnsi="Times New Roman" w:cs="Times New Roman"/>
          <w:sz w:val="24"/>
          <w:szCs w:val="24"/>
        </w:rPr>
        <w:t>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dzierżawc</w:t>
      </w:r>
      <w:r w:rsidR="007A07ED">
        <w:rPr>
          <w:rFonts w:ascii="Times New Roman" w:hAnsi="Times New Roman" w:cs="Times New Roman"/>
          <w:sz w:val="24"/>
          <w:szCs w:val="24"/>
        </w:rPr>
        <w:t>y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korzysta</w:t>
      </w:r>
      <w:r w:rsidR="007A07ED">
        <w:rPr>
          <w:rFonts w:ascii="Times New Roman" w:hAnsi="Times New Roman" w:cs="Times New Roman"/>
          <w:sz w:val="24"/>
          <w:szCs w:val="24"/>
        </w:rPr>
        <w:t>ją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z</w:t>
      </w:r>
      <w:r w:rsidR="005B6DA7">
        <w:rPr>
          <w:rFonts w:ascii="Times New Roman" w:hAnsi="Times New Roman" w:cs="Times New Roman"/>
          <w:sz w:val="24"/>
          <w:szCs w:val="24"/>
        </w:rPr>
        <w:t xml:space="preserve"> dzierżawionego gruntu bez uwag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i</w:t>
      </w:r>
      <w:r w:rsid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>zgodnie z celem okreś</w:t>
      </w:r>
      <w:r w:rsidR="00F35A2C">
        <w:rPr>
          <w:rFonts w:ascii="Times New Roman" w:hAnsi="Times New Roman" w:cs="Times New Roman"/>
          <w:sz w:val="24"/>
          <w:szCs w:val="24"/>
        </w:rPr>
        <w:t>lonym w umowie.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F35A2C">
        <w:rPr>
          <w:rFonts w:ascii="Times New Roman" w:hAnsi="Times New Roman" w:cs="Times New Roman"/>
          <w:sz w:val="24"/>
          <w:szCs w:val="24"/>
        </w:rPr>
        <w:t>W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wyznaczonych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terminach </w:t>
      </w:r>
      <w:r w:rsidR="00F35A2C">
        <w:rPr>
          <w:rFonts w:ascii="Times New Roman" w:hAnsi="Times New Roman" w:cs="Times New Roman"/>
          <w:sz w:val="24"/>
          <w:szCs w:val="24"/>
        </w:rPr>
        <w:t>uiszcza</w:t>
      </w:r>
      <w:r w:rsidR="007A07ED">
        <w:rPr>
          <w:rFonts w:ascii="Times New Roman" w:hAnsi="Times New Roman" w:cs="Times New Roman"/>
          <w:sz w:val="24"/>
          <w:szCs w:val="24"/>
        </w:rPr>
        <w:t>ją</w:t>
      </w:r>
      <w:r w:rsidR="00F35A2C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>czynsz i podatek od nieruchomości.</w:t>
      </w:r>
      <w:r w:rsidR="0035488A" w:rsidRPr="00F35A2C">
        <w:rPr>
          <w:rFonts w:ascii="Times New Roman" w:hAnsi="Times New Roman" w:cs="Times New Roman"/>
          <w:color w:val="000000"/>
          <w:sz w:val="24"/>
        </w:rPr>
        <w:t xml:space="preserve"> </w:t>
      </w:r>
      <w:r w:rsidR="0035488A" w:rsidRPr="0035488A">
        <w:rPr>
          <w:rFonts w:ascii="Times New Roman" w:hAnsi="Times New Roman" w:cs="Times New Roman"/>
          <w:color w:val="000000"/>
          <w:sz w:val="24"/>
        </w:rPr>
        <w:t>Dzierżawc</w:t>
      </w:r>
      <w:r w:rsidR="007A07ED">
        <w:rPr>
          <w:rFonts w:ascii="Times New Roman" w:hAnsi="Times New Roman" w:cs="Times New Roman"/>
          <w:color w:val="000000"/>
          <w:sz w:val="24"/>
        </w:rPr>
        <w:t>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wyrazi</w:t>
      </w:r>
      <w:r w:rsidR="007A07ED">
        <w:rPr>
          <w:rFonts w:ascii="Times New Roman" w:hAnsi="Times New Roman" w:cs="Times New Roman"/>
          <w:color w:val="000000"/>
          <w:sz w:val="24"/>
        </w:rPr>
        <w:t>li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chęć kontynuowania dzierżawy. Zawarcie kolejn</w:t>
      </w:r>
      <w:r w:rsidR="007A07ED">
        <w:rPr>
          <w:rFonts w:ascii="Times New Roman" w:hAnsi="Times New Roman" w:cs="Times New Roman"/>
          <w:color w:val="000000"/>
          <w:sz w:val="24"/>
        </w:rPr>
        <w:t>ych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</w:t>
      </w:r>
      <w:r w:rsidR="007A07ED">
        <w:rPr>
          <w:rFonts w:ascii="Times New Roman" w:hAnsi="Times New Roman" w:cs="Times New Roman"/>
          <w:color w:val="000000"/>
          <w:sz w:val="24"/>
        </w:rPr>
        <w:t>umów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na okres do 3 lat będzie stanowiło dla gminy źródło dalszych przychodów.</w:t>
      </w: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7A9" w:rsidRDefault="00A047A9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3A42">
        <w:rPr>
          <w:rFonts w:ascii="Times New Roman" w:hAnsi="Times New Roman" w:cs="Times New Roman"/>
          <w:b/>
          <w:i/>
          <w:sz w:val="24"/>
          <w:szCs w:val="24"/>
        </w:rPr>
        <w:t>Wójt Gminy Mrągowo</w:t>
      </w:r>
    </w:p>
    <w:p w:rsidR="00A047A9" w:rsidRDefault="00A047A9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23A42">
        <w:rPr>
          <w:rFonts w:ascii="Times New Roman" w:hAnsi="Times New Roman" w:cs="Times New Roman"/>
          <w:b/>
          <w:i/>
          <w:sz w:val="24"/>
          <w:szCs w:val="24"/>
        </w:rPr>
        <w:t xml:space="preserve">    Jerzy Krasiński</w:t>
      </w: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lastRenderedPageBreak/>
        <w:t>Załącznik do Uchwały</w:t>
      </w:r>
      <w:r w:rsidR="00844EFD">
        <w:rPr>
          <w:rFonts w:ascii="Times New Roman" w:hAnsi="Times New Roman" w:cs="Times New Roman"/>
          <w:szCs w:val="24"/>
        </w:rPr>
        <w:t xml:space="preserve"> nr </w:t>
      </w:r>
      <w:r w:rsidR="00622C3A">
        <w:rPr>
          <w:rFonts w:ascii="Times New Roman" w:hAnsi="Times New Roman" w:cs="Times New Roman"/>
          <w:szCs w:val="24"/>
        </w:rPr>
        <w:t>L/380/18</w:t>
      </w:r>
    </w:p>
    <w:p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>Rady Gminy Mrągowo</w:t>
      </w:r>
    </w:p>
    <w:p w:rsidR="001874C2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 xml:space="preserve">z dnia </w:t>
      </w:r>
      <w:r w:rsidR="00622C3A">
        <w:rPr>
          <w:rFonts w:ascii="Times New Roman" w:hAnsi="Times New Roman" w:cs="Times New Roman"/>
          <w:szCs w:val="24"/>
        </w:rPr>
        <w:t>27 czerwca 2018 r.</w:t>
      </w:r>
    </w:p>
    <w:p w:rsidR="00844EFD" w:rsidRPr="003A7EFB" w:rsidRDefault="00844EFD" w:rsidP="00844EFD">
      <w:pPr>
        <w:rPr>
          <w:rFonts w:ascii="Times New Roman" w:hAnsi="Times New Roman" w:cs="Times New Roman"/>
          <w:szCs w:val="24"/>
        </w:rPr>
      </w:pPr>
    </w:p>
    <w:p w:rsidR="001874C2" w:rsidRDefault="00F0765E" w:rsidP="001874C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Znak sprawy:</w:t>
      </w:r>
    </w:p>
    <w:p w:rsidR="00F0765E" w:rsidRDefault="00844EFD" w:rsidP="001874C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RBK.6845.</w:t>
      </w:r>
      <w:r w:rsidR="007C3235">
        <w:rPr>
          <w:rFonts w:ascii="Times New Roman" w:hAnsi="Times New Roman" w:cs="Times New Roman"/>
          <w:szCs w:val="24"/>
        </w:rPr>
        <w:t>28.2018</w:t>
      </w:r>
    </w:p>
    <w:p w:rsidR="00F0765E" w:rsidRDefault="00F0765E" w:rsidP="001874C2">
      <w:pPr>
        <w:rPr>
          <w:rFonts w:ascii="Times New Roman" w:hAnsi="Times New Roman" w:cs="Times New Roman"/>
          <w:szCs w:val="24"/>
        </w:rPr>
      </w:pPr>
    </w:p>
    <w:p w:rsidR="00F0765E" w:rsidRDefault="00F0765E" w:rsidP="001874C2">
      <w:pPr>
        <w:rPr>
          <w:rFonts w:ascii="Times New Roman" w:hAnsi="Times New Roman" w:cs="Times New Roman"/>
          <w:szCs w:val="24"/>
        </w:rPr>
      </w:pPr>
    </w:p>
    <w:p w:rsidR="001874C2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>Wykaz nieruchomości na które zostan</w:t>
      </w:r>
      <w:r>
        <w:rPr>
          <w:rFonts w:ascii="Times New Roman" w:hAnsi="Times New Roman" w:cs="Times New Roman"/>
          <w:b/>
          <w:szCs w:val="24"/>
        </w:rPr>
        <w:t>ie</w:t>
      </w:r>
      <w:r w:rsidRPr="00DE4378">
        <w:rPr>
          <w:rFonts w:ascii="Times New Roman" w:hAnsi="Times New Roman" w:cs="Times New Roman"/>
          <w:b/>
          <w:szCs w:val="24"/>
        </w:rPr>
        <w:t xml:space="preserve"> zawart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z dotychczasowym dzierżawcą</w:t>
      </w:r>
      <w:r w:rsidRPr="00DE4378">
        <w:rPr>
          <w:rFonts w:ascii="Times New Roman" w:hAnsi="Times New Roman" w:cs="Times New Roman"/>
          <w:b/>
          <w:szCs w:val="24"/>
        </w:rPr>
        <w:t xml:space="preserve"> kolejn</w:t>
      </w:r>
      <w:r>
        <w:rPr>
          <w:rFonts w:ascii="Times New Roman" w:hAnsi="Times New Roman" w:cs="Times New Roman"/>
          <w:b/>
          <w:szCs w:val="24"/>
        </w:rPr>
        <w:t>a</w:t>
      </w:r>
    </w:p>
    <w:p w:rsidR="001874C2" w:rsidRPr="00DE4378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>umow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dzierżawy na okres do 3 lat</w:t>
      </w:r>
    </w:p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9747" w:type="dxa"/>
        <w:tblLook w:val="04A0"/>
      </w:tblPr>
      <w:tblGrid>
        <w:gridCol w:w="534"/>
        <w:gridCol w:w="2409"/>
        <w:gridCol w:w="2410"/>
        <w:gridCol w:w="1985"/>
        <w:gridCol w:w="2409"/>
      </w:tblGrid>
      <w:tr w:rsidR="001874C2" w:rsidTr="00CE5410">
        <w:tc>
          <w:tcPr>
            <w:tcW w:w="534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l.p.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Opis nieruchomości</w:t>
            </w:r>
          </w:p>
        </w:tc>
        <w:tc>
          <w:tcPr>
            <w:tcW w:w="2410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Powierzchnia dzierżawy </w:t>
            </w:r>
          </w:p>
          <w:p w:rsidR="001874C2" w:rsidRDefault="001874C2" w:rsidP="00CE541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Sposób zagospodarowania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Informacje o przeznaczeniu do oddania w dzierżawę</w:t>
            </w:r>
          </w:p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74C2" w:rsidTr="00CE5410">
        <w:tc>
          <w:tcPr>
            <w:tcW w:w="534" w:type="dxa"/>
          </w:tcPr>
          <w:p w:rsidR="001874C2" w:rsidRDefault="001874C2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Działka nr </w:t>
            </w:r>
            <w:r w:rsidR="00C34382">
              <w:rPr>
                <w:rFonts w:ascii="Times New Roman" w:hAnsi="Times New Roman" w:cs="Times New Roman"/>
                <w:szCs w:val="24"/>
              </w:rPr>
              <w:t>126/8</w:t>
            </w:r>
            <w:r>
              <w:rPr>
                <w:rFonts w:ascii="Times New Roman" w:hAnsi="Times New Roman" w:cs="Times New Roman"/>
                <w:szCs w:val="24"/>
              </w:rPr>
              <w:t xml:space="preserve"> o pow. </w:t>
            </w:r>
            <w:r w:rsidR="00C34382">
              <w:rPr>
                <w:rFonts w:ascii="Times New Roman" w:hAnsi="Times New Roman" w:cs="Times New Roman"/>
                <w:szCs w:val="24"/>
              </w:rPr>
              <w:t>0,3139</w:t>
            </w:r>
            <w:r>
              <w:rPr>
                <w:rFonts w:ascii="Times New Roman" w:hAnsi="Times New Roman" w:cs="Times New Roman"/>
                <w:szCs w:val="24"/>
              </w:rPr>
              <w:t xml:space="preserve"> ha położona w obrębie i miejscowości </w:t>
            </w:r>
            <w:r w:rsidR="00C34382">
              <w:rPr>
                <w:rFonts w:ascii="Times New Roman" w:hAnsi="Times New Roman" w:cs="Times New Roman"/>
                <w:szCs w:val="24"/>
              </w:rPr>
              <w:t>Boże</w:t>
            </w:r>
          </w:p>
          <w:p w:rsidR="001874C2" w:rsidRDefault="001874C2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C34382">
              <w:rPr>
                <w:rFonts w:ascii="Times New Roman" w:hAnsi="Times New Roman" w:cs="Times New Roman"/>
                <w:szCs w:val="24"/>
              </w:rPr>
              <w:t>Bp, KW OL1M/00018081/1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410" w:type="dxa"/>
          </w:tcPr>
          <w:p w:rsidR="001874C2" w:rsidRDefault="00844EFD" w:rsidP="00CE54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15 </w:t>
            </w:r>
            <w:r w:rsidR="001874C2">
              <w:rPr>
                <w:rFonts w:ascii="Times New Roman" w:hAnsi="Times New Roman" w:cs="Times New Roman"/>
                <w:szCs w:val="24"/>
              </w:rPr>
              <w:t>m</w:t>
            </w:r>
            <w:r w:rsidR="001874C2" w:rsidRPr="00E5644E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1874C2" w:rsidRDefault="00C3438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Pod garaż „blaszak”</w:t>
            </w:r>
          </w:p>
        </w:tc>
        <w:tc>
          <w:tcPr>
            <w:tcW w:w="2409" w:type="dxa"/>
          </w:tcPr>
          <w:p w:rsidR="001874C2" w:rsidRDefault="001874C2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</w:t>
            </w:r>
            <w:r w:rsidR="00C34382">
              <w:rPr>
                <w:rFonts w:ascii="Times New Roman" w:hAnsi="Times New Roman" w:cs="Times New Roman"/>
                <w:szCs w:val="24"/>
              </w:rPr>
              <w:t>osek dotychczasowego dzierżawcy</w:t>
            </w:r>
          </w:p>
        </w:tc>
      </w:tr>
      <w:tr w:rsidR="00C34382" w:rsidTr="00CE5410">
        <w:tc>
          <w:tcPr>
            <w:tcW w:w="534" w:type="dxa"/>
          </w:tcPr>
          <w:p w:rsidR="00C34382" w:rsidRDefault="00C34382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409" w:type="dxa"/>
          </w:tcPr>
          <w:p w:rsidR="00C34382" w:rsidRDefault="00844EFD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Działka nr 244 o pow. 0,4500 ha położona w obrębie i miejscowości Użranki (R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IIIb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KW OL1M/00012782/</w:t>
            </w:r>
            <w:r w:rsidR="004467B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410" w:type="dxa"/>
          </w:tcPr>
          <w:p w:rsidR="00C34382" w:rsidRPr="00C34382" w:rsidRDefault="00844EFD" w:rsidP="00CE5410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Cs w:val="24"/>
              </w:rPr>
              <w:t>4500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 m</w:t>
            </w:r>
            <w:r w:rsidR="00C34382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C34382" w:rsidRDefault="00844EFD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 uprawy rolne</w:t>
            </w:r>
          </w:p>
        </w:tc>
        <w:tc>
          <w:tcPr>
            <w:tcW w:w="2409" w:type="dxa"/>
          </w:tcPr>
          <w:p w:rsidR="00C34382" w:rsidRDefault="00C34382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wniosek dotychczasowego dzierżawcy</w:t>
            </w:r>
          </w:p>
        </w:tc>
      </w:tr>
      <w:tr w:rsidR="00844EFD" w:rsidTr="00CE5410">
        <w:tc>
          <w:tcPr>
            <w:tcW w:w="534" w:type="dxa"/>
          </w:tcPr>
          <w:p w:rsidR="00844EFD" w:rsidRDefault="004467B0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409" w:type="dxa"/>
          </w:tcPr>
          <w:p w:rsidR="00844EFD" w:rsidRDefault="00BC5CDD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Działki nr, w obrębach:</w:t>
            </w:r>
          </w:p>
          <w:p w:rsidR="00FD6E28" w:rsidRDefault="00FD6E28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124/3 Bagienice Małe</w:t>
            </w:r>
          </w:p>
          <w:p w:rsidR="00FD6E28" w:rsidRDefault="00FD6E28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138/13 Boże</w:t>
            </w:r>
          </w:p>
          <w:p w:rsidR="00BC5CDD" w:rsidRDefault="00BC5CDD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402/8 Marcinkowo </w:t>
            </w:r>
          </w:p>
          <w:p w:rsidR="00FD6E28" w:rsidRDefault="00FD6E28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106/87 Młynowo</w:t>
            </w:r>
          </w:p>
          <w:p w:rsidR="00BC5CDD" w:rsidRDefault="00BC5CDD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184/12 Szestno</w:t>
            </w:r>
          </w:p>
          <w:p w:rsidR="00BC5CDD" w:rsidRDefault="00BC5CDD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195/10 Szestno</w:t>
            </w:r>
          </w:p>
          <w:p w:rsidR="00BC5CDD" w:rsidRDefault="00BC5CDD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347/90 Rydwągi</w:t>
            </w:r>
          </w:p>
          <w:p w:rsidR="00BC5CDD" w:rsidRDefault="00BC5CDD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122/6 Polska Wieś</w:t>
            </w:r>
          </w:p>
          <w:p w:rsidR="00BC5CDD" w:rsidRDefault="00BC5CDD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151/4 Kosewo</w:t>
            </w:r>
          </w:p>
          <w:p w:rsidR="00BC5CDD" w:rsidRDefault="007C3235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 Probark</w:t>
            </w:r>
          </w:p>
          <w:p w:rsidR="007C3235" w:rsidRDefault="007C3235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432/39 Probark</w:t>
            </w:r>
          </w:p>
          <w:p w:rsidR="007C3235" w:rsidRDefault="007C3235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223/19 Probark</w:t>
            </w:r>
          </w:p>
          <w:p w:rsidR="007C3235" w:rsidRDefault="007C3235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129/3 Ruska Wieś</w:t>
            </w:r>
          </w:p>
          <w:p w:rsidR="007C3235" w:rsidRDefault="007C3235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104/4 Wyszembork</w:t>
            </w:r>
          </w:p>
          <w:p w:rsidR="00BC5CDD" w:rsidRDefault="00BC5CDD" w:rsidP="00FD6E2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844EFD" w:rsidRDefault="00FD6E28" w:rsidP="00CE54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  <w:r w:rsidR="007C3235">
              <w:rPr>
                <w:rFonts w:ascii="Times New Roman" w:hAnsi="Times New Roman" w:cs="Times New Roman"/>
                <w:szCs w:val="24"/>
              </w:rPr>
              <w:t xml:space="preserve"> m</w:t>
            </w:r>
            <w:r w:rsidR="007C3235" w:rsidRPr="007C3235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844EFD" w:rsidRDefault="004467B0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Pod posadowienie kontenera PCK na odzież</w:t>
            </w:r>
          </w:p>
        </w:tc>
        <w:tc>
          <w:tcPr>
            <w:tcW w:w="2409" w:type="dxa"/>
          </w:tcPr>
          <w:p w:rsidR="00844EFD" w:rsidRDefault="004467B0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wniosek dotychczasowego dzierżawcy</w:t>
            </w:r>
          </w:p>
        </w:tc>
      </w:tr>
    </w:tbl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74C2" w:rsidRPr="001874C2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86BEF"/>
    <w:rsid w:val="0001394F"/>
    <w:rsid w:val="0004725E"/>
    <w:rsid w:val="00052168"/>
    <w:rsid w:val="00085248"/>
    <w:rsid w:val="00094B56"/>
    <w:rsid w:val="000968DE"/>
    <w:rsid w:val="000E3327"/>
    <w:rsid w:val="00112D61"/>
    <w:rsid w:val="001148B5"/>
    <w:rsid w:val="00126576"/>
    <w:rsid w:val="00135155"/>
    <w:rsid w:val="00146CC9"/>
    <w:rsid w:val="00164A8C"/>
    <w:rsid w:val="00170C88"/>
    <w:rsid w:val="00180B8D"/>
    <w:rsid w:val="001874C2"/>
    <w:rsid w:val="001E365A"/>
    <w:rsid w:val="001F5ACC"/>
    <w:rsid w:val="002013C4"/>
    <w:rsid w:val="002051B0"/>
    <w:rsid w:val="002242CC"/>
    <w:rsid w:val="002256F6"/>
    <w:rsid w:val="002634E1"/>
    <w:rsid w:val="00276B32"/>
    <w:rsid w:val="002A6894"/>
    <w:rsid w:val="002B009D"/>
    <w:rsid w:val="002B788F"/>
    <w:rsid w:val="002E1E8B"/>
    <w:rsid w:val="00322E66"/>
    <w:rsid w:val="00323C95"/>
    <w:rsid w:val="00326047"/>
    <w:rsid w:val="0032789C"/>
    <w:rsid w:val="00336415"/>
    <w:rsid w:val="0035488A"/>
    <w:rsid w:val="00355CAD"/>
    <w:rsid w:val="003934FD"/>
    <w:rsid w:val="003B094E"/>
    <w:rsid w:val="003B0A32"/>
    <w:rsid w:val="003B5D4B"/>
    <w:rsid w:val="003C6142"/>
    <w:rsid w:val="003E7FB6"/>
    <w:rsid w:val="00403D77"/>
    <w:rsid w:val="00410909"/>
    <w:rsid w:val="004164D7"/>
    <w:rsid w:val="00423A42"/>
    <w:rsid w:val="004442B1"/>
    <w:rsid w:val="004467B0"/>
    <w:rsid w:val="00486BEF"/>
    <w:rsid w:val="004948E3"/>
    <w:rsid w:val="00510EE3"/>
    <w:rsid w:val="005233EC"/>
    <w:rsid w:val="00573167"/>
    <w:rsid w:val="0058409B"/>
    <w:rsid w:val="005911F0"/>
    <w:rsid w:val="005973BE"/>
    <w:rsid w:val="005B6DA7"/>
    <w:rsid w:val="00603A7A"/>
    <w:rsid w:val="00622C3A"/>
    <w:rsid w:val="00623D4A"/>
    <w:rsid w:val="006256A3"/>
    <w:rsid w:val="00653C50"/>
    <w:rsid w:val="00676D2E"/>
    <w:rsid w:val="006B22CB"/>
    <w:rsid w:val="006F589E"/>
    <w:rsid w:val="00706106"/>
    <w:rsid w:val="007A07ED"/>
    <w:rsid w:val="007C2909"/>
    <w:rsid w:val="007C3235"/>
    <w:rsid w:val="00811C4F"/>
    <w:rsid w:val="00816921"/>
    <w:rsid w:val="00844EFD"/>
    <w:rsid w:val="0086066D"/>
    <w:rsid w:val="0087644B"/>
    <w:rsid w:val="0089364A"/>
    <w:rsid w:val="008C0AA9"/>
    <w:rsid w:val="008D2194"/>
    <w:rsid w:val="008E2500"/>
    <w:rsid w:val="008E3712"/>
    <w:rsid w:val="008F0FE9"/>
    <w:rsid w:val="008F6950"/>
    <w:rsid w:val="00955E37"/>
    <w:rsid w:val="00972B73"/>
    <w:rsid w:val="009753AC"/>
    <w:rsid w:val="00985CF9"/>
    <w:rsid w:val="00985F5D"/>
    <w:rsid w:val="00A034F7"/>
    <w:rsid w:val="00A047A9"/>
    <w:rsid w:val="00A14380"/>
    <w:rsid w:val="00A2328E"/>
    <w:rsid w:val="00A37DE5"/>
    <w:rsid w:val="00A526FF"/>
    <w:rsid w:val="00A54411"/>
    <w:rsid w:val="00A74370"/>
    <w:rsid w:val="00A757DE"/>
    <w:rsid w:val="00A95923"/>
    <w:rsid w:val="00AA25AC"/>
    <w:rsid w:val="00AA6469"/>
    <w:rsid w:val="00AB42F7"/>
    <w:rsid w:val="00AB748F"/>
    <w:rsid w:val="00AC264F"/>
    <w:rsid w:val="00AC3663"/>
    <w:rsid w:val="00B1074F"/>
    <w:rsid w:val="00B148B3"/>
    <w:rsid w:val="00B226FA"/>
    <w:rsid w:val="00B3650C"/>
    <w:rsid w:val="00B45724"/>
    <w:rsid w:val="00B531DD"/>
    <w:rsid w:val="00B62B89"/>
    <w:rsid w:val="00B6399F"/>
    <w:rsid w:val="00B81398"/>
    <w:rsid w:val="00BA5F3D"/>
    <w:rsid w:val="00BA6F6C"/>
    <w:rsid w:val="00BB2909"/>
    <w:rsid w:val="00BC5CDD"/>
    <w:rsid w:val="00BC793E"/>
    <w:rsid w:val="00BD79DD"/>
    <w:rsid w:val="00BF38A6"/>
    <w:rsid w:val="00C1003D"/>
    <w:rsid w:val="00C212C9"/>
    <w:rsid w:val="00C34382"/>
    <w:rsid w:val="00C35A27"/>
    <w:rsid w:val="00C47D65"/>
    <w:rsid w:val="00C65F3D"/>
    <w:rsid w:val="00C73911"/>
    <w:rsid w:val="00C74B2B"/>
    <w:rsid w:val="00C9177E"/>
    <w:rsid w:val="00CA20D8"/>
    <w:rsid w:val="00CC1DCB"/>
    <w:rsid w:val="00CC429A"/>
    <w:rsid w:val="00CD3849"/>
    <w:rsid w:val="00D95135"/>
    <w:rsid w:val="00D976C1"/>
    <w:rsid w:val="00DE3C66"/>
    <w:rsid w:val="00DE648D"/>
    <w:rsid w:val="00E002FD"/>
    <w:rsid w:val="00E121A7"/>
    <w:rsid w:val="00E13ACA"/>
    <w:rsid w:val="00E24446"/>
    <w:rsid w:val="00E26704"/>
    <w:rsid w:val="00E63C93"/>
    <w:rsid w:val="00E65F8F"/>
    <w:rsid w:val="00E74240"/>
    <w:rsid w:val="00E80FE4"/>
    <w:rsid w:val="00ED0422"/>
    <w:rsid w:val="00EE6C24"/>
    <w:rsid w:val="00F0765E"/>
    <w:rsid w:val="00F119EE"/>
    <w:rsid w:val="00F32BC7"/>
    <w:rsid w:val="00F35A2C"/>
    <w:rsid w:val="00F43770"/>
    <w:rsid w:val="00F81003"/>
    <w:rsid w:val="00FB2657"/>
    <w:rsid w:val="00FC7344"/>
    <w:rsid w:val="00FC77DC"/>
    <w:rsid w:val="00FD1565"/>
    <w:rsid w:val="00FD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446"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C8D1E-C19A-4D97-BF78-D89DFAC6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Ania.Piersa</cp:lastModifiedBy>
  <cp:revision>6</cp:revision>
  <cp:lastPrinted>2018-06-27T12:11:00Z</cp:lastPrinted>
  <dcterms:created xsi:type="dcterms:W3CDTF">2018-06-15T13:06:00Z</dcterms:created>
  <dcterms:modified xsi:type="dcterms:W3CDTF">2018-06-27T12:13:00Z</dcterms:modified>
</cp:coreProperties>
</file>