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33" w:rsidRPr="00AF4C54" w:rsidRDefault="00192133" w:rsidP="006031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C54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192133" w:rsidRDefault="00192133" w:rsidP="006031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C54">
        <w:rPr>
          <w:rFonts w:ascii="Times New Roman" w:hAnsi="Times New Roman" w:cs="Times New Roman"/>
          <w:b/>
          <w:bCs/>
          <w:sz w:val="24"/>
          <w:szCs w:val="24"/>
        </w:rPr>
        <w:t>nieruchomości przeznaczon</w:t>
      </w:r>
      <w:r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AF4C54">
        <w:rPr>
          <w:rFonts w:ascii="Times New Roman" w:hAnsi="Times New Roman" w:cs="Times New Roman"/>
          <w:b/>
          <w:bCs/>
          <w:sz w:val="24"/>
          <w:szCs w:val="24"/>
        </w:rPr>
        <w:t xml:space="preserve"> do oddania w </w:t>
      </w:r>
      <w:r>
        <w:rPr>
          <w:rFonts w:ascii="Times New Roman" w:hAnsi="Times New Roman" w:cs="Times New Roman"/>
          <w:b/>
          <w:bCs/>
          <w:sz w:val="24"/>
          <w:szCs w:val="24"/>
        </w:rPr>
        <w:t>dzierżawę</w:t>
      </w:r>
    </w:p>
    <w:p w:rsidR="00192133" w:rsidRDefault="00192133" w:rsidP="006031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2133" w:rsidRPr="007F14E1" w:rsidRDefault="00192133" w:rsidP="0060310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>
        <w:rPr>
          <w:rFonts w:ascii="Times New Roman" w:hAnsi="Times New Roman" w:cs="Times New Roman"/>
          <w:sz w:val="24"/>
          <w:szCs w:val="24"/>
        </w:rPr>
        <w:t>(t.j.</w:t>
      </w:r>
      <w:r w:rsidRPr="00AF4C54">
        <w:rPr>
          <w:rFonts w:ascii="Times New Roman" w:hAnsi="Times New Roman" w:cs="Times New Roman"/>
          <w:sz w:val="24"/>
          <w:szCs w:val="24"/>
        </w:rPr>
        <w:t xml:space="preserve"> Dz. U. z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2147</w:t>
      </w:r>
      <w:r w:rsidRPr="00AF4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4C54">
        <w:rPr>
          <w:rFonts w:ascii="Times New Roman" w:hAnsi="Times New Roman" w:cs="Times New Roman"/>
          <w:sz w:val="24"/>
          <w:szCs w:val="24"/>
        </w:rPr>
        <w:t>ze zm.), Wójt Gminy Mrągowo podaje do publicznej wiadomości poniższy wykaz nieruchomości przeznaczon</w:t>
      </w:r>
      <w:r>
        <w:rPr>
          <w:rFonts w:ascii="Times New Roman" w:hAnsi="Times New Roman" w:cs="Times New Roman"/>
          <w:sz w:val="24"/>
          <w:szCs w:val="24"/>
        </w:rPr>
        <w:t xml:space="preserve">ych do dzierżawy, </w:t>
      </w:r>
      <w:r>
        <w:rPr>
          <w:rFonts w:ascii="Times New Roman" w:hAnsi="Times New Roman" w:cs="Times New Roman"/>
          <w:sz w:val="24"/>
          <w:szCs w:val="24"/>
        </w:rPr>
        <w:br/>
      </w:r>
      <w:r w:rsidRPr="007F14E1">
        <w:rPr>
          <w:rFonts w:ascii="Times New Roman" w:hAnsi="Times New Roman" w:cs="Times New Roman"/>
          <w:color w:val="000000"/>
          <w:sz w:val="24"/>
          <w:szCs w:val="24"/>
        </w:rPr>
        <w:t>w trybie przetargu nieograniczonego:</w:t>
      </w:r>
    </w:p>
    <w:p w:rsidR="00192133" w:rsidRPr="007F14E1" w:rsidRDefault="00192133" w:rsidP="0060310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4E1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192133" w:rsidRPr="00EC6356">
        <w:trPr>
          <w:trHeight w:val="420"/>
        </w:trPr>
        <w:tc>
          <w:tcPr>
            <w:tcW w:w="567" w:type="dxa"/>
            <w:vMerge w:val="restart"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6356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6356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92133" w:rsidRPr="00EC6356" w:rsidRDefault="00192133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356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92133" w:rsidRPr="00EC6356" w:rsidRDefault="00192133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356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92133" w:rsidRPr="00EC6356" w:rsidRDefault="00192133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92133" w:rsidRPr="00EC6356" w:rsidRDefault="00192133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356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92133" w:rsidRPr="00EC6356" w:rsidRDefault="00192133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356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92133" w:rsidRPr="00EC6356" w:rsidRDefault="00192133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356">
              <w:rPr>
                <w:rFonts w:ascii="Times New Roman" w:hAnsi="Times New Roman" w:cs="Times New Roman"/>
                <w:sz w:val="18"/>
                <w:szCs w:val="18"/>
              </w:rPr>
              <w:t>Wysokość opłat z tytułu dzierżawy</w:t>
            </w:r>
          </w:p>
        </w:tc>
        <w:tc>
          <w:tcPr>
            <w:tcW w:w="1242" w:type="dxa"/>
            <w:vMerge w:val="restart"/>
          </w:tcPr>
          <w:p w:rsidR="00192133" w:rsidRPr="00EC6356" w:rsidRDefault="00192133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356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92133" w:rsidRPr="00EC6356" w:rsidRDefault="00192133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356">
              <w:rPr>
                <w:rFonts w:ascii="Times New Roman" w:hAnsi="Times New Roman" w:cs="Times New Roman"/>
                <w:sz w:val="18"/>
                <w:szCs w:val="18"/>
              </w:rPr>
              <w:t>Informacje o przeznaczeniu do oddania w dzierżawę</w:t>
            </w:r>
          </w:p>
        </w:tc>
      </w:tr>
      <w:tr w:rsidR="00192133" w:rsidRPr="00EC6356">
        <w:trPr>
          <w:trHeight w:val="330"/>
        </w:trPr>
        <w:tc>
          <w:tcPr>
            <w:tcW w:w="567" w:type="dxa"/>
            <w:vMerge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6356"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6356"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6356"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6356">
              <w:rPr>
                <w:rFonts w:ascii="Times New Roman" w:hAnsi="Times New Roman" w:cs="Times New Roman"/>
                <w:sz w:val="16"/>
                <w:szCs w:val="16"/>
              </w:rPr>
              <w:t>Do dzierżawy</w:t>
            </w:r>
          </w:p>
        </w:tc>
        <w:tc>
          <w:tcPr>
            <w:tcW w:w="1451" w:type="dxa"/>
            <w:vMerge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2133" w:rsidRPr="00EC6356" w:rsidRDefault="00192133" w:rsidP="00EC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133" w:rsidRPr="00EC6356">
        <w:tc>
          <w:tcPr>
            <w:tcW w:w="567" w:type="dxa"/>
          </w:tcPr>
          <w:p w:rsidR="00192133" w:rsidRPr="00EC6356" w:rsidRDefault="0019213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2133" w:rsidRPr="00EC6356" w:rsidRDefault="0019213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133" w:rsidRPr="00EC6356" w:rsidRDefault="0019213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92133" w:rsidRPr="00EC6356" w:rsidRDefault="0019213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133" w:rsidRPr="00EC6356" w:rsidRDefault="0019213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92133" w:rsidRPr="00EC6356" w:rsidRDefault="001921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475 obręb Probark</w:t>
            </w:r>
          </w:p>
          <w:p w:rsidR="00192133" w:rsidRPr="00EC6356" w:rsidRDefault="001921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445/1 obręb Probark</w:t>
            </w:r>
          </w:p>
          <w:p w:rsidR="00192133" w:rsidRPr="00EC6356" w:rsidRDefault="001921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457 obręb Probark</w:t>
            </w:r>
          </w:p>
        </w:tc>
        <w:tc>
          <w:tcPr>
            <w:tcW w:w="1134" w:type="dxa"/>
          </w:tcPr>
          <w:p w:rsidR="00192133" w:rsidRPr="00EC6356" w:rsidRDefault="001921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OL1M/00011244/3</w:t>
            </w:r>
          </w:p>
          <w:p w:rsidR="00192133" w:rsidRPr="00EC6356" w:rsidRDefault="001921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OL1M/00011244/3</w:t>
            </w:r>
          </w:p>
          <w:p w:rsidR="00192133" w:rsidRPr="00EC6356" w:rsidRDefault="001921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OL1M/00011244/3</w:t>
            </w:r>
          </w:p>
        </w:tc>
        <w:tc>
          <w:tcPr>
            <w:tcW w:w="850" w:type="dxa"/>
          </w:tcPr>
          <w:p w:rsidR="00192133" w:rsidRPr="00EC6356" w:rsidRDefault="001921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8,5300 ha</w:t>
            </w:r>
          </w:p>
          <w:p w:rsidR="00192133" w:rsidRPr="00EC6356" w:rsidRDefault="001921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2,0375 ha</w:t>
            </w:r>
          </w:p>
          <w:p w:rsidR="00192133" w:rsidRPr="00EC6356" w:rsidRDefault="001921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0,6209 ha</w:t>
            </w:r>
          </w:p>
        </w:tc>
        <w:tc>
          <w:tcPr>
            <w:tcW w:w="959" w:type="dxa"/>
          </w:tcPr>
          <w:p w:rsidR="00192133" w:rsidRPr="00EC6356" w:rsidRDefault="001921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8,5300 ha</w:t>
            </w:r>
          </w:p>
          <w:p w:rsidR="00192133" w:rsidRPr="00EC6356" w:rsidRDefault="001921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0,2000 ha</w:t>
            </w:r>
          </w:p>
          <w:p w:rsidR="00192133" w:rsidRPr="00EC6356" w:rsidRDefault="001921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0,6209 ha</w:t>
            </w:r>
          </w:p>
        </w:tc>
        <w:tc>
          <w:tcPr>
            <w:tcW w:w="1451" w:type="dxa"/>
          </w:tcPr>
          <w:p w:rsidR="00192133" w:rsidRPr="00EC6356" w:rsidRDefault="00192133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Nieruchomość gruntowa zabudowana budynkiem schroniska turystycznego o powierzchni użytkowej 548,79 m</w:t>
            </w:r>
            <w:r w:rsidRPr="00EC63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 xml:space="preserve"> oraz budynkiem technicznym wyciągów narciarskich o powierzchni 36 m</w:t>
            </w:r>
            <w:r w:rsidRPr="00EC63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2133" w:rsidRPr="00EC6356" w:rsidRDefault="001921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(Bi, Bp, Ps Lzr V, Ps VI)</w:t>
            </w:r>
          </w:p>
          <w:p w:rsidR="00192133" w:rsidRPr="00EC6356" w:rsidRDefault="001921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  <w:p w:rsidR="00192133" w:rsidRPr="00EC6356" w:rsidRDefault="001921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2126" w:type="dxa"/>
          </w:tcPr>
          <w:p w:rsidR="00192133" w:rsidRPr="00EC6356" w:rsidRDefault="00192133" w:rsidP="00107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Działka nr 475 obręb Probark położona jest na terenie objętym Miejscowym Planem zagospodarowania przestrzennego terenów rekreacyjnych „Góra Czterech Wiatrów” uchwalonym Uchwałą Nr VI/34/98 Rady Gminy Mrągowo z dnia 30.12.1998 r., zmienionym Uchwałą Nr VII/67/11 Rady Gminy Mrągowo z dnia 20.06.2011 r. i Uchwałą Nr XV/129/15 Rady Gminy Mrągowo z dnia 30.12.2015 r. Przedmiotowa nieruchomość stanowi teren oznaczony symbolami: 2KD – droga dojazdowa, 1KX – ciągi pieszo rowerowe, ZP – zieleń parkowa, USz- urządzenia sportów zimowych, U – usługi (przeznaczenie podstawowe: obiekty obsługujące tereny sportowe), 1U – tereny zabudowy usługowej (przeznaczenie podstawowe: obiekty usługowe z miejscami noclegowymi obsługujące tereny sportowe).</w:t>
            </w:r>
          </w:p>
          <w:p w:rsidR="00192133" w:rsidRPr="00EC6356" w:rsidRDefault="001921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Nieruchomość wydzierżawiona będzie z przeznaczeniem na prowadzenie działalności gospodarczej o charakterze usługi sportowo -turystyczne.</w:t>
            </w:r>
          </w:p>
        </w:tc>
        <w:tc>
          <w:tcPr>
            <w:tcW w:w="1276" w:type="dxa"/>
          </w:tcPr>
          <w:p w:rsidR="00192133" w:rsidRPr="00EC6356" w:rsidRDefault="001921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Do 10</w:t>
            </w:r>
            <w:r w:rsidRPr="00EC63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od podpisania umowy</w:t>
            </w:r>
          </w:p>
        </w:tc>
        <w:tc>
          <w:tcPr>
            <w:tcW w:w="992" w:type="dxa"/>
          </w:tcPr>
          <w:p w:rsidR="00192133" w:rsidRPr="00EC6356" w:rsidRDefault="0019213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133" w:rsidRPr="00EC6356" w:rsidRDefault="0019213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1,58 zł za 1ar</w:t>
            </w:r>
          </w:p>
        </w:tc>
        <w:tc>
          <w:tcPr>
            <w:tcW w:w="1242" w:type="dxa"/>
          </w:tcPr>
          <w:p w:rsidR="00192133" w:rsidRPr="00EC6356" w:rsidRDefault="001921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>15-go dnia każdego miesiąca</w:t>
            </w:r>
          </w:p>
        </w:tc>
        <w:tc>
          <w:tcPr>
            <w:tcW w:w="1701" w:type="dxa"/>
          </w:tcPr>
          <w:p w:rsidR="00192133" w:rsidRPr="00EC6356" w:rsidRDefault="001921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356"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</w:t>
            </w:r>
          </w:p>
        </w:tc>
      </w:tr>
    </w:tbl>
    <w:p w:rsidR="00192133" w:rsidRDefault="001921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192133" w:rsidRDefault="001921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>
        <w:rPr>
          <w:rFonts w:ascii="Times New Roman" w:hAnsi="Times New Roman" w:cs="Times New Roman"/>
          <w:sz w:val="24"/>
          <w:szCs w:val="24"/>
        </w:rPr>
        <w:t xml:space="preserve">Zmiana czynszu następuje </w:t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192133" w:rsidRDefault="001921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hAnsi="Times New Roman" w:cs="Times New Roman"/>
          <w:sz w:val="24"/>
          <w:szCs w:val="24"/>
          <w:lang w:eastAsia="pl-PL"/>
        </w:rPr>
        <w:t>Dzierżawcę obciążają koszty ubezpieczenia przedmiotu dzierżawy, podatek oraz inne opłaty związane z eksploatacją przedmiotu dzierżawy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192133" w:rsidRDefault="001921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F4C54">
        <w:rPr>
          <w:rFonts w:ascii="Times New Roman" w:hAnsi="Times New Roman" w:cs="Times New Roman"/>
          <w:sz w:val="24"/>
          <w:szCs w:val="24"/>
        </w:rPr>
        <w:t xml:space="preserve">. Wykaz podlega wywieszeniu na okres 21 dni (tj. od dnia </w:t>
      </w:r>
      <w:r>
        <w:rPr>
          <w:rFonts w:ascii="Times New Roman" w:hAnsi="Times New Roman" w:cs="Times New Roman"/>
          <w:sz w:val="24"/>
          <w:szCs w:val="24"/>
        </w:rPr>
        <w:t>01.09.2017</w:t>
      </w:r>
      <w:r w:rsidRPr="00AF4C54">
        <w:rPr>
          <w:rFonts w:ascii="Times New Roman" w:hAnsi="Times New Roman" w:cs="Times New Roman"/>
          <w:sz w:val="24"/>
          <w:szCs w:val="24"/>
        </w:rPr>
        <w:t xml:space="preserve"> r. do dnia </w:t>
      </w:r>
      <w:r>
        <w:rPr>
          <w:rFonts w:ascii="Times New Roman" w:hAnsi="Times New Roman" w:cs="Times New Roman"/>
          <w:sz w:val="24"/>
          <w:szCs w:val="24"/>
        </w:rPr>
        <w:t xml:space="preserve">22.09.2017 </w:t>
      </w:r>
      <w:r w:rsidRPr="00AF4C54">
        <w:rPr>
          <w:rFonts w:ascii="Times New Roman" w:hAnsi="Times New Roman" w:cs="Times New Roman"/>
          <w:sz w:val="24"/>
          <w:szCs w:val="24"/>
        </w:rPr>
        <w:t xml:space="preserve">r.) na tablicy ogłoszeń Urzędu Gminy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Pr="00AF4C54">
        <w:rPr>
          <w:rFonts w:ascii="Times New Roman" w:hAnsi="Times New Roman" w:cs="Times New Roman"/>
          <w:sz w:val="24"/>
          <w:szCs w:val="24"/>
        </w:rPr>
        <w:t xml:space="preserve"> a także </w:t>
      </w:r>
      <w:r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>
        <w:rPr>
          <w:rFonts w:ascii="Times New Roman" w:hAnsi="Times New Roman" w:cs="Times New Roman"/>
          <w:sz w:val="24"/>
          <w:szCs w:val="24"/>
        </w:rPr>
        <w:t xml:space="preserve"> Informację o zamieszczeniu wykazu podano do publicznej wiadomości przez ogłoszenie </w:t>
      </w:r>
      <w:r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192133" w:rsidRDefault="001921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133" w:rsidRDefault="001921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Zastępca Wójta Gminy Mrągowo</w:t>
      </w:r>
    </w:p>
    <w:p w:rsidR="00192133" w:rsidRDefault="001921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133" w:rsidRPr="008C605C" w:rsidRDefault="001921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C605C">
        <w:rPr>
          <w:rFonts w:ascii="Times New Roman" w:hAnsi="Times New Roman" w:cs="Times New Roman"/>
          <w:sz w:val="24"/>
          <w:szCs w:val="24"/>
        </w:rPr>
        <w:t>Anna Duda</w:t>
      </w:r>
    </w:p>
    <w:sectPr w:rsidR="00192133" w:rsidRPr="008C605C" w:rsidSect="00996119">
      <w:headerReference w:type="default" r:id="rId6"/>
      <w:footerReference w:type="default" r:id="rId7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133" w:rsidRDefault="00192133" w:rsidP="00E50915">
      <w:r>
        <w:separator/>
      </w:r>
    </w:p>
  </w:endnote>
  <w:endnote w:type="continuationSeparator" w:id="0">
    <w:p w:rsidR="00192133" w:rsidRDefault="00192133" w:rsidP="00E50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33" w:rsidRDefault="00192133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192133" w:rsidRDefault="001921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133" w:rsidRDefault="00192133" w:rsidP="00E50915">
      <w:r>
        <w:separator/>
      </w:r>
    </w:p>
  </w:footnote>
  <w:footnote w:type="continuationSeparator" w:id="0">
    <w:p w:rsidR="00192133" w:rsidRDefault="00192133" w:rsidP="00E50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33" w:rsidRDefault="00192133" w:rsidP="00E50915">
    <w:pPr>
      <w:pStyle w:val="Header"/>
      <w:jc w:val="right"/>
    </w:pPr>
    <w:r>
      <w:t>Załącznik do Zarządzenia nr 315/17</w:t>
    </w:r>
  </w:p>
  <w:p w:rsidR="00192133" w:rsidRDefault="00192133" w:rsidP="00E50915">
    <w:pPr>
      <w:pStyle w:val="Header"/>
      <w:jc w:val="right"/>
    </w:pPr>
    <w:r>
      <w:t>Wójta Gminy Mrągowo</w:t>
    </w:r>
  </w:p>
  <w:p w:rsidR="00192133" w:rsidRDefault="00192133" w:rsidP="00E50915">
    <w:pPr>
      <w:pStyle w:val="Header"/>
      <w:jc w:val="right"/>
    </w:pPr>
    <w:r>
      <w:t>z dnia 01.09.2017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BEF"/>
    <w:rsid w:val="000146C0"/>
    <w:rsid w:val="00022149"/>
    <w:rsid w:val="0003518A"/>
    <w:rsid w:val="00042DD0"/>
    <w:rsid w:val="00052DE6"/>
    <w:rsid w:val="00060602"/>
    <w:rsid w:val="000617E8"/>
    <w:rsid w:val="000701CC"/>
    <w:rsid w:val="00087C46"/>
    <w:rsid w:val="00091BE8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2133"/>
    <w:rsid w:val="00194356"/>
    <w:rsid w:val="001B5DF6"/>
    <w:rsid w:val="001D47CD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7046"/>
    <w:rsid w:val="00223178"/>
    <w:rsid w:val="00230EBF"/>
    <w:rsid w:val="00241927"/>
    <w:rsid w:val="0025427A"/>
    <w:rsid w:val="00254E0F"/>
    <w:rsid w:val="00281CA7"/>
    <w:rsid w:val="00294A68"/>
    <w:rsid w:val="002A057F"/>
    <w:rsid w:val="002A4115"/>
    <w:rsid w:val="002D7D0F"/>
    <w:rsid w:val="002F09F0"/>
    <w:rsid w:val="002F3C44"/>
    <w:rsid w:val="0030568B"/>
    <w:rsid w:val="00305E68"/>
    <w:rsid w:val="00323950"/>
    <w:rsid w:val="0032789C"/>
    <w:rsid w:val="00333B17"/>
    <w:rsid w:val="003349A5"/>
    <w:rsid w:val="00342A18"/>
    <w:rsid w:val="00343EAB"/>
    <w:rsid w:val="00366D0C"/>
    <w:rsid w:val="0037219D"/>
    <w:rsid w:val="0037278F"/>
    <w:rsid w:val="00376E4D"/>
    <w:rsid w:val="00384FDB"/>
    <w:rsid w:val="00397109"/>
    <w:rsid w:val="003A7A3E"/>
    <w:rsid w:val="003B294C"/>
    <w:rsid w:val="003B632B"/>
    <w:rsid w:val="003D0445"/>
    <w:rsid w:val="003D1D79"/>
    <w:rsid w:val="003D6663"/>
    <w:rsid w:val="003D7B95"/>
    <w:rsid w:val="003E78A3"/>
    <w:rsid w:val="003F1A11"/>
    <w:rsid w:val="00410F0D"/>
    <w:rsid w:val="004164D7"/>
    <w:rsid w:val="00420D7F"/>
    <w:rsid w:val="004214D8"/>
    <w:rsid w:val="00450E08"/>
    <w:rsid w:val="00453265"/>
    <w:rsid w:val="004757D1"/>
    <w:rsid w:val="00477075"/>
    <w:rsid w:val="00486BEF"/>
    <w:rsid w:val="00493B19"/>
    <w:rsid w:val="004A2F1A"/>
    <w:rsid w:val="004A5B28"/>
    <w:rsid w:val="004C1E7E"/>
    <w:rsid w:val="004C3036"/>
    <w:rsid w:val="004D09AD"/>
    <w:rsid w:val="004E013C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8201F"/>
    <w:rsid w:val="005916B7"/>
    <w:rsid w:val="00592E53"/>
    <w:rsid w:val="00594BAD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11837"/>
    <w:rsid w:val="00613FA6"/>
    <w:rsid w:val="00621B9A"/>
    <w:rsid w:val="00624A91"/>
    <w:rsid w:val="006372B9"/>
    <w:rsid w:val="006552EC"/>
    <w:rsid w:val="006653CD"/>
    <w:rsid w:val="00665636"/>
    <w:rsid w:val="00666D14"/>
    <w:rsid w:val="00672512"/>
    <w:rsid w:val="00677336"/>
    <w:rsid w:val="00681144"/>
    <w:rsid w:val="00692FD6"/>
    <w:rsid w:val="00693863"/>
    <w:rsid w:val="00697265"/>
    <w:rsid w:val="006A408B"/>
    <w:rsid w:val="006B1505"/>
    <w:rsid w:val="006B7B64"/>
    <w:rsid w:val="006C5DBA"/>
    <w:rsid w:val="006C6FA2"/>
    <w:rsid w:val="006D223F"/>
    <w:rsid w:val="006D49A4"/>
    <w:rsid w:val="006E0212"/>
    <w:rsid w:val="006F225B"/>
    <w:rsid w:val="006F2ED7"/>
    <w:rsid w:val="00711D75"/>
    <w:rsid w:val="007157E2"/>
    <w:rsid w:val="007173AB"/>
    <w:rsid w:val="007213D3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071F"/>
    <w:rsid w:val="007A7268"/>
    <w:rsid w:val="007B3F47"/>
    <w:rsid w:val="007B7D25"/>
    <w:rsid w:val="007C35BB"/>
    <w:rsid w:val="007D0529"/>
    <w:rsid w:val="007E153F"/>
    <w:rsid w:val="007E741C"/>
    <w:rsid w:val="007F14E1"/>
    <w:rsid w:val="00806933"/>
    <w:rsid w:val="00814AA9"/>
    <w:rsid w:val="00815CDF"/>
    <w:rsid w:val="0081626B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2F6F"/>
    <w:rsid w:val="008B3B1E"/>
    <w:rsid w:val="008B4A2A"/>
    <w:rsid w:val="008C265B"/>
    <w:rsid w:val="008C605C"/>
    <w:rsid w:val="008C6FEB"/>
    <w:rsid w:val="008E2D2F"/>
    <w:rsid w:val="008F0BE1"/>
    <w:rsid w:val="008F5704"/>
    <w:rsid w:val="0090281D"/>
    <w:rsid w:val="00906B1F"/>
    <w:rsid w:val="00931CC7"/>
    <w:rsid w:val="009373A6"/>
    <w:rsid w:val="00960B47"/>
    <w:rsid w:val="00962D2C"/>
    <w:rsid w:val="0097349B"/>
    <w:rsid w:val="009753AC"/>
    <w:rsid w:val="00977F06"/>
    <w:rsid w:val="00990E1A"/>
    <w:rsid w:val="00995C0A"/>
    <w:rsid w:val="00996119"/>
    <w:rsid w:val="009A5865"/>
    <w:rsid w:val="009C083C"/>
    <w:rsid w:val="009F0C2A"/>
    <w:rsid w:val="00A017A7"/>
    <w:rsid w:val="00A21543"/>
    <w:rsid w:val="00A2274A"/>
    <w:rsid w:val="00A30332"/>
    <w:rsid w:val="00A325C0"/>
    <w:rsid w:val="00A44043"/>
    <w:rsid w:val="00A575DB"/>
    <w:rsid w:val="00A60B44"/>
    <w:rsid w:val="00A60D20"/>
    <w:rsid w:val="00A67AD6"/>
    <w:rsid w:val="00A72C54"/>
    <w:rsid w:val="00A830D7"/>
    <w:rsid w:val="00AA25AC"/>
    <w:rsid w:val="00AB5C87"/>
    <w:rsid w:val="00AB748F"/>
    <w:rsid w:val="00AC2CC5"/>
    <w:rsid w:val="00AC5B8C"/>
    <w:rsid w:val="00AD0F8C"/>
    <w:rsid w:val="00AE3CAE"/>
    <w:rsid w:val="00AF4C54"/>
    <w:rsid w:val="00AF5A19"/>
    <w:rsid w:val="00B04F1F"/>
    <w:rsid w:val="00B113EB"/>
    <w:rsid w:val="00B21865"/>
    <w:rsid w:val="00B2538E"/>
    <w:rsid w:val="00B27644"/>
    <w:rsid w:val="00B35923"/>
    <w:rsid w:val="00B3650C"/>
    <w:rsid w:val="00B54D1A"/>
    <w:rsid w:val="00B5626D"/>
    <w:rsid w:val="00B5666F"/>
    <w:rsid w:val="00B72D7C"/>
    <w:rsid w:val="00B87C2B"/>
    <w:rsid w:val="00BA4ABF"/>
    <w:rsid w:val="00BB75D1"/>
    <w:rsid w:val="00BC4CBE"/>
    <w:rsid w:val="00BD50B6"/>
    <w:rsid w:val="00BE0861"/>
    <w:rsid w:val="00BF346A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236D"/>
    <w:rsid w:val="00C43DFE"/>
    <w:rsid w:val="00C46E2B"/>
    <w:rsid w:val="00C5468C"/>
    <w:rsid w:val="00C61D8B"/>
    <w:rsid w:val="00C627FC"/>
    <w:rsid w:val="00C73911"/>
    <w:rsid w:val="00C74B2B"/>
    <w:rsid w:val="00C751C8"/>
    <w:rsid w:val="00C818EF"/>
    <w:rsid w:val="00CA6C69"/>
    <w:rsid w:val="00CE4E82"/>
    <w:rsid w:val="00CF5F1F"/>
    <w:rsid w:val="00D015E5"/>
    <w:rsid w:val="00D015E6"/>
    <w:rsid w:val="00D02208"/>
    <w:rsid w:val="00D15BC0"/>
    <w:rsid w:val="00D1786D"/>
    <w:rsid w:val="00D25833"/>
    <w:rsid w:val="00D2779C"/>
    <w:rsid w:val="00D31B35"/>
    <w:rsid w:val="00D4196C"/>
    <w:rsid w:val="00D66478"/>
    <w:rsid w:val="00D701B6"/>
    <w:rsid w:val="00D72A2B"/>
    <w:rsid w:val="00D76416"/>
    <w:rsid w:val="00DC3DA2"/>
    <w:rsid w:val="00DE3BF6"/>
    <w:rsid w:val="00DE5859"/>
    <w:rsid w:val="00DE6F41"/>
    <w:rsid w:val="00DF315B"/>
    <w:rsid w:val="00E101A7"/>
    <w:rsid w:val="00E23274"/>
    <w:rsid w:val="00E33637"/>
    <w:rsid w:val="00E370F5"/>
    <w:rsid w:val="00E3757C"/>
    <w:rsid w:val="00E4445B"/>
    <w:rsid w:val="00E50915"/>
    <w:rsid w:val="00E604F2"/>
    <w:rsid w:val="00E8313E"/>
    <w:rsid w:val="00E92AF2"/>
    <w:rsid w:val="00E94299"/>
    <w:rsid w:val="00E94491"/>
    <w:rsid w:val="00E94E30"/>
    <w:rsid w:val="00E95929"/>
    <w:rsid w:val="00EC6356"/>
    <w:rsid w:val="00EC6FCD"/>
    <w:rsid w:val="00ED0422"/>
    <w:rsid w:val="00ED1451"/>
    <w:rsid w:val="00ED6226"/>
    <w:rsid w:val="00EE3BC9"/>
    <w:rsid w:val="00EE7639"/>
    <w:rsid w:val="00F0453A"/>
    <w:rsid w:val="00F07341"/>
    <w:rsid w:val="00F11FD7"/>
    <w:rsid w:val="00F15BE8"/>
    <w:rsid w:val="00F30AE8"/>
    <w:rsid w:val="00F32BC7"/>
    <w:rsid w:val="00F35BE5"/>
    <w:rsid w:val="00F445B8"/>
    <w:rsid w:val="00F4502C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E2236"/>
    <w:rsid w:val="00FF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E8"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1565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D1565"/>
    <w:rPr>
      <w:rFonts w:ascii="Cambria" w:hAnsi="Cambria" w:cs="Cambria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99611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80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509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915"/>
  </w:style>
  <w:style w:type="paragraph" w:styleId="Footer">
    <w:name w:val="footer"/>
    <w:basedOn w:val="Normal"/>
    <w:link w:val="FooterChar"/>
    <w:uiPriority w:val="99"/>
    <w:rsid w:val="00E509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915"/>
  </w:style>
  <w:style w:type="paragraph" w:styleId="BalloonText">
    <w:name w:val="Balloon Text"/>
    <w:basedOn w:val="Normal"/>
    <w:link w:val="BalloonTextChar"/>
    <w:uiPriority w:val="99"/>
    <w:semiHidden/>
    <w:rsid w:val="00E5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472</Words>
  <Characters>2837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</dc:title>
  <dc:subject/>
  <dc:creator>Wioleta Jarosz</dc:creator>
  <cp:keywords/>
  <dc:description/>
  <cp:lastModifiedBy>Justyna.Bahr</cp:lastModifiedBy>
  <cp:revision>2</cp:revision>
  <cp:lastPrinted>2017-09-01T06:22:00Z</cp:lastPrinted>
  <dcterms:created xsi:type="dcterms:W3CDTF">2017-09-01T10:43:00Z</dcterms:created>
  <dcterms:modified xsi:type="dcterms:W3CDTF">2017-09-01T10:43:00Z</dcterms:modified>
</cp:coreProperties>
</file>