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proofErr w:type="gramStart"/>
      <w:r w:rsidRPr="00196488">
        <w:rPr>
          <w:rFonts w:ascii="Times New Roman" w:hAnsi="Times New Roman"/>
          <w:b/>
          <w:lang w:eastAsia="ar-SA"/>
        </w:rPr>
        <w:t xml:space="preserve">Zamawiający:   </w:t>
      </w:r>
      <w:r w:rsidR="00312DF2">
        <w:rPr>
          <w:rFonts w:ascii="Times New Roman" w:hAnsi="Times New Roman"/>
          <w:b/>
          <w:lang w:eastAsia="ar-SA"/>
        </w:rPr>
        <w:t>GMINA</w:t>
      </w:r>
      <w:proofErr w:type="gramEnd"/>
      <w:r w:rsidR="00312DF2">
        <w:rPr>
          <w:rFonts w:ascii="Times New Roman" w:hAnsi="Times New Roman"/>
          <w:b/>
          <w:lang w:eastAsia="ar-SA"/>
        </w:rPr>
        <w:t xml:space="preserve">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C86680" w:rsidRDefault="002D28BD" w:rsidP="00C866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C86680" w:rsidRPr="00C86680" w:rsidRDefault="00C86680" w:rsidP="00C8668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t>Znak</w:t>
      </w:r>
      <w:proofErr w:type="gramStart"/>
      <w:r>
        <w:rPr>
          <w:rFonts w:ascii="Times New Roman" w:hAnsi="Times New Roman"/>
          <w:b/>
          <w:sz w:val="20"/>
          <w:szCs w:val="20"/>
        </w:rPr>
        <w:t>:IPP</w:t>
      </w:r>
      <w:proofErr w:type="gramEnd"/>
      <w:r>
        <w:rPr>
          <w:rFonts w:ascii="Times New Roman" w:hAnsi="Times New Roman"/>
          <w:b/>
          <w:sz w:val="20"/>
          <w:szCs w:val="20"/>
        </w:rPr>
        <w:t>.271/ 12 /2019</w:t>
      </w:r>
    </w:p>
    <w:p w:rsidR="00C86680" w:rsidRPr="00C732B2" w:rsidRDefault="00C86680" w:rsidP="00C86680">
      <w:pPr>
        <w:rPr>
          <w:b/>
          <w:i/>
        </w:rPr>
      </w:pPr>
      <w:r>
        <w:rPr>
          <w:b/>
        </w:rPr>
        <w:t>RZP: I.11.2019</w:t>
      </w:r>
      <w:r w:rsidRPr="00C732B2">
        <w:rPr>
          <w:b/>
        </w:rPr>
        <w:t xml:space="preserve">          </w:t>
      </w:r>
    </w:p>
    <w:p w:rsidR="00C86680" w:rsidRPr="006750D4" w:rsidRDefault="00C86680" w:rsidP="00C86680">
      <w:pPr>
        <w:pStyle w:val="Style3"/>
        <w:widowControl/>
        <w:spacing w:line="240" w:lineRule="exac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RBK.7226.2.65.2019</w:t>
      </w:r>
      <w:r w:rsidRPr="00C732B2">
        <w:rPr>
          <w:rFonts w:ascii="Times New Roman" w:hAnsi="Times New Roman" w:cs="Times New Roman"/>
          <w:b/>
          <w:sz w:val="20"/>
          <w:szCs w:val="20"/>
        </w:rPr>
        <w:tab/>
      </w:r>
    </w:p>
    <w:p w:rsidR="00C86680" w:rsidRDefault="00C86680" w:rsidP="00C86680">
      <w:pPr>
        <w:rPr>
          <w:b/>
          <w:i/>
        </w:rPr>
      </w:pPr>
      <w:r w:rsidRPr="00C732B2">
        <w:rPr>
          <w:b/>
          <w:i/>
        </w:rPr>
        <w:t xml:space="preserve"> </w:t>
      </w:r>
    </w:p>
    <w:p w:rsidR="00DD417B" w:rsidRDefault="00DD417B" w:rsidP="00CB75EC">
      <w:r>
        <w:tab/>
        <w:t xml:space="preserve">       </w:t>
      </w:r>
      <w:r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5361A1" w:rsidRDefault="00F014B6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</w:p>
    <w:p w:rsidR="00FE2F9C" w:rsidRDefault="00FE2F9C" w:rsidP="00FE2F9C">
      <w:pPr>
        <w:pStyle w:val="Nagwek1"/>
        <w:jc w:val="center"/>
        <w:rPr>
          <w:rFonts w:ascii="Times New Roman" w:hAnsi="Times New Roman"/>
          <w:bCs/>
          <w:szCs w:val="24"/>
        </w:rPr>
      </w:pPr>
      <w:r w:rsidRPr="00932580">
        <w:rPr>
          <w:rFonts w:ascii="Times New Roman" w:hAnsi="Times New Roman"/>
          <w:szCs w:val="24"/>
        </w:rPr>
        <w:t>„</w:t>
      </w:r>
      <w:proofErr w:type="gramStart"/>
      <w:r w:rsidRPr="00932580">
        <w:rPr>
          <w:rFonts w:ascii="Times New Roman" w:hAnsi="Times New Roman"/>
          <w:szCs w:val="24"/>
        </w:rPr>
        <w:t>Przebudowa</w:t>
      </w:r>
      <w:r w:rsidRPr="00932580">
        <w:rPr>
          <w:rFonts w:ascii="Times New Roman" w:hAnsi="Times New Roman"/>
          <w:bCs/>
          <w:szCs w:val="24"/>
        </w:rPr>
        <w:t xml:space="preserve">  drogi</w:t>
      </w:r>
      <w:proofErr w:type="gramEnd"/>
      <w:r w:rsidRPr="00932580">
        <w:rPr>
          <w:rFonts w:ascii="Times New Roman" w:hAnsi="Times New Roman"/>
          <w:bCs/>
          <w:szCs w:val="24"/>
        </w:rPr>
        <w:t xml:space="preserve"> gminnej nr 169038Nw Woli </w:t>
      </w:r>
      <w:proofErr w:type="spellStart"/>
      <w:r w:rsidRPr="00932580">
        <w:rPr>
          <w:rFonts w:ascii="Times New Roman" w:hAnsi="Times New Roman"/>
          <w:bCs/>
          <w:szCs w:val="24"/>
        </w:rPr>
        <w:t>Muntowskiej</w:t>
      </w:r>
      <w:proofErr w:type="spellEnd"/>
      <w:r w:rsidRPr="00932580">
        <w:rPr>
          <w:rFonts w:ascii="Times New Roman" w:hAnsi="Times New Roman"/>
          <w:bCs/>
          <w:szCs w:val="24"/>
        </w:rPr>
        <w:t xml:space="preserve">, </w:t>
      </w:r>
    </w:p>
    <w:p w:rsidR="00FE2F9C" w:rsidRDefault="00FE2F9C" w:rsidP="00FE2F9C">
      <w:pPr>
        <w:pStyle w:val="Nagwek1"/>
        <w:jc w:val="center"/>
        <w:rPr>
          <w:rFonts w:ascii="Times New Roman" w:hAnsi="Times New Roman"/>
          <w:bCs/>
          <w:szCs w:val="24"/>
        </w:rPr>
      </w:pPr>
      <w:r w:rsidRPr="00932580">
        <w:rPr>
          <w:rFonts w:ascii="Times New Roman" w:hAnsi="Times New Roman"/>
          <w:bCs/>
          <w:szCs w:val="24"/>
        </w:rPr>
        <w:t>Gmina Mrągowo, Etap II”</w:t>
      </w:r>
    </w:p>
    <w:p w:rsidR="00E65E3A" w:rsidRPr="00344B85" w:rsidRDefault="00E65E3A" w:rsidP="00081CDB">
      <w:pPr>
        <w:spacing w:line="240" w:lineRule="auto"/>
        <w:jc w:val="center"/>
        <w:rPr>
          <w:b/>
          <w:kern w:val="28"/>
          <w:sz w:val="24"/>
          <w:szCs w:val="24"/>
        </w:rPr>
      </w:pPr>
    </w:p>
    <w:p w:rsidR="00D409DE" w:rsidRPr="00B228A9" w:rsidRDefault="008D0487" w:rsidP="00B228A9">
      <w:pPr>
        <w:pStyle w:val="Akapitzlist"/>
        <w:ind w:left="360"/>
        <w:jc w:val="center"/>
        <w:rPr>
          <w:b/>
          <w:sz w:val="28"/>
          <w:szCs w:val="28"/>
        </w:rPr>
      </w:pPr>
      <w:proofErr w:type="gramStart"/>
      <w:r w:rsidRPr="00196488">
        <w:rPr>
          <w:rFonts w:ascii="Times New Roman" w:hAnsi="Times New Roman"/>
        </w:rPr>
        <w:t>prowadzonego</w:t>
      </w:r>
      <w:proofErr w:type="gramEnd"/>
      <w:r w:rsidRPr="00196488">
        <w:rPr>
          <w:rFonts w:ascii="Times New Roman" w:hAnsi="Times New Roman"/>
        </w:rPr>
        <w:t xml:space="preserve"> przez </w:t>
      </w:r>
      <w:r w:rsidR="00A50DDF" w:rsidRPr="00196488">
        <w:rPr>
          <w:rFonts w:ascii="Times New Roman" w:hAnsi="Times New Roman"/>
          <w:b/>
        </w:rPr>
        <w:t xml:space="preserve">Urząd Gminy </w:t>
      </w:r>
      <w:r w:rsidR="00A670AF">
        <w:rPr>
          <w:rFonts w:ascii="Times New Roman" w:hAnsi="Times New Roman"/>
          <w:b/>
        </w:rPr>
        <w:t>Mrągowo</w:t>
      </w:r>
      <w:r w:rsidR="005D018F" w:rsidRPr="00196488">
        <w:rPr>
          <w:rFonts w:ascii="Times New Roman" w:hAnsi="Times New Roman"/>
        </w:rPr>
        <w:t>,</w:t>
      </w:r>
      <w:r w:rsidR="00500358" w:rsidRPr="00196488">
        <w:rPr>
          <w:rFonts w:ascii="Times New Roman" w:hAnsi="Times New Roman"/>
          <w:i/>
        </w:rPr>
        <w:t xml:space="preserve"> </w:t>
      </w:r>
      <w:r w:rsidR="00500358" w:rsidRPr="00196488">
        <w:rPr>
          <w:rFonts w:ascii="Times New Roman" w:hAnsi="Times New Roman"/>
        </w:rPr>
        <w:t>oświadczam, co następuje:</w:t>
      </w:r>
    </w:p>
    <w:p w:rsidR="002004E0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2004E0" w:rsidRPr="00196488" w:rsidRDefault="002004E0" w:rsidP="00A670AF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Pr="00196488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 xml:space="preserve">art. 24 ust. 5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proofErr w:type="gram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  <w:proofErr w:type="gramEnd"/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A56074" w:rsidRPr="00196488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="00434CC2"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E86A2B" w:rsidRPr="0019648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9D314C" w:rsidRPr="00196488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365F2" w:rsidRPr="00196488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eastAsia="Times New Roman" w:hAnsi="Arial Narrow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osobą fizyczną, którego prawomocnie skazano za przestępstwo: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tj.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Dz.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U.</w:t>
      </w:r>
      <w:proofErr w:type="gramStart"/>
      <w:r w:rsidR="004B1FE4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spellEnd"/>
      <w:proofErr w:type="gramEnd"/>
      <w:r w:rsidR="004B1FE4">
        <w:rPr>
          <w:rFonts w:ascii="Arial Narrow" w:eastAsia="Times New Roman" w:hAnsi="Arial Narrow"/>
          <w:sz w:val="16"/>
          <w:szCs w:val="16"/>
          <w:lang w:eastAsia="pl-PL"/>
        </w:rPr>
        <w:t xml:space="preserve"> 2018 r.,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poz. 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1600 ze zm.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)) lub art. 46 lub art. 48 ustawy z dnia 25 czerwca 2010 r. o sporcie (Dz. U.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20</w:t>
      </w:r>
      <w:r w:rsidR="004B1FE4">
        <w:rPr>
          <w:rFonts w:ascii="Arial Narrow" w:eastAsia="Times New Roman" w:hAnsi="Arial Narrow"/>
          <w:sz w:val="16"/>
          <w:szCs w:val="16"/>
          <w:lang w:eastAsia="pl-PL"/>
        </w:rPr>
        <w:t>1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6 r. poz. 176),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charakterze terrorystycznym, o którym mowa w art. 115 § 20 ustawy z dnia 6 czerwca 1997 r. – Kodeks karny,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skarbowe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</w:t>
      </w:r>
    </w:p>
    <w:p w:rsidR="002D4E85" w:rsidRPr="002D4E85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B10FB2">
        <w:rPr>
          <w:rFonts w:ascii="Arial Narrow" w:eastAsia="Times New Roman" w:hAnsi="Arial Narrow"/>
          <w:sz w:val="16"/>
          <w:szCs w:val="16"/>
          <w:lang w:eastAsia="pl-PL"/>
        </w:rPr>
        <w:t>z</w:t>
      </w:r>
      <w:proofErr w:type="gramEnd"/>
      <w:r w:rsidR="00B10FB2">
        <w:rPr>
          <w:rFonts w:ascii="Arial Narrow" w:eastAsia="Times New Roman" w:hAnsi="Arial Narrow"/>
          <w:sz w:val="16"/>
          <w:szCs w:val="16"/>
          <w:lang w:eastAsia="pl-PL"/>
        </w:rPr>
        <w:t xml:space="preserve"> 2012 r., </w:t>
      </w:r>
      <w:bookmarkStart w:id="0" w:name="_GoBack"/>
      <w:bookmarkEnd w:id="0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 769);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pacing w:val="-2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, jeżeli urzędującego członka jego organu zarządzającego lub nadzorczego, wspólnika spółki w spółce jawnej lub partnerskiej albo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komplementariusza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w spółce komandytowej lub komandytowo-akcyjnej lub prokurenta prawomocnie skazano za przestępstwo, o którym mowa w </w:t>
      </w:r>
      <w:proofErr w:type="spellStart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>pkt</w:t>
      </w:r>
      <w:proofErr w:type="spellEnd"/>
      <w:r w:rsidRPr="002D4E85">
        <w:rPr>
          <w:rFonts w:ascii="Arial Narrow" w:eastAsia="Times New Roman" w:hAnsi="Arial Narrow"/>
          <w:spacing w:val="-2"/>
          <w:sz w:val="16"/>
          <w:szCs w:val="16"/>
          <w:lang w:eastAsia="pl-PL"/>
        </w:rPr>
        <w:t xml:space="preserve"> 2;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niedyskryminacyjne</w:t>
      </w:r>
      <w:proofErr w:type="spell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lastRenderedPageBreak/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 pod groźbą kary (Dz. U. z 2019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poz.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 xml:space="preserve">628 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>);</w:t>
      </w:r>
      <w:proofErr w:type="gramEnd"/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wykonawcę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wobec którego orzeczono tytułem środka zapobiegawczego zakaz ubiegania się o zamówienia publiczne;</w:t>
      </w:r>
    </w:p>
    <w:p w:rsidR="002D4E85" w:rsidRPr="002D4E85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wykonawców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, którzy należąc do tej samej grupy kapitałowej, w rozumieniu ustawy z dnia 16 lutego 2007 r. o ochronie konkurencji i konsumentów (Dz. U. z 201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r. poz. </w:t>
      </w:r>
      <w:r w:rsidR="00E65E3A">
        <w:rPr>
          <w:rFonts w:ascii="Arial Narrow" w:eastAsia="Times New Roman" w:hAnsi="Arial Narrow"/>
          <w:sz w:val="16"/>
          <w:szCs w:val="16"/>
          <w:lang w:eastAsia="pl-PL"/>
        </w:rPr>
        <w:t>369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Zgodnie z art. 24 ust. 5 ustawy </w:t>
      </w:r>
      <w:proofErr w:type="spellStart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>Pzp</w:t>
      </w:r>
      <w:proofErr w:type="spellEnd"/>
      <w:r w:rsidRPr="002D4E85">
        <w:rPr>
          <w:rFonts w:ascii="Arial Narrow" w:eastAsia="Times New Roman" w:hAnsi="Arial Narrow"/>
          <w:b/>
          <w:sz w:val="16"/>
          <w:szCs w:val="16"/>
          <w:lang w:eastAsia="pl-PL"/>
        </w:rPr>
        <w:t xml:space="preserve"> z postępowania o udzielenie zamówienia Zamawiający wykluczy Wykonawcę:</w:t>
      </w:r>
    </w:p>
    <w:p w:rsidR="002D4E85" w:rsidRPr="00E65E3A" w:rsidRDefault="002D4E85" w:rsidP="00E65E3A">
      <w:pPr>
        <w:pStyle w:val="Tekstkomentarza"/>
        <w:spacing w:line="360" w:lineRule="auto"/>
        <w:jc w:val="both"/>
      </w:pP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w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stosunku do którego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E65E3A">
        <w:t>( tj. Dz. U. z 2019 r., poz. 243 ze zm.)</w:t>
      </w:r>
      <w:r w:rsidRPr="00E65E3A">
        <w:rPr>
          <w:rFonts w:ascii="Arial Narrow" w:eastAsia="Times New Roman" w:hAnsi="Arial Narrow"/>
          <w:lang w:eastAsia="pl-PL"/>
        </w:rPr>
        <w:t xml:space="preserve"> lub którego</w:t>
      </w:r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2D4E85">
        <w:rPr>
          <w:rFonts w:ascii="Arial Narrow" w:eastAsia="Times New Roman" w:hAnsi="Arial Narrow"/>
          <w:sz w:val="16"/>
          <w:szCs w:val="16"/>
          <w:lang w:eastAsia="pl-PL"/>
        </w:rPr>
        <w:t>chyba że</w:t>
      </w:r>
      <w:proofErr w:type="gramEnd"/>
      <w:r w:rsidRPr="002D4E85">
        <w:rPr>
          <w:rFonts w:ascii="Arial Narrow" w:eastAsia="Times New Roman" w:hAnsi="Arial Narrow"/>
          <w:sz w:val="16"/>
          <w:szCs w:val="16"/>
          <w:lang w:eastAsia="pl-PL"/>
        </w:rPr>
        <w:t xml:space="preserve"> sąd zarządził likwidację jego majątku w trybie art. 366 ust. 1 ustawy z dnia 28 lutego 2003 r. – Prawo upadłościowe</w:t>
      </w:r>
      <w:r w:rsidR="00E65E3A" w:rsidRPr="00E65E3A">
        <w:rPr>
          <w:sz w:val="24"/>
          <w:szCs w:val="24"/>
        </w:rPr>
        <w:t xml:space="preserve"> </w:t>
      </w:r>
      <w:r w:rsidR="00E65E3A" w:rsidRPr="00E65E3A">
        <w:t xml:space="preserve">Dz. U. </w:t>
      </w:r>
      <w:proofErr w:type="gramStart"/>
      <w:r w:rsidR="00E65E3A" w:rsidRPr="00E65E3A">
        <w:t>z</w:t>
      </w:r>
      <w:proofErr w:type="gramEnd"/>
      <w:r w:rsidR="00E65E3A" w:rsidRPr="00E65E3A">
        <w:t xml:space="preserve"> 2019 r., poz. 498 ze </w:t>
      </w:r>
      <w:proofErr w:type="spellStart"/>
      <w:r w:rsidR="00E65E3A" w:rsidRPr="00E65E3A">
        <w:t>zm</w:t>
      </w:r>
      <w:proofErr w:type="spellEnd"/>
      <w:r w:rsidRPr="00E65E3A">
        <w:rPr>
          <w:rFonts w:ascii="Arial Narrow" w:eastAsia="Times New Roman" w:hAnsi="Arial Narrow"/>
          <w:lang w:eastAsia="pl-PL"/>
        </w:rPr>
        <w:t>);</w:t>
      </w: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2D4E85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2D4E85" w:rsidRPr="00196488" w:rsidRDefault="002D4E85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875011" w:rsidRPr="00196488" w:rsidRDefault="00875011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25358A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Default="002004E0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2004E0" w:rsidRPr="00196488" w:rsidRDefault="002004E0" w:rsidP="002004E0">
      <w:pPr>
        <w:spacing w:after="0" w:line="360" w:lineRule="auto"/>
        <w:ind w:firstLine="708"/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654D9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BE" w:rsidRDefault="005744BE" w:rsidP="0038231F">
      <w:pPr>
        <w:spacing w:after="0" w:line="240" w:lineRule="auto"/>
      </w:pPr>
      <w:r>
        <w:separator/>
      </w:r>
    </w:p>
  </w:endnote>
  <w:endnote w:type="continuationSeparator" w:id="0">
    <w:p w:rsidR="005744BE" w:rsidRDefault="005744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4359C7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FE2F9C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BE" w:rsidRDefault="005744BE" w:rsidP="0038231F">
      <w:pPr>
        <w:spacing w:after="0" w:line="240" w:lineRule="auto"/>
      </w:pPr>
      <w:r>
        <w:separator/>
      </w:r>
    </w:p>
  </w:footnote>
  <w:footnote w:type="continuationSeparator" w:id="0">
    <w:p w:rsidR="005744BE" w:rsidRDefault="005744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13AB"/>
    <w:rsid w:val="000249B6"/>
    <w:rsid w:val="000613EB"/>
    <w:rsid w:val="000747CC"/>
    <w:rsid w:val="000809B6"/>
    <w:rsid w:val="000817F4"/>
    <w:rsid w:val="00081CDB"/>
    <w:rsid w:val="000B1025"/>
    <w:rsid w:val="000B1F47"/>
    <w:rsid w:val="000B2779"/>
    <w:rsid w:val="000C021E"/>
    <w:rsid w:val="000D03AF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641A"/>
    <w:rsid w:val="00300674"/>
    <w:rsid w:val="00304292"/>
    <w:rsid w:val="00307A36"/>
    <w:rsid w:val="00312DF2"/>
    <w:rsid w:val="00313911"/>
    <w:rsid w:val="003178CE"/>
    <w:rsid w:val="00317EFB"/>
    <w:rsid w:val="00340E7D"/>
    <w:rsid w:val="003416FE"/>
    <w:rsid w:val="0034230E"/>
    <w:rsid w:val="00344B85"/>
    <w:rsid w:val="003636E7"/>
    <w:rsid w:val="003717C6"/>
    <w:rsid w:val="003761EA"/>
    <w:rsid w:val="0038231F"/>
    <w:rsid w:val="00392EC7"/>
    <w:rsid w:val="003A2CD3"/>
    <w:rsid w:val="003A4B21"/>
    <w:rsid w:val="003B214C"/>
    <w:rsid w:val="003B295A"/>
    <w:rsid w:val="003B690E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539B"/>
    <w:rsid w:val="00423659"/>
    <w:rsid w:val="004236CD"/>
    <w:rsid w:val="00434CC2"/>
    <w:rsid w:val="004359C7"/>
    <w:rsid w:val="00462263"/>
    <w:rsid w:val="00466838"/>
    <w:rsid w:val="004761C6"/>
    <w:rsid w:val="00484F88"/>
    <w:rsid w:val="004B00A9"/>
    <w:rsid w:val="004B1FE4"/>
    <w:rsid w:val="004C402F"/>
    <w:rsid w:val="004C43B8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74982"/>
    <w:rsid w:val="00677C66"/>
    <w:rsid w:val="00687919"/>
    <w:rsid w:val="00692DF3"/>
    <w:rsid w:val="006A52B6"/>
    <w:rsid w:val="006E16A6"/>
    <w:rsid w:val="006F3D32"/>
    <w:rsid w:val="007118F0"/>
    <w:rsid w:val="00711BE2"/>
    <w:rsid w:val="007141F8"/>
    <w:rsid w:val="0072464F"/>
    <w:rsid w:val="00746532"/>
    <w:rsid w:val="0078081A"/>
    <w:rsid w:val="007840F2"/>
    <w:rsid w:val="007936D6"/>
    <w:rsid w:val="0079713A"/>
    <w:rsid w:val="007B1F5C"/>
    <w:rsid w:val="007C761F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17F58"/>
    <w:rsid w:val="00920F98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50DDF"/>
    <w:rsid w:val="00A56074"/>
    <w:rsid w:val="00A56607"/>
    <w:rsid w:val="00A62798"/>
    <w:rsid w:val="00A670AF"/>
    <w:rsid w:val="00A776FE"/>
    <w:rsid w:val="00A7782A"/>
    <w:rsid w:val="00A93DBD"/>
    <w:rsid w:val="00AB39E6"/>
    <w:rsid w:val="00AB5E32"/>
    <w:rsid w:val="00AB71A8"/>
    <w:rsid w:val="00AD3015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35FDB"/>
    <w:rsid w:val="00B37134"/>
    <w:rsid w:val="00B40FC8"/>
    <w:rsid w:val="00B41453"/>
    <w:rsid w:val="00B50CDD"/>
    <w:rsid w:val="00B51641"/>
    <w:rsid w:val="00BD06C3"/>
    <w:rsid w:val="00BD5BF1"/>
    <w:rsid w:val="00BF1F3F"/>
    <w:rsid w:val="00C00C2E"/>
    <w:rsid w:val="00C22538"/>
    <w:rsid w:val="00C274A9"/>
    <w:rsid w:val="00C358BB"/>
    <w:rsid w:val="00C4103F"/>
    <w:rsid w:val="00C456FB"/>
    <w:rsid w:val="00C47712"/>
    <w:rsid w:val="00C57DEB"/>
    <w:rsid w:val="00C75633"/>
    <w:rsid w:val="00C86680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767D"/>
    <w:rsid w:val="00D03840"/>
    <w:rsid w:val="00D34D9A"/>
    <w:rsid w:val="00D409DE"/>
    <w:rsid w:val="00D42C9B"/>
    <w:rsid w:val="00D46EE6"/>
    <w:rsid w:val="00D47D38"/>
    <w:rsid w:val="00D7294B"/>
    <w:rsid w:val="00D7532C"/>
    <w:rsid w:val="00D778D6"/>
    <w:rsid w:val="00D8053D"/>
    <w:rsid w:val="00DC3F44"/>
    <w:rsid w:val="00DD146A"/>
    <w:rsid w:val="00DD3E9D"/>
    <w:rsid w:val="00DD417B"/>
    <w:rsid w:val="00DE73EE"/>
    <w:rsid w:val="00DF1D9D"/>
    <w:rsid w:val="00E14552"/>
    <w:rsid w:val="00E15D59"/>
    <w:rsid w:val="00E21B42"/>
    <w:rsid w:val="00E30517"/>
    <w:rsid w:val="00E42CC3"/>
    <w:rsid w:val="00E55512"/>
    <w:rsid w:val="00E65E3A"/>
    <w:rsid w:val="00E86A2B"/>
    <w:rsid w:val="00EA74CD"/>
    <w:rsid w:val="00EA7608"/>
    <w:rsid w:val="00EB3286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2522A"/>
    <w:rsid w:val="00F33AC3"/>
    <w:rsid w:val="00F365F2"/>
    <w:rsid w:val="00F54680"/>
    <w:rsid w:val="00F56191"/>
    <w:rsid w:val="00FB7965"/>
    <w:rsid w:val="00FC0667"/>
    <w:rsid w:val="00FC2112"/>
    <w:rsid w:val="00FE2F9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84812-1DA5-4888-98B0-1E5FD142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4</cp:revision>
  <cp:lastPrinted>2016-11-23T08:33:00Z</cp:lastPrinted>
  <dcterms:created xsi:type="dcterms:W3CDTF">2019-09-23T11:03:00Z</dcterms:created>
  <dcterms:modified xsi:type="dcterms:W3CDTF">2019-09-23T14:54:00Z</dcterms:modified>
</cp:coreProperties>
</file>